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2D2B0EA"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3707F9">
        <w:rPr>
          <w:b/>
          <w:sz w:val="32"/>
          <w:szCs w:val="32"/>
        </w:rPr>
        <w:t>21180</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w:t>
      </w:r>
      <w:proofErr w:type="gramStart"/>
      <w:r w:rsidRPr="00D9208C">
        <w:rPr>
          <w:rFonts w:ascii="Times New Roman" w:eastAsia="Times New Roman" w:hAnsi="Times New Roman"/>
          <w:color w:val="000000"/>
          <w:sz w:val="24"/>
          <w:szCs w:val="24"/>
          <w:lang w:eastAsia="cs-CZ"/>
        </w:rPr>
        <w:t>2b</w:t>
      </w:r>
      <w:proofErr w:type="gramEnd"/>
      <w:r w:rsidRPr="00D9208C">
        <w:rPr>
          <w:rFonts w:ascii="Times New Roman" w:eastAsia="Times New Roman" w:hAnsi="Times New Roman"/>
          <w:color w:val="000000"/>
          <w:sz w:val="24"/>
          <w:szCs w:val="24"/>
          <w:lang w:eastAsia="cs-CZ"/>
        </w:rPr>
        <w:t xml:space="preserve">,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61F41926" w14:textId="77777777" w:rsidR="001A4904" w:rsidRPr="00D9208C" w:rsidRDefault="001A4904" w:rsidP="001A4904">
      <w:pPr>
        <w:pStyle w:val="Normlnweb"/>
        <w:shd w:val="clear" w:color="auto" w:fill="FFFFFF"/>
        <w:rPr>
          <w:b/>
        </w:rPr>
      </w:pPr>
      <w:r>
        <w:rPr>
          <w:b/>
        </w:rPr>
        <w:t>2. M + T Hříbek Group, s.r.o.</w:t>
      </w:r>
    </w:p>
    <w:p w14:paraId="6C75ACB4" w14:textId="77777777" w:rsidR="001A4904" w:rsidRPr="00D9208C" w:rsidRDefault="001A4904" w:rsidP="001A4904">
      <w:pPr>
        <w:pStyle w:val="Normlnweb"/>
        <w:shd w:val="clear" w:color="auto" w:fill="FFFFFF"/>
      </w:pPr>
      <w:r w:rsidRPr="00D9208C">
        <w:t>sídlo:</w:t>
      </w:r>
      <w:r>
        <w:t xml:space="preserve"> Dyjákovice 365, 671 26 Dyjákovice</w:t>
      </w:r>
    </w:p>
    <w:p w14:paraId="796F76CA" w14:textId="77777777" w:rsidR="001A4904" w:rsidRPr="00D9208C" w:rsidRDefault="001A4904" w:rsidP="001A4904">
      <w:pPr>
        <w:pStyle w:val="Normlnweb"/>
        <w:shd w:val="clear" w:color="auto" w:fill="FFFFFF"/>
      </w:pPr>
      <w:r w:rsidRPr="00D9208C">
        <w:t>zapsán:</w:t>
      </w:r>
      <w:r>
        <w:t xml:space="preserve"> u Krajského soudu v Brně, oddíl C, Vložka 111340</w:t>
      </w:r>
    </w:p>
    <w:p w14:paraId="442D17E5" w14:textId="77777777" w:rsidR="001A4904" w:rsidRPr="00D9208C" w:rsidRDefault="001A4904" w:rsidP="001A4904">
      <w:pPr>
        <w:pStyle w:val="Normlnweb"/>
        <w:shd w:val="clear" w:color="auto" w:fill="FFFFFF"/>
      </w:pPr>
      <w:r w:rsidRPr="00D9208C">
        <w:t>zastoupený:</w:t>
      </w:r>
      <w:r>
        <w:t xml:space="preserve"> Tomášek Hříbkem, jednatelem společnosti</w:t>
      </w:r>
    </w:p>
    <w:p w14:paraId="10FA976B" w14:textId="77777777" w:rsidR="001A4904" w:rsidRPr="00D9208C" w:rsidRDefault="001A4904" w:rsidP="001A4904">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119032E" w:rsidR="00287F3D" w:rsidRPr="00D9208C" w:rsidRDefault="00287F3D" w:rsidP="0083552B">
      <w:pPr>
        <w:pStyle w:val="Normlnweb"/>
        <w:numPr>
          <w:ilvl w:val="0"/>
          <w:numId w:val="12"/>
        </w:numPr>
        <w:shd w:val="clear" w:color="auto" w:fill="FFFFFF"/>
        <w:spacing w:before="120"/>
        <w:ind w:left="425" w:hanging="425"/>
        <w:jc w:val="both"/>
      </w:pPr>
      <w:r w:rsidRPr="00D9208C">
        <w:t xml:space="preserve">Předmětem této smlouvy je závazek zhotovitele provést na svůj náklad a nebezpečí pro objednatele řádně a včas dílo spočívající </w:t>
      </w:r>
      <w:proofErr w:type="gramStart"/>
      <w:r w:rsidRPr="00D9208C">
        <w:t>v </w:t>
      </w:r>
      <w:r w:rsidR="00DF0CB8">
        <w:t xml:space="preserve"> </w:t>
      </w:r>
      <w:r w:rsidR="00E37CB9" w:rsidRPr="00E37CB9">
        <w:t>VÝMALBA</w:t>
      </w:r>
      <w:proofErr w:type="gramEnd"/>
      <w:r w:rsidR="00E37CB9" w:rsidRPr="00E37CB9">
        <w:t xml:space="preserve"> SÁLU KD DERFLICE VČETNĚ ZBOURÁNÍ PŘÍČKY</w:t>
      </w:r>
      <w:r w:rsidR="00E761C0" w:rsidRPr="00E761C0">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5A81692"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1A4904">
        <w:t>25.08.2021</w:t>
      </w:r>
      <w:r w:rsidRPr="00D9208C">
        <w:t>),</w:t>
      </w:r>
    </w:p>
    <w:p w14:paraId="6F83EEAA" w14:textId="0A00EDA1" w:rsidR="00006FE9" w:rsidRPr="00D9208C" w:rsidRDefault="00006FE9" w:rsidP="00EF7EC9">
      <w:pPr>
        <w:pStyle w:val="Normlnweb"/>
        <w:numPr>
          <w:ilvl w:val="0"/>
          <w:numId w:val="20"/>
        </w:numPr>
        <w:shd w:val="clear" w:color="auto" w:fill="FFFFFF"/>
        <w:jc w:val="both"/>
      </w:pPr>
      <w:r w:rsidRPr="00D9208C">
        <w:t xml:space="preserve">nabídka zhotovitele ze dne </w:t>
      </w:r>
      <w:r w:rsidR="001A4904">
        <w:t>27.8.2021</w:t>
      </w:r>
      <w:r w:rsidRPr="00D9208C">
        <w:t>,</w:t>
      </w:r>
    </w:p>
    <w:p w14:paraId="3367E4CC" w14:textId="351FA817"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1A4904">
        <w:t>27.8.2021</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202C748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37CB9">
        <w:t>10</w:t>
      </w:r>
      <w:r w:rsidR="004F33F1">
        <w:t>.0</w:t>
      </w:r>
      <w:r w:rsidR="00E761C0">
        <w:t>9</w:t>
      </w:r>
      <w:r w:rsidR="004F33F1">
        <w:t>.</w:t>
      </w:r>
      <w:r w:rsidR="00833AE9">
        <w:t>2021</w:t>
      </w:r>
    </w:p>
    <w:p w14:paraId="07C0BA54" w14:textId="76DA3A7E"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37CB9">
        <w:t>10</w:t>
      </w:r>
      <w:r w:rsidR="00833AE9">
        <w:t>.0</w:t>
      </w:r>
      <w:r w:rsidR="00E761C0">
        <w:t>9</w:t>
      </w:r>
      <w:r w:rsidR="00833AE9">
        <w:t>.2021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1BFE58F"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83552B">
        <w:t>do pěti dnů od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47E1B406"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E37CB9">
        <w:t xml:space="preserve">Kulturní dům příměstské části </w:t>
      </w:r>
      <w:proofErr w:type="spellStart"/>
      <w:r w:rsidR="00E37CB9">
        <w:t>Derflice</w:t>
      </w:r>
      <w:proofErr w:type="spellEnd"/>
      <w:r w:rsidR="009C749F">
        <w:t>,</w:t>
      </w:r>
      <w:r w:rsidR="00DF0CB8">
        <w:t xml:space="preserv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2C92D205"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proofErr w:type="gramStart"/>
      <w:r w:rsidR="001A4904">
        <w:t>139.150,-</w:t>
      </w:r>
      <w:proofErr w:type="gramEnd"/>
      <w:r w:rsidR="00721575" w:rsidRPr="00D9208C">
        <w:t xml:space="preserve"> Kč, (slovy </w:t>
      </w:r>
      <w:r w:rsidR="001A4904">
        <w:t>jedno sto třicet devět tisíc jedno sto padesát</w:t>
      </w:r>
      <w:r w:rsidR="00721575" w:rsidRPr="00D9208C">
        <w:t xml:space="preserve"> korun českých), včetně DPH. Tato cena</w:t>
      </w:r>
      <w:r w:rsidR="001A4904">
        <w:t xml:space="preserve"> </w:t>
      </w:r>
      <w:r w:rsidRPr="00D9208C">
        <w:t>je</w:t>
      </w:r>
      <w:r w:rsidR="001A4904">
        <w:t xml:space="preserve"> </w:t>
      </w:r>
      <w:r w:rsidRPr="00D9208C">
        <w:t>uvedena</w:t>
      </w:r>
      <w:r w:rsidR="001A4904">
        <w:t xml:space="preserve"> </w:t>
      </w:r>
      <w:r w:rsidRPr="00D9208C">
        <w:t>jako</w:t>
      </w:r>
      <w:r w:rsidR="001A4904">
        <w:t xml:space="preserve"> </w:t>
      </w:r>
      <w:r w:rsidRPr="00D9208C">
        <w:t>nejvýše</w:t>
      </w:r>
      <w:r w:rsidR="001A4904">
        <w:t xml:space="preserve"> </w:t>
      </w:r>
      <w:r w:rsidRPr="00D9208C">
        <w:t>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4166AED7"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1A4904">
        <w:rPr>
          <w:b/>
        </w:rPr>
        <w:t xml:space="preserve">    </w:t>
      </w:r>
      <w:proofErr w:type="gramStart"/>
      <w:r w:rsidR="001A4904">
        <w:rPr>
          <w:b/>
        </w:rPr>
        <w:t>115.000</w:t>
      </w:r>
      <w:r w:rsidR="004F632A" w:rsidRPr="00D9208C">
        <w:rPr>
          <w:b/>
        </w:rPr>
        <w:t>,-</w:t>
      </w:r>
      <w:proofErr w:type="gramEnd"/>
      <w:r w:rsidR="004F632A" w:rsidRPr="00D9208C">
        <w:rPr>
          <w:b/>
        </w:rPr>
        <w:t xml:space="preserve"> Kč</w:t>
      </w:r>
    </w:p>
    <w:p w14:paraId="70A5E0EF" w14:textId="75312370" w:rsidR="005967EE" w:rsidRPr="00D9208C" w:rsidRDefault="005967EE" w:rsidP="003C716B">
      <w:pPr>
        <w:pStyle w:val="Normlnweb"/>
        <w:shd w:val="clear" w:color="auto" w:fill="FFFFFF"/>
        <w:ind w:left="426" w:hanging="426"/>
        <w:rPr>
          <w:b/>
        </w:rPr>
      </w:pPr>
      <w:r w:rsidRPr="00D9208C">
        <w:rPr>
          <w:b/>
        </w:rPr>
        <w:br/>
        <w:t xml:space="preserve">DPH </w:t>
      </w:r>
      <w:r w:rsidR="00E37CB9">
        <w:rPr>
          <w:b/>
        </w:rPr>
        <w:t>21</w:t>
      </w:r>
      <w:r w:rsidRPr="00D9208C">
        <w:rPr>
          <w:b/>
        </w:rPr>
        <w:t xml:space="preserve">% </w:t>
      </w:r>
      <w:r w:rsidR="001A4904">
        <w:rPr>
          <w:b/>
        </w:rPr>
        <w:t xml:space="preserve">  </w:t>
      </w:r>
      <w:proofErr w:type="gramStart"/>
      <w:r w:rsidR="001A4904">
        <w:rPr>
          <w:b/>
        </w:rPr>
        <w:t>24.150</w:t>
      </w:r>
      <w:r w:rsidR="007E512E" w:rsidRPr="00D9208C">
        <w:rPr>
          <w:b/>
        </w:rPr>
        <w:t>,-</w:t>
      </w:r>
      <w:proofErr w:type="gramEnd"/>
      <w:r w:rsidR="001700CD" w:rsidRPr="00D9208C">
        <w:rPr>
          <w:b/>
        </w:rPr>
        <w:t xml:space="preserve"> </w:t>
      </w:r>
      <w:r w:rsidRPr="00D9208C">
        <w:rPr>
          <w:b/>
        </w:rPr>
        <w:t>Kč</w:t>
      </w:r>
    </w:p>
    <w:p w14:paraId="26B32F61" w14:textId="316175C6" w:rsidR="00C03739" w:rsidRPr="00D9208C" w:rsidRDefault="005967EE" w:rsidP="003C716B">
      <w:pPr>
        <w:pStyle w:val="Normlnweb"/>
        <w:shd w:val="clear" w:color="auto" w:fill="FFFFFF"/>
        <w:ind w:left="426" w:hanging="426"/>
      </w:pPr>
      <w:r w:rsidRPr="00D9208C">
        <w:rPr>
          <w:b/>
        </w:rPr>
        <w:br/>
        <w:t xml:space="preserve">Celková cena včetně DPH </w:t>
      </w:r>
      <w:proofErr w:type="gramStart"/>
      <w:r w:rsidR="001A4904">
        <w:rPr>
          <w:b/>
        </w:rPr>
        <w:t>139.150</w:t>
      </w:r>
      <w:r w:rsidR="007E512E" w:rsidRPr="00D9208C">
        <w:rPr>
          <w:b/>
        </w:rPr>
        <w:t>,-</w:t>
      </w:r>
      <w:proofErr w:type="gramEnd"/>
      <w:r w:rsidR="001700CD" w:rsidRPr="00D9208C">
        <w:rPr>
          <w:b/>
        </w:rPr>
        <w:t xml:space="preserve"> </w:t>
      </w:r>
      <w:r w:rsidR="00C03739" w:rsidRPr="00D9208C">
        <w:rPr>
          <w:b/>
        </w:rPr>
        <w:t xml:space="preserve">Kč </w:t>
      </w:r>
      <w:r w:rsidR="00C03739" w:rsidRPr="00D9208C">
        <w:rPr>
          <w:b/>
        </w:rPr>
        <w:br/>
      </w:r>
    </w:p>
    <w:p w14:paraId="432D6E23" w14:textId="2D7A5479"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A4904" w:rsidRPr="001A4904">
        <w:t xml:space="preserve"> </w:t>
      </w:r>
      <w:r w:rsidR="001A4904">
        <w:t>jedno sto třicet devět tisíc jedno sto padesát</w:t>
      </w:r>
      <w:r w:rsidR="001A4904" w:rsidRPr="00D9208C">
        <w:t xml:space="preserve">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682679F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E761C0">
        <w:t>dvou</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do </w:t>
      </w:r>
      <w:proofErr w:type="gramStart"/>
      <w:r w:rsidRPr="00D9208C">
        <w:t>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lastRenderedPageBreak/>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V souladu se zákonem č. 340/2015 Sb., o zvláštních podmínkách účinnosti některých </w:t>
      </w:r>
      <w:r w:rsidRPr="00D9208C">
        <w:rPr>
          <w:rFonts w:ascii="Times New Roman" w:hAnsi="Times New Roman" w:cs="Times New Roman"/>
        </w:rPr>
        <w:lastRenderedPageBreak/>
        <w:t>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w:t>
      </w:r>
      <w:proofErr w:type="gramEnd"/>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066A934" w14:textId="77777777" w:rsidR="003707F9" w:rsidRPr="00EF7EC9" w:rsidRDefault="003707F9" w:rsidP="003707F9">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1D75FDD2" w14:textId="77777777" w:rsidR="003707F9" w:rsidRPr="00EF7EC9" w:rsidRDefault="003707F9" w:rsidP="003707F9">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5297112B" w14:textId="77777777" w:rsidR="003707F9" w:rsidRPr="00EF7EC9" w:rsidRDefault="003707F9" w:rsidP="003707F9">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w:t>
      </w:r>
      <w:proofErr w:type="gramEnd"/>
      <w:r>
        <w:rPr>
          <w:rFonts w:ascii="Times New Roman" w:hAnsi="Times New Roman" w:cs="Times New Roman"/>
        </w:rPr>
        <w:t xml:space="preserve">                                    M + T Hříbek Group, s.r.o.</w:t>
      </w:r>
    </w:p>
    <w:p w14:paraId="087A7B16" w14:textId="77777777" w:rsidR="003707F9" w:rsidRPr="00EF7EC9" w:rsidRDefault="003707F9" w:rsidP="003707F9">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5"/>
    </w:p>
    <w:p w14:paraId="5DD0B403" w14:textId="77777777" w:rsidR="003707F9" w:rsidRPr="00D9208C" w:rsidRDefault="003707F9" w:rsidP="003707F9">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2BDFCC18" w:rsidR="00E2014D" w:rsidRDefault="00E2014D" w:rsidP="007E4B42">
      <w:pPr>
        <w:pStyle w:val="Normlnweb"/>
        <w:shd w:val="clear" w:color="auto" w:fill="FFFFFF"/>
      </w:pPr>
    </w:p>
    <w:p w14:paraId="43A58976" w14:textId="40975E6A" w:rsidR="00950068" w:rsidRDefault="00950068" w:rsidP="007E4B42">
      <w:pPr>
        <w:pStyle w:val="Normlnweb"/>
        <w:shd w:val="clear" w:color="auto" w:fill="FFFFFF"/>
      </w:pPr>
    </w:p>
    <w:p w14:paraId="0A0DED97" w14:textId="53606E9B" w:rsidR="00950068" w:rsidRDefault="00950068" w:rsidP="007E4B42">
      <w:pPr>
        <w:pStyle w:val="Normlnweb"/>
        <w:shd w:val="clear" w:color="auto" w:fill="FFFFFF"/>
      </w:pPr>
    </w:p>
    <w:p w14:paraId="3580055A" w14:textId="0B5A2DC2" w:rsidR="00950068" w:rsidRDefault="00950068" w:rsidP="007E4B42">
      <w:pPr>
        <w:pStyle w:val="Normlnweb"/>
        <w:shd w:val="clear" w:color="auto" w:fill="FFFFFF"/>
      </w:pPr>
    </w:p>
    <w:p w14:paraId="1D9A19B6" w14:textId="3BD9115E" w:rsidR="00950068" w:rsidRDefault="00950068" w:rsidP="007E4B42">
      <w:pPr>
        <w:pStyle w:val="Normlnweb"/>
        <w:shd w:val="clear" w:color="auto" w:fill="FFFFFF"/>
      </w:pPr>
    </w:p>
    <w:p w14:paraId="117C0A1C" w14:textId="5E9C882C" w:rsidR="00950068" w:rsidRDefault="00950068" w:rsidP="007E4B42">
      <w:pPr>
        <w:pStyle w:val="Normlnweb"/>
        <w:shd w:val="clear" w:color="auto" w:fill="FFFFFF"/>
      </w:pPr>
    </w:p>
    <w:p w14:paraId="3620DC12" w14:textId="25A78172" w:rsidR="00950068" w:rsidRDefault="00950068" w:rsidP="007E4B42">
      <w:pPr>
        <w:pStyle w:val="Normlnweb"/>
        <w:shd w:val="clear" w:color="auto" w:fill="FFFFFF"/>
      </w:pPr>
    </w:p>
    <w:p w14:paraId="261DC343" w14:textId="5ED8BACD" w:rsidR="00950068" w:rsidRDefault="00950068" w:rsidP="007E4B42">
      <w:pPr>
        <w:pStyle w:val="Normlnweb"/>
        <w:shd w:val="clear" w:color="auto" w:fill="FFFFFF"/>
      </w:pPr>
    </w:p>
    <w:p w14:paraId="3B834608" w14:textId="3622688A" w:rsidR="00950068" w:rsidRDefault="00950068" w:rsidP="007E4B42">
      <w:pPr>
        <w:pStyle w:val="Normlnweb"/>
        <w:shd w:val="clear" w:color="auto" w:fill="FFFFFF"/>
      </w:pPr>
    </w:p>
    <w:p w14:paraId="6111427C" w14:textId="6E306C68" w:rsidR="00950068" w:rsidRDefault="00950068" w:rsidP="007E4B42">
      <w:pPr>
        <w:pStyle w:val="Normlnweb"/>
        <w:shd w:val="clear" w:color="auto" w:fill="FFFFFF"/>
      </w:pPr>
    </w:p>
    <w:p w14:paraId="52BBB80F" w14:textId="0690EF0B" w:rsidR="00950068" w:rsidRDefault="00950068" w:rsidP="007E4B42">
      <w:pPr>
        <w:pStyle w:val="Normlnweb"/>
        <w:shd w:val="clear" w:color="auto" w:fill="FFFFFF"/>
      </w:pPr>
    </w:p>
    <w:p w14:paraId="012F3970" w14:textId="0BBB3942" w:rsidR="00950068" w:rsidRDefault="00950068" w:rsidP="007E4B42">
      <w:pPr>
        <w:pStyle w:val="Normlnweb"/>
        <w:shd w:val="clear" w:color="auto" w:fill="FFFFFF"/>
      </w:pPr>
    </w:p>
    <w:p w14:paraId="28905BF7" w14:textId="4524E08B" w:rsidR="00950068" w:rsidRDefault="00950068" w:rsidP="007E4B42">
      <w:pPr>
        <w:pStyle w:val="Normlnweb"/>
        <w:shd w:val="clear" w:color="auto" w:fill="FFFFFF"/>
      </w:pPr>
    </w:p>
    <w:p w14:paraId="32C71378" w14:textId="1A42B205" w:rsidR="00950068" w:rsidRDefault="00950068" w:rsidP="007E4B42">
      <w:pPr>
        <w:pStyle w:val="Normlnweb"/>
        <w:shd w:val="clear" w:color="auto" w:fill="FFFFFF"/>
      </w:pPr>
    </w:p>
    <w:p w14:paraId="0BB431FA" w14:textId="1AEDF43A" w:rsidR="00950068" w:rsidRDefault="00950068" w:rsidP="007E4B42">
      <w:pPr>
        <w:pStyle w:val="Normlnweb"/>
        <w:shd w:val="clear" w:color="auto" w:fill="FFFFFF"/>
      </w:pPr>
    </w:p>
    <w:p w14:paraId="35BF1596" w14:textId="7EABDE06" w:rsidR="00950068" w:rsidRDefault="00950068" w:rsidP="007E4B42">
      <w:pPr>
        <w:pStyle w:val="Normlnweb"/>
        <w:shd w:val="clear" w:color="auto" w:fill="FFFFFF"/>
      </w:pPr>
    </w:p>
    <w:p w14:paraId="227197C6" w14:textId="7AD849B0" w:rsidR="00950068" w:rsidRDefault="00950068" w:rsidP="007E4B42">
      <w:pPr>
        <w:pStyle w:val="Normlnweb"/>
        <w:shd w:val="clear" w:color="auto" w:fill="FFFFFF"/>
      </w:pPr>
    </w:p>
    <w:p w14:paraId="3DFEA143" w14:textId="6685D931" w:rsidR="008031E4" w:rsidRDefault="008031E4" w:rsidP="00950068">
      <w:pPr>
        <w:pStyle w:val="Normlnweb"/>
        <w:shd w:val="clear" w:color="auto" w:fill="FFFFFF"/>
        <w:jc w:val="right"/>
      </w:pPr>
      <w:r>
        <w:lastRenderedPageBreak/>
        <w:t>Příloha č. 1</w:t>
      </w:r>
    </w:p>
    <w:p w14:paraId="37EA19E6" w14:textId="370C18CE" w:rsidR="008031E4" w:rsidRDefault="008031E4" w:rsidP="008031E4">
      <w:pPr>
        <w:pStyle w:val="Normlnweb"/>
        <w:shd w:val="clear" w:color="auto" w:fill="FFFFFF"/>
      </w:pPr>
      <w:r w:rsidRPr="008031E4">
        <w:rPr>
          <w:noProof/>
        </w:rPr>
        <w:drawing>
          <wp:inline distT="0" distB="0" distL="0" distR="0" wp14:anchorId="3BB800EA" wp14:editId="50DD4005">
            <wp:extent cx="5760720" cy="81362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8136255"/>
                    </a:xfrm>
                    <a:prstGeom prst="rect">
                      <a:avLst/>
                    </a:prstGeom>
                    <a:noFill/>
                    <a:ln>
                      <a:noFill/>
                    </a:ln>
                  </pic:spPr>
                </pic:pic>
              </a:graphicData>
            </a:graphic>
          </wp:inline>
        </w:drawing>
      </w:r>
    </w:p>
    <w:p w14:paraId="568FDF12" w14:textId="1A9E17AA" w:rsidR="00950068" w:rsidRDefault="00950068" w:rsidP="008031E4">
      <w:pPr>
        <w:pStyle w:val="Normlnweb"/>
        <w:pageBreakBefore/>
        <w:shd w:val="clear" w:color="auto" w:fill="FFFFFF"/>
        <w:jc w:val="right"/>
      </w:pPr>
      <w:r>
        <w:lastRenderedPageBreak/>
        <w:t>Příloha č. 2</w:t>
      </w:r>
    </w:p>
    <w:p w14:paraId="46417A21" w14:textId="58F71309" w:rsidR="00950068" w:rsidRDefault="00950068" w:rsidP="007E4B42">
      <w:pPr>
        <w:pStyle w:val="Normlnweb"/>
        <w:shd w:val="clear" w:color="auto" w:fill="FFFFFF"/>
      </w:pPr>
    </w:p>
    <w:p w14:paraId="6ECD38D2" w14:textId="77777777" w:rsidR="00950068" w:rsidRDefault="00950068" w:rsidP="00950068">
      <w:pPr>
        <w:jc w:val="center"/>
        <w:rPr>
          <w:rFonts w:asciiTheme="minorHAnsi" w:eastAsiaTheme="minorHAnsi" w:hAnsiTheme="minorHAnsi"/>
          <w:sz w:val="32"/>
          <w:szCs w:val="32"/>
        </w:rPr>
      </w:pPr>
      <w:r>
        <w:rPr>
          <w:sz w:val="32"/>
          <w:szCs w:val="32"/>
        </w:rPr>
        <w:t>Závazný postup prací</w:t>
      </w:r>
    </w:p>
    <w:p w14:paraId="5209BB06" w14:textId="77777777" w:rsidR="00950068" w:rsidRDefault="00950068" w:rsidP="00950068">
      <w:pPr>
        <w:rPr>
          <w:sz w:val="32"/>
          <w:szCs w:val="32"/>
        </w:rPr>
      </w:pPr>
    </w:p>
    <w:p w14:paraId="5A58B89C" w14:textId="77777777" w:rsidR="00950068" w:rsidRDefault="00950068" w:rsidP="00950068">
      <w:pPr>
        <w:rPr>
          <w:sz w:val="32"/>
          <w:szCs w:val="32"/>
        </w:rPr>
      </w:pPr>
    </w:p>
    <w:p w14:paraId="18AF13F0" w14:textId="77777777" w:rsidR="00950068" w:rsidRDefault="00950068" w:rsidP="00950068">
      <w:pPr>
        <w:rPr>
          <w:sz w:val="32"/>
          <w:szCs w:val="32"/>
        </w:rPr>
      </w:pPr>
    </w:p>
    <w:p w14:paraId="0F9C9ACF" w14:textId="77777777" w:rsidR="00950068" w:rsidRDefault="00950068" w:rsidP="00950068">
      <w:pPr>
        <w:rPr>
          <w:sz w:val="32"/>
          <w:szCs w:val="32"/>
        </w:rPr>
      </w:pPr>
      <w:r>
        <w:rPr>
          <w:sz w:val="32"/>
          <w:szCs w:val="32"/>
        </w:rPr>
        <w:t>6.9.2021</w:t>
      </w:r>
      <w:r>
        <w:rPr>
          <w:sz w:val="32"/>
          <w:szCs w:val="32"/>
        </w:rPr>
        <w:tab/>
      </w:r>
      <w:r>
        <w:rPr>
          <w:sz w:val="32"/>
          <w:szCs w:val="32"/>
        </w:rPr>
        <w:tab/>
      </w:r>
      <w:r>
        <w:rPr>
          <w:sz w:val="32"/>
          <w:szCs w:val="32"/>
        </w:rPr>
        <w:tab/>
        <w:t>přípravné práce</w:t>
      </w:r>
    </w:p>
    <w:p w14:paraId="05EBA8A8" w14:textId="77777777" w:rsidR="00950068" w:rsidRDefault="00950068" w:rsidP="00950068">
      <w:pPr>
        <w:rPr>
          <w:sz w:val="32"/>
          <w:szCs w:val="32"/>
        </w:rPr>
      </w:pPr>
      <w:r>
        <w:rPr>
          <w:sz w:val="32"/>
          <w:szCs w:val="32"/>
        </w:rPr>
        <w:t>7.9. - 8.9.2021</w:t>
      </w:r>
      <w:r>
        <w:rPr>
          <w:sz w:val="32"/>
          <w:szCs w:val="32"/>
        </w:rPr>
        <w:tab/>
      </w:r>
      <w:r>
        <w:rPr>
          <w:sz w:val="32"/>
          <w:szCs w:val="32"/>
        </w:rPr>
        <w:tab/>
        <w:t>zbourání a výstavba nové příčky</w:t>
      </w:r>
    </w:p>
    <w:p w14:paraId="3CB1E403" w14:textId="77777777" w:rsidR="00950068" w:rsidRDefault="00950068" w:rsidP="00950068">
      <w:pPr>
        <w:rPr>
          <w:sz w:val="32"/>
          <w:szCs w:val="32"/>
        </w:rPr>
      </w:pPr>
      <w:r>
        <w:rPr>
          <w:sz w:val="32"/>
          <w:szCs w:val="32"/>
        </w:rPr>
        <w:t xml:space="preserve">9.9.2021 </w:t>
      </w:r>
      <w:r>
        <w:rPr>
          <w:sz w:val="32"/>
          <w:szCs w:val="32"/>
        </w:rPr>
        <w:tab/>
      </w:r>
      <w:r>
        <w:rPr>
          <w:sz w:val="32"/>
          <w:szCs w:val="32"/>
        </w:rPr>
        <w:tab/>
      </w:r>
      <w:r>
        <w:rPr>
          <w:sz w:val="32"/>
          <w:szCs w:val="32"/>
        </w:rPr>
        <w:tab/>
        <w:t>výmalba sálu</w:t>
      </w:r>
    </w:p>
    <w:p w14:paraId="0F851CA9" w14:textId="77777777" w:rsidR="00950068" w:rsidRDefault="00950068" w:rsidP="00950068">
      <w:pPr>
        <w:rPr>
          <w:sz w:val="32"/>
          <w:szCs w:val="32"/>
        </w:rPr>
      </w:pPr>
      <w:r>
        <w:rPr>
          <w:sz w:val="32"/>
          <w:szCs w:val="32"/>
        </w:rPr>
        <w:t>10.9.2021</w:t>
      </w:r>
      <w:r>
        <w:rPr>
          <w:sz w:val="32"/>
          <w:szCs w:val="32"/>
        </w:rPr>
        <w:tab/>
      </w:r>
      <w:r>
        <w:rPr>
          <w:sz w:val="32"/>
          <w:szCs w:val="32"/>
        </w:rPr>
        <w:tab/>
      </w:r>
      <w:r>
        <w:rPr>
          <w:sz w:val="32"/>
          <w:szCs w:val="32"/>
        </w:rPr>
        <w:tab/>
        <w:t>úklidové práce</w:t>
      </w:r>
    </w:p>
    <w:p w14:paraId="00A94382" w14:textId="77777777" w:rsidR="00950068" w:rsidRDefault="00950068" w:rsidP="00950068">
      <w:pPr>
        <w:rPr>
          <w:sz w:val="32"/>
          <w:szCs w:val="32"/>
        </w:rPr>
      </w:pPr>
    </w:p>
    <w:p w14:paraId="19A23250" w14:textId="77777777" w:rsidR="00950068" w:rsidRPr="00D9208C" w:rsidRDefault="00950068" w:rsidP="007E4B42">
      <w:pPr>
        <w:pStyle w:val="Normlnweb"/>
        <w:shd w:val="clear" w:color="auto" w:fill="FFFFFF"/>
      </w:pPr>
    </w:p>
    <w:sectPr w:rsidR="00950068"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20206030504050203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185C9A"/>
    <w:rsid w:val="001A4904"/>
    <w:rsid w:val="001D59D6"/>
    <w:rsid w:val="00202F86"/>
    <w:rsid w:val="002072B2"/>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707F9"/>
    <w:rsid w:val="003C716B"/>
    <w:rsid w:val="00402CFB"/>
    <w:rsid w:val="004426B2"/>
    <w:rsid w:val="004455DA"/>
    <w:rsid w:val="00461C43"/>
    <w:rsid w:val="00467887"/>
    <w:rsid w:val="00481A7A"/>
    <w:rsid w:val="0049304F"/>
    <w:rsid w:val="004A33B1"/>
    <w:rsid w:val="004A4144"/>
    <w:rsid w:val="004C2595"/>
    <w:rsid w:val="004E63A4"/>
    <w:rsid w:val="004F33F1"/>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031E4"/>
    <w:rsid w:val="008205F6"/>
    <w:rsid w:val="00821980"/>
    <w:rsid w:val="00823EC6"/>
    <w:rsid w:val="008304EF"/>
    <w:rsid w:val="00833AE9"/>
    <w:rsid w:val="0083552B"/>
    <w:rsid w:val="00866E2F"/>
    <w:rsid w:val="008A60F9"/>
    <w:rsid w:val="008C5248"/>
    <w:rsid w:val="008D5A01"/>
    <w:rsid w:val="00950068"/>
    <w:rsid w:val="00995F9E"/>
    <w:rsid w:val="009A0283"/>
    <w:rsid w:val="009C749F"/>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543B"/>
    <w:rsid w:val="00CA23FB"/>
    <w:rsid w:val="00CB271E"/>
    <w:rsid w:val="00CC6510"/>
    <w:rsid w:val="00CD3FDC"/>
    <w:rsid w:val="00CF36BF"/>
    <w:rsid w:val="00D066CC"/>
    <w:rsid w:val="00D4405C"/>
    <w:rsid w:val="00D9208C"/>
    <w:rsid w:val="00DF0CB8"/>
    <w:rsid w:val="00E2014D"/>
    <w:rsid w:val="00E37CB9"/>
    <w:rsid w:val="00E402E4"/>
    <w:rsid w:val="00E4379D"/>
    <w:rsid w:val="00E572F8"/>
    <w:rsid w:val="00E72849"/>
    <w:rsid w:val="00E761C0"/>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631327">
      <w:bodyDiv w:val="1"/>
      <w:marLeft w:val="0"/>
      <w:marRight w:val="0"/>
      <w:marTop w:val="0"/>
      <w:marBottom w:val="0"/>
      <w:divBdr>
        <w:top w:val="none" w:sz="0" w:space="0" w:color="auto"/>
        <w:left w:val="none" w:sz="0" w:space="0" w:color="auto"/>
        <w:bottom w:val="none" w:sz="0" w:space="0" w:color="auto"/>
        <w:right w:val="none" w:sz="0" w:space="0" w:color="auto"/>
      </w:divBdr>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580018">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2890</Words>
  <Characters>17051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Kristýna Šimková</cp:lastModifiedBy>
  <cp:revision>2</cp:revision>
  <cp:lastPrinted>2021-08-31T11:17:00Z</cp:lastPrinted>
  <dcterms:created xsi:type="dcterms:W3CDTF">2021-09-03T05:11:00Z</dcterms:created>
  <dcterms:modified xsi:type="dcterms:W3CDTF">2021-09-03T05:11:00Z</dcterms:modified>
</cp:coreProperties>
</file>