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80" w:rsidRDefault="007A616E">
      <w:pPr>
        <w:pStyle w:val="Zkladntext40"/>
        <w:shd w:val="clear" w:color="auto" w:fill="auto"/>
        <w:sectPr w:rsidR="00FA7580">
          <w:pgSz w:w="11900" w:h="16840"/>
          <w:pgMar w:top="842" w:right="1152" w:bottom="312" w:left="832" w:header="414" w:footer="3" w:gutter="0"/>
          <w:pgNumType w:start="1"/>
          <w:cols w:space="720"/>
          <w:noEndnote/>
          <w:docGrid w:linePitch="360"/>
        </w:sectPr>
      </w:pPr>
      <w:r>
        <w:t>Nabídka Nab-2021-142</w:t>
      </w:r>
    </w:p>
    <w:p w:rsidR="00FA7580" w:rsidRDefault="00FA7580">
      <w:pPr>
        <w:spacing w:line="239" w:lineRule="exact"/>
        <w:rPr>
          <w:sz w:val="19"/>
          <w:szCs w:val="19"/>
        </w:rPr>
      </w:pPr>
    </w:p>
    <w:p w:rsidR="00FA7580" w:rsidRDefault="00FA7580">
      <w:pPr>
        <w:spacing w:line="1" w:lineRule="exact"/>
        <w:sectPr w:rsidR="00FA7580">
          <w:type w:val="continuous"/>
          <w:pgSz w:w="11900" w:h="16840"/>
          <w:pgMar w:top="842" w:right="0" w:bottom="312" w:left="0" w:header="0" w:footer="3" w:gutter="0"/>
          <w:cols w:space="720"/>
          <w:noEndnote/>
          <w:docGrid w:linePitch="360"/>
        </w:sectPr>
      </w:pPr>
    </w:p>
    <w:p w:rsidR="00FA7580" w:rsidRDefault="007A616E">
      <w:pPr>
        <w:pStyle w:val="Zkladntext1"/>
        <w:framePr w:w="1224" w:h="480" w:wrap="none" w:vAnchor="text" w:hAnchor="page" w:x="833" w:y="21"/>
        <w:shd w:val="clear" w:color="auto" w:fill="auto"/>
      </w:pPr>
      <w:r>
        <w:rPr>
          <w:i/>
          <w:iCs/>
        </w:rPr>
        <w:t>Číslo dokladu:</w:t>
      </w:r>
    </w:p>
    <w:p w:rsidR="00FA7580" w:rsidRDefault="007A616E">
      <w:pPr>
        <w:pStyle w:val="Zkladntext1"/>
        <w:framePr w:w="1224" w:h="480" w:wrap="none" w:vAnchor="text" w:hAnchor="page" w:x="833" w:y="21"/>
        <w:shd w:val="clear" w:color="auto" w:fill="auto"/>
      </w:pPr>
      <w:r>
        <w:rPr>
          <w:i/>
          <w:iCs/>
        </w:rPr>
        <w:t>Referent:</w:t>
      </w:r>
    </w:p>
    <w:p w:rsidR="00FA7580" w:rsidRDefault="007A616E">
      <w:pPr>
        <w:pStyle w:val="Zkladntext1"/>
        <w:framePr w:w="1229" w:h="470" w:wrap="none" w:vAnchor="text" w:hAnchor="page" w:x="2546" w:y="21"/>
        <w:shd w:val="clear" w:color="auto" w:fill="auto"/>
      </w:pPr>
      <w:r>
        <w:t>Nab-2021-142</w:t>
      </w:r>
    </w:p>
    <w:p w:rsidR="00FA7580" w:rsidRDefault="007A616E">
      <w:pPr>
        <w:pStyle w:val="Zkladntext1"/>
        <w:framePr w:w="1229" w:h="470" w:wrap="none" w:vAnchor="text" w:hAnchor="page" w:x="2546" w:y="21"/>
        <w:shd w:val="clear" w:color="auto" w:fill="auto"/>
      </w:pPr>
      <w:r>
        <w:t>Martin Švec</w:t>
      </w:r>
    </w:p>
    <w:p w:rsidR="00FA7580" w:rsidRDefault="007A616E">
      <w:pPr>
        <w:pStyle w:val="Zkladntext1"/>
        <w:framePr w:w="629" w:h="245" w:wrap="none" w:vAnchor="text" w:hAnchor="page" w:x="6204" w:y="21"/>
        <w:shd w:val="clear" w:color="auto" w:fill="auto"/>
      </w:pPr>
      <w:r>
        <w:rPr>
          <w:i/>
          <w:iCs/>
        </w:rPr>
        <w:t>Datum:</w:t>
      </w:r>
    </w:p>
    <w:p w:rsidR="00FA7580" w:rsidRDefault="007A616E">
      <w:pPr>
        <w:pStyle w:val="Zkladntext1"/>
        <w:framePr w:w="878" w:h="245" w:wrap="none" w:vAnchor="text" w:hAnchor="page" w:x="9847" w:y="21"/>
        <w:shd w:val="clear" w:color="auto" w:fill="auto"/>
      </w:pPr>
      <w:proofErr w:type="gramStart"/>
      <w:r>
        <w:t>12.8.2021</w:t>
      </w:r>
      <w:proofErr w:type="gramEnd"/>
    </w:p>
    <w:p w:rsidR="00FA7580" w:rsidRDefault="007A616E">
      <w:pPr>
        <w:pStyle w:val="Zkladntext1"/>
        <w:framePr w:w="1363" w:h="254" w:wrap="none" w:vAnchor="text" w:hAnchor="page" w:x="6204" w:y="260"/>
        <w:shd w:val="clear" w:color="auto" w:fill="auto"/>
      </w:pPr>
      <w:r>
        <w:rPr>
          <w:i/>
          <w:iCs/>
        </w:rPr>
        <w:t>Datum platnosti:</w:t>
      </w:r>
    </w:p>
    <w:p w:rsidR="00FA7580" w:rsidRDefault="007A616E">
      <w:pPr>
        <w:pStyle w:val="Zkladntext1"/>
        <w:framePr w:w="816" w:h="245" w:wrap="none" w:vAnchor="text" w:hAnchor="page" w:x="9871" w:y="260"/>
        <w:shd w:val="clear" w:color="auto" w:fill="auto"/>
      </w:pPr>
      <w:proofErr w:type="gramStart"/>
      <w:r>
        <w:t>12.8.2021</w:t>
      </w:r>
      <w:proofErr w:type="gramEnd"/>
    </w:p>
    <w:p w:rsidR="00FA7580" w:rsidRDefault="00FA7580">
      <w:pPr>
        <w:spacing w:after="513" w:line="1" w:lineRule="exact"/>
      </w:pPr>
    </w:p>
    <w:p w:rsidR="00FA7580" w:rsidRDefault="00FA7580">
      <w:pPr>
        <w:spacing w:line="1" w:lineRule="exact"/>
        <w:sectPr w:rsidR="00FA7580">
          <w:type w:val="continuous"/>
          <w:pgSz w:w="11900" w:h="16840"/>
          <w:pgMar w:top="842" w:right="1152" w:bottom="312" w:left="832" w:header="0" w:footer="3" w:gutter="0"/>
          <w:cols w:space="720"/>
          <w:noEndnote/>
          <w:docGrid w:linePitch="360"/>
        </w:sectPr>
      </w:pPr>
    </w:p>
    <w:p w:rsidR="00FA7580" w:rsidRDefault="00FA7580">
      <w:pPr>
        <w:spacing w:line="148" w:lineRule="exact"/>
        <w:rPr>
          <w:sz w:val="12"/>
          <w:szCs w:val="12"/>
        </w:rPr>
      </w:pPr>
    </w:p>
    <w:p w:rsidR="00FA7580" w:rsidRDefault="00FA7580">
      <w:pPr>
        <w:spacing w:line="1" w:lineRule="exact"/>
        <w:sectPr w:rsidR="00FA7580">
          <w:type w:val="continuous"/>
          <w:pgSz w:w="11900" w:h="16840"/>
          <w:pgMar w:top="842" w:right="0" w:bottom="312" w:left="0" w:header="0" w:footer="3" w:gutter="0"/>
          <w:cols w:space="720"/>
          <w:noEndnote/>
          <w:docGrid w:linePitch="360"/>
        </w:sectPr>
      </w:pPr>
    </w:p>
    <w:p w:rsidR="00FA7580" w:rsidRDefault="007A616E">
      <w:pPr>
        <w:pStyle w:val="Zkladntext1"/>
        <w:pBdr>
          <w:bottom w:val="single" w:sz="4" w:space="0" w:color="auto"/>
        </w:pBdr>
        <w:shd w:val="clear" w:color="auto" w:fill="auto"/>
        <w:spacing w:after="40"/>
      </w:pPr>
      <w:r>
        <w:rPr>
          <w:i/>
          <w:iCs/>
        </w:rPr>
        <w:lastRenderedPageBreak/>
        <w:t>Dodavatel:</w:t>
      </w:r>
    </w:p>
    <w:p w:rsidR="00FA7580" w:rsidRDefault="007A616E">
      <w:pPr>
        <w:pStyle w:val="Zkladntext1"/>
        <w:shd w:val="clear" w:color="auto" w:fill="auto"/>
        <w:spacing w:after="360"/>
      </w:pPr>
      <w:r>
        <w:rPr>
          <w:b/>
          <w:bCs/>
        </w:rPr>
        <w:t>STERIPAK s.r.o.</w:t>
      </w:r>
    </w:p>
    <w:p w:rsidR="00FA7580" w:rsidRDefault="007A616E">
      <w:pPr>
        <w:pStyle w:val="Zkladntext1"/>
        <w:shd w:val="clear" w:color="auto" w:fill="auto"/>
      </w:pPr>
      <w:r>
        <w:t>Poděbradova 849</w:t>
      </w:r>
    </w:p>
    <w:p w:rsidR="00FA7580" w:rsidRDefault="007A616E">
      <w:pPr>
        <w:pStyle w:val="Zkladntext1"/>
        <w:shd w:val="clear" w:color="auto" w:fill="auto"/>
        <w:spacing w:after="180"/>
      </w:pPr>
      <w:r>
        <w:t>664 42 Modřice</w:t>
      </w:r>
    </w:p>
    <w:p w:rsidR="00FA7580" w:rsidRDefault="007A616E">
      <w:pPr>
        <w:pStyle w:val="Zkladntext1"/>
        <w:shd w:val="clear" w:color="auto" w:fill="auto"/>
      </w:pPr>
      <w:r>
        <w:t>IČ: 26225484, DIČ: CZ26225484</w:t>
      </w:r>
    </w:p>
    <w:p w:rsidR="00FA7580" w:rsidRDefault="007A616E">
      <w:pPr>
        <w:pStyle w:val="Zkladntext1"/>
        <w:shd w:val="clear" w:color="auto" w:fill="auto"/>
      </w:pPr>
      <w:r>
        <w:t xml:space="preserve">Společnost STERIPAK s.r.o. je zapsána v OR vedeném KS v Brně, odd. C, </w:t>
      </w:r>
      <w:proofErr w:type="spellStart"/>
      <w:r>
        <w:t>vl</w:t>
      </w:r>
      <w:proofErr w:type="spellEnd"/>
      <w:r>
        <w:t>. 38010.</w:t>
      </w:r>
    </w:p>
    <w:p w:rsidR="00FA7580" w:rsidRDefault="007A616E">
      <w:pPr>
        <w:pStyle w:val="Zkladntext1"/>
        <w:shd w:val="clear" w:color="auto" w:fill="auto"/>
      </w:pPr>
      <w:r>
        <w:t xml:space="preserve">tel: XXXX, fax: XXXX e-mail: </w:t>
      </w:r>
      <w:hyperlink r:id="rId7" w:history="1">
        <w:r>
          <w:t>XXXX</w:t>
        </w:r>
      </w:hyperlink>
    </w:p>
    <w:p w:rsidR="00FA7580" w:rsidRDefault="007A616E">
      <w:pPr>
        <w:pStyle w:val="Zkladntext1"/>
        <w:shd w:val="clear" w:color="auto" w:fill="auto"/>
        <w:spacing w:after="180"/>
      </w:pPr>
      <w:r>
        <w:t xml:space="preserve">Internet: </w:t>
      </w:r>
      <w:hyperlink r:id="rId8" w:history="1">
        <w:r>
          <w:t>www.steripak.cz</w:t>
        </w:r>
      </w:hyperlink>
    </w:p>
    <w:p w:rsidR="00FA7580" w:rsidRDefault="007A616E">
      <w:pPr>
        <w:pStyle w:val="Zkladntext1"/>
        <w:pBdr>
          <w:bottom w:val="single" w:sz="4" w:space="0" w:color="auto"/>
        </w:pBdr>
        <w:shd w:val="clear" w:color="auto" w:fill="auto"/>
        <w:spacing w:after="40"/>
      </w:pPr>
      <w:r>
        <w:rPr>
          <w:i/>
          <w:iCs/>
        </w:rPr>
        <w:t>Platební údaje:</w:t>
      </w:r>
    </w:p>
    <w:p w:rsidR="00FA7580" w:rsidRDefault="007A616E">
      <w:pPr>
        <w:pStyle w:val="Zkladntext1"/>
        <w:shd w:val="clear" w:color="auto" w:fill="auto"/>
        <w:tabs>
          <w:tab w:val="left" w:pos="1799"/>
        </w:tabs>
        <w:spacing w:after="40"/>
      </w:pPr>
      <w:r>
        <w:rPr>
          <w:i/>
          <w:iCs/>
        </w:rPr>
        <w:t>Způsob úhrady:</w:t>
      </w:r>
      <w:r>
        <w:tab/>
        <w:t>Bankovním převodem</w:t>
      </w:r>
    </w:p>
    <w:p w:rsidR="00FA7580" w:rsidRDefault="007A616E">
      <w:pPr>
        <w:pStyle w:val="Zkladntext1"/>
        <w:shd w:val="clear" w:color="auto" w:fill="auto"/>
        <w:spacing w:after="40"/>
      </w:pPr>
      <w:r>
        <w:rPr>
          <w:i/>
          <w:iCs/>
        </w:rPr>
        <w:t>Požadovaná záloha:</w:t>
      </w:r>
      <w:r>
        <w:t xml:space="preserve"> 0,00 Kč</w:t>
      </w:r>
    </w:p>
    <w:p w:rsidR="00FA7580" w:rsidRDefault="007A616E">
      <w:pPr>
        <w:pStyle w:val="Zkladntext1"/>
        <w:shd w:val="clear" w:color="auto" w:fill="auto"/>
        <w:tabs>
          <w:tab w:val="left" w:pos="1799"/>
        </w:tabs>
        <w:spacing w:after="40"/>
      </w:pPr>
      <w:r>
        <w:rPr>
          <w:i/>
          <w:iCs/>
        </w:rPr>
        <w:t>Úrok:</w:t>
      </w:r>
      <w:r>
        <w:tab/>
        <w:t>0,026</w:t>
      </w:r>
    </w:p>
    <w:p w:rsidR="00FA7580" w:rsidRDefault="007A616E">
      <w:pPr>
        <w:pStyle w:val="Zkladntext1"/>
        <w:shd w:val="clear" w:color="auto" w:fill="auto"/>
        <w:tabs>
          <w:tab w:val="left" w:pos="1799"/>
        </w:tabs>
        <w:spacing w:after="40"/>
      </w:pPr>
      <w:r>
        <w:rPr>
          <w:i/>
          <w:iCs/>
        </w:rPr>
        <w:t>Splatnost dní:</w:t>
      </w:r>
      <w:r>
        <w:tab/>
        <w:t>25</w:t>
      </w:r>
    </w:p>
    <w:p w:rsidR="00FA7580" w:rsidRDefault="007A616E">
      <w:pPr>
        <w:pStyle w:val="Zkladntext1"/>
        <w:shd w:val="clear" w:color="auto" w:fill="auto"/>
        <w:tabs>
          <w:tab w:val="left" w:pos="1799"/>
        </w:tabs>
        <w:spacing w:after="100"/>
      </w:pPr>
      <w:r>
        <w:rPr>
          <w:i/>
          <w:iCs/>
        </w:rPr>
        <w:lastRenderedPageBreak/>
        <w:t>Měna:</w:t>
      </w:r>
      <w:r>
        <w:tab/>
        <w:t>CZK</w:t>
      </w:r>
    </w:p>
    <w:p w:rsidR="00FA7580" w:rsidRDefault="007A616E">
      <w:pPr>
        <w:pStyle w:val="Zkladntext1"/>
        <w:shd w:val="clear" w:color="auto" w:fill="auto"/>
      </w:pPr>
      <w:r>
        <w:t>Validace svářeček</w:t>
      </w:r>
    </w:p>
    <w:p w:rsidR="00FA7580" w:rsidRDefault="007A616E">
      <w:pPr>
        <w:pStyle w:val="Zkladntext1"/>
        <w:pBdr>
          <w:bottom w:val="single" w:sz="4" w:space="0" w:color="auto"/>
        </w:pBdr>
        <w:shd w:val="clear" w:color="auto" w:fill="auto"/>
        <w:spacing w:after="60"/>
      </w:pPr>
      <w:r>
        <w:rPr>
          <w:i/>
          <w:iCs/>
        </w:rPr>
        <w:t>Odběratel:</w:t>
      </w:r>
    </w:p>
    <w:p w:rsidR="00FA7580" w:rsidRDefault="007A616E">
      <w:pPr>
        <w:pStyle w:val="Zkladntext20"/>
        <w:shd w:val="clear" w:color="auto" w:fill="auto"/>
      </w:pPr>
      <w:r>
        <w:t>Nemocnice Nové Město na Moravě, příspěvková organizace</w:t>
      </w:r>
    </w:p>
    <w:p w:rsidR="00FA7580" w:rsidRDefault="007A616E">
      <w:pPr>
        <w:pStyle w:val="Zkladntext20"/>
        <w:shd w:val="clear" w:color="auto" w:fill="auto"/>
        <w:spacing w:after="0"/>
      </w:pPr>
      <w:r>
        <w:rPr>
          <w:b w:val="0"/>
          <w:bCs w:val="0"/>
        </w:rPr>
        <w:t>Žďárská 610</w:t>
      </w:r>
    </w:p>
    <w:p w:rsidR="00FA7580" w:rsidRDefault="007A616E">
      <w:pPr>
        <w:pStyle w:val="Zkladntext20"/>
        <w:shd w:val="clear" w:color="auto" w:fill="auto"/>
      </w:pPr>
      <w:r>
        <w:rPr>
          <w:b w:val="0"/>
          <w:bCs w:val="0"/>
        </w:rPr>
        <w:t>592 31 Nové Město na Moravě</w:t>
      </w:r>
    </w:p>
    <w:p w:rsidR="00FA7580" w:rsidRDefault="007A616E">
      <w:pPr>
        <w:pStyle w:val="Zkladntext1"/>
        <w:shd w:val="clear" w:color="auto" w:fill="auto"/>
      </w:pPr>
      <w:r>
        <w:t>IČ: 00842001</w:t>
      </w:r>
    </w:p>
    <w:p w:rsidR="00FA7580" w:rsidRDefault="007A616E">
      <w:pPr>
        <w:pStyle w:val="Zkladntext1"/>
        <w:shd w:val="clear" w:color="auto" w:fill="auto"/>
        <w:spacing w:after="200"/>
      </w:pPr>
      <w:r>
        <w:t>DIČ: CZ00842001</w:t>
      </w:r>
    </w:p>
    <w:p w:rsidR="00FA7580" w:rsidRDefault="007A616E">
      <w:pPr>
        <w:pStyle w:val="Zkladntext1"/>
        <w:shd w:val="clear" w:color="auto" w:fill="auto"/>
        <w:spacing w:after="580"/>
      </w:pPr>
      <w:r>
        <w:t xml:space="preserve">DODAT: </w:t>
      </w:r>
      <w:proofErr w:type="spellStart"/>
      <w:r>
        <w:t>centr.ster</w:t>
      </w:r>
      <w:proofErr w:type="spellEnd"/>
      <w:r>
        <w:t>.</w:t>
      </w:r>
    </w:p>
    <w:p w:rsidR="00FA7580" w:rsidRDefault="007A616E">
      <w:pPr>
        <w:pStyle w:val="Zkladntext1"/>
        <w:pBdr>
          <w:bottom w:val="single" w:sz="4" w:space="0" w:color="auto"/>
        </w:pBdr>
        <w:shd w:val="clear" w:color="auto" w:fill="auto"/>
        <w:spacing w:after="60"/>
      </w:pPr>
      <w:r>
        <w:rPr>
          <w:i/>
          <w:iCs/>
        </w:rPr>
        <w:t>Obchodní údaje:</w:t>
      </w:r>
    </w:p>
    <w:p w:rsidR="00FA7580" w:rsidRDefault="007A616E">
      <w:pPr>
        <w:pStyle w:val="Zkladntext1"/>
        <w:shd w:val="clear" w:color="auto" w:fill="auto"/>
        <w:tabs>
          <w:tab w:val="left" w:pos="1118"/>
        </w:tabs>
        <w:sectPr w:rsidR="00FA7580">
          <w:type w:val="continuous"/>
          <w:pgSz w:w="11900" w:h="16840"/>
          <w:pgMar w:top="842" w:right="1934" w:bottom="312" w:left="832" w:header="0" w:footer="3" w:gutter="0"/>
          <w:cols w:num="2" w:space="1560"/>
          <w:noEndnote/>
          <w:docGrid w:linePitch="360"/>
        </w:sectPr>
      </w:pPr>
      <w:r>
        <w:rPr>
          <w:i/>
          <w:iCs/>
        </w:rPr>
        <w:t>Doprava:</w:t>
      </w:r>
      <w:r>
        <w:tab/>
        <w:t>zdarma 00842001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1162"/>
        <w:gridCol w:w="1214"/>
        <w:gridCol w:w="1176"/>
        <w:gridCol w:w="1277"/>
        <w:gridCol w:w="562"/>
        <w:gridCol w:w="1018"/>
        <w:gridCol w:w="1142"/>
      </w:tblGrid>
      <w:tr w:rsidR="00FA7580">
        <w:trPr>
          <w:trHeight w:hRule="exact" w:val="230"/>
          <w:jc w:val="center"/>
        </w:trPr>
        <w:tc>
          <w:tcPr>
            <w:tcW w:w="2362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Popis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839" w:type="dxa"/>
            <w:gridSpan w:val="2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FA7580">
        <w:trPr>
          <w:trHeight w:hRule="exact" w:val="264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kontrola parametrů přístroje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FA7580" w:rsidRDefault="00FA7580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Ks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FA758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505050"/>
                <w:sz w:val="16"/>
                <w:szCs w:val="16"/>
              </w:rPr>
              <w:t>21%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FA758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FA7580">
        <w:trPr>
          <w:trHeight w:hRule="exact" w:val="283"/>
          <w:jc w:val="center"/>
        </w:trPr>
        <w:tc>
          <w:tcPr>
            <w:tcW w:w="2362" w:type="dxa"/>
            <w:shd w:val="clear" w:color="auto" w:fill="FFFFFF"/>
            <w:vAlign w:val="center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validace obalu</w:t>
            </w:r>
          </w:p>
        </w:tc>
        <w:tc>
          <w:tcPr>
            <w:tcW w:w="1162" w:type="dxa"/>
            <w:shd w:val="clear" w:color="auto" w:fill="FFFFFF"/>
          </w:tcPr>
          <w:p w:rsidR="00FA7580" w:rsidRDefault="00FA7580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Ks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FA7580" w:rsidRDefault="007A616E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FA7580" w:rsidRDefault="00FA758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505050"/>
                <w:sz w:val="16"/>
                <w:szCs w:val="16"/>
              </w:rPr>
              <w:t>21%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FA7580" w:rsidRDefault="00FA758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FA7580">
        <w:trPr>
          <w:trHeight w:hRule="exact" w:val="288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FA7580" w:rsidRDefault="00FA7580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17 </w:t>
            </w:r>
            <w:proofErr w:type="spellStart"/>
            <w:r>
              <w:rPr>
                <w:b/>
                <w:bCs/>
                <w:sz w:val="16"/>
                <w:szCs w:val="16"/>
              </w:rPr>
              <w:t>mj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FA7580" w:rsidRDefault="00FA758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62 100,00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FA7580" w:rsidRDefault="00FA758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FA758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7580" w:rsidRDefault="007A61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75 141,00</w:t>
            </w:r>
          </w:p>
        </w:tc>
      </w:tr>
    </w:tbl>
    <w:p w:rsidR="00FA7580" w:rsidRDefault="007A616E">
      <w:pPr>
        <w:pStyle w:val="Titulektabulky0"/>
        <w:shd w:val="clear" w:color="auto" w:fill="auto"/>
        <w:tabs>
          <w:tab w:val="left" w:pos="9250"/>
        </w:tabs>
        <w:spacing w:after="40"/>
        <w:ind w:left="5813"/>
      </w:pPr>
      <w:r>
        <w:rPr>
          <w:b w:val="0"/>
          <w:bCs w:val="0"/>
          <w:i/>
          <w:iCs/>
        </w:rPr>
        <w:t>Zaokrouhlení:</w:t>
      </w:r>
      <w:r>
        <w:rPr>
          <w:b w:val="0"/>
          <w:bCs w:val="0"/>
        </w:rPr>
        <w:tab/>
        <w:t>0,00 Kč</w:t>
      </w:r>
    </w:p>
    <w:p w:rsidR="00FA7580" w:rsidRDefault="007A616E">
      <w:pPr>
        <w:pStyle w:val="Titulektabulky0"/>
        <w:shd w:val="clear" w:color="auto" w:fill="auto"/>
        <w:tabs>
          <w:tab w:val="left" w:pos="8837"/>
        </w:tabs>
        <w:spacing w:after="0"/>
        <w:ind w:left="5813"/>
        <w:sectPr w:rsidR="00FA7580">
          <w:type w:val="continuous"/>
          <w:pgSz w:w="11900" w:h="16840"/>
          <w:pgMar w:top="842" w:right="1152" w:bottom="312" w:left="832" w:header="0" w:footer="3" w:gutter="0"/>
          <w:cols w:space="720"/>
          <w:noEndnote/>
          <w:docGrid w:linePitch="360"/>
        </w:sectPr>
      </w:pPr>
      <w:r>
        <w:rPr>
          <w:i/>
          <w:iCs/>
        </w:rPr>
        <w:t>Celkem:</w:t>
      </w:r>
      <w:r>
        <w:tab/>
        <w:t>75 141,00 Kč</w:t>
      </w: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line="240" w:lineRule="exact"/>
        <w:rPr>
          <w:sz w:val="19"/>
          <w:szCs w:val="19"/>
        </w:rPr>
      </w:pPr>
    </w:p>
    <w:p w:rsidR="00FA7580" w:rsidRDefault="00FA7580">
      <w:pPr>
        <w:spacing w:before="79" w:after="79" w:line="240" w:lineRule="exact"/>
        <w:rPr>
          <w:sz w:val="19"/>
          <w:szCs w:val="19"/>
        </w:rPr>
      </w:pPr>
    </w:p>
    <w:p w:rsidR="00FA7580" w:rsidRDefault="00FA7580">
      <w:pPr>
        <w:spacing w:line="1" w:lineRule="exact"/>
        <w:sectPr w:rsidR="00FA7580">
          <w:type w:val="continuous"/>
          <w:pgSz w:w="11900" w:h="16840"/>
          <w:pgMar w:top="842" w:right="0" w:bottom="312" w:left="0" w:header="0" w:footer="3" w:gutter="0"/>
          <w:cols w:space="720"/>
          <w:noEndnote/>
          <w:docGrid w:linePitch="360"/>
        </w:sectPr>
      </w:pPr>
    </w:p>
    <w:p w:rsidR="00FA7580" w:rsidRDefault="007A616E">
      <w:pPr>
        <w:pStyle w:val="Zkladntext1"/>
        <w:framePr w:w="749" w:h="250" w:wrap="none" w:vAnchor="text" w:hAnchor="page" w:x="871" w:y="21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Vystavil:</w:t>
      </w:r>
    </w:p>
    <w:p w:rsidR="00FA7580" w:rsidRDefault="007A616E">
      <w:pPr>
        <w:pStyle w:val="Zkladntext30"/>
        <w:framePr w:w="2030" w:h="173" w:wrap="none" w:vAnchor="text" w:hAnchor="page" w:x="1716" w:y="251"/>
        <w:shd w:val="clear" w:color="auto" w:fill="auto"/>
      </w:pPr>
      <w:proofErr w:type="gramStart"/>
      <w:r>
        <w:t>software</w:t>
      </w:r>
      <w:proofErr w:type="gramEnd"/>
      <w:r>
        <w:t xml:space="preserve"> Altus </w:t>
      </w:r>
      <w:r>
        <w:rPr>
          <w:lang w:val="cs-CZ" w:eastAsia="cs-CZ" w:bidi="cs-CZ"/>
        </w:rPr>
        <w:t xml:space="preserve">VARIO - </w:t>
      </w:r>
      <w:hyperlink r:id="rId9" w:history="1">
        <w:r>
          <w:t>www.vario.cz</w:t>
        </w:r>
      </w:hyperlink>
    </w:p>
    <w:p w:rsidR="00FA7580" w:rsidRDefault="007A616E">
      <w:pPr>
        <w:pStyle w:val="Zkladntext1"/>
        <w:framePr w:w="1022" w:h="245" w:wrap="none" w:vAnchor="text" w:hAnchor="page" w:x="5177" w:y="150"/>
        <w:shd w:val="clear" w:color="auto" w:fill="auto"/>
      </w:pPr>
      <w:r>
        <w:rPr>
          <w:i/>
          <w:iCs/>
        </w:rPr>
        <w:t>Strana 1 z 1</w:t>
      </w:r>
    </w:p>
    <w:p w:rsidR="00FA7580" w:rsidRDefault="007A616E">
      <w:pPr>
        <w:pStyle w:val="Zkladntext1"/>
        <w:framePr w:w="1781" w:h="221" w:wrap="none" w:vAnchor="text" w:hAnchor="page" w:x="7145" w:y="25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Převzal doklad/zboží:</w:t>
      </w:r>
    </w:p>
    <w:p w:rsidR="00FA7580" w:rsidRDefault="00FA7580">
      <w:pPr>
        <w:spacing w:after="421" w:line="1" w:lineRule="exact"/>
      </w:pPr>
    </w:p>
    <w:p w:rsidR="00FA7580" w:rsidRDefault="00FA7580">
      <w:pPr>
        <w:spacing w:line="1" w:lineRule="exact"/>
      </w:pPr>
    </w:p>
    <w:sectPr w:rsidR="00FA7580">
      <w:type w:val="continuous"/>
      <w:pgSz w:w="11900" w:h="16840"/>
      <w:pgMar w:top="842" w:right="1152" w:bottom="312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02" w:rsidRDefault="007A616E">
      <w:r>
        <w:separator/>
      </w:r>
    </w:p>
  </w:endnote>
  <w:endnote w:type="continuationSeparator" w:id="0">
    <w:p w:rsidR="004B3C02" w:rsidRDefault="007A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80" w:rsidRDefault="00FA7580"/>
  </w:footnote>
  <w:footnote w:type="continuationSeparator" w:id="0">
    <w:p w:rsidR="00FA7580" w:rsidRDefault="00FA75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7580"/>
    <w:rsid w:val="004B3C02"/>
    <w:rsid w:val="007A616E"/>
    <w:rsid w:val="00FA7580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ipa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eripa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r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2021-09-02T12:07:00Z</dcterms:created>
  <dcterms:modified xsi:type="dcterms:W3CDTF">2021-09-02T12:09:00Z</dcterms:modified>
</cp:coreProperties>
</file>