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59497" w14:textId="2EB02995" w:rsidR="00D1136E" w:rsidRDefault="00D1136E" w:rsidP="006E4F8F">
      <w:pPr>
        <w:pStyle w:val="Nadpis5"/>
        <w:rPr>
          <w:rFonts w:eastAsia="SimSun"/>
          <w:sz w:val="22"/>
          <w:szCs w:val="22"/>
          <w:lang w:eastAsia="zh-CN"/>
        </w:rPr>
      </w:pPr>
      <w:r>
        <w:t>Interreg DTP3-447-3.1 OJP4Danube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</w:p>
    <w:p w14:paraId="355EF35F" w14:textId="094F02A8" w:rsidR="00332228" w:rsidRDefault="00332228" w:rsidP="006E4F8F">
      <w:pPr>
        <w:pStyle w:val="Nadpis5"/>
        <w:rPr>
          <w:lang w:val="cs-CZ"/>
        </w:rPr>
      </w:pPr>
      <w:r>
        <w:rPr>
          <w:lang w:val="cs-CZ"/>
        </w:rPr>
        <w:t>multimodální vyhledávač spojení</w:t>
      </w:r>
    </w:p>
    <w:p w14:paraId="7C8D135A" w14:textId="435BD749" w:rsidR="00AB5002" w:rsidRPr="00332228" w:rsidRDefault="00332228" w:rsidP="006E4F8F">
      <w:pPr>
        <w:pStyle w:val="Nadpis5"/>
        <w:rPr>
          <w:lang w:val="cs-CZ"/>
        </w:rPr>
      </w:pPr>
      <w:r>
        <w:rPr>
          <w:lang w:val="cs-CZ"/>
        </w:rPr>
        <w:t>Agregátor Man in the middle</w:t>
      </w:r>
    </w:p>
    <w:p w14:paraId="4B2C609A" w14:textId="77777777" w:rsidR="00AB5002" w:rsidRPr="00A40CC3" w:rsidRDefault="00AB5002" w:rsidP="006E4F8F"/>
    <w:p w14:paraId="02E0D3F9" w14:textId="77777777" w:rsidR="008326DB" w:rsidRPr="008326DB" w:rsidRDefault="008326DB" w:rsidP="008326DB"/>
    <w:p w14:paraId="19E0BAAF" w14:textId="7375E1AF" w:rsidR="00332228" w:rsidRDefault="00332228" w:rsidP="006E4F8F">
      <w:pPr>
        <w:pStyle w:val="Nadpis1"/>
        <w:rPr>
          <w:lang w:val="cs-CZ"/>
        </w:rPr>
      </w:pPr>
      <w:r>
        <w:rPr>
          <w:lang w:val="cs-CZ"/>
        </w:rPr>
        <w:t>úvodní informace</w:t>
      </w:r>
    </w:p>
    <w:p w14:paraId="0C5FEA6B" w14:textId="7FEF1FC1" w:rsidR="00332228" w:rsidRDefault="00332228" w:rsidP="00332228">
      <w:r>
        <w:t xml:space="preserve">Cílem zakázky je vytvořit </w:t>
      </w:r>
      <w:proofErr w:type="spellStart"/>
      <w:r>
        <w:t>backendovou</w:t>
      </w:r>
      <w:proofErr w:type="spellEnd"/>
      <w:r>
        <w:t xml:space="preserve"> aplikaci</w:t>
      </w:r>
      <w:r w:rsidR="00273063">
        <w:t xml:space="preserve"> MIM</w:t>
      </w:r>
      <w:r>
        <w:t>, která na dotaz</w:t>
      </w:r>
      <w:r w:rsidR="00DE1A77">
        <w:t xml:space="preserve"> různých </w:t>
      </w:r>
      <w:proofErr w:type="spellStart"/>
      <w:r>
        <w:t>frontendových</w:t>
      </w:r>
      <w:proofErr w:type="spellEnd"/>
      <w:r>
        <w:t xml:space="preserve"> rozhraní vyhledá multimodální spojení a vrátí </w:t>
      </w:r>
      <w:r w:rsidR="00273063">
        <w:t xml:space="preserve">jim </w:t>
      </w:r>
      <w:r>
        <w:t>výsledek</w:t>
      </w:r>
      <w:r w:rsidR="00273063">
        <w:t xml:space="preserve"> standardizovaným rozhraním</w:t>
      </w:r>
      <w:r>
        <w:t xml:space="preserve">. Pro vyhledání spojení </w:t>
      </w:r>
      <w:r w:rsidR="00273063">
        <w:t xml:space="preserve">přitom </w:t>
      </w:r>
      <w:r>
        <w:t xml:space="preserve">bude </w:t>
      </w:r>
      <w:r w:rsidR="00273063">
        <w:t xml:space="preserve">podle zadaných parametrů </w:t>
      </w:r>
      <w:r>
        <w:t xml:space="preserve">využívat různé externí zdroje – zejména vyhledávač spojení veřejnou dopravou, </w:t>
      </w:r>
      <w:r w:rsidR="00273063">
        <w:t>rozhraní pro vyhledání pěší a cyklistické dopravy včetně mapových portálů a informace zadané KORDIS – zejména spoje na zavolání, spoje s přepravou jízdních kol.</w:t>
      </w:r>
      <w:r>
        <w:t xml:space="preserve"> </w:t>
      </w:r>
    </w:p>
    <w:p w14:paraId="7C44A8AE" w14:textId="77777777" w:rsidR="00332228" w:rsidRPr="00332228" w:rsidRDefault="00332228" w:rsidP="00332228"/>
    <w:p w14:paraId="0630AD09" w14:textId="3212E4D0" w:rsidR="00507158" w:rsidRPr="00A40CC3" w:rsidRDefault="00507158" w:rsidP="006E4F8F">
      <w:pPr>
        <w:pStyle w:val="Nadpis1"/>
        <w:rPr>
          <w:lang w:val="cs-CZ"/>
        </w:rPr>
      </w:pPr>
      <w:r w:rsidRPr="00A40CC3">
        <w:rPr>
          <w:lang w:val="cs-CZ"/>
        </w:rPr>
        <w:t>Součásti zakázky</w:t>
      </w:r>
    </w:p>
    <w:p w14:paraId="146AE0E1" w14:textId="6595E4EC" w:rsidR="00D30383" w:rsidRDefault="00273063" w:rsidP="00273063">
      <w:pPr>
        <w:pStyle w:val="Odstavecseseznamem"/>
        <w:numPr>
          <w:ilvl w:val="0"/>
          <w:numId w:val="25"/>
        </w:numPr>
      </w:pPr>
      <w:r>
        <w:t>Analýza dostupných rozhraní se vstupními daty (zejména CRWS CHAPS, MAPY.CZ, vybraný dodavatel dat o cyklistické a pěší dopravě)</w:t>
      </w:r>
    </w:p>
    <w:p w14:paraId="116BADAA" w14:textId="008D1C81" w:rsidR="00273063" w:rsidRDefault="00273063" w:rsidP="001F5819">
      <w:pPr>
        <w:pStyle w:val="Odstavecseseznamem"/>
        <w:numPr>
          <w:ilvl w:val="0"/>
          <w:numId w:val="25"/>
        </w:numPr>
      </w:pPr>
      <w:r>
        <w:t xml:space="preserve">Vytvoření 2 rozhraní </w:t>
      </w:r>
      <w:r w:rsidR="00FD2A1C">
        <w:t>pro výstupní data</w:t>
      </w:r>
      <w:r>
        <w:t xml:space="preserve"> –</w:t>
      </w:r>
      <w:r w:rsidR="00FD2A1C">
        <w:t xml:space="preserve"> </w:t>
      </w:r>
      <w:r>
        <w:t>pro projekt OJP4</w:t>
      </w:r>
      <w:r w:rsidR="005B61DF">
        <w:t xml:space="preserve"> (</w:t>
      </w:r>
      <w:proofErr w:type="spellStart"/>
      <w:r w:rsidR="005B61DF">
        <w:t>OpenAPI</w:t>
      </w:r>
      <w:proofErr w:type="spellEnd"/>
      <w:r w:rsidR="005B61DF">
        <w:t>)</w:t>
      </w:r>
      <w:r w:rsidR="00FD2A1C">
        <w:t xml:space="preserve"> a </w:t>
      </w:r>
      <w:r>
        <w:t>pro další frontendové aplikace</w:t>
      </w:r>
    </w:p>
    <w:p w14:paraId="0076AD78" w14:textId="533358E9" w:rsidR="00273063" w:rsidRDefault="00273063" w:rsidP="00273063">
      <w:pPr>
        <w:pStyle w:val="Odstavecseseznamem"/>
        <w:numPr>
          <w:ilvl w:val="0"/>
          <w:numId w:val="25"/>
        </w:numPr>
      </w:pPr>
      <w:r>
        <w:t>Vytvoření backendové aplikace MIM, která bude agregovat data z dostupných zdrojů</w:t>
      </w:r>
      <w:r w:rsidR="00DE1A77">
        <w:t xml:space="preserve"> dostupnými způsoby,</w:t>
      </w:r>
      <w:r>
        <w:t xml:space="preserve"> vypočítá nejvhodnější multimodální spojení dle zadaných parametrů a prostřednictvím rozhraní poskytne frontendovým aplikacím. </w:t>
      </w:r>
    </w:p>
    <w:p w14:paraId="4E10BA56" w14:textId="71F39648" w:rsidR="00273063" w:rsidRDefault="00273063" w:rsidP="00273063">
      <w:pPr>
        <w:pStyle w:val="Odstavecseseznamem"/>
        <w:numPr>
          <w:ilvl w:val="0"/>
          <w:numId w:val="25"/>
        </w:numPr>
      </w:pPr>
      <w:r>
        <w:t xml:space="preserve">Vývojové práce </w:t>
      </w:r>
      <w:r w:rsidR="00DE1A77">
        <w:t xml:space="preserve">zahrnující komunikaci </w:t>
      </w:r>
      <w:r>
        <w:t>mezi dodavatelem a zadavatelem, které nastaví potřebn</w:t>
      </w:r>
      <w:r w:rsidR="00DE1A77">
        <w:t>é algoritmy a zajistí co nejširší možnosti administrátorského nastavení MIM bez nutnosti účasti dodavatele</w:t>
      </w:r>
      <w:r w:rsidR="00AC73AD">
        <w:t xml:space="preserve"> - Projekt realizace MIM.</w:t>
      </w:r>
    </w:p>
    <w:p w14:paraId="1302D7FC" w14:textId="2D7A6F91" w:rsidR="00246B2B" w:rsidRDefault="00246B2B" w:rsidP="00273063">
      <w:pPr>
        <w:pStyle w:val="Odstavecseseznamem"/>
        <w:numPr>
          <w:ilvl w:val="0"/>
          <w:numId w:val="25"/>
        </w:numPr>
      </w:pPr>
      <w:r>
        <w:t xml:space="preserve">Modul pro kontrolu a zpřesnění výpočtu cen jízdného. </w:t>
      </w:r>
    </w:p>
    <w:p w14:paraId="1DA84498" w14:textId="0BAED811" w:rsidR="00DB67D8" w:rsidRDefault="00C13F3C" w:rsidP="00273063">
      <w:pPr>
        <w:pStyle w:val="Odstavecseseznamem"/>
        <w:numPr>
          <w:ilvl w:val="0"/>
          <w:numId w:val="25"/>
        </w:numPr>
      </w:pPr>
      <w:r w:rsidRPr="00A40CC3">
        <w:t>SLA - ú</w:t>
      </w:r>
      <w:r w:rsidR="00DB67D8" w:rsidRPr="00A40CC3">
        <w:t>držba a servis</w:t>
      </w:r>
      <w:r w:rsidR="00EF3D24" w:rsidRPr="00A40CC3">
        <w:t xml:space="preserve">, </w:t>
      </w:r>
      <w:r w:rsidR="000277B7" w:rsidRPr="00A40CC3">
        <w:t xml:space="preserve">předávání dat, </w:t>
      </w:r>
      <w:r w:rsidR="00EF3D24" w:rsidRPr="00A40CC3">
        <w:t>záloha dat a jejich obnova</w:t>
      </w:r>
      <w:r w:rsidR="00A95EFB" w:rsidRPr="00A40CC3">
        <w:t xml:space="preserve"> (služby)</w:t>
      </w:r>
    </w:p>
    <w:p w14:paraId="7D88F107" w14:textId="23A3DA8E" w:rsidR="00D30383" w:rsidRPr="00A40CC3" w:rsidRDefault="00D30383" w:rsidP="00273063">
      <w:pPr>
        <w:pStyle w:val="Odstavecseseznamem"/>
        <w:numPr>
          <w:ilvl w:val="0"/>
          <w:numId w:val="25"/>
        </w:numPr>
      </w:pPr>
      <w:r w:rsidRPr="00A40CC3">
        <w:t>Dodání veškeré dokumentace k dodanému SW, zejména popisu datových rozhraní, hesel a nastavení (služby)</w:t>
      </w:r>
      <w:r w:rsidR="00DE1A77">
        <w:t>. Umožnění manuálních zásahů ze strany poučeného personálu zadavatele do dodaných součástí zakázky.</w:t>
      </w:r>
    </w:p>
    <w:p w14:paraId="09938CC9" w14:textId="77777777" w:rsidR="00507158" w:rsidRPr="00A40CC3" w:rsidRDefault="00507158" w:rsidP="00507158"/>
    <w:p w14:paraId="2BAB7D8D" w14:textId="0D85803B" w:rsidR="006E4F8F" w:rsidRPr="00A40CC3" w:rsidRDefault="00DE1A77" w:rsidP="006E4F8F">
      <w:pPr>
        <w:pStyle w:val="Nadpis1"/>
        <w:rPr>
          <w:lang w:val="cs-CZ"/>
        </w:rPr>
      </w:pPr>
      <w:r>
        <w:rPr>
          <w:lang w:val="cs-CZ"/>
        </w:rPr>
        <w:t xml:space="preserve">podrobný popis </w:t>
      </w:r>
      <w:r w:rsidR="00932BB8" w:rsidRPr="00A40CC3">
        <w:rPr>
          <w:lang w:val="cs-CZ"/>
        </w:rPr>
        <w:t>obsahu zakázky</w:t>
      </w:r>
    </w:p>
    <w:p w14:paraId="3E31AB37" w14:textId="28093486" w:rsidR="00DE1A77" w:rsidRDefault="00DE1A77" w:rsidP="00DE1A77">
      <w:pPr>
        <w:pStyle w:val="Nadpis2"/>
        <w:rPr>
          <w:rFonts w:eastAsia="SimSun"/>
        </w:rPr>
      </w:pPr>
      <w:r w:rsidRPr="00DE1A77">
        <w:t>Analýza dostupných rozhraní se vstupními daty</w:t>
      </w:r>
    </w:p>
    <w:p w14:paraId="0430BA79" w14:textId="037EE723" w:rsidR="00DE1A77" w:rsidRDefault="00DE1A77" w:rsidP="00DE1A77">
      <w:r>
        <w:t>Při realizaci zakázky je dodavatel povinen v součinnosti se zadavatelem provést analýzu a zmapování aktuálně dostupných rozhraní využívaných dosud zadavatelem pro vyhledání spojení.</w:t>
      </w:r>
    </w:p>
    <w:p w14:paraId="1E6C8292" w14:textId="150D46E9" w:rsidR="00246B2B" w:rsidRDefault="00246B2B" w:rsidP="00DE1A77">
      <w:pPr>
        <w:pStyle w:val="Nadpis3"/>
      </w:pPr>
      <w:r>
        <w:t>VSTUPNÍ DATA KORDIS JMK</w:t>
      </w:r>
    </w:p>
    <w:p w14:paraId="39661184" w14:textId="2B06155C" w:rsidR="00246B2B" w:rsidRDefault="00246B2B" w:rsidP="00246B2B">
      <w:pPr>
        <w:rPr>
          <w:lang w:eastAsia="ar-SA"/>
        </w:rPr>
      </w:pPr>
      <w:r>
        <w:rPr>
          <w:lang w:eastAsia="ar-SA"/>
        </w:rPr>
        <w:t xml:space="preserve">Vstupní data KORDIS JMK obsahují ve formátu GTFS a v proprietárním formátu (uloženo na </w:t>
      </w:r>
      <w:proofErr w:type="spellStart"/>
      <w:r>
        <w:rPr>
          <w:lang w:eastAsia="ar-SA"/>
        </w:rPr>
        <w:t>ftp</w:t>
      </w:r>
      <w:proofErr w:type="spellEnd"/>
      <w:r>
        <w:rPr>
          <w:lang w:eastAsia="ar-SA"/>
        </w:rPr>
        <w:t xml:space="preserve"> serveru) všechny potřebné informace pro vyhledávání spojení mezi zastávkami všech linek IDS JMK. Součástí jsou informace o poloze zastávek (uzlů) a označníků, oběhy vozidel, čísla linek a spojů. Dostupné jsou rovněž pěší vazby mezi některými uzly a garantované návaznosti. </w:t>
      </w:r>
    </w:p>
    <w:p w14:paraId="236E2C36" w14:textId="16CBB1AB" w:rsidR="00246B2B" w:rsidRDefault="00246B2B" w:rsidP="00246B2B">
      <w:pPr>
        <w:rPr>
          <w:lang w:eastAsia="ar-SA"/>
        </w:rPr>
      </w:pPr>
      <w:r>
        <w:rPr>
          <w:lang w:eastAsia="ar-SA"/>
        </w:rPr>
        <w:t xml:space="preserve">Dále KORDIS JMK disponuje API rozhraním obsahujícím aktuální zpoždění vybraných kurzů / spojů, rozhraním poskytujícím informace o aktuálních výlukách a mimořádnostech v dopravě, rozhraním poskytujícím přehled o spojích na zavolání. </w:t>
      </w:r>
      <w:r w:rsidR="00F1763A">
        <w:rPr>
          <w:lang w:eastAsia="ar-SA"/>
        </w:rPr>
        <w:t xml:space="preserve">V brzké době bude KORDIS implementovat GTFS </w:t>
      </w:r>
      <w:proofErr w:type="spellStart"/>
      <w:r w:rsidR="00F1763A">
        <w:rPr>
          <w:lang w:eastAsia="ar-SA"/>
        </w:rPr>
        <w:t>real</w:t>
      </w:r>
      <w:proofErr w:type="spellEnd"/>
      <w:r w:rsidR="00F1763A">
        <w:rPr>
          <w:lang w:eastAsia="ar-SA"/>
        </w:rPr>
        <w:t>, pro informace o časech odjezdů lze proto použít i tento zdroj.</w:t>
      </w:r>
    </w:p>
    <w:p w14:paraId="4B76EA6F" w14:textId="09902AB6" w:rsidR="00246B2B" w:rsidRDefault="00246B2B" w:rsidP="00246B2B">
      <w:pPr>
        <w:rPr>
          <w:lang w:eastAsia="ar-SA"/>
        </w:rPr>
      </w:pPr>
      <w:r>
        <w:rPr>
          <w:lang w:eastAsia="ar-SA"/>
        </w:rPr>
        <w:t xml:space="preserve">KORDIS je schopen definovat pravidla pro výpočet ceny jízdného mezi definovanými zastávkami. </w:t>
      </w:r>
    </w:p>
    <w:p w14:paraId="3675D94C" w14:textId="129FFAFD" w:rsidR="00DE1A77" w:rsidRDefault="00DE1A77" w:rsidP="00DE1A77">
      <w:pPr>
        <w:pStyle w:val="Nadpis3"/>
      </w:pPr>
      <w:r>
        <w:lastRenderedPageBreak/>
        <w:t>CRWS CHAPS</w:t>
      </w:r>
    </w:p>
    <w:p w14:paraId="77B9BD1E" w14:textId="7736C47D" w:rsidR="00DE1A77" w:rsidRDefault="00DE1A77" w:rsidP="00246B2B">
      <w:pPr>
        <w:rPr>
          <w:lang w:eastAsia="ar-SA"/>
        </w:rPr>
      </w:pPr>
      <w:r>
        <w:rPr>
          <w:lang w:eastAsia="ar-SA"/>
        </w:rPr>
        <w:t>Zadavatel má aktuálně objednáno a hradí přístup k rozhraní CERW CHAPS, které poskytuje službu vyhledání spojení v rámci IDS JMK. K tomuto rozhraní existuje základní popis, specifické případy a dotazy je nutné řešit s provozovatelem rozhraní. Rozhraní vyhledává spojení při zadání výchozí a cílové zastáv</w:t>
      </w:r>
      <w:r w:rsidR="00246B2B">
        <w:rPr>
          <w:lang w:eastAsia="ar-SA"/>
        </w:rPr>
        <w:t xml:space="preserve">ce, zahrnuje i případné pěší přechody při přestupech. Zahrnuje rovněž garantované návaznosti. Součástí výstupů jsou rovněž ceny jízdného využitelné pro výpočet ceny jízdného pro jednotlivé kategorie. </w:t>
      </w:r>
    </w:p>
    <w:p w14:paraId="3C3347A7" w14:textId="63426A62" w:rsidR="0019163D" w:rsidRDefault="00246B2B" w:rsidP="002E7A76">
      <w:pPr>
        <w:pStyle w:val="Nadpis3"/>
      </w:pPr>
      <w:r>
        <w:t>M</w:t>
      </w:r>
      <w:r w:rsidR="002E7A76">
        <w:t>apy.cz</w:t>
      </w:r>
      <w:r w:rsidR="0019163D">
        <w:t xml:space="preserve"> </w:t>
      </w:r>
      <w:r w:rsidR="002E7A76">
        <w:t>+ v</w:t>
      </w:r>
      <w:r w:rsidR="0019163D">
        <w:t>ybraný dodavatel dat o cyklistické a pěší dopravě</w:t>
      </w:r>
    </w:p>
    <w:p w14:paraId="31913C74" w14:textId="60F0F8B9" w:rsidR="0019163D" w:rsidRDefault="0019163D" w:rsidP="00246B2B">
      <w:r>
        <w:t>Cílem zadavatele je doplňovat údaje o vyhledaném spojení veřejnou dopravou o textové a grafické údaje o docházce na zastávku z místa výchozího a cílového bodu, případně o možnosti dojížďky na jízdním kole, alternativně i jen pěší či cyklistické dopravy. Za tím účelem hodlá využívat jako dodavatele těchto dat společnost Seznam.cz, a.s. a jiného dodavatele</w:t>
      </w:r>
      <w:r w:rsidR="002E7A76">
        <w:t xml:space="preserve">, pokud nabídne spolehlivější a přesnější data. Výběr tohoto dodavatele bude probíhat souběžně s výběrem dodavatele MIM. </w:t>
      </w:r>
    </w:p>
    <w:p w14:paraId="724C0A9F" w14:textId="1C8D8A55" w:rsidR="002E7A76" w:rsidRDefault="002E7A76" w:rsidP="00246B2B">
      <w:r>
        <w:t xml:space="preserve">Dodavatel je povinen zpracovat MIM tak, aby byl schopný přijímat a zpracovávat data od obou možných dodavatelů (Mapy.cz + vybraný dodavatel) a v administrátorském rozhraní nastavit, která data budou využívána. </w:t>
      </w:r>
    </w:p>
    <w:p w14:paraId="262A2B8D" w14:textId="26F8727B" w:rsidR="002E7A76" w:rsidRDefault="00F81158" w:rsidP="002E7A76">
      <w:pPr>
        <w:pStyle w:val="Nadpis3"/>
      </w:pPr>
      <w:proofErr w:type="spellStart"/>
      <w:r>
        <w:t>P</w:t>
      </w:r>
      <w:r w:rsidR="002E7A76">
        <w:t>arsování</w:t>
      </w:r>
      <w:proofErr w:type="spellEnd"/>
      <w:r w:rsidR="002E7A76">
        <w:t xml:space="preserve"> výsledků celostátního vyhledávače</w:t>
      </w:r>
    </w:p>
    <w:p w14:paraId="24F85820" w14:textId="10797F69" w:rsidR="002E7A76" w:rsidRPr="002E7A76" w:rsidRDefault="002E7A76" w:rsidP="002E7A76">
      <w:pPr>
        <w:rPr>
          <w:lang w:eastAsia="ar-SA"/>
        </w:rPr>
      </w:pPr>
      <w:r>
        <w:rPr>
          <w:lang w:eastAsia="ar-SA"/>
        </w:rPr>
        <w:t xml:space="preserve">Za účelem mezinárodního projektu OJP4 pro testovací účely musí být součástí MIM i možnost vyhledání spojení v rámci rozsahu dat tohoto vyhledávače. Cílem je nevytvářet další výpočty nad rozhraním CRWS s celostátními daty, ale jednoduše využít výsledky webového vyhledávače pro účely předání dat v rámci projektu OJP4. </w:t>
      </w:r>
      <w:r w:rsidR="005B61DF">
        <w:rPr>
          <w:lang w:eastAsia="ar-SA"/>
        </w:rPr>
        <w:t xml:space="preserve">Dodavatel může v tomto ohledu nabídnout i jiné funkční řešení, které zajistí vyhledání spojení v rámci celostátního rozsahu jízdních řádů a předá jej ke zpracování externím službám. </w:t>
      </w:r>
    </w:p>
    <w:p w14:paraId="78D16D4C" w14:textId="77777777" w:rsidR="00246B2B" w:rsidRPr="00246B2B" w:rsidRDefault="00246B2B" w:rsidP="002E7A76">
      <w:pPr>
        <w:pStyle w:val="Nadpis2"/>
        <w:numPr>
          <w:ilvl w:val="0"/>
          <w:numId w:val="0"/>
        </w:numPr>
        <w:ind w:left="576"/>
      </w:pPr>
    </w:p>
    <w:p w14:paraId="5C9940CA" w14:textId="1BE34C63" w:rsidR="00246B2B" w:rsidRDefault="005B61DF" w:rsidP="004755E7">
      <w:pPr>
        <w:pStyle w:val="Nadpis2"/>
        <w:rPr>
          <w:lang w:val="cs-CZ"/>
        </w:rPr>
      </w:pPr>
      <w:r>
        <w:rPr>
          <w:lang w:val="cs-CZ"/>
        </w:rPr>
        <w:t xml:space="preserve">Vytvoření rozhraní pro výstupní data </w:t>
      </w:r>
    </w:p>
    <w:p w14:paraId="20BF893E" w14:textId="086C1EAD" w:rsidR="005B61DF" w:rsidRDefault="005B61DF" w:rsidP="005B61DF">
      <w:r>
        <w:t xml:space="preserve">V roce 2019 byl ukončen mezinárodní projekt </w:t>
      </w:r>
      <w:proofErr w:type="spellStart"/>
      <w:r>
        <w:t>LinkingDanube</w:t>
      </w:r>
      <w:proofErr w:type="spellEnd"/>
      <w:r>
        <w:t xml:space="preserve">. Jeho výsledkem bylo vytvoření rozhraní OPEN API. To slouží pro komunikaci mezi centrálním vyhledávacím uzlem v zahraničí a jednotlivými lokálními vyhledávači. Za základě dotazu z tohoto uzlu poskytne lokální vyhledávač data o spojení podle zadaných parametrů. Na projekt </w:t>
      </w:r>
      <w:proofErr w:type="spellStart"/>
      <w:r>
        <w:t>LinkingDanube</w:t>
      </w:r>
      <w:proofErr w:type="spellEnd"/>
      <w:r>
        <w:t xml:space="preserve"> nyní navazuje projekt OJP4, jehož cílem je posunout vyhledávací algoritmy dále a doplnit data o veřejné dopravě o data o pěší a cyklistické dopravě. Dodavatel je povinen rozhraní OPEN API analyzovat a implementovat jej jako jedno ze dvou vstupně / výstupních rozhraní MIM. </w:t>
      </w:r>
    </w:p>
    <w:p w14:paraId="36E1868D" w14:textId="2CF69587" w:rsidR="005B61DF" w:rsidRDefault="005B61DF" w:rsidP="005B61DF">
      <w:r>
        <w:t xml:space="preserve">Vedle tohoto rozhraní musí být MIM vybaveno dalším vstupně / výstupním rozhraním určeným pro služby </w:t>
      </w:r>
      <w:proofErr w:type="spellStart"/>
      <w:r>
        <w:t>frontendových</w:t>
      </w:r>
      <w:proofErr w:type="spellEnd"/>
      <w:r>
        <w:t xml:space="preserve"> aplikací IDS JMK (zejména web IDSJMK.cz, aplikace POSEIDON, eshop.idsjmk.cz, atd). Toto rozhraní musí být přizpůsobeno specifikám IDS JMK - např. včetně informace o spoji na zavolání, </w:t>
      </w:r>
      <w:r w:rsidR="00FD2A1C">
        <w:t>indikace nízkopodlažního spoje, indikace přepravy jízdního kola, indikace garantované návaznosti, atd.</w:t>
      </w:r>
    </w:p>
    <w:p w14:paraId="0AD31A76" w14:textId="21D0F20B" w:rsidR="00F81158" w:rsidRDefault="00F81158" w:rsidP="005B61DF">
      <w:r>
        <w:t xml:space="preserve">Součástí rozhraní pro výstupní data musí být i služba pro rychlou reakci na zadávání názvů zastávek a adres / POI. </w:t>
      </w:r>
      <w:proofErr w:type="spellStart"/>
      <w:r w:rsidR="00FC2F83">
        <w:t>Frontoffice</w:t>
      </w:r>
      <w:proofErr w:type="spellEnd"/>
      <w:r w:rsidR="00FC2F83">
        <w:t xml:space="preserve"> odesílá do MIM postupně zadávané řetězce (Z – Do – Přes) a MIM „napovídá“ výsledky – tzn. názvy zastávek a adresy. </w:t>
      </w:r>
      <w:r>
        <w:t xml:space="preserve">MIM </w:t>
      </w:r>
      <w:r w:rsidR="00FC2F83">
        <w:t xml:space="preserve">proto </w:t>
      </w:r>
      <w:r>
        <w:t xml:space="preserve">musí </w:t>
      </w:r>
      <w:r w:rsidR="00FC2F83">
        <w:t xml:space="preserve">obsahovat jak seznam zastávek tak i </w:t>
      </w:r>
      <w:r>
        <w:t>automaticky aktualizovaný seznam adres České republi</w:t>
      </w:r>
      <w:r w:rsidR="00FC2F83">
        <w:t xml:space="preserve">ky (bezplatné stahování dat </w:t>
      </w:r>
      <w:hyperlink r:id="rId8" w:history="1">
        <w:r w:rsidR="00FC2F83" w:rsidRPr="00771E3E">
          <w:rPr>
            <w:rStyle w:val="Hypertextovodkaz"/>
          </w:rPr>
          <w:t>https://geoportal.cuzk.cz</w:t>
        </w:r>
      </w:hyperlink>
      <w:r w:rsidR="00FC2F83">
        <w:t xml:space="preserve">). </w:t>
      </w:r>
    </w:p>
    <w:p w14:paraId="4AE90B8A" w14:textId="756C5CBC" w:rsidR="005B61DF" w:rsidRPr="005B61DF" w:rsidRDefault="005B61DF" w:rsidP="005B61DF"/>
    <w:p w14:paraId="307C457B" w14:textId="24CD000B" w:rsidR="0096627B" w:rsidRDefault="00FD2A1C" w:rsidP="00A7622D">
      <w:pPr>
        <w:pStyle w:val="Nadpis2"/>
        <w:rPr>
          <w:lang w:val="cs-CZ"/>
        </w:rPr>
      </w:pPr>
      <w:proofErr w:type="spellStart"/>
      <w:r>
        <w:rPr>
          <w:lang w:val="cs-CZ"/>
        </w:rPr>
        <w:t>Backendová</w:t>
      </w:r>
      <w:proofErr w:type="spellEnd"/>
      <w:r>
        <w:rPr>
          <w:lang w:val="cs-CZ"/>
        </w:rPr>
        <w:t xml:space="preserve"> aplikace MIM</w:t>
      </w:r>
    </w:p>
    <w:p w14:paraId="30C8DA91" w14:textId="2F2C0FF1" w:rsidR="009542C3" w:rsidRDefault="00FD2A1C" w:rsidP="001876F7">
      <w:pPr>
        <w:spacing w:before="0" w:after="0"/>
        <w:rPr>
          <w:lang w:eastAsia="ar-SA"/>
        </w:rPr>
      </w:pPr>
      <w:r>
        <w:rPr>
          <w:lang w:eastAsia="ar-SA"/>
        </w:rPr>
        <w:t xml:space="preserve">Dodavatel zpracuje MIM jako aplikaci běžící na cloudu externího dodavatele hrazeném KORDIS JMK. Pokud to nebude vyloučeno z oprávněných technických či bezpečnostních důvodů, musí přitom dodavatel využít některou z existujících cloudových služeb již využívaných zadavatelem. </w:t>
      </w:r>
    </w:p>
    <w:p w14:paraId="486C606D" w14:textId="00BC0134" w:rsidR="001F5819" w:rsidRDefault="001F5819" w:rsidP="001876F7">
      <w:pPr>
        <w:spacing w:before="0" w:after="0"/>
        <w:rPr>
          <w:lang w:eastAsia="ar-SA"/>
        </w:rPr>
      </w:pPr>
    </w:p>
    <w:p w14:paraId="18FECE12" w14:textId="28D92A77" w:rsidR="00FD2A1C" w:rsidRDefault="00390212" w:rsidP="001876F7">
      <w:pPr>
        <w:spacing w:before="0" w:after="0"/>
        <w:rPr>
          <w:lang w:eastAsia="ar-SA"/>
        </w:rPr>
      </w:pPr>
      <w:r>
        <w:rPr>
          <w:lang w:eastAsia="ar-SA"/>
        </w:rPr>
        <w:t xml:space="preserve">Předpokládaná architektura MIM je popsaná níže. Externí </w:t>
      </w:r>
      <w:proofErr w:type="spellStart"/>
      <w:r>
        <w:rPr>
          <w:lang w:eastAsia="ar-SA"/>
        </w:rPr>
        <w:t>frontend</w:t>
      </w:r>
      <w:proofErr w:type="spellEnd"/>
      <w:r>
        <w:rPr>
          <w:lang w:eastAsia="ar-SA"/>
        </w:rPr>
        <w:t xml:space="preserve"> (FO) zabezpečí komunikaci s uživatelem, MIM zabezpečí převzetí dat textových i grafických od dodavatelů a zpracuje je pro výstup FO. </w:t>
      </w:r>
    </w:p>
    <w:p w14:paraId="7257B69A" w14:textId="2A05257D" w:rsidR="001F5819" w:rsidRDefault="001F5819" w:rsidP="001876F7">
      <w:pPr>
        <w:spacing w:before="0" w:after="0"/>
        <w:rPr>
          <w:lang w:eastAsia="ar-SA"/>
        </w:rPr>
      </w:pPr>
    </w:p>
    <w:p w14:paraId="227BEEE0" w14:textId="230E330F" w:rsidR="001F5819" w:rsidRDefault="001F5819" w:rsidP="001876F7">
      <w:pPr>
        <w:spacing w:before="0" w:after="0"/>
        <w:rPr>
          <w:lang w:eastAsia="ar-SA"/>
        </w:rPr>
      </w:pPr>
    </w:p>
    <w:p w14:paraId="72C99B7D" w14:textId="3B5F10D5" w:rsidR="00390212" w:rsidRDefault="00390212" w:rsidP="001876F7">
      <w:pPr>
        <w:spacing w:before="0" w:after="0"/>
        <w:rPr>
          <w:lang w:eastAsia="ar-SA"/>
        </w:rPr>
      </w:pPr>
    </w:p>
    <w:p w14:paraId="4915901F" w14:textId="5B46DFCF" w:rsidR="00390212" w:rsidRDefault="00390212" w:rsidP="001876F7">
      <w:pPr>
        <w:spacing w:before="0" w:after="0"/>
        <w:rPr>
          <w:lang w:eastAsia="ar-SA"/>
        </w:rPr>
      </w:pPr>
    </w:p>
    <w:p w14:paraId="4904ED47" w14:textId="5D0F97E8" w:rsidR="00390212" w:rsidRDefault="00390212" w:rsidP="001876F7">
      <w:pPr>
        <w:spacing w:before="0" w:after="0"/>
        <w:rPr>
          <w:lang w:eastAsia="ar-SA"/>
        </w:rPr>
      </w:pPr>
    </w:p>
    <w:p w14:paraId="3A437453" w14:textId="48D27436" w:rsidR="00390212" w:rsidRDefault="00390212" w:rsidP="001876F7">
      <w:pPr>
        <w:spacing w:before="0" w:after="0"/>
        <w:rPr>
          <w:lang w:eastAsia="ar-SA"/>
        </w:rPr>
      </w:pPr>
    </w:p>
    <w:p w14:paraId="4CC11036" w14:textId="77777777" w:rsidR="00390212" w:rsidRDefault="00390212" w:rsidP="001876F7">
      <w:pPr>
        <w:spacing w:before="0" w:after="0"/>
        <w:rPr>
          <w:lang w:eastAsia="ar-SA"/>
        </w:rPr>
      </w:pPr>
    </w:p>
    <w:p w14:paraId="3F4D5A48" w14:textId="326D2882" w:rsidR="00FD2A1C" w:rsidRDefault="001F5819" w:rsidP="001876F7">
      <w:pPr>
        <w:spacing w:before="0" w:after="0"/>
        <w:rPr>
          <w:lang w:eastAsia="ar-SA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48512" behindDoc="0" locked="0" layoutInCell="1" allowOverlap="1" wp14:anchorId="7BA21B12" wp14:editId="09317F1F">
                <wp:simplePos x="0" y="0"/>
                <wp:positionH relativeFrom="column">
                  <wp:posOffset>9453</wp:posOffset>
                </wp:positionH>
                <wp:positionV relativeFrom="paragraph">
                  <wp:posOffset>126572</wp:posOffset>
                </wp:positionV>
                <wp:extent cx="6007100" cy="3636335"/>
                <wp:effectExtent l="0" t="0" r="12700" b="2540"/>
                <wp:wrapNone/>
                <wp:docPr id="15" name="Plátno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chemeClr val="bg1">
                            <a:lumMod val="85000"/>
                          </a:schemeClr>
                        </a:solidFill>
                      </wpc:bg>
                      <wpc:whole/>
                      <wps:wsp>
                        <wps:cNvPr id="16" name="Vývojový diagram: postup 16"/>
                        <wps:cNvSpPr/>
                        <wps:spPr>
                          <a:xfrm>
                            <a:off x="0" y="0"/>
                            <a:ext cx="4050580" cy="935581"/>
                          </a:xfrm>
                          <a:prstGeom prst="flowChartProcess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0197298" w14:textId="77777777" w:rsidR="001F5819" w:rsidRPr="00AD303F" w:rsidRDefault="001F5819" w:rsidP="00FC2F83">
                              <w:pPr>
                                <w:spacing w:before="0" w:after="0"/>
                                <w:jc w:val="center"/>
                                <w:rPr>
                                  <w:rFonts w:eastAsia="Calibri"/>
                                  <w:color w:val="000000" w:themeColor="text1"/>
                                </w:rPr>
                              </w:pPr>
                              <w:r w:rsidRPr="00AD303F">
                                <w:rPr>
                                  <w:rFonts w:eastAsia="Calibri"/>
                                  <w:color w:val="000000" w:themeColor="text1"/>
                                </w:rPr>
                                <w:t>FRONTEND</w:t>
                              </w:r>
                              <w:r>
                                <w:rPr>
                                  <w:rFonts w:eastAsia="Calibri"/>
                                  <w:color w:val="000000" w:themeColor="text1"/>
                                </w:rPr>
                                <w:t xml:space="preserve"> 1</w:t>
                              </w:r>
                              <w:r w:rsidRPr="00AD303F">
                                <w:rPr>
                                  <w:rFonts w:eastAsia="Calibri"/>
                                  <w:color w:val="000000" w:themeColor="text1"/>
                                </w:rPr>
                                <w:t xml:space="preserve"> - Zadání</w:t>
                              </w:r>
                            </w:p>
                            <w:p w14:paraId="1B4E24B0" w14:textId="6263F807" w:rsidR="001F5819" w:rsidRPr="00AD303F" w:rsidRDefault="001F5819" w:rsidP="00FC2F83">
                              <w:pPr>
                                <w:spacing w:before="0" w:after="0"/>
                                <w:jc w:val="center"/>
                                <w:rPr>
                                  <w:rFonts w:eastAsia="Calibri"/>
                                  <w:color w:val="000000" w:themeColor="text1"/>
                                </w:rPr>
                              </w:pPr>
                              <w:r w:rsidRPr="00AD303F">
                                <w:rPr>
                                  <w:rFonts w:eastAsia="Calibri"/>
                                  <w:color w:val="000000" w:themeColor="text1"/>
                                </w:rPr>
                                <w:t>Z: (zastávka / adresa / POI); DO: (zastávka / adresa / POI)</w:t>
                              </w:r>
                              <w:r>
                                <w:rPr>
                                  <w:rFonts w:eastAsia="Calibri"/>
                                  <w:color w:val="000000" w:themeColor="text1"/>
                                </w:rPr>
                                <w:t>; PŘES (1..n)</w:t>
                              </w:r>
                            </w:p>
                            <w:p w14:paraId="1FE223F8" w14:textId="0EC527AE" w:rsidR="001F5819" w:rsidRPr="00AD303F" w:rsidRDefault="001F5819" w:rsidP="00FC2F83">
                              <w:pPr>
                                <w:spacing w:before="0" w:after="0"/>
                                <w:jc w:val="center"/>
                                <w:rPr>
                                  <w:rFonts w:eastAsia="Calibri"/>
                                  <w:color w:val="000000" w:themeColor="text1"/>
                                </w:rPr>
                              </w:pPr>
                              <w:r w:rsidRPr="00AD303F">
                                <w:rPr>
                                  <w:rFonts w:eastAsia="Calibri"/>
                                  <w:color w:val="000000" w:themeColor="text1"/>
                                </w:rPr>
                                <w:t>Datum; Čas; Příjezd / Odjezd</w:t>
                              </w:r>
                              <w:r>
                                <w:rPr>
                                  <w:rFonts w:eastAsia="Calibri"/>
                                  <w:color w:val="000000" w:themeColor="text1"/>
                                </w:rPr>
                                <w:t>; Delší přestup</w:t>
                              </w:r>
                            </w:p>
                            <w:p w14:paraId="418AA521" w14:textId="77777777" w:rsidR="001F5819" w:rsidRPr="00AD303F" w:rsidRDefault="001F5819" w:rsidP="00FC2F83">
                              <w:pPr>
                                <w:spacing w:before="0" w:after="0"/>
                                <w:jc w:val="center"/>
                                <w:rPr>
                                  <w:rFonts w:eastAsia="Calibri"/>
                                  <w:color w:val="000000" w:themeColor="text1"/>
                                </w:rPr>
                              </w:pPr>
                              <w:r w:rsidRPr="00AD303F">
                                <w:rPr>
                                  <w:rFonts w:eastAsia="Calibri"/>
                                  <w:color w:val="000000" w:themeColor="text1"/>
                                </w:rPr>
                                <w:t>Dostupnost: (bez požadavku/ bezbariérově / přeprava kola)</w:t>
                              </w:r>
                            </w:p>
                            <w:p w14:paraId="7EEDBA20" w14:textId="37B7C0BD" w:rsidR="001F5819" w:rsidRPr="00AD303F" w:rsidRDefault="001F5819" w:rsidP="00FC2F83">
                              <w:pPr>
                                <w:spacing w:before="0" w:after="0"/>
                                <w:jc w:val="center"/>
                                <w:rPr>
                                  <w:rFonts w:eastAsia="Calibri"/>
                                  <w:color w:val="000000" w:themeColor="text1"/>
                                </w:rPr>
                              </w:pPr>
                              <w:r w:rsidRPr="00AD303F">
                                <w:rPr>
                                  <w:rFonts w:eastAsia="Calibri"/>
                                  <w:color w:val="000000" w:themeColor="text1"/>
                                </w:rPr>
                                <w:t>Mód: (standard / pěšky / kolo / kolo po cyklotrasách</w:t>
                              </w:r>
                              <w:r w:rsidR="00390212">
                                <w:rPr>
                                  <w:rFonts w:eastAsia="Calibri"/>
                                  <w:color w:val="000000" w:themeColor="text1"/>
                                </w:rPr>
                                <w:t>, výlet s kolem</w:t>
                              </w:r>
                              <w:r w:rsidRPr="00AD303F">
                                <w:rPr>
                                  <w:rFonts w:eastAsia="Calibri"/>
                                  <w:color w:val="000000" w:themeColor="text1"/>
                                </w:rPr>
                                <w:t>)</w:t>
                              </w:r>
                            </w:p>
                            <w:p w14:paraId="010A6759" w14:textId="77777777" w:rsidR="001F5819" w:rsidRPr="00AD303F" w:rsidRDefault="001F5819" w:rsidP="00FC2F83">
                              <w:pPr>
                                <w:spacing w:before="0" w:after="0"/>
                                <w:jc w:val="center"/>
                                <w:rPr>
                                  <w:rFonts w:eastAsia="Calibri"/>
                                  <w:color w:val="000000" w:themeColor="text1"/>
                                </w:rPr>
                              </w:pPr>
                              <w:r w:rsidRPr="00AD303F">
                                <w:rPr>
                                  <w:rFonts w:eastAsia="Calibri"/>
                                  <w:color w:val="000000" w:themeColor="text1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Vývojový diagram: postup 17"/>
                        <wps:cNvSpPr/>
                        <wps:spPr>
                          <a:xfrm>
                            <a:off x="1" y="1809961"/>
                            <a:ext cx="6006804" cy="429269"/>
                          </a:xfrm>
                          <a:prstGeom prst="flowChartProcess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85E042F" w14:textId="77777777" w:rsidR="001F5819" w:rsidRPr="00AD303F" w:rsidRDefault="001F5819" w:rsidP="00F81158">
                              <w:pPr>
                                <w:spacing w:after="0"/>
                                <w:jc w:val="center"/>
                                <w:rPr>
                                  <w:rFonts w:eastAsia="Calibri"/>
                                  <w:color w:val="000000" w:themeColor="text1"/>
                                </w:rPr>
                              </w:pPr>
                              <w:r w:rsidRPr="00AD303F">
                                <w:rPr>
                                  <w:rFonts w:eastAsia="Calibri"/>
                                  <w:color w:val="000000" w:themeColor="text1"/>
                                </w:rPr>
                                <w:t xml:space="preserve">MIM </w:t>
                              </w:r>
                            </w:p>
                            <w:p w14:paraId="39D359C7" w14:textId="77777777" w:rsidR="001F5819" w:rsidRPr="00AD303F" w:rsidRDefault="001F5819" w:rsidP="00F81158">
                              <w:pPr>
                                <w:spacing w:after="0"/>
                                <w:jc w:val="center"/>
                                <w:rPr>
                                  <w:rFonts w:eastAsia="Calibri"/>
                                  <w:color w:val="000000" w:themeColor="text1"/>
                                </w:rPr>
                              </w:pPr>
                              <w:r w:rsidRPr="00AD303F">
                                <w:rPr>
                                  <w:rFonts w:eastAsia="Calibri"/>
                                  <w:color w:val="000000" w:themeColor="text1"/>
                                </w:rPr>
                                <w:t>Zpracování – Agregace – Generování výstupu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Šipka: dolů 18"/>
                        <wps:cNvSpPr/>
                        <wps:spPr>
                          <a:xfrm>
                            <a:off x="1821526" y="1017240"/>
                            <a:ext cx="347348" cy="694959"/>
                          </a:xfrm>
                          <a:prstGeom prst="downArrow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29E04F" w14:textId="77777777" w:rsidR="001F5819" w:rsidRPr="00AD303F" w:rsidRDefault="001F5819" w:rsidP="00F81158">
                              <w:pPr>
                                <w:spacing w:before="0" w:after="0"/>
                                <w:jc w:val="center"/>
                                <w:rPr>
                                  <w:rFonts w:eastAsia="Calibri"/>
                                  <w:color w:val="000000" w:themeColor="text1"/>
                                </w:rPr>
                              </w:pPr>
                              <w:r w:rsidRPr="00AD303F">
                                <w:rPr>
                                  <w:rFonts w:eastAsia="Calibri"/>
                                  <w:color w:val="000000" w:themeColor="text1"/>
                                </w:rPr>
                                <w:t>dotaz</w:t>
                              </w:r>
                            </w:p>
                          </w:txbxContent>
                        </wps:txbx>
                        <wps:bodyPr rot="0" spcFirstLastPara="0" vert="vert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Vývojový diagram: postup 20"/>
                        <wps:cNvSpPr/>
                        <wps:spPr>
                          <a:xfrm>
                            <a:off x="1" y="3216170"/>
                            <a:ext cx="2158408" cy="238430"/>
                          </a:xfrm>
                          <a:prstGeom prst="flowChartProcess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5FC8388" w14:textId="77777777" w:rsidR="001F5819" w:rsidRPr="00AD303F" w:rsidRDefault="001F5819" w:rsidP="00F81158">
                              <w:pPr>
                                <w:spacing w:after="0"/>
                                <w:jc w:val="center"/>
                                <w:rPr>
                                  <w:rFonts w:eastAsia="Calibri"/>
                                  <w:color w:val="000000" w:themeColor="text1"/>
                                </w:rPr>
                              </w:pPr>
                              <w:r w:rsidRPr="00AD303F">
                                <w:rPr>
                                  <w:rFonts w:eastAsia="Calibri"/>
                                  <w:color w:val="000000" w:themeColor="text1"/>
                                </w:rPr>
                                <w:t>CRWS / data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Vývojový diagram: postup 21"/>
                        <wps:cNvSpPr/>
                        <wps:spPr>
                          <a:xfrm>
                            <a:off x="2296502" y="3216170"/>
                            <a:ext cx="1754078" cy="238430"/>
                          </a:xfrm>
                          <a:prstGeom prst="flowChartProcess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7650D44" w14:textId="77777777" w:rsidR="001F5819" w:rsidRPr="00AD303F" w:rsidRDefault="001F5819" w:rsidP="00F81158">
                              <w:pPr>
                                <w:spacing w:after="0"/>
                                <w:jc w:val="center"/>
                                <w:rPr>
                                  <w:rFonts w:eastAsia="Calibri"/>
                                  <w:color w:val="000000" w:themeColor="text1"/>
                                </w:rPr>
                              </w:pPr>
                              <w:r w:rsidRPr="00AD303F">
                                <w:rPr>
                                  <w:rFonts w:eastAsia="Calibri"/>
                                  <w:color w:val="000000" w:themeColor="text1"/>
                                </w:rPr>
                                <w:t>Mapy.cz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Vývojový diagram: postup 25"/>
                        <wps:cNvSpPr/>
                        <wps:spPr>
                          <a:xfrm>
                            <a:off x="4146698" y="3216170"/>
                            <a:ext cx="1859517" cy="238430"/>
                          </a:xfrm>
                          <a:prstGeom prst="flowChartProcess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7405BF3" w14:textId="77777777" w:rsidR="001F5819" w:rsidRPr="00AD303F" w:rsidRDefault="001F5819" w:rsidP="00F81158">
                              <w:pPr>
                                <w:spacing w:after="0"/>
                                <w:jc w:val="center"/>
                                <w:rPr>
                                  <w:rFonts w:eastAsia="Calibri"/>
                                  <w:color w:val="000000" w:themeColor="text1"/>
                                </w:rPr>
                              </w:pPr>
                              <w:r w:rsidRPr="00AD303F">
                                <w:rPr>
                                  <w:rFonts w:eastAsia="Calibri"/>
                                  <w:color w:val="000000" w:themeColor="text1"/>
                                </w:rPr>
                                <w:t>jiná mapová služba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Šipka: dolů 28"/>
                        <wps:cNvSpPr/>
                        <wps:spPr>
                          <a:xfrm rot="10800000">
                            <a:off x="2239931" y="1006069"/>
                            <a:ext cx="347347" cy="694958"/>
                          </a:xfrm>
                          <a:prstGeom prst="downArrow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3361510" w14:textId="77777777" w:rsidR="001F5819" w:rsidRPr="00AD303F" w:rsidRDefault="001F5819" w:rsidP="00F81158">
                              <w:pPr>
                                <w:spacing w:before="0" w:after="0"/>
                                <w:jc w:val="center"/>
                                <w:rPr>
                                  <w:rFonts w:eastAsia="Calibri"/>
                                  <w:color w:val="000000" w:themeColor="text1"/>
                                </w:rPr>
                              </w:pPr>
                              <w:r w:rsidRPr="00AD303F">
                                <w:rPr>
                                  <w:rFonts w:eastAsia="Calibri"/>
                                  <w:color w:val="000000" w:themeColor="text1"/>
                                </w:rPr>
                                <w:t>odpověď</w:t>
                              </w:r>
                            </w:p>
                            <w:p w14:paraId="4CD2A682" w14:textId="77777777" w:rsidR="001F5819" w:rsidRPr="00AD303F" w:rsidRDefault="001F5819" w:rsidP="00F81158">
                              <w:pPr>
                                <w:spacing w:before="0" w:after="0"/>
                                <w:jc w:val="center"/>
                                <w:rPr>
                                  <w:rFonts w:eastAsia="Calibri"/>
                                  <w:color w:val="000000" w:themeColor="text1"/>
                                </w:rPr>
                              </w:pPr>
                              <w:r w:rsidRPr="00AD303F">
                                <w:rPr>
                                  <w:rFonts w:eastAsia="Calibri"/>
                                  <w:color w:val="000000" w:themeColor="text1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vert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Vývojový diagram: postup 29"/>
                        <wps:cNvSpPr/>
                        <wps:spPr>
                          <a:xfrm>
                            <a:off x="4146697" y="0"/>
                            <a:ext cx="1860107" cy="935665"/>
                          </a:xfrm>
                          <a:prstGeom prst="flowChartProcess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16A56D7" w14:textId="77777777" w:rsidR="001F5819" w:rsidRPr="00AD303F" w:rsidRDefault="001F5819" w:rsidP="00F81158">
                              <w:pPr>
                                <w:spacing w:after="0"/>
                                <w:jc w:val="center"/>
                                <w:rPr>
                                  <w:rFonts w:eastAsia="Calibri"/>
                                  <w:color w:val="000000" w:themeColor="text1"/>
                                </w:rPr>
                              </w:pPr>
                              <w:r w:rsidRPr="00AD303F">
                                <w:rPr>
                                  <w:rFonts w:eastAsia="Calibri"/>
                                  <w:color w:val="000000" w:themeColor="text1"/>
                                </w:rPr>
                                <w:t xml:space="preserve">FRONTEND </w:t>
                              </w:r>
                              <w:r>
                                <w:rPr>
                                  <w:rFonts w:eastAsia="Calibri"/>
                                  <w:color w:val="000000" w:themeColor="text1"/>
                                </w:rPr>
                                <w:t>n</w:t>
                              </w:r>
                            </w:p>
                            <w:p w14:paraId="179271D1" w14:textId="77777777" w:rsidR="001F5819" w:rsidRPr="00AD303F" w:rsidRDefault="001F5819" w:rsidP="00F81158">
                              <w:pPr>
                                <w:spacing w:after="0"/>
                                <w:jc w:val="center"/>
                                <w:rPr>
                                  <w:rFonts w:eastAsia="Calibri"/>
                                  <w:color w:val="000000" w:themeColor="text1"/>
                                </w:rPr>
                              </w:pPr>
                              <w:r w:rsidRPr="00AD303F">
                                <w:rPr>
                                  <w:rFonts w:eastAsia="Calibri"/>
                                  <w:color w:val="000000" w:themeColor="text1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Šipka: dolů 32"/>
                        <wps:cNvSpPr/>
                        <wps:spPr>
                          <a:xfrm>
                            <a:off x="5020799" y="995051"/>
                            <a:ext cx="346710" cy="694690"/>
                          </a:xfrm>
                          <a:prstGeom prst="downArrow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09ED254" w14:textId="77777777" w:rsidR="001F5819" w:rsidRDefault="001F5819" w:rsidP="00F81158">
                              <w:pPr>
                                <w:spacing w:before="0" w:after="0"/>
                                <w:jc w:val="center"/>
                                <w:rPr>
                                  <w:rFonts w:eastAsia="Calibri"/>
                                  <w:color w:val="000000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/>
                                </w:rPr>
                                <w:t>dotaz</w:t>
                              </w:r>
                            </w:p>
                          </w:txbxContent>
                        </wps:txbx>
                        <wps:bodyPr rot="0" spcFirstLastPara="0" vert="vert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Šipka: dolů 33"/>
                        <wps:cNvSpPr/>
                        <wps:spPr>
                          <a:xfrm rot="10800000">
                            <a:off x="5511241" y="994781"/>
                            <a:ext cx="346710" cy="694690"/>
                          </a:xfrm>
                          <a:prstGeom prst="downArrow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B7A8456" w14:textId="77777777" w:rsidR="001F5819" w:rsidRDefault="001F5819" w:rsidP="00F81158">
                              <w:pPr>
                                <w:spacing w:before="0" w:after="0"/>
                                <w:jc w:val="center"/>
                                <w:rPr>
                                  <w:rFonts w:eastAsia="Calibri"/>
                                  <w:color w:val="000000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/>
                                </w:rPr>
                                <w:t>odpověď</w:t>
                              </w:r>
                            </w:p>
                            <w:p w14:paraId="463388FF" w14:textId="77777777" w:rsidR="001F5819" w:rsidRDefault="001F5819" w:rsidP="00F81158">
                              <w:pPr>
                                <w:spacing w:before="0" w:after="0"/>
                                <w:jc w:val="center"/>
                                <w:rPr>
                                  <w:rFonts w:eastAsia="Calibri"/>
                                  <w:color w:val="000000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vert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Šipka: dolů 34"/>
                        <wps:cNvSpPr/>
                        <wps:spPr>
                          <a:xfrm>
                            <a:off x="554749" y="2349042"/>
                            <a:ext cx="346075" cy="694690"/>
                          </a:xfrm>
                          <a:prstGeom prst="downArrow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0AACBDC" w14:textId="77777777" w:rsidR="001F5819" w:rsidRDefault="001F5819" w:rsidP="00F81158">
                              <w:pPr>
                                <w:spacing w:before="0" w:after="0"/>
                                <w:jc w:val="center"/>
                                <w:rPr>
                                  <w:rFonts w:eastAsia="Calibri"/>
                                  <w:color w:val="000000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/>
                                </w:rPr>
                                <w:t>dotaz</w:t>
                              </w:r>
                            </w:p>
                          </w:txbxContent>
                        </wps:txbx>
                        <wps:bodyPr rot="0" spcFirstLastPara="0" vert="vert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Šipka: dolů 35"/>
                        <wps:cNvSpPr/>
                        <wps:spPr>
                          <a:xfrm rot="10800000">
                            <a:off x="1044969" y="2349042"/>
                            <a:ext cx="346075" cy="694690"/>
                          </a:xfrm>
                          <a:prstGeom prst="downArrow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7C53D6F" w14:textId="77777777" w:rsidR="001F5819" w:rsidRDefault="001F5819" w:rsidP="00F81158">
                              <w:pPr>
                                <w:spacing w:before="0" w:after="0"/>
                                <w:jc w:val="center"/>
                                <w:rPr>
                                  <w:rFonts w:eastAsia="Calibri"/>
                                  <w:color w:val="000000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/>
                                </w:rPr>
                                <w:t>odpověď</w:t>
                              </w:r>
                            </w:p>
                            <w:p w14:paraId="34D27E80" w14:textId="77777777" w:rsidR="001F5819" w:rsidRDefault="001F5819" w:rsidP="00F81158">
                              <w:pPr>
                                <w:spacing w:before="0" w:after="0"/>
                                <w:jc w:val="center"/>
                                <w:rPr>
                                  <w:rFonts w:eastAsia="Calibri"/>
                                  <w:color w:val="000000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vert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Šipka: dolů 36"/>
                        <wps:cNvSpPr/>
                        <wps:spPr>
                          <a:xfrm>
                            <a:off x="2587261" y="2351862"/>
                            <a:ext cx="346075" cy="694690"/>
                          </a:xfrm>
                          <a:prstGeom prst="downArrow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990CD45" w14:textId="77777777" w:rsidR="001F5819" w:rsidRDefault="001F5819" w:rsidP="00F81158">
                              <w:pPr>
                                <w:spacing w:before="0" w:after="0"/>
                                <w:jc w:val="center"/>
                                <w:rPr>
                                  <w:rFonts w:eastAsia="Calibri"/>
                                  <w:color w:val="000000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/>
                                </w:rPr>
                                <w:t>dotaz</w:t>
                              </w:r>
                            </w:p>
                          </w:txbxContent>
                        </wps:txbx>
                        <wps:bodyPr rot="0" spcFirstLastPara="0" vert="vert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Šipka: dolů 37"/>
                        <wps:cNvSpPr/>
                        <wps:spPr>
                          <a:xfrm rot="10800000">
                            <a:off x="3077481" y="2351862"/>
                            <a:ext cx="346075" cy="694690"/>
                          </a:xfrm>
                          <a:prstGeom prst="downArrow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ECEF196" w14:textId="77777777" w:rsidR="001F5819" w:rsidRDefault="001F5819" w:rsidP="00F81158">
                              <w:pPr>
                                <w:spacing w:before="0" w:after="0"/>
                                <w:jc w:val="center"/>
                                <w:rPr>
                                  <w:rFonts w:eastAsia="Calibri"/>
                                  <w:color w:val="000000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/>
                                </w:rPr>
                                <w:t>odpověď</w:t>
                              </w:r>
                            </w:p>
                            <w:p w14:paraId="7416D929" w14:textId="77777777" w:rsidR="001F5819" w:rsidRDefault="001F5819" w:rsidP="00F81158">
                              <w:pPr>
                                <w:spacing w:before="0" w:after="0"/>
                                <w:jc w:val="center"/>
                                <w:rPr>
                                  <w:rFonts w:eastAsia="Calibri"/>
                                  <w:color w:val="000000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vert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Šipka: dolů 38"/>
                        <wps:cNvSpPr/>
                        <wps:spPr>
                          <a:xfrm>
                            <a:off x="4619773" y="2354682"/>
                            <a:ext cx="346075" cy="694690"/>
                          </a:xfrm>
                          <a:prstGeom prst="downArrow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397239B" w14:textId="77777777" w:rsidR="001F5819" w:rsidRDefault="001F5819" w:rsidP="00F81158">
                              <w:pPr>
                                <w:spacing w:before="0" w:after="0"/>
                                <w:jc w:val="center"/>
                                <w:rPr>
                                  <w:rFonts w:eastAsia="Calibri"/>
                                  <w:color w:val="000000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/>
                                </w:rPr>
                                <w:t>dotaz</w:t>
                              </w:r>
                            </w:p>
                          </w:txbxContent>
                        </wps:txbx>
                        <wps:bodyPr rot="0" spcFirstLastPara="0" vert="vert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Šipka: dolů 39"/>
                        <wps:cNvSpPr/>
                        <wps:spPr>
                          <a:xfrm rot="10800000">
                            <a:off x="5109993" y="2354682"/>
                            <a:ext cx="346075" cy="694690"/>
                          </a:xfrm>
                          <a:prstGeom prst="downArrow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4962EC4" w14:textId="77777777" w:rsidR="001F5819" w:rsidRDefault="001F5819" w:rsidP="00F81158">
                              <w:pPr>
                                <w:spacing w:before="0" w:after="0"/>
                                <w:jc w:val="center"/>
                                <w:rPr>
                                  <w:rFonts w:eastAsia="Calibri"/>
                                  <w:color w:val="000000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/>
                                </w:rPr>
                                <w:t>odpověď</w:t>
                              </w:r>
                            </w:p>
                            <w:p w14:paraId="108CD01A" w14:textId="77777777" w:rsidR="001F5819" w:rsidRDefault="001F5819" w:rsidP="00F81158">
                              <w:pPr>
                                <w:spacing w:before="0" w:after="0"/>
                                <w:jc w:val="center"/>
                                <w:rPr>
                                  <w:rFonts w:eastAsia="Calibri"/>
                                  <w:color w:val="000000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vert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Šipka: obousměrná svislá 3"/>
                        <wps:cNvSpPr/>
                        <wps:spPr>
                          <a:xfrm>
                            <a:off x="1044968" y="994767"/>
                            <a:ext cx="318052" cy="706261"/>
                          </a:xfrm>
                          <a:prstGeom prst="upDownArrow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944AD3E" w14:textId="42AFCEA2" w:rsidR="00AC73AD" w:rsidRPr="00AC73AD" w:rsidRDefault="00AC73AD" w:rsidP="00AC73AD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AC73AD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t>našeptávač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" wrap="square" lIns="0" tIns="0" rIns="0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Šipka: obousměrná svislá 75"/>
                        <wps:cNvSpPr/>
                        <wps:spPr>
                          <a:xfrm>
                            <a:off x="4226814" y="994780"/>
                            <a:ext cx="318052" cy="706261"/>
                          </a:xfrm>
                          <a:prstGeom prst="upDownArrow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C26655B" w14:textId="77777777" w:rsidR="00AC73AD" w:rsidRPr="00AC73AD" w:rsidRDefault="00AC73AD" w:rsidP="00AC73AD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AC73AD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t>našeptávač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" wrap="square" lIns="0" tIns="0" rIns="0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A21B12" id="Plátno 15" o:spid="_x0000_s1026" editas="canvas" style="position:absolute;left:0;text-align:left;margin-left:.75pt;margin-top:9.95pt;width:473pt;height:286.35pt;z-index:251648512;mso-width-relative:margin;mso-height-relative:margin" coordsize="60071,36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071;height:36360;visibility:visible;mso-wrap-style:square" filled="t" fillcolor="#d8d8d8 [2732]">
                  <v:fill o:detectmouseclick="t"/>
                  <v:path o:connecttype="none"/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Vývojový diagram: postup 16" o:spid="_x0000_s1028" type="#_x0000_t109" style="position:absolute;width:40505;height:9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" fillcolor="yellow" strokecolor="black [3213]" strokeweight="2pt">
                  <v:textbox inset="0,0,0,0">
                    <w:txbxContent>
                      <w:p w14:paraId="70197298" w14:textId="77777777" w:rsidR="001F5819" w:rsidRPr="00AD303F" w:rsidRDefault="001F5819" w:rsidP="00FC2F83">
                        <w:pPr>
                          <w:spacing w:before="0" w:after="0"/>
                          <w:jc w:val="center"/>
                          <w:rPr>
                            <w:rFonts w:eastAsia="Calibri"/>
                            <w:color w:val="000000" w:themeColor="text1"/>
                          </w:rPr>
                        </w:pPr>
                        <w:r w:rsidRPr="00AD303F">
                          <w:rPr>
                            <w:rFonts w:eastAsia="Calibri"/>
                            <w:color w:val="000000" w:themeColor="text1"/>
                          </w:rPr>
                          <w:t>FRONTEND</w:t>
                        </w:r>
                        <w:r>
                          <w:rPr>
                            <w:rFonts w:eastAsia="Calibri"/>
                            <w:color w:val="000000" w:themeColor="text1"/>
                          </w:rPr>
                          <w:t xml:space="preserve"> 1</w:t>
                        </w:r>
                        <w:r w:rsidRPr="00AD303F">
                          <w:rPr>
                            <w:rFonts w:eastAsia="Calibri"/>
                            <w:color w:val="000000" w:themeColor="text1"/>
                          </w:rPr>
                          <w:t xml:space="preserve"> - Zadání</w:t>
                        </w:r>
                      </w:p>
                      <w:p w14:paraId="1B4E24B0" w14:textId="6263F807" w:rsidR="001F5819" w:rsidRPr="00AD303F" w:rsidRDefault="001F5819" w:rsidP="00FC2F83">
                        <w:pPr>
                          <w:spacing w:before="0" w:after="0"/>
                          <w:jc w:val="center"/>
                          <w:rPr>
                            <w:rFonts w:eastAsia="Calibri"/>
                            <w:color w:val="000000" w:themeColor="text1"/>
                          </w:rPr>
                        </w:pPr>
                        <w:r w:rsidRPr="00AD303F">
                          <w:rPr>
                            <w:rFonts w:eastAsia="Calibri"/>
                            <w:color w:val="000000" w:themeColor="text1"/>
                          </w:rPr>
                          <w:t>Z: (zastávka / adresa / POI); DO: (zastávka / adresa / POI)</w:t>
                        </w:r>
                        <w:r>
                          <w:rPr>
                            <w:rFonts w:eastAsia="Calibri"/>
                            <w:color w:val="000000" w:themeColor="text1"/>
                          </w:rPr>
                          <w:t>; PŘES (1..n)</w:t>
                        </w:r>
                      </w:p>
                      <w:p w14:paraId="1FE223F8" w14:textId="0EC527AE" w:rsidR="001F5819" w:rsidRPr="00AD303F" w:rsidRDefault="001F5819" w:rsidP="00FC2F83">
                        <w:pPr>
                          <w:spacing w:before="0" w:after="0"/>
                          <w:jc w:val="center"/>
                          <w:rPr>
                            <w:rFonts w:eastAsia="Calibri"/>
                            <w:color w:val="000000" w:themeColor="text1"/>
                          </w:rPr>
                        </w:pPr>
                        <w:r w:rsidRPr="00AD303F">
                          <w:rPr>
                            <w:rFonts w:eastAsia="Calibri"/>
                            <w:color w:val="000000" w:themeColor="text1"/>
                          </w:rPr>
                          <w:t>Datum; Čas; Příjezd / Odjezd</w:t>
                        </w:r>
                        <w:r>
                          <w:rPr>
                            <w:rFonts w:eastAsia="Calibri"/>
                            <w:color w:val="000000" w:themeColor="text1"/>
                          </w:rPr>
                          <w:t>; Delší přestup</w:t>
                        </w:r>
                      </w:p>
                      <w:p w14:paraId="418AA521" w14:textId="77777777" w:rsidR="001F5819" w:rsidRPr="00AD303F" w:rsidRDefault="001F5819" w:rsidP="00FC2F83">
                        <w:pPr>
                          <w:spacing w:before="0" w:after="0"/>
                          <w:jc w:val="center"/>
                          <w:rPr>
                            <w:rFonts w:eastAsia="Calibri"/>
                            <w:color w:val="000000" w:themeColor="text1"/>
                          </w:rPr>
                        </w:pPr>
                        <w:r w:rsidRPr="00AD303F">
                          <w:rPr>
                            <w:rFonts w:eastAsia="Calibri"/>
                            <w:color w:val="000000" w:themeColor="text1"/>
                          </w:rPr>
                          <w:t>Dostupnost: (bez požadavku/ bezbariérově / přeprava kola)</w:t>
                        </w:r>
                      </w:p>
                      <w:p w14:paraId="7EEDBA20" w14:textId="37B7C0BD" w:rsidR="001F5819" w:rsidRPr="00AD303F" w:rsidRDefault="001F5819" w:rsidP="00FC2F83">
                        <w:pPr>
                          <w:spacing w:before="0" w:after="0"/>
                          <w:jc w:val="center"/>
                          <w:rPr>
                            <w:rFonts w:eastAsia="Calibri"/>
                            <w:color w:val="000000" w:themeColor="text1"/>
                          </w:rPr>
                        </w:pPr>
                        <w:r w:rsidRPr="00AD303F">
                          <w:rPr>
                            <w:rFonts w:eastAsia="Calibri"/>
                            <w:color w:val="000000" w:themeColor="text1"/>
                          </w:rPr>
                          <w:t>Mód: (standard / pěšky / kolo / kolo po cyklotrasách</w:t>
                        </w:r>
                        <w:r w:rsidR="00390212">
                          <w:rPr>
                            <w:rFonts w:eastAsia="Calibri"/>
                            <w:color w:val="000000" w:themeColor="text1"/>
                          </w:rPr>
                          <w:t>, výlet s kolem</w:t>
                        </w:r>
                        <w:r w:rsidRPr="00AD303F">
                          <w:rPr>
                            <w:rFonts w:eastAsia="Calibri"/>
                            <w:color w:val="000000" w:themeColor="text1"/>
                          </w:rPr>
                          <w:t>)</w:t>
                        </w:r>
                      </w:p>
                      <w:p w14:paraId="010A6759" w14:textId="77777777" w:rsidR="001F5819" w:rsidRPr="00AD303F" w:rsidRDefault="001F5819" w:rsidP="00FC2F83">
                        <w:pPr>
                          <w:spacing w:before="0" w:after="0"/>
                          <w:jc w:val="center"/>
                          <w:rPr>
                            <w:rFonts w:eastAsia="Calibri"/>
                            <w:color w:val="000000" w:themeColor="text1"/>
                          </w:rPr>
                        </w:pPr>
                        <w:r w:rsidRPr="00AD303F">
                          <w:rPr>
                            <w:rFonts w:eastAsia="Calibri"/>
                            <w:color w:val="000000" w:themeColor="text1"/>
                          </w:rPr>
                          <w:t> </w:t>
                        </w:r>
                      </w:p>
                    </w:txbxContent>
                  </v:textbox>
                </v:shape>
                <v:shape id="Vývojový diagram: postup 17" o:spid="_x0000_s1029" type="#_x0000_t109" style="position:absolute;top:18099;width:60068;height:4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" fillcolor="yellow" strokecolor="black [3213]" strokeweight="2pt">
                  <v:textbox inset="0,0,0,0">
                    <w:txbxContent>
                      <w:p w14:paraId="285E042F" w14:textId="77777777" w:rsidR="001F5819" w:rsidRPr="00AD303F" w:rsidRDefault="001F5819" w:rsidP="00F81158">
                        <w:pPr>
                          <w:spacing w:after="0"/>
                          <w:jc w:val="center"/>
                          <w:rPr>
                            <w:rFonts w:eastAsia="Calibri"/>
                            <w:color w:val="000000" w:themeColor="text1"/>
                          </w:rPr>
                        </w:pPr>
                        <w:r w:rsidRPr="00AD303F">
                          <w:rPr>
                            <w:rFonts w:eastAsia="Calibri"/>
                            <w:color w:val="000000" w:themeColor="text1"/>
                          </w:rPr>
                          <w:t xml:space="preserve">MIM </w:t>
                        </w:r>
                      </w:p>
                      <w:p w14:paraId="39D359C7" w14:textId="77777777" w:rsidR="001F5819" w:rsidRPr="00AD303F" w:rsidRDefault="001F5819" w:rsidP="00F81158">
                        <w:pPr>
                          <w:spacing w:after="0"/>
                          <w:jc w:val="center"/>
                          <w:rPr>
                            <w:rFonts w:eastAsia="Calibri"/>
                            <w:color w:val="000000" w:themeColor="text1"/>
                          </w:rPr>
                        </w:pPr>
                        <w:r w:rsidRPr="00AD303F">
                          <w:rPr>
                            <w:rFonts w:eastAsia="Calibri"/>
                            <w:color w:val="000000" w:themeColor="text1"/>
                          </w:rPr>
                          <w:t>Zpracování – Agregace – Generování výstupu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Šipka: dolů 18" o:spid="_x0000_s1030" type="#_x0000_t67" style="position:absolute;left:18215;top:10172;width:3473;height:69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" adj="16202" fillcolor="yellow" strokecolor="black [3213]" strokeweight="2pt">
                  <v:textbox style="layout-flow:vertical" inset="0,0,0,0">
                    <w:txbxContent>
                      <w:p w14:paraId="2229E04F" w14:textId="77777777" w:rsidR="001F5819" w:rsidRPr="00AD303F" w:rsidRDefault="001F5819" w:rsidP="00F81158">
                        <w:pPr>
                          <w:spacing w:before="0" w:after="0"/>
                          <w:jc w:val="center"/>
                          <w:rPr>
                            <w:rFonts w:eastAsia="Calibri"/>
                            <w:color w:val="000000" w:themeColor="text1"/>
                          </w:rPr>
                        </w:pPr>
                        <w:r w:rsidRPr="00AD303F">
                          <w:rPr>
                            <w:rFonts w:eastAsia="Calibri"/>
                            <w:color w:val="000000" w:themeColor="text1"/>
                          </w:rPr>
                          <w:t>dotaz</w:t>
                        </w:r>
                      </w:p>
                    </w:txbxContent>
                  </v:textbox>
                </v:shape>
                <v:shape id="Vývojový diagram: postup 20" o:spid="_x0000_s1031" type="#_x0000_t109" style="position:absolute;top:32161;width:21584;height:2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" fillcolor="yellow" strokecolor="black [3213]" strokeweight="2pt">
                  <v:textbox inset="0,0,0,0">
                    <w:txbxContent>
                      <w:p w14:paraId="75FC8388" w14:textId="77777777" w:rsidR="001F5819" w:rsidRPr="00AD303F" w:rsidRDefault="001F5819" w:rsidP="00F81158">
                        <w:pPr>
                          <w:spacing w:after="0"/>
                          <w:jc w:val="center"/>
                          <w:rPr>
                            <w:rFonts w:eastAsia="Calibri"/>
                            <w:color w:val="000000" w:themeColor="text1"/>
                          </w:rPr>
                        </w:pPr>
                        <w:r w:rsidRPr="00AD303F">
                          <w:rPr>
                            <w:rFonts w:eastAsia="Calibri"/>
                            <w:color w:val="000000" w:themeColor="text1"/>
                          </w:rPr>
                          <w:t>CRWS / data</w:t>
                        </w:r>
                      </w:p>
                    </w:txbxContent>
                  </v:textbox>
                </v:shape>
                <v:shape id="Vývojový diagram: postup 21" o:spid="_x0000_s1032" type="#_x0000_t109" style="position:absolute;left:22965;top:32161;width:17540;height:2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" fillcolor="yellow" strokecolor="black [3213]" strokeweight="2pt">
                  <v:textbox inset="0,0,0,0">
                    <w:txbxContent>
                      <w:p w14:paraId="37650D44" w14:textId="77777777" w:rsidR="001F5819" w:rsidRPr="00AD303F" w:rsidRDefault="001F5819" w:rsidP="00F81158">
                        <w:pPr>
                          <w:spacing w:after="0"/>
                          <w:jc w:val="center"/>
                          <w:rPr>
                            <w:rFonts w:eastAsia="Calibri"/>
                            <w:color w:val="000000" w:themeColor="text1"/>
                          </w:rPr>
                        </w:pPr>
                        <w:r w:rsidRPr="00AD303F">
                          <w:rPr>
                            <w:rFonts w:eastAsia="Calibri"/>
                            <w:color w:val="000000" w:themeColor="text1"/>
                          </w:rPr>
                          <w:t>Mapy.cz</w:t>
                        </w:r>
                      </w:p>
                    </w:txbxContent>
                  </v:textbox>
                </v:shape>
                <v:shape id="Vývojový diagram: postup 25" o:spid="_x0000_s1033" type="#_x0000_t109" style="position:absolute;left:41466;top:32161;width:18596;height:2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" fillcolor="yellow" strokecolor="black [3213]" strokeweight="2pt">
                  <v:textbox inset="0,0,0,0">
                    <w:txbxContent>
                      <w:p w14:paraId="27405BF3" w14:textId="77777777" w:rsidR="001F5819" w:rsidRPr="00AD303F" w:rsidRDefault="001F5819" w:rsidP="00F81158">
                        <w:pPr>
                          <w:spacing w:after="0"/>
                          <w:jc w:val="center"/>
                          <w:rPr>
                            <w:rFonts w:eastAsia="Calibri"/>
                            <w:color w:val="000000" w:themeColor="text1"/>
                          </w:rPr>
                        </w:pPr>
                        <w:r w:rsidRPr="00AD303F">
                          <w:rPr>
                            <w:rFonts w:eastAsia="Calibri"/>
                            <w:color w:val="000000" w:themeColor="text1"/>
                          </w:rPr>
                          <w:t>jiná mapová služba</w:t>
                        </w:r>
                      </w:p>
                    </w:txbxContent>
                  </v:textbox>
                </v:shape>
                <v:shape id="Šipka: dolů 28" o:spid="_x0000_s1034" type="#_x0000_t67" style="position:absolute;left:22399;top:10060;width:3473;height:695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" adj="16202" fillcolor="yellow" strokecolor="black [3213]" strokeweight="2pt">
                  <v:textbox style="layout-flow:vertical" inset="0,0,0,0">
                    <w:txbxContent>
                      <w:p w14:paraId="03361510" w14:textId="77777777" w:rsidR="001F5819" w:rsidRPr="00AD303F" w:rsidRDefault="001F5819" w:rsidP="00F81158">
                        <w:pPr>
                          <w:spacing w:before="0" w:after="0"/>
                          <w:jc w:val="center"/>
                          <w:rPr>
                            <w:rFonts w:eastAsia="Calibri"/>
                            <w:color w:val="000000" w:themeColor="text1"/>
                          </w:rPr>
                        </w:pPr>
                        <w:r w:rsidRPr="00AD303F">
                          <w:rPr>
                            <w:rFonts w:eastAsia="Calibri"/>
                            <w:color w:val="000000" w:themeColor="text1"/>
                          </w:rPr>
                          <w:t>odpověď</w:t>
                        </w:r>
                      </w:p>
                      <w:p w14:paraId="4CD2A682" w14:textId="77777777" w:rsidR="001F5819" w:rsidRPr="00AD303F" w:rsidRDefault="001F5819" w:rsidP="00F81158">
                        <w:pPr>
                          <w:spacing w:before="0" w:after="0"/>
                          <w:jc w:val="center"/>
                          <w:rPr>
                            <w:rFonts w:eastAsia="Calibri"/>
                            <w:color w:val="000000" w:themeColor="text1"/>
                          </w:rPr>
                        </w:pPr>
                        <w:r w:rsidRPr="00AD303F">
                          <w:rPr>
                            <w:rFonts w:eastAsia="Calibri"/>
                            <w:color w:val="000000" w:themeColor="text1"/>
                          </w:rPr>
                          <w:t> </w:t>
                        </w:r>
                      </w:p>
                    </w:txbxContent>
                  </v:textbox>
                </v:shape>
                <v:shape id="Vývojový diagram: postup 29" o:spid="_x0000_s1035" type="#_x0000_t109" style="position:absolute;left:41466;width:18602;height:9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" fillcolor="yellow" strokecolor="black [3213]" strokeweight="2pt">
                  <v:textbox inset="0,0,0,0">
                    <w:txbxContent>
                      <w:p w14:paraId="716A56D7" w14:textId="77777777" w:rsidR="001F5819" w:rsidRPr="00AD303F" w:rsidRDefault="001F5819" w:rsidP="00F81158">
                        <w:pPr>
                          <w:spacing w:after="0"/>
                          <w:jc w:val="center"/>
                          <w:rPr>
                            <w:rFonts w:eastAsia="Calibri"/>
                            <w:color w:val="000000" w:themeColor="text1"/>
                          </w:rPr>
                        </w:pPr>
                        <w:r w:rsidRPr="00AD303F">
                          <w:rPr>
                            <w:rFonts w:eastAsia="Calibri"/>
                            <w:color w:val="000000" w:themeColor="text1"/>
                          </w:rPr>
                          <w:t xml:space="preserve">FRONTEND </w:t>
                        </w:r>
                        <w:r>
                          <w:rPr>
                            <w:rFonts w:eastAsia="Calibri"/>
                            <w:color w:val="000000" w:themeColor="text1"/>
                          </w:rPr>
                          <w:t>n</w:t>
                        </w:r>
                      </w:p>
                      <w:p w14:paraId="179271D1" w14:textId="77777777" w:rsidR="001F5819" w:rsidRPr="00AD303F" w:rsidRDefault="001F5819" w:rsidP="00F81158">
                        <w:pPr>
                          <w:spacing w:after="0"/>
                          <w:jc w:val="center"/>
                          <w:rPr>
                            <w:rFonts w:eastAsia="Calibri"/>
                            <w:color w:val="000000" w:themeColor="text1"/>
                          </w:rPr>
                        </w:pPr>
                        <w:r w:rsidRPr="00AD303F">
                          <w:rPr>
                            <w:rFonts w:eastAsia="Calibri"/>
                            <w:color w:val="000000" w:themeColor="text1"/>
                          </w:rPr>
                          <w:t> </w:t>
                        </w:r>
                      </w:p>
                    </w:txbxContent>
                  </v:textbox>
                </v:shape>
                <v:shape id="Šipka: dolů 32" o:spid="_x0000_s1036" type="#_x0000_t67" style="position:absolute;left:50207;top:9950;width:3468;height:69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" adj="16210" fillcolor="yellow" strokecolor="black [3213]" strokeweight="2pt">
                  <v:textbox style="layout-flow:vertical" inset="0,0,0,0">
                    <w:txbxContent>
                      <w:p w14:paraId="709ED254" w14:textId="77777777" w:rsidR="001F5819" w:rsidRDefault="001F5819" w:rsidP="00F81158">
                        <w:pPr>
                          <w:spacing w:before="0" w:after="0"/>
                          <w:jc w:val="center"/>
                          <w:rPr>
                            <w:rFonts w:eastAsia="Calibri"/>
                            <w:color w:val="000000"/>
                          </w:rPr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dotaz</w:t>
                        </w:r>
                      </w:p>
                    </w:txbxContent>
                  </v:textbox>
                </v:shape>
                <v:shape id="Šipka: dolů 33" o:spid="_x0000_s1037" type="#_x0000_t67" style="position:absolute;left:55112;top:9947;width:3467;height:6947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" adj="16210" fillcolor="yellow" strokecolor="black [3213]" strokeweight="2pt">
                  <v:textbox style="layout-flow:vertical" inset="0,0,0,0">
                    <w:txbxContent>
                      <w:p w14:paraId="1B7A8456" w14:textId="77777777" w:rsidR="001F5819" w:rsidRDefault="001F5819" w:rsidP="00F81158">
                        <w:pPr>
                          <w:spacing w:before="0" w:after="0"/>
                          <w:jc w:val="center"/>
                          <w:rPr>
                            <w:rFonts w:eastAsia="Calibri"/>
                            <w:color w:val="000000"/>
                          </w:rPr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odpověď</w:t>
                        </w:r>
                      </w:p>
                      <w:p w14:paraId="463388FF" w14:textId="77777777" w:rsidR="001F5819" w:rsidRDefault="001F5819" w:rsidP="00F81158">
                        <w:pPr>
                          <w:spacing w:before="0" w:after="0"/>
                          <w:jc w:val="center"/>
                          <w:rPr>
                            <w:rFonts w:eastAsia="Calibri"/>
                            <w:color w:val="000000"/>
                          </w:rPr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 </w:t>
                        </w:r>
                      </w:p>
                    </w:txbxContent>
                  </v:textbox>
                </v:shape>
                <v:shape id="Šipka: dolů 34" o:spid="_x0000_s1038" type="#_x0000_t67" style="position:absolute;left:5547;top:23490;width:3461;height:69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" adj="16220" fillcolor="yellow" strokecolor="black [3213]" strokeweight="2pt">
                  <v:textbox style="layout-flow:vertical" inset="0,0,0,0">
                    <w:txbxContent>
                      <w:p w14:paraId="30AACBDC" w14:textId="77777777" w:rsidR="001F5819" w:rsidRDefault="001F5819" w:rsidP="00F81158">
                        <w:pPr>
                          <w:spacing w:before="0" w:after="0"/>
                          <w:jc w:val="center"/>
                          <w:rPr>
                            <w:rFonts w:eastAsia="Calibri"/>
                            <w:color w:val="000000"/>
                          </w:rPr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dotaz</w:t>
                        </w:r>
                      </w:p>
                    </w:txbxContent>
                  </v:textbox>
                </v:shape>
                <v:shape id="Šipka: dolů 35" o:spid="_x0000_s1039" type="#_x0000_t67" style="position:absolute;left:10449;top:23490;width:3461;height:6947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" adj="16220" fillcolor="yellow" strokecolor="black [3213]" strokeweight="2pt">
                  <v:textbox style="layout-flow:vertical" inset="0,0,0,0">
                    <w:txbxContent>
                      <w:p w14:paraId="07C53D6F" w14:textId="77777777" w:rsidR="001F5819" w:rsidRDefault="001F5819" w:rsidP="00F81158">
                        <w:pPr>
                          <w:spacing w:before="0" w:after="0"/>
                          <w:jc w:val="center"/>
                          <w:rPr>
                            <w:rFonts w:eastAsia="Calibri"/>
                            <w:color w:val="000000"/>
                          </w:rPr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odpověď</w:t>
                        </w:r>
                      </w:p>
                      <w:p w14:paraId="34D27E80" w14:textId="77777777" w:rsidR="001F5819" w:rsidRDefault="001F5819" w:rsidP="00F81158">
                        <w:pPr>
                          <w:spacing w:before="0" w:after="0"/>
                          <w:jc w:val="center"/>
                          <w:rPr>
                            <w:rFonts w:eastAsia="Calibri"/>
                            <w:color w:val="000000"/>
                          </w:rPr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 </w:t>
                        </w:r>
                      </w:p>
                    </w:txbxContent>
                  </v:textbox>
                </v:shape>
                <v:shape id="Šipka: dolů 36" o:spid="_x0000_s1040" type="#_x0000_t67" style="position:absolute;left:25872;top:23518;width:3461;height:69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" adj="16220" fillcolor="yellow" strokecolor="black [3213]" strokeweight="2pt">
                  <v:textbox style="layout-flow:vertical" inset="0,0,0,0">
                    <w:txbxContent>
                      <w:p w14:paraId="1990CD45" w14:textId="77777777" w:rsidR="001F5819" w:rsidRDefault="001F5819" w:rsidP="00F81158">
                        <w:pPr>
                          <w:spacing w:before="0" w:after="0"/>
                          <w:jc w:val="center"/>
                          <w:rPr>
                            <w:rFonts w:eastAsia="Calibri"/>
                            <w:color w:val="000000"/>
                          </w:rPr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dotaz</w:t>
                        </w:r>
                      </w:p>
                    </w:txbxContent>
                  </v:textbox>
                </v:shape>
                <v:shape id="Šipka: dolů 37" o:spid="_x0000_s1041" type="#_x0000_t67" style="position:absolute;left:30774;top:23518;width:3461;height:6947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" adj="16220" fillcolor="yellow" strokecolor="black [3213]" strokeweight="2pt">
                  <v:textbox style="layout-flow:vertical" inset="0,0,0,0">
                    <w:txbxContent>
                      <w:p w14:paraId="4ECEF196" w14:textId="77777777" w:rsidR="001F5819" w:rsidRDefault="001F5819" w:rsidP="00F81158">
                        <w:pPr>
                          <w:spacing w:before="0" w:after="0"/>
                          <w:jc w:val="center"/>
                          <w:rPr>
                            <w:rFonts w:eastAsia="Calibri"/>
                            <w:color w:val="000000"/>
                          </w:rPr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odpověď</w:t>
                        </w:r>
                      </w:p>
                      <w:p w14:paraId="7416D929" w14:textId="77777777" w:rsidR="001F5819" w:rsidRDefault="001F5819" w:rsidP="00F81158">
                        <w:pPr>
                          <w:spacing w:before="0" w:after="0"/>
                          <w:jc w:val="center"/>
                          <w:rPr>
                            <w:rFonts w:eastAsia="Calibri"/>
                            <w:color w:val="000000"/>
                          </w:rPr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 </w:t>
                        </w:r>
                      </w:p>
                    </w:txbxContent>
                  </v:textbox>
                </v:shape>
                <v:shape id="Šipka: dolů 38" o:spid="_x0000_s1042" type="#_x0000_t67" style="position:absolute;left:46197;top:23546;width:3461;height:69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" adj="16220" fillcolor="yellow" strokecolor="black [3213]" strokeweight="2pt">
                  <v:textbox style="layout-flow:vertical" inset="0,0,0,0">
                    <w:txbxContent>
                      <w:p w14:paraId="3397239B" w14:textId="77777777" w:rsidR="001F5819" w:rsidRDefault="001F5819" w:rsidP="00F81158">
                        <w:pPr>
                          <w:spacing w:before="0" w:after="0"/>
                          <w:jc w:val="center"/>
                          <w:rPr>
                            <w:rFonts w:eastAsia="Calibri"/>
                            <w:color w:val="000000"/>
                          </w:rPr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dotaz</w:t>
                        </w:r>
                      </w:p>
                    </w:txbxContent>
                  </v:textbox>
                </v:shape>
                <v:shape id="Šipka: dolů 39" o:spid="_x0000_s1043" type="#_x0000_t67" style="position:absolute;left:51099;top:23546;width:3461;height:6947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" adj="16220" fillcolor="yellow" strokecolor="black [3213]" strokeweight="2pt">
                  <v:textbox style="layout-flow:vertical" inset="0,0,0,0">
                    <w:txbxContent>
                      <w:p w14:paraId="04962EC4" w14:textId="77777777" w:rsidR="001F5819" w:rsidRDefault="001F5819" w:rsidP="00F81158">
                        <w:pPr>
                          <w:spacing w:before="0" w:after="0"/>
                          <w:jc w:val="center"/>
                          <w:rPr>
                            <w:rFonts w:eastAsia="Calibri"/>
                            <w:color w:val="000000"/>
                          </w:rPr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odpověď</w:t>
                        </w:r>
                      </w:p>
                      <w:p w14:paraId="108CD01A" w14:textId="77777777" w:rsidR="001F5819" w:rsidRDefault="001F5819" w:rsidP="00F81158">
                        <w:pPr>
                          <w:spacing w:before="0" w:after="0"/>
                          <w:jc w:val="center"/>
                          <w:rPr>
                            <w:rFonts w:eastAsia="Calibri"/>
                            <w:color w:val="000000"/>
                          </w:rPr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 </w:t>
                        </w:r>
                      </w:p>
                    </w:txbxContent>
                  </v:textbox>
                </v:shape>
                <v:shapetype id="_x0000_t70" coordsize="21600,21600" o:spt="70" adj="5400,4320" path="m10800,l21600@0@3@0@3@2,21600@2,10800,21600,0@2@1@2@1@0,0@0xe">
                  <v:stroke joinstyle="miter"/>
                  <v:formulas>
                    <v:f eqn="val #1"/>
                    <v:f eqn="val #0"/>
                    <v:f eqn="sum 21600 0 #1"/>
                    <v:f eqn="sum 21600 0 #0"/>
                    <v:f eqn="prod #1 #0 10800"/>
                    <v:f eqn="sum #1 0 @4"/>
                    <v:f eqn="sum 21600 0 @5"/>
                  </v:formulas>
                  <v:path o:connecttype="custom" o:connectlocs="10800,0;0,@0;@1,10800;0,@2;10800,21600;21600,@2;@3,10800;21600,@0" o:connectangles="270,180,180,180,90,0,0,0" textboxrect="@1,@5,@3,@6"/>
                  <v:handles>
                    <v:h position="#0,#1" xrange="0,10800" yrange="0,10800"/>
                  </v:handles>
                </v:shapetype>
                <v:shape id="Šipka: obousměrná svislá 3" o:spid="_x0000_s1044" type="#_x0000_t70" style="position:absolute;left:10449;top:9947;width:3181;height:706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" adj=",4864" fillcolor="yellow" strokecolor="black [3213]" strokeweight="2pt">
                  <v:textbox style="layout-flow:vertical" inset="0,0,0,0">
                    <w:txbxContent>
                      <w:p w14:paraId="2944AD3E" w14:textId="42AFCEA2" w:rsidR="00AC73AD" w:rsidRPr="00AC73AD" w:rsidRDefault="00AC73AD" w:rsidP="00AC73AD">
                        <w:pPr>
                          <w:jc w:val="center"/>
                          <w:rPr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AC73AD">
                          <w:rPr>
                            <w:color w:val="000000" w:themeColor="text1"/>
                            <w:sz w:val="16"/>
                            <w:szCs w:val="16"/>
                          </w:rPr>
                          <w:t>našeptávač</w:t>
                        </w:r>
                      </w:p>
                    </w:txbxContent>
                  </v:textbox>
                </v:shape>
                <v:shape id="Šipka: obousměrná svislá 75" o:spid="_x0000_s1045" type="#_x0000_t70" style="position:absolute;left:42268;top:9947;width:3180;height:706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" adj=",4864" fillcolor="yellow" strokecolor="black [3213]" strokeweight="2pt">
                  <v:textbox style="layout-flow:vertical" inset="0,0,0,0">
                    <w:txbxContent>
                      <w:p w14:paraId="7C26655B" w14:textId="77777777" w:rsidR="00AC73AD" w:rsidRPr="00AC73AD" w:rsidRDefault="00AC73AD" w:rsidP="00AC73AD">
                        <w:pPr>
                          <w:jc w:val="center"/>
                          <w:rPr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AC73AD">
                          <w:rPr>
                            <w:color w:val="000000" w:themeColor="text1"/>
                            <w:sz w:val="16"/>
                            <w:szCs w:val="16"/>
                          </w:rPr>
                          <w:t>našeptávač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2BC6EB2" w14:textId="2C5E022A" w:rsidR="001F5819" w:rsidRDefault="001F5819" w:rsidP="001876F7">
      <w:pPr>
        <w:spacing w:before="0" w:after="0"/>
        <w:rPr>
          <w:lang w:eastAsia="ar-SA"/>
        </w:rPr>
      </w:pPr>
    </w:p>
    <w:p w14:paraId="7BA4F13D" w14:textId="7097E573" w:rsidR="001F5819" w:rsidRDefault="001F5819" w:rsidP="001876F7">
      <w:pPr>
        <w:spacing w:before="0" w:after="0"/>
        <w:rPr>
          <w:lang w:eastAsia="ar-SA"/>
        </w:rPr>
      </w:pPr>
    </w:p>
    <w:p w14:paraId="646D9438" w14:textId="742ACBCE" w:rsidR="001F5819" w:rsidRDefault="001F5819" w:rsidP="001876F7">
      <w:pPr>
        <w:spacing w:before="0" w:after="0"/>
        <w:rPr>
          <w:lang w:eastAsia="ar-SA"/>
        </w:rPr>
      </w:pPr>
    </w:p>
    <w:p w14:paraId="4A741263" w14:textId="01A52146" w:rsidR="001F5819" w:rsidRDefault="001F5819" w:rsidP="001876F7">
      <w:pPr>
        <w:spacing w:before="0" w:after="0"/>
        <w:rPr>
          <w:lang w:eastAsia="ar-SA"/>
        </w:rPr>
      </w:pPr>
    </w:p>
    <w:p w14:paraId="272FC806" w14:textId="6F1954AF" w:rsidR="001F5819" w:rsidRDefault="001F5819" w:rsidP="001876F7">
      <w:pPr>
        <w:spacing w:before="0" w:after="0"/>
        <w:rPr>
          <w:lang w:eastAsia="ar-SA"/>
        </w:rPr>
      </w:pPr>
    </w:p>
    <w:p w14:paraId="39D2BADB" w14:textId="64573202" w:rsidR="001F5819" w:rsidRDefault="001F5819" w:rsidP="001876F7">
      <w:pPr>
        <w:spacing w:before="0" w:after="0"/>
        <w:rPr>
          <w:lang w:eastAsia="ar-SA"/>
        </w:rPr>
      </w:pPr>
    </w:p>
    <w:p w14:paraId="00265763" w14:textId="59F33094" w:rsidR="001F5819" w:rsidRDefault="001F5819" w:rsidP="001876F7">
      <w:pPr>
        <w:spacing w:before="0" w:after="0"/>
        <w:rPr>
          <w:lang w:eastAsia="ar-SA"/>
        </w:rPr>
      </w:pPr>
    </w:p>
    <w:p w14:paraId="619B7FC6" w14:textId="6D062898" w:rsidR="001F5819" w:rsidRDefault="001F5819" w:rsidP="001876F7">
      <w:pPr>
        <w:spacing w:before="0" w:after="0"/>
        <w:rPr>
          <w:lang w:eastAsia="ar-SA"/>
        </w:rPr>
      </w:pPr>
    </w:p>
    <w:p w14:paraId="79FAE1D2" w14:textId="28B63ABD" w:rsidR="001F5819" w:rsidRDefault="001F5819" w:rsidP="001876F7">
      <w:pPr>
        <w:spacing w:before="0" w:after="0"/>
        <w:rPr>
          <w:lang w:eastAsia="ar-SA"/>
        </w:rPr>
      </w:pPr>
    </w:p>
    <w:p w14:paraId="71F82B77" w14:textId="58A86705" w:rsidR="001F5819" w:rsidRDefault="001F5819" w:rsidP="001876F7">
      <w:pPr>
        <w:spacing w:before="0" w:after="0"/>
        <w:rPr>
          <w:lang w:eastAsia="ar-SA"/>
        </w:rPr>
      </w:pPr>
    </w:p>
    <w:p w14:paraId="4F850F25" w14:textId="3EA2E099" w:rsidR="001F5819" w:rsidRDefault="001F5819" w:rsidP="001876F7">
      <w:pPr>
        <w:spacing w:before="0" w:after="0"/>
        <w:rPr>
          <w:lang w:eastAsia="ar-SA"/>
        </w:rPr>
      </w:pPr>
    </w:p>
    <w:p w14:paraId="098F257A" w14:textId="539D6F45" w:rsidR="001F5819" w:rsidRDefault="001F5819" w:rsidP="001876F7">
      <w:pPr>
        <w:spacing w:before="0" w:after="0"/>
        <w:rPr>
          <w:lang w:eastAsia="ar-SA"/>
        </w:rPr>
      </w:pPr>
    </w:p>
    <w:p w14:paraId="59C27B83" w14:textId="15093B71" w:rsidR="001F5819" w:rsidRDefault="001F5819" w:rsidP="001876F7">
      <w:pPr>
        <w:spacing w:before="0" w:after="0"/>
        <w:rPr>
          <w:lang w:eastAsia="ar-SA"/>
        </w:rPr>
      </w:pPr>
    </w:p>
    <w:p w14:paraId="1E3A1247" w14:textId="34DBF86C" w:rsidR="001F5819" w:rsidRDefault="001F5819" w:rsidP="001876F7">
      <w:pPr>
        <w:spacing w:before="0" w:after="0"/>
        <w:rPr>
          <w:lang w:eastAsia="ar-SA"/>
        </w:rPr>
      </w:pPr>
    </w:p>
    <w:p w14:paraId="75D61DC6" w14:textId="32412D44" w:rsidR="001F5819" w:rsidRDefault="001F5819" w:rsidP="001876F7">
      <w:pPr>
        <w:spacing w:before="0" w:after="0"/>
        <w:rPr>
          <w:lang w:eastAsia="ar-SA"/>
        </w:rPr>
      </w:pPr>
    </w:p>
    <w:p w14:paraId="097258C2" w14:textId="02C3AFCB" w:rsidR="001F5819" w:rsidRDefault="001F5819" w:rsidP="001876F7">
      <w:pPr>
        <w:spacing w:before="0" w:after="0"/>
        <w:rPr>
          <w:lang w:eastAsia="ar-SA"/>
        </w:rPr>
      </w:pPr>
    </w:p>
    <w:p w14:paraId="283BC3C2" w14:textId="4AF89A3B" w:rsidR="001F5819" w:rsidRDefault="001F5819" w:rsidP="001876F7">
      <w:pPr>
        <w:spacing w:before="0" w:after="0"/>
        <w:rPr>
          <w:lang w:eastAsia="ar-SA"/>
        </w:rPr>
      </w:pPr>
    </w:p>
    <w:p w14:paraId="612B720B" w14:textId="5AC30675" w:rsidR="001F5819" w:rsidRDefault="001F5819" w:rsidP="001876F7">
      <w:pPr>
        <w:spacing w:before="0" w:after="0"/>
        <w:rPr>
          <w:lang w:eastAsia="ar-SA"/>
        </w:rPr>
      </w:pPr>
    </w:p>
    <w:p w14:paraId="06DB9704" w14:textId="313D2622" w:rsidR="001F5819" w:rsidRDefault="001F5819" w:rsidP="001876F7">
      <w:pPr>
        <w:spacing w:before="0" w:after="0"/>
        <w:rPr>
          <w:lang w:eastAsia="ar-SA"/>
        </w:rPr>
      </w:pPr>
    </w:p>
    <w:p w14:paraId="11ECAA3D" w14:textId="77777777" w:rsidR="001F5819" w:rsidRDefault="001F5819" w:rsidP="001876F7">
      <w:pPr>
        <w:spacing w:before="0" w:after="0"/>
        <w:rPr>
          <w:lang w:eastAsia="ar-SA"/>
        </w:rPr>
      </w:pPr>
    </w:p>
    <w:p w14:paraId="69B02EBD" w14:textId="089FE309" w:rsidR="00FD2A1C" w:rsidRDefault="00FD2A1C" w:rsidP="001876F7">
      <w:pPr>
        <w:spacing w:before="0" w:after="0"/>
        <w:rPr>
          <w:lang w:eastAsia="ar-SA"/>
        </w:rPr>
      </w:pPr>
    </w:p>
    <w:p w14:paraId="57DD0E77" w14:textId="5680D94D" w:rsidR="00FD2A1C" w:rsidRDefault="00FD2A1C" w:rsidP="001876F7">
      <w:pPr>
        <w:spacing w:before="0" w:after="0"/>
        <w:rPr>
          <w:lang w:eastAsia="ar-SA"/>
        </w:rPr>
      </w:pPr>
    </w:p>
    <w:p w14:paraId="281D324B" w14:textId="603D803A" w:rsidR="00FD2A1C" w:rsidRDefault="00FD2A1C" w:rsidP="001876F7">
      <w:pPr>
        <w:spacing w:before="0" w:after="0"/>
        <w:rPr>
          <w:lang w:eastAsia="ar-SA"/>
        </w:rPr>
      </w:pPr>
    </w:p>
    <w:p w14:paraId="681B0758" w14:textId="77777777" w:rsidR="00390212" w:rsidRDefault="00390212" w:rsidP="001876F7">
      <w:pPr>
        <w:spacing w:before="0" w:after="0"/>
        <w:rPr>
          <w:lang w:eastAsia="ar-SA"/>
        </w:rPr>
      </w:pPr>
    </w:p>
    <w:p w14:paraId="63624669" w14:textId="75C11AA9" w:rsidR="00FD2A1C" w:rsidRDefault="00390212" w:rsidP="001876F7">
      <w:pPr>
        <w:spacing w:before="0" w:after="0"/>
        <w:rPr>
          <w:lang w:eastAsia="ar-SA"/>
        </w:rPr>
      </w:pPr>
      <w:r>
        <w:rPr>
          <w:lang w:eastAsia="ar-SA"/>
        </w:rPr>
        <w:t>MIM musí při vyhledávání spojení dodržet následující požadavky následující:</w:t>
      </w:r>
    </w:p>
    <w:p w14:paraId="42BF817D" w14:textId="7B393FD4" w:rsidR="00390212" w:rsidRDefault="00390212" w:rsidP="00390212">
      <w:pPr>
        <w:pStyle w:val="Odstavecseseznamem"/>
        <w:numPr>
          <w:ilvl w:val="0"/>
          <w:numId w:val="32"/>
        </w:numPr>
        <w:spacing w:before="0" w:after="0"/>
        <w:rPr>
          <w:lang w:eastAsia="ar-SA"/>
        </w:rPr>
      </w:pPr>
      <w:r>
        <w:rPr>
          <w:lang w:eastAsia="ar-SA"/>
        </w:rPr>
        <w:t xml:space="preserve">Musí agregovat </w:t>
      </w:r>
      <w:r w:rsidR="0022239C">
        <w:rPr>
          <w:lang w:eastAsia="ar-SA"/>
        </w:rPr>
        <w:t xml:space="preserve">/ obsahovat a automaticky updatovat </w:t>
      </w:r>
      <w:r>
        <w:rPr>
          <w:lang w:eastAsia="ar-SA"/>
        </w:rPr>
        <w:t>údaje o adresách a plnit funkci našeptávače pro FO</w:t>
      </w:r>
    </w:p>
    <w:p w14:paraId="0535C7F4" w14:textId="73090F6F" w:rsidR="00390212" w:rsidRDefault="00390212" w:rsidP="00390212">
      <w:pPr>
        <w:pStyle w:val="Odstavecseseznamem"/>
        <w:numPr>
          <w:ilvl w:val="0"/>
          <w:numId w:val="32"/>
        </w:numPr>
        <w:spacing w:before="0" w:after="0"/>
        <w:rPr>
          <w:lang w:eastAsia="ar-SA"/>
        </w:rPr>
      </w:pPr>
      <w:r>
        <w:rPr>
          <w:lang w:eastAsia="ar-SA"/>
        </w:rPr>
        <w:t>Musí dokázat agregovat / seskládat poskytnuté výsledky tras do přehledné tabulky, obrazu, zobrazení ve formě dat např. ve křivkách / bodech nad Mapy.cz</w:t>
      </w:r>
    </w:p>
    <w:p w14:paraId="3DA21D65" w14:textId="260BF475" w:rsidR="00390212" w:rsidRDefault="00390212" w:rsidP="00390212">
      <w:pPr>
        <w:pStyle w:val="Odstavecseseznamem"/>
        <w:numPr>
          <w:ilvl w:val="0"/>
          <w:numId w:val="32"/>
        </w:numPr>
        <w:spacing w:before="0" w:after="0"/>
        <w:rPr>
          <w:lang w:eastAsia="ar-SA"/>
        </w:rPr>
      </w:pPr>
      <w:r>
        <w:rPr>
          <w:lang w:eastAsia="ar-SA"/>
        </w:rPr>
        <w:t xml:space="preserve">Při vyhledávání spojení musí brát v potaz / zobrazovat aktuální zpoždění spojů a počítat s garancemi návazností. Pokud je jisté, že návaznost nebude dodržena, vyhledá alternativní spojení. </w:t>
      </w:r>
    </w:p>
    <w:p w14:paraId="23AE93F7" w14:textId="100CFB05" w:rsidR="0022239C" w:rsidRDefault="0022239C" w:rsidP="0022239C">
      <w:pPr>
        <w:pStyle w:val="Odstavecseseznamem"/>
        <w:numPr>
          <w:ilvl w:val="0"/>
          <w:numId w:val="32"/>
        </w:numPr>
        <w:spacing w:before="0" w:after="0"/>
        <w:rPr>
          <w:lang w:eastAsia="ar-SA"/>
        </w:rPr>
      </w:pPr>
      <w:r>
        <w:rPr>
          <w:lang w:eastAsia="ar-SA"/>
        </w:rPr>
        <w:t>Musí doplnit existující data o služby a upřesnění, které není možné / výhodné realizovat ve zdrojových systémech (např. kombinace přepravy kol, nebo módy výletu s kolem, spoje na zavolání…)</w:t>
      </w:r>
    </w:p>
    <w:p w14:paraId="33ADF1E3" w14:textId="77777777" w:rsidR="0022239C" w:rsidRDefault="0022239C" w:rsidP="0022239C">
      <w:pPr>
        <w:pStyle w:val="Odstavecseseznamem"/>
        <w:spacing w:before="0" w:after="0"/>
        <w:rPr>
          <w:lang w:eastAsia="ar-SA"/>
        </w:rPr>
      </w:pPr>
    </w:p>
    <w:p w14:paraId="52A35938" w14:textId="5602B192" w:rsidR="0022239C" w:rsidRDefault="0022239C" w:rsidP="0022239C">
      <w:pPr>
        <w:spacing w:before="0" w:after="0"/>
        <w:rPr>
          <w:lang w:eastAsia="ar-SA"/>
        </w:rPr>
      </w:pPr>
      <w:r>
        <w:rPr>
          <w:lang w:eastAsia="ar-SA"/>
        </w:rPr>
        <w:t xml:space="preserve">Součástí MIM </w:t>
      </w:r>
      <w:r w:rsidR="00AC73AD">
        <w:rPr>
          <w:lang w:eastAsia="ar-SA"/>
        </w:rPr>
        <w:t xml:space="preserve">musí být </w:t>
      </w:r>
      <w:r>
        <w:rPr>
          <w:lang w:eastAsia="ar-SA"/>
        </w:rPr>
        <w:t>i administrátorské rozhraní, které umožní měnit volitelné parametry a testovat výsledky, které MIM poskytne FO. Při přípravě MIM budou dohodnuty administrátorsky nastavitelné parametry (např. počet hledaných zastávek, vzdálenosti, apod.)</w:t>
      </w:r>
      <w:r w:rsidR="00FC4A13">
        <w:rPr>
          <w:lang w:eastAsia="ar-SA"/>
        </w:rPr>
        <w:t>.</w:t>
      </w:r>
    </w:p>
    <w:p w14:paraId="406317EA" w14:textId="349938BC" w:rsidR="00F1763A" w:rsidRDefault="00F1763A" w:rsidP="0022239C">
      <w:pPr>
        <w:spacing w:before="0" w:after="0"/>
        <w:rPr>
          <w:lang w:eastAsia="ar-SA"/>
        </w:rPr>
      </w:pPr>
    </w:p>
    <w:p w14:paraId="75225E22" w14:textId="1F6BB129" w:rsidR="00F1763A" w:rsidRDefault="00F1763A" w:rsidP="0022239C">
      <w:pPr>
        <w:spacing w:before="0" w:after="0"/>
        <w:rPr>
          <w:lang w:eastAsia="ar-SA"/>
        </w:rPr>
      </w:pPr>
      <w:r>
        <w:rPr>
          <w:lang w:eastAsia="ar-SA"/>
        </w:rPr>
        <w:t xml:space="preserve">MIM musí rovněž umožnit administrátorské načtení dat o jízdních řádech a zobrazit výsledek včetně chyb. Drobné chyby při načítání nesmí způsobit chybu celého načítání. </w:t>
      </w:r>
    </w:p>
    <w:p w14:paraId="017822AD" w14:textId="78D703D6" w:rsidR="00F1763A" w:rsidRDefault="00F1763A" w:rsidP="0022239C">
      <w:pPr>
        <w:spacing w:before="0" w:after="0"/>
        <w:rPr>
          <w:lang w:eastAsia="ar-SA"/>
        </w:rPr>
      </w:pPr>
    </w:p>
    <w:p w14:paraId="6BBB2366" w14:textId="1A795D51" w:rsidR="00F1763A" w:rsidRDefault="00F1763A" w:rsidP="0022239C">
      <w:pPr>
        <w:spacing w:before="0" w:after="0"/>
        <w:rPr>
          <w:lang w:eastAsia="ar-SA"/>
        </w:rPr>
      </w:pPr>
      <w:r>
        <w:rPr>
          <w:lang w:eastAsia="ar-SA"/>
        </w:rPr>
        <w:t xml:space="preserve">MIM musí zvládat změnu zdroje dat o aktuálních polohách a zpožděních vozidel GTFS </w:t>
      </w:r>
      <w:proofErr w:type="spellStart"/>
      <w:r>
        <w:rPr>
          <w:lang w:eastAsia="ar-SA"/>
        </w:rPr>
        <w:t>real</w:t>
      </w:r>
      <w:proofErr w:type="spellEnd"/>
      <w:r>
        <w:rPr>
          <w:lang w:eastAsia="ar-SA"/>
        </w:rPr>
        <w:t xml:space="preserve"> a musí umožnit využití tohoto zdroje pro přebírání dat. </w:t>
      </w:r>
    </w:p>
    <w:p w14:paraId="65CE9935" w14:textId="41D86BA2" w:rsidR="00FC4A13" w:rsidRDefault="00FC4A13" w:rsidP="0022239C">
      <w:pPr>
        <w:spacing w:before="0" w:after="0"/>
        <w:rPr>
          <w:lang w:eastAsia="ar-SA"/>
        </w:rPr>
      </w:pPr>
    </w:p>
    <w:p w14:paraId="26A5F67A" w14:textId="270BA3D7" w:rsidR="00FC4A13" w:rsidRDefault="00FC4A13" w:rsidP="0022239C">
      <w:pPr>
        <w:spacing w:before="0" w:after="0"/>
        <w:rPr>
          <w:lang w:eastAsia="ar-SA"/>
        </w:rPr>
      </w:pPr>
      <w:r>
        <w:rPr>
          <w:lang w:eastAsia="ar-SA"/>
        </w:rPr>
        <w:t xml:space="preserve">Dodavatel je oprávněn místo využívání služby CRWS využít jinou stabilní a funkční službu pro vyhledání spojení veřejnou dopravou, pokud bude poskytovat výsledky ve stejné nebo lepší kvalitě. </w:t>
      </w:r>
    </w:p>
    <w:p w14:paraId="498BAA8D" w14:textId="0AB6656D" w:rsidR="001F5819" w:rsidRDefault="001F5819" w:rsidP="001876F7">
      <w:pPr>
        <w:spacing w:before="0" w:after="0"/>
        <w:rPr>
          <w:lang w:eastAsia="ar-SA"/>
        </w:rPr>
      </w:pPr>
    </w:p>
    <w:p w14:paraId="125DBF79" w14:textId="5E529077" w:rsidR="00390212" w:rsidRDefault="00390212" w:rsidP="001876F7">
      <w:pPr>
        <w:spacing w:before="0" w:after="0"/>
        <w:rPr>
          <w:lang w:eastAsia="ar-SA"/>
        </w:rPr>
      </w:pPr>
    </w:p>
    <w:p w14:paraId="207D072A" w14:textId="7788993E" w:rsidR="0022239C" w:rsidRDefault="0022239C" w:rsidP="001876F7">
      <w:pPr>
        <w:spacing w:before="0" w:after="0"/>
        <w:rPr>
          <w:lang w:eastAsia="ar-SA"/>
        </w:rPr>
      </w:pPr>
    </w:p>
    <w:p w14:paraId="4E6BC833" w14:textId="17EC1CEE" w:rsidR="0022239C" w:rsidRDefault="0022239C" w:rsidP="001876F7">
      <w:pPr>
        <w:spacing w:before="0" w:after="0"/>
        <w:rPr>
          <w:lang w:eastAsia="ar-SA"/>
        </w:rPr>
      </w:pPr>
    </w:p>
    <w:p w14:paraId="70B85DA4" w14:textId="0EF2BB92" w:rsidR="0022239C" w:rsidRDefault="0022239C" w:rsidP="0022239C">
      <w:pPr>
        <w:spacing w:before="0" w:after="0"/>
        <w:rPr>
          <w:lang w:eastAsia="ar-SA"/>
        </w:rPr>
      </w:pPr>
      <w:r>
        <w:rPr>
          <w:lang w:eastAsia="ar-SA"/>
        </w:rPr>
        <w:t xml:space="preserve">V následujícím schématu je předběžná představa </w:t>
      </w:r>
      <w:r w:rsidR="00FC4A13">
        <w:rPr>
          <w:lang w:eastAsia="ar-SA"/>
        </w:rPr>
        <w:t xml:space="preserve">procesů v </w:t>
      </w:r>
      <w:r>
        <w:rPr>
          <w:lang w:eastAsia="ar-SA"/>
        </w:rPr>
        <w:t>MIM</w:t>
      </w:r>
      <w:r w:rsidR="00FC4A13">
        <w:rPr>
          <w:lang w:eastAsia="ar-SA"/>
        </w:rPr>
        <w:t>, přesné řešení bude stanoveno při řešení díla.</w:t>
      </w:r>
    </w:p>
    <w:p w14:paraId="44EA210F" w14:textId="14188A38" w:rsidR="001F5819" w:rsidRDefault="00390212" w:rsidP="001876F7">
      <w:pPr>
        <w:spacing w:before="0" w:after="0"/>
        <w:rPr>
          <w:lang w:eastAsia="ar-SA"/>
        </w:rPr>
      </w:pPr>
      <w:r w:rsidRPr="001F5819">
        <w:rPr>
          <w:rFonts w:ascii="Calibri" w:eastAsia="Calibri" w:hAnsi="Calibri"/>
          <w:noProof/>
          <w:lang w:eastAsia="en-US"/>
        </w:rPr>
        <mc:AlternateContent>
          <mc:Choice Requires="wpc">
            <w:drawing>
              <wp:anchor distT="0" distB="0" distL="114300" distR="114300" simplePos="0" relativeHeight="251658752" behindDoc="0" locked="0" layoutInCell="1" allowOverlap="1" wp14:anchorId="39D864C4" wp14:editId="796A2B6F">
                <wp:simplePos x="0" y="0"/>
                <wp:positionH relativeFrom="column">
                  <wp:posOffset>225159</wp:posOffset>
                </wp:positionH>
                <wp:positionV relativeFrom="paragraph">
                  <wp:posOffset>130869</wp:posOffset>
                </wp:positionV>
                <wp:extent cx="6006465" cy="8856921"/>
                <wp:effectExtent l="0" t="0" r="0" b="1905"/>
                <wp:wrapNone/>
                <wp:docPr id="228" name="Plátno 2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c:bg>
                      <wpc:whole/>
                      <wps:wsp>
                        <wps:cNvPr id="178" name="Vývojový diagram: alternativní postup 178"/>
                        <wps:cNvSpPr/>
                        <wps:spPr>
                          <a:xfrm>
                            <a:off x="2290237" y="218140"/>
                            <a:ext cx="1520455" cy="238658"/>
                          </a:xfrm>
                          <a:prstGeom prst="flowChartAlternateProcess">
                            <a:avLst/>
                          </a:prstGeom>
                          <a:solidFill>
                            <a:srgbClr val="70AD47"/>
                          </a:solidFill>
                          <a:ln w="12700" cap="flat" cmpd="sng" algn="ctr">
                            <a:solidFill>
                              <a:srgbClr val="70AD47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175E90A" w14:textId="77777777" w:rsidR="00390212" w:rsidRPr="00AC73AD" w:rsidRDefault="00390212" w:rsidP="00AC73AD">
                              <w:pPr>
                                <w:spacing w:before="0" w:after="0"/>
                                <w:jc w:val="center"/>
                                <w:rPr>
                                  <w:color w:val="FFFFFF" w:themeColor="background1"/>
                                  <w:sz w:val="14"/>
                                  <w:szCs w:val="14"/>
                                </w:rPr>
                              </w:pPr>
                              <w:r w:rsidRPr="00AC73AD">
                                <w:rPr>
                                  <w:color w:val="FFFFFF" w:themeColor="background1"/>
                                  <w:sz w:val="14"/>
                                  <w:szCs w:val="14"/>
                                </w:rPr>
                                <w:t>Parametry spojení od FRONTEND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Vývojový diagram: rozhodnutí 179"/>
                        <wps:cNvSpPr/>
                        <wps:spPr>
                          <a:xfrm>
                            <a:off x="2316580" y="647644"/>
                            <a:ext cx="1486971" cy="573206"/>
                          </a:xfrm>
                          <a:prstGeom prst="flowChartDecision">
                            <a:avLst/>
                          </a:prstGeom>
                          <a:solidFill>
                            <a:srgbClr val="70AD47"/>
                          </a:solidFill>
                          <a:ln w="12700" cap="flat" cmpd="sng" algn="ctr">
                            <a:solidFill>
                              <a:srgbClr val="70AD47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379E97E" w14:textId="77777777" w:rsidR="00390212" w:rsidRPr="00AC73AD" w:rsidRDefault="00390212" w:rsidP="00390212">
                              <w:pPr>
                                <w:spacing w:after="0"/>
                                <w:jc w:val="center"/>
                                <w:rPr>
                                  <w:color w:val="FFFFFF" w:themeColor="background1"/>
                                  <w:sz w:val="14"/>
                                  <w:szCs w:val="14"/>
                                </w:rPr>
                              </w:pPr>
                              <w:r w:rsidRPr="00AC73AD">
                                <w:rPr>
                                  <w:color w:val="FFFFFF" w:themeColor="background1"/>
                                  <w:sz w:val="14"/>
                                  <w:szCs w:val="14"/>
                                </w:rPr>
                                <w:t>Je nastaven mód standard?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Přímá spojnice se šipkou 180"/>
                        <wps:cNvCnPr/>
                        <wps:spPr>
                          <a:xfrm>
                            <a:off x="3060066" y="456747"/>
                            <a:ext cx="0" cy="190824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81" name="Přímá spojnice se šipkou 181"/>
                        <wps:cNvCnPr/>
                        <wps:spPr>
                          <a:xfrm flipH="1">
                            <a:off x="1847470" y="934140"/>
                            <a:ext cx="469110" cy="6612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82" name="Vývojový diagram: postup 182"/>
                        <wps:cNvSpPr/>
                        <wps:spPr>
                          <a:xfrm>
                            <a:off x="801995" y="1411531"/>
                            <a:ext cx="934872" cy="293872"/>
                          </a:xfrm>
                          <a:prstGeom prst="flowChartProcess">
                            <a:avLst/>
                          </a:prstGeom>
                          <a:solidFill>
                            <a:srgbClr val="70AD47"/>
                          </a:solidFill>
                          <a:ln w="12700" cap="flat" cmpd="sng" algn="ctr">
                            <a:solidFill>
                              <a:srgbClr val="70AD47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6FF5DD7" w14:textId="77777777" w:rsidR="00390212" w:rsidRPr="00AC73AD" w:rsidRDefault="00390212" w:rsidP="00AC73AD">
                              <w:pPr>
                                <w:spacing w:before="0" w:after="0"/>
                                <w:jc w:val="center"/>
                                <w:rPr>
                                  <w:color w:val="FFFFFF" w:themeColor="background1"/>
                                  <w:sz w:val="14"/>
                                  <w:szCs w:val="14"/>
                                </w:rPr>
                              </w:pPr>
                              <w:r w:rsidRPr="00AC73AD">
                                <w:rPr>
                                  <w:color w:val="FFFFFF" w:themeColor="background1"/>
                                  <w:sz w:val="14"/>
                                  <w:szCs w:val="14"/>
                                </w:rPr>
                                <w:t>Vyhledej max. 5 nejbližších zastávek</w:t>
                              </w:r>
                              <w:r w:rsidRPr="00AC73AD">
                                <w:rPr>
                                  <w:color w:val="FFFFFF" w:themeColor="background1"/>
                                  <w:sz w:val="14"/>
                                  <w:szCs w:val="14"/>
                                  <w:vertAlign w:val="superscript"/>
                                </w:rPr>
                                <w:t xml:space="preserve"> *1</w:t>
                              </w:r>
                              <w:r w:rsidRPr="00AC73AD">
                                <w:rPr>
                                  <w:noProof/>
                                  <w:color w:val="FFFFFF" w:themeColor="background1"/>
                                  <w:sz w:val="14"/>
                                  <w:szCs w:val="14"/>
                                  <w:vertAlign w:val="superscript"/>
                                </w:rPr>
                                <w:drawing>
                                  <wp:inline distT="0" distB="0" distL="0" distR="0" wp14:anchorId="7DBFDD7D" wp14:editId="44A10330">
                                    <wp:extent cx="552450" cy="163830"/>
                                    <wp:effectExtent l="0" t="0" r="0" b="7620"/>
                                    <wp:docPr id="229" name="Obrázek 22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52450" cy="1638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AC73AD">
                                <w:rPr>
                                  <w:color w:val="FFFFFF" w:themeColor="background1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Textové pole 183"/>
                        <wps:cNvSpPr txBox="1"/>
                        <wps:spPr>
                          <a:xfrm>
                            <a:off x="2106996" y="764938"/>
                            <a:ext cx="151765" cy="11684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0042F29" w14:textId="77777777" w:rsidR="00390212" w:rsidRPr="006265BB" w:rsidRDefault="00390212" w:rsidP="00390212">
                              <w:pPr>
                                <w:spacing w:after="0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6265BB">
                                <w:rPr>
                                  <w:sz w:val="14"/>
                                  <w:szCs w:val="14"/>
                                </w:rPr>
                                <w:t>Ano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Přímá spojnice se šipkou 184"/>
                        <wps:cNvCnPr/>
                        <wps:spPr>
                          <a:xfrm flipV="1">
                            <a:off x="3810693" y="934033"/>
                            <a:ext cx="1044688" cy="6827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85" name="Textové pole 185"/>
                        <wps:cNvSpPr txBox="1"/>
                        <wps:spPr>
                          <a:xfrm>
                            <a:off x="4223034" y="764943"/>
                            <a:ext cx="108585" cy="116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B923938" w14:textId="77777777" w:rsidR="00390212" w:rsidRPr="006265BB" w:rsidRDefault="00390212" w:rsidP="00390212">
                              <w:pPr>
                                <w:spacing w:after="0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Ne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Vývojový diagram: postup 186"/>
                        <wps:cNvSpPr/>
                        <wps:spPr>
                          <a:xfrm>
                            <a:off x="4855381" y="770760"/>
                            <a:ext cx="934720" cy="566746"/>
                          </a:xfrm>
                          <a:prstGeom prst="flowChartProcess">
                            <a:avLst/>
                          </a:prstGeom>
                          <a:solidFill>
                            <a:srgbClr val="70AD47"/>
                          </a:solidFill>
                          <a:ln w="12700" cap="flat" cmpd="sng" algn="ctr">
                            <a:solidFill>
                              <a:srgbClr val="70AD47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3AA06F6" w14:textId="77777777" w:rsidR="00390212" w:rsidRPr="00AC73AD" w:rsidRDefault="00390212" w:rsidP="00390212">
                              <w:pPr>
                                <w:spacing w:after="160" w:line="256" w:lineRule="auto"/>
                                <w:jc w:val="center"/>
                                <w:rPr>
                                  <w:rFonts w:eastAsia="Calibri"/>
                                  <w:color w:val="FFFFFF" w:themeColor="background1"/>
                                  <w:sz w:val="14"/>
                                  <w:szCs w:val="14"/>
                                </w:rPr>
                              </w:pPr>
                              <w:r w:rsidRPr="00AC73AD">
                                <w:rPr>
                                  <w:rFonts w:eastAsia="Calibri"/>
                                  <w:color w:val="FFFFFF" w:themeColor="background1"/>
                                  <w:sz w:val="14"/>
                                  <w:szCs w:val="14"/>
                                </w:rPr>
                                <w:t>Vyhledá se spojení podle požadovaného módu (tzn. pěšky, na kole, po cyklotrasách)</w:t>
                              </w:r>
                            </w:p>
                            <w:p w14:paraId="0CDA01AF" w14:textId="77777777" w:rsidR="00390212" w:rsidRPr="00AC73AD" w:rsidRDefault="00390212" w:rsidP="00390212">
                              <w:pPr>
                                <w:spacing w:line="256" w:lineRule="auto"/>
                                <w:jc w:val="center"/>
                                <w:rPr>
                                  <w:rFonts w:eastAsia="Calibri"/>
                                  <w:color w:val="FFFFFF" w:themeColor="background1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Vývojový diagram: rozhodnutí 187"/>
                        <wps:cNvSpPr/>
                        <wps:spPr>
                          <a:xfrm>
                            <a:off x="726932" y="647570"/>
                            <a:ext cx="1120538" cy="573206"/>
                          </a:xfrm>
                          <a:prstGeom prst="flowChartDecision">
                            <a:avLst/>
                          </a:prstGeom>
                          <a:solidFill>
                            <a:srgbClr val="70AD47"/>
                          </a:solidFill>
                          <a:ln w="12700" cap="flat" cmpd="sng" algn="ctr">
                            <a:solidFill>
                              <a:srgbClr val="70AD47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27F42C9" w14:textId="77777777" w:rsidR="00390212" w:rsidRPr="00AC73AD" w:rsidRDefault="00390212" w:rsidP="00390212">
                              <w:pPr>
                                <w:spacing w:after="0"/>
                                <w:jc w:val="center"/>
                                <w:rPr>
                                  <w:color w:val="FFFFFF" w:themeColor="background1"/>
                                  <w:sz w:val="14"/>
                                  <w:szCs w:val="14"/>
                                </w:rPr>
                              </w:pPr>
                              <w:r w:rsidRPr="00AC73AD">
                                <w:rPr>
                                  <w:color w:val="FFFFFF" w:themeColor="background1"/>
                                  <w:sz w:val="14"/>
                                  <w:szCs w:val="14"/>
                                </w:rPr>
                                <w:t>Je Z zastávka?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Přímá spojnice se šipkou 188"/>
                        <wps:cNvCnPr/>
                        <wps:spPr>
                          <a:xfrm>
                            <a:off x="1288132" y="1220778"/>
                            <a:ext cx="0" cy="190824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89" name="Textové pole 189"/>
                        <wps:cNvSpPr txBox="1"/>
                        <wps:spPr>
                          <a:xfrm>
                            <a:off x="1338807" y="1220740"/>
                            <a:ext cx="108585" cy="116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731D2F1" w14:textId="77777777" w:rsidR="00390212" w:rsidRPr="006265BB" w:rsidRDefault="00390212" w:rsidP="00390212">
                              <w:pPr>
                                <w:spacing w:after="0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Ne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Textové pole 190"/>
                        <wps:cNvSpPr txBox="1"/>
                        <wps:spPr>
                          <a:xfrm>
                            <a:off x="376005" y="764961"/>
                            <a:ext cx="151765" cy="11684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D762AB0" w14:textId="77777777" w:rsidR="00390212" w:rsidRPr="006265BB" w:rsidRDefault="00390212" w:rsidP="00AC73AD">
                              <w:pPr>
                                <w:spacing w:before="0" w:after="0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6265BB">
                                <w:rPr>
                                  <w:sz w:val="14"/>
                                  <w:szCs w:val="14"/>
                                </w:rPr>
                                <w:t>Ano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Spojnice: pravoúhlá 191"/>
                        <wps:cNvCnPr/>
                        <wps:spPr>
                          <a:xfrm rot="10800000" flipH="1" flipV="1">
                            <a:off x="726931" y="934173"/>
                            <a:ext cx="202523" cy="3025466"/>
                          </a:xfrm>
                          <a:prstGeom prst="bentConnector4">
                            <a:avLst>
                              <a:gd name="adj1" fmla="val -183547"/>
                              <a:gd name="adj2" fmla="val 92055"/>
                            </a:avLst>
                          </a:prstGeom>
                          <a:noFill/>
                          <a:ln w="635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92" name="Vývojový diagram: rozhodnutí 192"/>
                        <wps:cNvSpPr/>
                        <wps:spPr>
                          <a:xfrm>
                            <a:off x="710412" y="1878144"/>
                            <a:ext cx="1120538" cy="573206"/>
                          </a:xfrm>
                          <a:prstGeom prst="flowChartDecision">
                            <a:avLst/>
                          </a:prstGeom>
                          <a:solidFill>
                            <a:srgbClr val="70AD47"/>
                          </a:solidFill>
                          <a:ln w="12700" cap="flat" cmpd="sng" algn="ctr">
                            <a:solidFill>
                              <a:srgbClr val="70AD47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950722F" w14:textId="77777777" w:rsidR="00390212" w:rsidRPr="00AC73AD" w:rsidRDefault="00390212" w:rsidP="00AC73AD">
                              <w:pPr>
                                <w:spacing w:before="0" w:after="0"/>
                                <w:jc w:val="center"/>
                                <w:rPr>
                                  <w:color w:val="FFFFFF" w:themeColor="background1"/>
                                  <w:sz w:val="14"/>
                                  <w:szCs w:val="14"/>
                                </w:rPr>
                              </w:pPr>
                              <w:r w:rsidRPr="00AC73AD">
                                <w:rPr>
                                  <w:color w:val="FFFFFF" w:themeColor="background1"/>
                                  <w:sz w:val="14"/>
                                  <w:szCs w:val="14"/>
                                </w:rPr>
                                <w:t>Je Do zastávka?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Přímá spojnice se šipkou 193"/>
                        <wps:cNvCnPr/>
                        <wps:spPr>
                          <a:xfrm>
                            <a:off x="1269431" y="1705403"/>
                            <a:ext cx="1250" cy="172741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94" name="Spojnice: pravoúhlá 194"/>
                        <wps:cNvCnPr/>
                        <wps:spPr>
                          <a:xfrm rot="10800000" flipH="1" flipV="1">
                            <a:off x="710411" y="2164746"/>
                            <a:ext cx="393971" cy="1794893"/>
                          </a:xfrm>
                          <a:prstGeom prst="bentConnector4">
                            <a:avLst>
                              <a:gd name="adj1" fmla="val -58025"/>
                              <a:gd name="adj2" fmla="val 78805"/>
                            </a:avLst>
                          </a:prstGeom>
                          <a:noFill/>
                          <a:ln w="635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95" name="Textové pole 195"/>
                        <wps:cNvSpPr txBox="1"/>
                        <wps:spPr>
                          <a:xfrm>
                            <a:off x="575168" y="1954590"/>
                            <a:ext cx="151765" cy="11684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E396384" w14:textId="77777777" w:rsidR="00390212" w:rsidRPr="006265BB" w:rsidRDefault="00390212" w:rsidP="00AC73AD">
                              <w:pPr>
                                <w:spacing w:before="0" w:after="0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6265BB">
                                <w:rPr>
                                  <w:sz w:val="14"/>
                                  <w:szCs w:val="14"/>
                                </w:rPr>
                                <w:t>Ano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Textové pole 196"/>
                        <wps:cNvSpPr txBox="1"/>
                        <wps:spPr>
                          <a:xfrm>
                            <a:off x="1338807" y="2451222"/>
                            <a:ext cx="108585" cy="116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AABB51D" w14:textId="77777777" w:rsidR="00390212" w:rsidRPr="006265BB" w:rsidRDefault="00390212" w:rsidP="00AC73AD">
                              <w:pPr>
                                <w:spacing w:before="0" w:after="0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Ne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Přímá spojnice se šipkou 197"/>
                        <wps:cNvCnPr/>
                        <wps:spPr>
                          <a:xfrm>
                            <a:off x="1281228" y="7586973"/>
                            <a:ext cx="7951" cy="197277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98" name="Vývojový diagram: postup 198"/>
                        <wps:cNvSpPr/>
                        <wps:spPr>
                          <a:xfrm>
                            <a:off x="801995" y="2619842"/>
                            <a:ext cx="934872" cy="293872"/>
                          </a:xfrm>
                          <a:prstGeom prst="flowChartProcess">
                            <a:avLst/>
                          </a:prstGeom>
                          <a:solidFill>
                            <a:srgbClr val="70AD47"/>
                          </a:solidFill>
                          <a:ln w="12700" cap="flat" cmpd="sng" algn="ctr">
                            <a:solidFill>
                              <a:srgbClr val="70AD47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850049C" w14:textId="77777777" w:rsidR="00390212" w:rsidRPr="00AC73AD" w:rsidRDefault="00390212" w:rsidP="00AC73AD">
                              <w:pPr>
                                <w:spacing w:before="0" w:after="0"/>
                                <w:jc w:val="center"/>
                                <w:rPr>
                                  <w:color w:val="FFFFFF" w:themeColor="background1"/>
                                  <w:sz w:val="14"/>
                                  <w:szCs w:val="14"/>
                                </w:rPr>
                              </w:pPr>
                              <w:r w:rsidRPr="00AC73AD">
                                <w:rPr>
                                  <w:color w:val="FFFFFF" w:themeColor="background1"/>
                                  <w:sz w:val="14"/>
                                  <w:szCs w:val="14"/>
                                </w:rPr>
                                <w:t xml:space="preserve">Vyhledej max. 5 nejbližších zastávek *1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Vývojový diagram: postup 199"/>
                        <wps:cNvSpPr/>
                        <wps:spPr>
                          <a:xfrm>
                            <a:off x="511868" y="6943113"/>
                            <a:ext cx="1538720" cy="643860"/>
                          </a:xfrm>
                          <a:prstGeom prst="flowChartProcess">
                            <a:avLst/>
                          </a:prstGeom>
                          <a:solidFill>
                            <a:srgbClr val="70AD47"/>
                          </a:solidFill>
                          <a:ln w="12700" cap="flat" cmpd="sng" algn="ctr">
                            <a:solidFill>
                              <a:srgbClr val="70AD47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0CD9DE1" w14:textId="77777777" w:rsidR="00390212" w:rsidRPr="00AC73AD" w:rsidRDefault="00390212" w:rsidP="00AC73AD">
                              <w:pPr>
                                <w:spacing w:before="0" w:after="0"/>
                                <w:jc w:val="center"/>
                                <w:rPr>
                                  <w:color w:val="FFFFFF" w:themeColor="background1"/>
                                  <w:sz w:val="14"/>
                                  <w:szCs w:val="14"/>
                                </w:rPr>
                              </w:pPr>
                              <w:r w:rsidRPr="00AC73AD">
                                <w:rPr>
                                  <w:color w:val="FFFFFF" w:themeColor="background1"/>
                                  <w:sz w:val="14"/>
                                  <w:szCs w:val="14"/>
                                </w:rPr>
                                <w:t xml:space="preserve">Proveď vyhledání spojení </w:t>
                              </w:r>
                            </w:p>
                            <w:p w14:paraId="0B2E85FA" w14:textId="77777777" w:rsidR="00390212" w:rsidRPr="00AC73AD" w:rsidRDefault="00390212" w:rsidP="00AC73AD">
                              <w:pPr>
                                <w:spacing w:before="0" w:after="0"/>
                                <w:jc w:val="center"/>
                                <w:rPr>
                                  <w:color w:val="FFFFFF" w:themeColor="background1"/>
                                  <w:sz w:val="14"/>
                                  <w:szCs w:val="14"/>
                                </w:rPr>
                              </w:pPr>
                              <w:r w:rsidRPr="00AC73AD">
                                <w:rPr>
                                  <w:color w:val="FFFFFF" w:themeColor="background1"/>
                                  <w:sz w:val="14"/>
                                  <w:szCs w:val="14"/>
                                </w:rPr>
                                <w:t>ze všech zastávek do všech zastávek tzn. max. 25 hledání</w:t>
                              </w:r>
                            </w:p>
                            <w:p w14:paraId="12D67501" w14:textId="77777777" w:rsidR="00390212" w:rsidRPr="00AC73AD" w:rsidRDefault="00390212" w:rsidP="00AC73AD">
                              <w:pPr>
                                <w:spacing w:before="0" w:after="0"/>
                                <w:jc w:val="center"/>
                                <w:rPr>
                                  <w:color w:val="FFFFFF" w:themeColor="background1"/>
                                  <w:sz w:val="14"/>
                                  <w:szCs w:val="14"/>
                                </w:rPr>
                              </w:pPr>
                              <w:r w:rsidRPr="00AC73AD">
                                <w:rPr>
                                  <w:color w:val="FFFFFF" w:themeColor="background1"/>
                                  <w:sz w:val="14"/>
                                  <w:szCs w:val="14"/>
                                </w:rPr>
                                <w:t>Vyhledávač ke každému hledání vrátí cca 5 výsledků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Přímá spojnice se šipkou 200"/>
                        <wps:cNvCnPr/>
                        <wps:spPr>
                          <a:xfrm>
                            <a:off x="1269431" y="2913714"/>
                            <a:ext cx="1250" cy="199278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01" name="Vývojový diagram: postup 201"/>
                        <wps:cNvSpPr/>
                        <wps:spPr>
                          <a:xfrm>
                            <a:off x="519819" y="7784250"/>
                            <a:ext cx="1538720" cy="403937"/>
                          </a:xfrm>
                          <a:prstGeom prst="flowChartProcess">
                            <a:avLst/>
                          </a:prstGeom>
                          <a:solidFill>
                            <a:srgbClr val="70AD47"/>
                          </a:solidFill>
                          <a:ln w="12700" cap="flat" cmpd="sng" algn="ctr">
                            <a:solidFill>
                              <a:srgbClr val="70AD47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8536F25" w14:textId="77777777" w:rsidR="00390212" w:rsidRPr="00AC73AD" w:rsidRDefault="00390212" w:rsidP="00AC73AD">
                              <w:pPr>
                                <w:spacing w:before="0" w:after="0"/>
                                <w:jc w:val="center"/>
                                <w:rPr>
                                  <w:color w:val="FFFFFF" w:themeColor="background1"/>
                                  <w:sz w:val="14"/>
                                  <w:szCs w:val="14"/>
                                </w:rPr>
                              </w:pPr>
                              <w:r w:rsidRPr="00AC73AD">
                                <w:rPr>
                                  <w:color w:val="FFFFFF" w:themeColor="background1"/>
                                  <w:sz w:val="14"/>
                                  <w:szCs w:val="14"/>
                                </w:rPr>
                                <w:t>Ke každému výsledku připočíst čas na příchod na Z /DO zastávku a seřadit výsledky *2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Přímá spojnice se šipkou 202"/>
                        <wps:cNvCnPr/>
                        <wps:spPr>
                          <a:xfrm>
                            <a:off x="1264769" y="2443343"/>
                            <a:ext cx="1250" cy="172741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03" name="Vývojový diagram: postup 203"/>
                        <wps:cNvSpPr/>
                        <wps:spPr>
                          <a:xfrm>
                            <a:off x="801995" y="3116914"/>
                            <a:ext cx="934872" cy="364378"/>
                          </a:xfrm>
                          <a:prstGeom prst="flowChartProcess">
                            <a:avLst/>
                          </a:prstGeom>
                          <a:solidFill>
                            <a:srgbClr val="70AD47"/>
                          </a:solidFill>
                          <a:ln w="12700" cap="flat" cmpd="sng" algn="ctr">
                            <a:solidFill>
                              <a:srgbClr val="70AD47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3DBB8BB" w14:textId="77777777" w:rsidR="00390212" w:rsidRPr="00AC73AD" w:rsidRDefault="00390212" w:rsidP="00AC73AD">
                              <w:pPr>
                                <w:spacing w:before="0" w:after="0"/>
                                <w:jc w:val="center"/>
                                <w:rPr>
                                  <w:color w:val="FFFFFF" w:themeColor="background1"/>
                                  <w:sz w:val="14"/>
                                  <w:szCs w:val="14"/>
                                </w:rPr>
                              </w:pPr>
                              <w:r w:rsidRPr="00AC73AD">
                                <w:rPr>
                                  <w:color w:val="FFFFFF" w:themeColor="background1"/>
                                  <w:sz w:val="14"/>
                                  <w:szCs w:val="14"/>
                                </w:rPr>
                                <w:t xml:space="preserve">Najdi nejbližší pěšky dostupnou zastávku  </w:t>
                              </w:r>
                              <w:r w:rsidRPr="00AC73AD">
                                <w:rPr>
                                  <w:color w:val="FFFFFF" w:themeColor="background1"/>
                                  <w:sz w:val="14"/>
                                  <w:szCs w:val="14"/>
                                </w:rPr>
                                <w:br/>
                                <w:t>Z a DO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Přímá spojnice se šipkou 204"/>
                        <wps:cNvCnPr/>
                        <wps:spPr>
                          <a:xfrm flipH="1">
                            <a:off x="1269355" y="3481292"/>
                            <a:ext cx="76" cy="478348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05" name="Vývojový diagram: postup 205"/>
                        <wps:cNvSpPr/>
                        <wps:spPr>
                          <a:xfrm>
                            <a:off x="801995" y="3959640"/>
                            <a:ext cx="934720" cy="551788"/>
                          </a:xfrm>
                          <a:prstGeom prst="flowChartProcess">
                            <a:avLst/>
                          </a:prstGeom>
                          <a:solidFill>
                            <a:srgbClr val="70AD47"/>
                          </a:solidFill>
                          <a:ln w="12700" cap="flat" cmpd="sng" algn="ctr">
                            <a:solidFill>
                              <a:srgbClr val="70AD47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F4AB30D" w14:textId="77777777" w:rsidR="00390212" w:rsidRPr="00AC73AD" w:rsidRDefault="00390212" w:rsidP="00AC73AD">
                              <w:pPr>
                                <w:spacing w:before="0" w:after="0"/>
                                <w:jc w:val="center"/>
                                <w:rPr>
                                  <w:rFonts w:eastAsia="Calibri"/>
                                  <w:color w:val="FFFFFF" w:themeColor="background1"/>
                                  <w:sz w:val="14"/>
                                  <w:szCs w:val="14"/>
                                </w:rPr>
                              </w:pPr>
                              <w:r w:rsidRPr="00AC73AD">
                                <w:rPr>
                                  <w:rFonts w:eastAsia="Calibri"/>
                                  <w:color w:val="FFFFFF" w:themeColor="background1"/>
                                  <w:sz w:val="14"/>
                                  <w:szCs w:val="14"/>
                                </w:rPr>
                                <w:t>Vyhledej spojení mezi těmito zastávkami včetně případné pěší cesty a předej FE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Přímá spojnice se šipkou 206"/>
                        <wps:cNvCnPr/>
                        <wps:spPr>
                          <a:xfrm>
                            <a:off x="1269355" y="4511428"/>
                            <a:ext cx="15528" cy="176242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07" name="Vývojový diagram: ruční vstup 207"/>
                        <wps:cNvSpPr/>
                        <wps:spPr>
                          <a:xfrm>
                            <a:off x="429272" y="5363807"/>
                            <a:ext cx="1677724" cy="658368"/>
                          </a:xfrm>
                          <a:prstGeom prst="flowChartManualInput">
                            <a:avLst/>
                          </a:prstGeom>
                          <a:solidFill>
                            <a:srgbClr val="70AD47"/>
                          </a:solidFill>
                          <a:ln w="12700" cap="flat" cmpd="sng" algn="ctr">
                            <a:solidFill>
                              <a:srgbClr val="70AD47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FC3E0C0" w14:textId="77777777" w:rsidR="00390212" w:rsidRPr="00AC73AD" w:rsidRDefault="00390212" w:rsidP="00AC73AD">
                              <w:pPr>
                                <w:spacing w:before="0" w:after="0"/>
                                <w:jc w:val="center"/>
                                <w:rPr>
                                  <w:color w:val="FFFFFF" w:themeColor="background1"/>
                                  <w:sz w:val="14"/>
                                  <w:szCs w:val="14"/>
                                </w:rPr>
                              </w:pPr>
                              <w:r w:rsidRPr="00AC73AD">
                                <w:rPr>
                                  <w:color w:val="FFFFFF" w:themeColor="background1"/>
                                  <w:sz w:val="14"/>
                                  <w:szCs w:val="14"/>
                                </w:rPr>
                                <w:t>FO zobrazí výsledky a dá vybrat: „Zobrazuje se spojení z nejbližší zastávky, je možné, že z některých zastávek ležících ve větší vzdálenosti existují ještě další spojení.“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Vývojový diagram: rozhodnutí 208"/>
                        <wps:cNvSpPr/>
                        <wps:spPr>
                          <a:xfrm>
                            <a:off x="719379" y="6173627"/>
                            <a:ext cx="1120140" cy="572770"/>
                          </a:xfrm>
                          <a:prstGeom prst="flowChartDecision">
                            <a:avLst/>
                          </a:prstGeom>
                          <a:solidFill>
                            <a:srgbClr val="70AD47"/>
                          </a:solidFill>
                          <a:ln w="12700" cap="flat" cmpd="sng" algn="ctr">
                            <a:solidFill>
                              <a:srgbClr val="70AD47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891F63A" w14:textId="77777777" w:rsidR="00390212" w:rsidRPr="00AC73AD" w:rsidRDefault="00390212" w:rsidP="00AC73AD">
                              <w:pPr>
                                <w:spacing w:before="0" w:after="0"/>
                                <w:jc w:val="center"/>
                                <w:rPr>
                                  <w:rFonts w:eastAsia="Calibri"/>
                                  <w:color w:val="FFFFFF" w:themeColor="background1"/>
                                  <w:sz w:val="14"/>
                                  <w:szCs w:val="14"/>
                                </w:rPr>
                              </w:pPr>
                              <w:r w:rsidRPr="00AC73AD">
                                <w:rPr>
                                  <w:rFonts w:eastAsia="Calibri"/>
                                  <w:color w:val="FFFFFF" w:themeColor="background1"/>
                                  <w:sz w:val="14"/>
                                  <w:szCs w:val="14"/>
                                </w:rPr>
                                <w:t>Požádal FO o další spojení?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Přímá spojnice se šipkou 209"/>
                        <wps:cNvCnPr/>
                        <wps:spPr>
                          <a:xfrm flipH="1">
                            <a:off x="567217" y="6451923"/>
                            <a:ext cx="152162" cy="635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10" name="Vývojový diagram: alternativní postup 210"/>
                        <wps:cNvSpPr/>
                        <wps:spPr>
                          <a:xfrm>
                            <a:off x="118111" y="6337724"/>
                            <a:ext cx="449106" cy="238125"/>
                          </a:xfrm>
                          <a:prstGeom prst="flowChartAlternateProcess">
                            <a:avLst/>
                          </a:prstGeom>
                          <a:solidFill>
                            <a:srgbClr val="70AD47"/>
                          </a:solidFill>
                          <a:ln w="12700" cap="flat" cmpd="sng" algn="ctr">
                            <a:solidFill>
                              <a:srgbClr val="70AD47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29FC5B2" w14:textId="77777777" w:rsidR="00390212" w:rsidRPr="00AC73AD" w:rsidRDefault="00390212" w:rsidP="00AC73AD">
                              <w:pPr>
                                <w:spacing w:before="0" w:after="0"/>
                                <w:jc w:val="center"/>
                                <w:rPr>
                                  <w:rFonts w:eastAsia="Calibri"/>
                                  <w:color w:val="FFFFFF" w:themeColor="background1"/>
                                  <w:sz w:val="14"/>
                                  <w:szCs w:val="14"/>
                                </w:rPr>
                              </w:pPr>
                              <w:r w:rsidRPr="00AC73AD">
                                <w:rPr>
                                  <w:rFonts w:eastAsia="Calibri"/>
                                  <w:color w:val="FFFFFF" w:themeColor="background1"/>
                                  <w:sz w:val="14"/>
                                  <w:szCs w:val="14"/>
                                </w:rPr>
                                <w:t>Konec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Přímá spojnice se šipkou 211"/>
                        <wps:cNvCnPr/>
                        <wps:spPr>
                          <a:xfrm>
                            <a:off x="1268134" y="6022175"/>
                            <a:ext cx="11315" cy="151452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12" name="Přímá spojnice se šipkou 212"/>
                        <wps:cNvCnPr/>
                        <wps:spPr>
                          <a:xfrm>
                            <a:off x="1279449" y="6746397"/>
                            <a:ext cx="1779" cy="196716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13" name="Textové pole 213"/>
                        <wps:cNvSpPr txBox="1"/>
                        <wps:spPr>
                          <a:xfrm>
                            <a:off x="682669" y="6296152"/>
                            <a:ext cx="108585" cy="116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6700119" w14:textId="77777777" w:rsidR="00390212" w:rsidRPr="006265BB" w:rsidRDefault="00390212" w:rsidP="00AC73AD">
                              <w:pPr>
                                <w:spacing w:before="0" w:after="0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Ne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Textové pole 214"/>
                        <wps:cNvSpPr txBox="1"/>
                        <wps:spPr>
                          <a:xfrm>
                            <a:off x="1096432" y="6706100"/>
                            <a:ext cx="151765" cy="11684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1E70835" w14:textId="77777777" w:rsidR="00390212" w:rsidRPr="006265BB" w:rsidRDefault="00390212" w:rsidP="00AC73AD">
                              <w:pPr>
                                <w:spacing w:before="0" w:after="0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6265BB">
                                <w:rPr>
                                  <w:sz w:val="14"/>
                                  <w:szCs w:val="14"/>
                                </w:rPr>
                                <w:t>Ano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Vývojový diagram: rozhodnutí 215"/>
                        <wps:cNvSpPr/>
                        <wps:spPr>
                          <a:xfrm>
                            <a:off x="610783" y="4687670"/>
                            <a:ext cx="1348199" cy="572770"/>
                          </a:xfrm>
                          <a:prstGeom prst="flowChartDecision">
                            <a:avLst/>
                          </a:prstGeom>
                          <a:solidFill>
                            <a:srgbClr val="70AD47"/>
                          </a:solidFill>
                          <a:ln w="12700" cap="flat" cmpd="sng" algn="ctr">
                            <a:solidFill>
                              <a:srgbClr val="70AD47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732A7DB" w14:textId="77777777" w:rsidR="00390212" w:rsidRPr="00AC73AD" w:rsidRDefault="00390212" w:rsidP="00AC73AD">
                              <w:pPr>
                                <w:spacing w:before="0" w:after="0"/>
                                <w:jc w:val="center"/>
                                <w:rPr>
                                  <w:rFonts w:eastAsia="Calibri"/>
                                  <w:color w:val="FFFFFF" w:themeColor="background1"/>
                                  <w:sz w:val="14"/>
                                  <w:szCs w:val="14"/>
                                </w:rPr>
                              </w:pPr>
                              <w:r w:rsidRPr="00AC73AD">
                                <w:rPr>
                                  <w:rFonts w:eastAsia="Calibri"/>
                                  <w:color w:val="FFFFFF" w:themeColor="background1"/>
                                  <w:sz w:val="14"/>
                                  <w:szCs w:val="14"/>
                                </w:rPr>
                                <w:t xml:space="preserve">Nalezlo se spojení do 1 hodiny? 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Přímá spojnice se šipkou 216"/>
                        <wps:cNvCnPr/>
                        <wps:spPr>
                          <a:xfrm flipH="1">
                            <a:off x="1268134" y="5260440"/>
                            <a:ext cx="16749" cy="169204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17" name="Textové pole 217"/>
                        <wps:cNvSpPr txBox="1"/>
                        <wps:spPr>
                          <a:xfrm>
                            <a:off x="1096432" y="5246961"/>
                            <a:ext cx="151765" cy="11684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D5E44CA" w14:textId="77777777" w:rsidR="00390212" w:rsidRPr="006265BB" w:rsidRDefault="00390212" w:rsidP="00AC73AD">
                              <w:pPr>
                                <w:spacing w:before="0" w:after="0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6265BB">
                                <w:rPr>
                                  <w:sz w:val="14"/>
                                  <w:szCs w:val="14"/>
                                </w:rPr>
                                <w:t>Ano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Textové pole 218"/>
                        <wps:cNvSpPr txBox="1"/>
                        <wps:spPr>
                          <a:xfrm>
                            <a:off x="1847470" y="4739022"/>
                            <a:ext cx="108585" cy="116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481D71F" w14:textId="77777777" w:rsidR="00390212" w:rsidRPr="006265BB" w:rsidRDefault="00390212" w:rsidP="00AC73AD">
                              <w:pPr>
                                <w:spacing w:before="0" w:after="0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Ne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Spojnice: pravoúhlá 219"/>
                        <wps:cNvCnPr/>
                        <wps:spPr>
                          <a:xfrm flipH="1">
                            <a:off x="1915416" y="4974055"/>
                            <a:ext cx="43566" cy="1969058"/>
                          </a:xfrm>
                          <a:prstGeom prst="bentConnector4">
                            <a:avLst>
                              <a:gd name="adj1" fmla="val -670729"/>
                              <a:gd name="adj2" fmla="val 85943"/>
                            </a:avLst>
                          </a:prstGeom>
                          <a:noFill/>
                          <a:ln w="635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20" name="Přímá spojnice se šipkou 220"/>
                        <wps:cNvCnPr/>
                        <wps:spPr>
                          <a:xfrm>
                            <a:off x="1271750" y="8187725"/>
                            <a:ext cx="0" cy="304017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21" name="Vývojový diagram: alternativní postup 221"/>
                        <wps:cNvSpPr/>
                        <wps:spPr>
                          <a:xfrm>
                            <a:off x="1033234" y="8491629"/>
                            <a:ext cx="449106" cy="238125"/>
                          </a:xfrm>
                          <a:prstGeom prst="flowChartAlternateProcess">
                            <a:avLst/>
                          </a:prstGeom>
                          <a:solidFill>
                            <a:srgbClr val="70AD47"/>
                          </a:solidFill>
                          <a:ln w="12700" cap="flat" cmpd="sng" algn="ctr">
                            <a:solidFill>
                              <a:srgbClr val="70AD47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4267CA8" w14:textId="77777777" w:rsidR="00390212" w:rsidRPr="00AC73AD" w:rsidRDefault="00390212" w:rsidP="00AC73AD">
                              <w:pPr>
                                <w:spacing w:before="0" w:after="0"/>
                                <w:jc w:val="center"/>
                                <w:rPr>
                                  <w:rFonts w:eastAsia="Calibri"/>
                                  <w:color w:val="FFFFFF" w:themeColor="background1"/>
                                  <w:sz w:val="14"/>
                                  <w:szCs w:val="14"/>
                                </w:rPr>
                              </w:pPr>
                              <w:r w:rsidRPr="00AC73AD">
                                <w:rPr>
                                  <w:rFonts w:eastAsia="Calibri"/>
                                  <w:color w:val="FFFFFF" w:themeColor="background1"/>
                                  <w:sz w:val="14"/>
                                  <w:szCs w:val="14"/>
                                </w:rPr>
                                <w:t>Konec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Vývojový diagram: postup 222"/>
                        <wps:cNvSpPr/>
                        <wps:spPr>
                          <a:xfrm>
                            <a:off x="2508883" y="1795251"/>
                            <a:ext cx="3281218" cy="276069"/>
                          </a:xfrm>
                          <a:prstGeom prst="flowChartProcess">
                            <a:avLst/>
                          </a:prstGeom>
                          <a:gradFill rotWithShape="1">
                            <a:gsLst>
                              <a:gs pos="0">
                                <a:srgbClr val="70AD47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70AD47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70AD47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388FBF1" w14:textId="77777777" w:rsidR="00390212" w:rsidRDefault="00390212" w:rsidP="00DA0319">
                              <w:pPr>
                                <w:spacing w:before="0" w:after="0" w:line="254" w:lineRule="auto"/>
                                <w:jc w:val="center"/>
                                <w:rPr>
                                  <w:rFonts w:eastAsia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eastAsia="Calibri"/>
                                  <w:sz w:val="14"/>
                                  <w:szCs w:val="14"/>
                                </w:rPr>
                                <w:t>PŘES: zde se počítá s výsledky poskytnutými vyhledávačem spojení VD</w:t>
                              </w:r>
                            </w:p>
                          </w:txbxContent>
                        </wps:txbx>
                        <wps:bodyPr rot="0" spcFirstLastPara="0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Vývojový diagram: postup 223"/>
                        <wps:cNvSpPr/>
                        <wps:spPr>
                          <a:xfrm>
                            <a:off x="2508883" y="2289808"/>
                            <a:ext cx="3281045" cy="607814"/>
                          </a:xfrm>
                          <a:prstGeom prst="flowChartProcess">
                            <a:avLst/>
                          </a:prstGeom>
                          <a:gradFill rotWithShape="1">
                            <a:gsLst>
                              <a:gs pos="0">
                                <a:srgbClr val="70AD47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70AD47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70AD47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9362E42" w14:textId="77777777" w:rsidR="00390212" w:rsidRDefault="00390212" w:rsidP="00DA0319">
                              <w:pPr>
                                <w:spacing w:before="0" w:after="0" w:line="252" w:lineRule="auto"/>
                                <w:jc w:val="center"/>
                                <w:rPr>
                                  <w:rFonts w:eastAsia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eastAsia="Calibri"/>
                                  <w:sz w:val="14"/>
                                  <w:szCs w:val="14"/>
                                </w:rPr>
                                <w:t>DELŠÍ PŘESTUP: cílem je umožnit okamžitý odjezd i za cenu delší doby cesty (prodloužení času na přestup, umožnění okamžitého odjezdu). Vyhledá se standardní spojení a pokud bude obsahovat přestup, pokusí se MIM vyhledat dřívější spojení z výchozího bodu do bodu přestupu.</w:t>
                              </w:r>
                            </w:p>
                          </w:txbxContent>
                        </wps:txbx>
                        <wps:bodyPr rot="0" spcFirstLastPara="0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Vývojový diagram: postup 224"/>
                        <wps:cNvSpPr/>
                        <wps:spPr>
                          <a:xfrm>
                            <a:off x="2508883" y="3116910"/>
                            <a:ext cx="3281045" cy="1002042"/>
                          </a:xfrm>
                          <a:prstGeom prst="flowChartProcess">
                            <a:avLst/>
                          </a:prstGeom>
                          <a:gradFill rotWithShape="1">
                            <a:gsLst>
                              <a:gs pos="0">
                                <a:srgbClr val="70AD47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70AD47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70AD47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E996E6C" w14:textId="77777777" w:rsidR="00390212" w:rsidRDefault="00390212" w:rsidP="00DA0319">
                              <w:pPr>
                                <w:spacing w:before="0" w:after="0"/>
                                <w:jc w:val="left"/>
                                <w:rPr>
                                  <w:rFonts w:eastAsia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eastAsia="Calibri"/>
                                  <w:sz w:val="14"/>
                                  <w:szCs w:val="14"/>
                                </w:rPr>
                                <w:t xml:space="preserve">DOSTUPNOST: </w:t>
                              </w:r>
                            </w:p>
                            <w:p w14:paraId="1F2DF3E9" w14:textId="77777777" w:rsidR="00390212" w:rsidRDefault="00390212" w:rsidP="00DA0319">
                              <w:pPr>
                                <w:spacing w:before="0" w:after="0"/>
                                <w:rPr>
                                  <w:rFonts w:eastAsia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eastAsia="Calibri"/>
                                  <w:sz w:val="14"/>
                                  <w:szCs w:val="14"/>
                                </w:rPr>
                                <w:t xml:space="preserve">Bezbariérově: hledá se bezbariérové spojení a to jak veřejnou dopravou, tak pěšky. Pokud se najde spojení veřejnou dopravou a nenajde se spojení bezbariérové pěšky, i tak se výsledek zobrazí, s upozorněním, že informace o bezbariérovosti nejsou k dispozici. </w:t>
                              </w:r>
                            </w:p>
                            <w:p w14:paraId="40F300D8" w14:textId="77777777" w:rsidR="00390212" w:rsidRDefault="00390212" w:rsidP="00DA0319">
                              <w:pPr>
                                <w:spacing w:before="0" w:after="0"/>
                                <w:rPr>
                                  <w:rFonts w:eastAsia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eastAsia="Calibri"/>
                                  <w:sz w:val="14"/>
                                  <w:szCs w:val="14"/>
                                </w:rPr>
                                <w:t>PŘEPRAVA KOLA: MIM eviduje spoje, které jsou určena pro přepravu kol včetně zastávek, kde lze na ně nastoupit. Kombinuje tak v sobě vyhledávač spojení na cyklobusech s běžným vyhledávačem spojení.</w:t>
                              </w:r>
                            </w:p>
                            <w:p w14:paraId="45743815" w14:textId="77777777" w:rsidR="00390212" w:rsidRDefault="00390212" w:rsidP="00DA0319">
                              <w:pPr>
                                <w:spacing w:before="0" w:after="0"/>
                                <w:rPr>
                                  <w:rFonts w:eastAsia="Calibri"/>
                                  <w:sz w:val="14"/>
                                  <w:szCs w:val="14"/>
                                </w:rPr>
                              </w:pPr>
                            </w:p>
                            <w:p w14:paraId="169860C3" w14:textId="77777777" w:rsidR="00390212" w:rsidRDefault="00390212" w:rsidP="00DA0319">
                              <w:pPr>
                                <w:spacing w:before="0" w:after="0"/>
                                <w:jc w:val="left"/>
                                <w:rPr>
                                  <w:rFonts w:eastAsia="Calibri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Vývojový diagram: postup 225"/>
                        <wps:cNvSpPr/>
                        <wps:spPr>
                          <a:xfrm>
                            <a:off x="2509056" y="4373610"/>
                            <a:ext cx="3281045" cy="990185"/>
                          </a:xfrm>
                          <a:prstGeom prst="flowChartProcess">
                            <a:avLst/>
                          </a:prstGeom>
                          <a:gradFill rotWithShape="1">
                            <a:gsLst>
                              <a:gs pos="0">
                                <a:srgbClr val="70AD47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70AD47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70AD47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EC4D83A" w14:textId="77777777" w:rsidR="00390212" w:rsidRDefault="00390212" w:rsidP="00DA0319">
                              <w:pPr>
                                <w:spacing w:before="0" w:after="0"/>
                                <w:rPr>
                                  <w:rFonts w:eastAsia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eastAsia="Calibri"/>
                                  <w:sz w:val="14"/>
                                  <w:szCs w:val="14"/>
                                </w:rPr>
                                <w:t>MÓD:</w:t>
                              </w:r>
                            </w:p>
                            <w:p w14:paraId="10A81C8A" w14:textId="77777777" w:rsidR="00390212" w:rsidRDefault="00390212" w:rsidP="00DA0319">
                              <w:pPr>
                                <w:spacing w:before="0" w:after="0"/>
                                <w:rPr>
                                  <w:rFonts w:eastAsia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eastAsia="Calibri"/>
                                  <w:sz w:val="14"/>
                                  <w:szCs w:val="14"/>
                                </w:rPr>
                                <w:t>Standard: najde spojení s pěší docházkou na zastávku</w:t>
                              </w:r>
                            </w:p>
                            <w:p w14:paraId="1C5B8A2A" w14:textId="77777777" w:rsidR="00390212" w:rsidRDefault="00390212" w:rsidP="00DA0319">
                              <w:pPr>
                                <w:spacing w:before="0" w:after="0"/>
                                <w:rPr>
                                  <w:rFonts w:eastAsia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eastAsia="Calibri"/>
                                  <w:sz w:val="14"/>
                                  <w:szCs w:val="14"/>
                                </w:rPr>
                                <w:t>Pěšky: najde jen pěší spojení</w:t>
                              </w:r>
                            </w:p>
                            <w:p w14:paraId="7ED0314A" w14:textId="77777777" w:rsidR="00390212" w:rsidRDefault="00390212" w:rsidP="00DA0319">
                              <w:pPr>
                                <w:spacing w:before="0" w:after="0"/>
                                <w:rPr>
                                  <w:rFonts w:eastAsia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eastAsia="Calibri"/>
                                  <w:sz w:val="14"/>
                                  <w:szCs w:val="14"/>
                                </w:rPr>
                                <w:t xml:space="preserve">Kolo: najde jen spojení na kole </w:t>
                              </w:r>
                            </w:p>
                            <w:p w14:paraId="13FFE164" w14:textId="7A0A20F8" w:rsidR="00390212" w:rsidRDefault="00390212" w:rsidP="00DA0319">
                              <w:pPr>
                                <w:spacing w:before="0" w:after="0"/>
                                <w:rPr>
                                  <w:rFonts w:eastAsia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eastAsia="Calibri"/>
                                  <w:sz w:val="14"/>
                                  <w:szCs w:val="14"/>
                                </w:rPr>
                                <w:t>Kolo po cyklotrasách: najde bezp</w:t>
                              </w:r>
                              <w:r w:rsidR="00DA0319">
                                <w:rPr>
                                  <w:rFonts w:eastAsia="Calibri"/>
                                  <w:sz w:val="14"/>
                                  <w:szCs w:val="14"/>
                                </w:rPr>
                                <w:t>e</w:t>
                              </w:r>
                              <w:r>
                                <w:rPr>
                                  <w:rFonts w:eastAsia="Calibri"/>
                                  <w:sz w:val="14"/>
                                  <w:szCs w:val="14"/>
                                </w:rPr>
                                <w:t>čnější spojení po cyklotrasách</w:t>
                              </w:r>
                            </w:p>
                            <w:p w14:paraId="220B02A0" w14:textId="063E30CC" w:rsidR="00390212" w:rsidRDefault="00390212" w:rsidP="00DA0319">
                              <w:pPr>
                                <w:spacing w:before="0" w:after="0"/>
                                <w:rPr>
                                  <w:rFonts w:eastAsia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eastAsia="Calibri"/>
                                  <w:sz w:val="14"/>
                                  <w:szCs w:val="14"/>
                                </w:rPr>
                                <w:t>Pěšky na výlet</w:t>
                              </w:r>
                              <w:r w:rsidR="00DA0319">
                                <w:rPr>
                                  <w:rFonts w:eastAsia="Calibri"/>
                                  <w:sz w:val="14"/>
                                  <w:szCs w:val="14"/>
                                </w:rPr>
                                <w:t xml:space="preserve"> / </w:t>
                              </w:r>
                              <w:r>
                                <w:rPr>
                                  <w:rFonts w:eastAsia="Calibri"/>
                                  <w:sz w:val="14"/>
                                  <w:szCs w:val="14"/>
                                </w:rPr>
                                <w:t>S kolem na výlet:</w:t>
                              </w:r>
                              <w:r w:rsidR="00DA0319">
                                <w:rPr>
                                  <w:rFonts w:eastAsia="Calibri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/>
                                  <w:sz w:val="14"/>
                                  <w:szCs w:val="14"/>
                                </w:rPr>
                                <w:t xml:space="preserve">V obou případech si zadají ve FO: Zastávky a druh dopravy: Např. Brno VHD – Znojmo VHD – Branov nad Dyjí KOLO – Uherčice – VHD – Znojmo VHD  a MIM jim poskládá spojení a mapou. </w:t>
                              </w:r>
                            </w:p>
                            <w:p w14:paraId="1B706595" w14:textId="77777777" w:rsidR="00390212" w:rsidRDefault="00390212" w:rsidP="00DA0319">
                              <w:pPr>
                                <w:spacing w:before="0" w:after="0"/>
                                <w:rPr>
                                  <w:rFonts w:eastAsia="Calibri"/>
                                  <w:sz w:val="14"/>
                                  <w:szCs w:val="14"/>
                                </w:rPr>
                              </w:pPr>
                            </w:p>
                            <w:p w14:paraId="41F5B41C" w14:textId="77777777" w:rsidR="00390212" w:rsidRDefault="00390212" w:rsidP="00DA0319">
                              <w:pPr>
                                <w:spacing w:before="0" w:after="0"/>
                                <w:rPr>
                                  <w:rFonts w:eastAsia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eastAsia="Calibri"/>
                                  <w:sz w:val="14"/>
                                  <w:szCs w:val="14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Vývojový diagram: postup 226"/>
                        <wps:cNvSpPr/>
                        <wps:spPr>
                          <a:xfrm>
                            <a:off x="2508882" y="5526902"/>
                            <a:ext cx="3281045" cy="1416171"/>
                          </a:xfrm>
                          <a:prstGeom prst="flowChartProcess">
                            <a:avLst/>
                          </a:prstGeom>
                          <a:gradFill rotWithShape="1">
                            <a:gsLst>
                              <a:gs pos="0">
                                <a:srgbClr val="70AD47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70AD47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70AD47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A0B6BBE" w14:textId="77777777" w:rsidR="00390212" w:rsidRPr="00824A2F" w:rsidRDefault="00390212" w:rsidP="00DA0319">
                              <w:pPr>
                                <w:spacing w:before="0" w:after="0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eastAsia="Calibri"/>
                                  <w:sz w:val="14"/>
                                  <w:szCs w:val="14"/>
                                </w:rPr>
                                <w:t> </w:t>
                              </w:r>
                              <w:r w:rsidRPr="00824A2F">
                                <w:rPr>
                                  <w:sz w:val="14"/>
                                  <w:szCs w:val="14"/>
                                </w:rPr>
                                <w:t xml:space="preserve">*1 </w:t>
                              </w:r>
                              <w:r>
                                <w:rPr>
                                  <w:sz w:val="14"/>
                                  <w:szCs w:val="14"/>
                                </w:rPr>
                                <w:t>Vyhledání max. 5 zastávek</w:t>
                              </w:r>
                            </w:p>
                            <w:p w14:paraId="73311C21" w14:textId="77777777" w:rsidR="00390212" w:rsidRPr="00824A2F" w:rsidRDefault="00390212" w:rsidP="00DA0319">
                              <w:pPr>
                                <w:spacing w:before="0" w:after="0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824A2F">
                                <w:rPr>
                                  <w:sz w:val="14"/>
                                  <w:szCs w:val="14"/>
                                </w:rPr>
                                <w:t>Varianta 1</w:t>
                              </w:r>
                              <w:r>
                                <w:rPr>
                                  <w:sz w:val="14"/>
                                  <w:szCs w:val="14"/>
                                </w:rPr>
                                <w:t>, rychlejší na výpočet:</w:t>
                              </w:r>
                            </w:p>
                            <w:p w14:paraId="3E112276" w14:textId="77777777" w:rsidR="00390212" w:rsidRPr="00824A2F" w:rsidRDefault="00390212" w:rsidP="00DA0319">
                              <w:pPr>
                                <w:pStyle w:val="Odstavecseseznamem"/>
                                <w:numPr>
                                  <w:ilvl w:val="0"/>
                                  <w:numId w:val="26"/>
                                </w:numPr>
                                <w:suppressAutoHyphens w:val="0"/>
                                <w:spacing w:before="0" w:after="0" w:line="259" w:lineRule="auto"/>
                                <w:jc w:val="left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824A2F">
                                <w:rPr>
                                  <w:sz w:val="14"/>
                                  <w:szCs w:val="14"/>
                                </w:rPr>
                                <w:t>Zjistí se GPS adresy</w:t>
                              </w:r>
                            </w:p>
                            <w:p w14:paraId="3263E81A" w14:textId="77777777" w:rsidR="00390212" w:rsidRPr="00824A2F" w:rsidRDefault="00390212" w:rsidP="00DA0319">
                              <w:pPr>
                                <w:pStyle w:val="Odstavecseseznamem"/>
                                <w:numPr>
                                  <w:ilvl w:val="0"/>
                                  <w:numId w:val="26"/>
                                </w:numPr>
                                <w:suppressAutoHyphens w:val="0"/>
                                <w:spacing w:before="0" w:after="0" w:line="259" w:lineRule="auto"/>
                                <w:jc w:val="left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824A2F">
                                <w:rPr>
                                  <w:sz w:val="14"/>
                                  <w:szCs w:val="14"/>
                                </w:rPr>
                                <w:t xml:space="preserve">Vyhledají se všechny označníky v okruhu O (v admin nastavitelný parametr – předp. </w:t>
                              </w:r>
                              <w:r>
                                <w:rPr>
                                  <w:sz w:val="14"/>
                                  <w:szCs w:val="14"/>
                                </w:rPr>
                                <w:t xml:space="preserve">0,5 </w:t>
                              </w:r>
                              <w:r w:rsidRPr="00824A2F">
                                <w:rPr>
                                  <w:sz w:val="14"/>
                                  <w:szCs w:val="14"/>
                                </w:rPr>
                                <w:t>km)</w:t>
                              </w:r>
                            </w:p>
                            <w:p w14:paraId="3DCC021D" w14:textId="77777777" w:rsidR="00390212" w:rsidRPr="00824A2F" w:rsidRDefault="00390212" w:rsidP="00DA0319">
                              <w:pPr>
                                <w:pStyle w:val="Odstavecseseznamem"/>
                                <w:numPr>
                                  <w:ilvl w:val="0"/>
                                  <w:numId w:val="26"/>
                                </w:numPr>
                                <w:suppressAutoHyphens w:val="0"/>
                                <w:spacing w:before="0" w:after="0" w:line="259" w:lineRule="auto"/>
                                <w:jc w:val="left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824A2F">
                                <w:rPr>
                                  <w:sz w:val="14"/>
                                  <w:szCs w:val="14"/>
                                </w:rPr>
                                <w:t xml:space="preserve">Z nich se identifikují všechny uzly </w:t>
                              </w:r>
                            </w:p>
                            <w:p w14:paraId="5679F61D" w14:textId="77777777" w:rsidR="00390212" w:rsidRPr="00824A2F" w:rsidRDefault="00390212" w:rsidP="00DA0319">
                              <w:pPr>
                                <w:pStyle w:val="Odstavecseseznamem"/>
                                <w:numPr>
                                  <w:ilvl w:val="0"/>
                                  <w:numId w:val="26"/>
                                </w:numPr>
                                <w:suppressAutoHyphens w:val="0"/>
                                <w:spacing w:before="0" w:after="0" w:line="259" w:lineRule="auto"/>
                                <w:jc w:val="left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824A2F">
                                <w:rPr>
                                  <w:sz w:val="14"/>
                                  <w:szCs w:val="14"/>
                                </w:rPr>
                                <w:t xml:space="preserve">Identifikuje se </w:t>
                              </w:r>
                              <w:r>
                                <w:rPr>
                                  <w:sz w:val="14"/>
                                  <w:szCs w:val="14"/>
                                </w:rPr>
                                <w:t xml:space="preserve">max. </w:t>
                              </w:r>
                              <w:r w:rsidRPr="00824A2F">
                                <w:rPr>
                                  <w:sz w:val="14"/>
                                  <w:szCs w:val="14"/>
                                </w:rPr>
                                <w:t>5 nejbližších</w:t>
                              </w:r>
                              <w:r>
                                <w:rPr>
                                  <w:sz w:val="14"/>
                                  <w:szCs w:val="14"/>
                                </w:rPr>
                                <w:t xml:space="preserve"> uzlů</w:t>
                              </w:r>
                              <w:r w:rsidRPr="00824A2F">
                                <w:rPr>
                                  <w:sz w:val="14"/>
                                  <w:szCs w:val="14"/>
                                </w:rPr>
                                <w:t>, podle označníků</w:t>
                              </w:r>
                            </w:p>
                            <w:p w14:paraId="1FE39FBD" w14:textId="77777777" w:rsidR="00390212" w:rsidRPr="00824A2F" w:rsidRDefault="00390212" w:rsidP="00DA0319">
                              <w:pPr>
                                <w:spacing w:before="0" w:after="0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824A2F">
                                <w:rPr>
                                  <w:sz w:val="14"/>
                                  <w:szCs w:val="14"/>
                                </w:rPr>
                                <w:t>Varianta 2</w:t>
                              </w:r>
                              <w:r>
                                <w:rPr>
                                  <w:sz w:val="14"/>
                                  <w:szCs w:val="14"/>
                                </w:rPr>
                                <w:t>, přesnější:</w:t>
                              </w:r>
                            </w:p>
                            <w:p w14:paraId="7A73CA08" w14:textId="77777777" w:rsidR="00390212" w:rsidRPr="00824A2F" w:rsidRDefault="00390212" w:rsidP="00DA0319">
                              <w:pPr>
                                <w:pStyle w:val="Odstavecseseznamem"/>
                                <w:numPr>
                                  <w:ilvl w:val="0"/>
                                  <w:numId w:val="27"/>
                                </w:numPr>
                                <w:suppressAutoHyphens w:val="0"/>
                                <w:spacing w:before="0" w:after="0" w:line="259" w:lineRule="auto"/>
                                <w:jc w:val="left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824A2F">
                                <w:rPr>
                                  <w:sz w:val="14"/>
                                  <w:szCs w:val="14"/>
                                </w:rPr>
                                <w:t>Zjistí se GPS adresy</w:t>
                              </w:r>
                            </w:p>
                            <w:p w14:paraId="471A93D6" w14:textId="428E7F24" w:rsidR="00390212" w:rsidRPr="00824A2F" w:rsidRDefault="00390212" w:rsidP="00DA0319">
                              <w:pPr>
                                <w:pStyle w:val="Odstavecseseznamem"/>
                                <w:numPr>
                                  <w:ilvl w:val="0"/>
                                  <w:numId w:val="27"/>
                                </w:numPr>
                                <w:suppressAutoHyphens w:val="0"/>
                                <w:spacing w:before="0" w:after="0" w:line="259" w:lineRule="auto"/>
                                <w:jc w:val="left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824A2F">
                                <w:rPr>
                                  <w:sz w:val="14"/>
                                  <w:szCs w:val="14"/>
                                </w:rPr>
                                <w:t>Do API dodavatele se odešle GPS, vrátí se 5 zastávek</w:t>
                              </w:r>
                              <w:r>
                                <w:rPr>
                                  <w:sz w:val="14"/>
                                  <w:szCs w:val="14"/>
                                </w:rPr>
                                <w:t xml:space="preserve"> s docházkovou vzdáleností do </w:t>
                              </w:r>
                              <w:r w:rsidR="00DA0319">
                                <w:rPr>
                                  <w:sz w:val="14"/>
                                  <w:szCs w:val="14"/>
                                </w:rPr>
                                <w:t xml:space="preserve">X (počítá se s </w:t>
                              </w:r>
                              <w:r>
                                <w:rPr>
                                  <w:sz w:val="14"/>
                                  <w:szCs w:val="14"/>
                                </w:rPr>
                                <w:t>15 minut</w:t>
                              </w:r>
                              <w:r w:rsidR="00DA0319">
                                <w:rPr>
                                  <w:sz w:val="14"/>
                                  <w:szCs w:val="14"/>
                                </w:rPr>
                                <w:t>ami).</w:t>
                              </w:r>
                            </w:p>
                            <w:p w14:paraId="61A64731" w14:textId="77777777" w:rsidR="00390212" w:rsidRDefault="00390212" w:rsidP="00DA0319">
                              <w:pPr>
                                <w:spacing w:before="0" w:after="0"/>
                                <w:rPr>
                                  <w:rFonts w:eastAsia="Calibri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Vývojový diagram: postup 227"/>
                        <wps:cNvSpPr/>
                        <wps:spPr>
                          <a:xfrm>
                            <a:off x="2508882" y="7076337"/>
                            <a:ext cx="3281046" cy="1526974"/>
                          </a:xfrm>
                          <a:prstGeom prst="flowChartProcess">
                            <a:avLst/>
                          </a:prstGeom>
                          <a:gradFill rotWithShape="1">
                            <a:gsLst>
                              <a:gs pos="0">
                                <a:srgbClr val="70AD47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70AD47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70AD47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3060375" w14:textId="77777777" w:rsidR="00390212" w:rsidRDefault="00390212" w:rsidP="00DA0319">
                              <w:pPr>
                                <w:spacing w:before="0" w:after="0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eastAsia="Calibri"/>
                                  <w:sz w:val="14"/>
                                  <w:szCs w:val="14"/>
                                </w:rPr>
                                <w:t> </w:t>
                              </w:r>
                              <w:r w:rsidRPr="00A01BB0">
                                <w:rPr>
                                  <w:sz w:val="14"/>
                                  <w:szCs w:val="14"/>
                                </w:rPr>
                                <w:t xml:space="preserve">*2 </w:t>
                              </w:r>
                              <w:r>
                                <w:rPr>
                                  <w:sz w:val="14"/>
                                  <w:szCs w:val="14"/>
                                </w:rPr>
                                <w:t>Seřazení výsledků</w:t>
                              </w:r>
                            </w:p>
                            <w:p w14:paraId="58BF857B" w14:textId="77777777" w:rsidR="00390212" w:rsidRDefault="00390212" w:rsidP="00DA0319">
                              <w:pPr>
                                <w:spacing w:before="0" w:after="0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Výsledků může být velké množství, je třeba je vytřídit:</w:t>
                              </w:r>
                            </w:p>
                            <w:p w14:paraId="4670A1B1" w14:textId="77777777" w:rsidR="00390212" w:rsidRPr="001E30C7" w:rsidRDefault="00390212" w:rsidP="00DA0319">
                              <w:pPr>
                                <w:pStyle w:val="Odstavecseseznamem"/>
                                <w:numPr>
                                  <w:ilvl w:val="0"/>
                                  <w:numId w:val="28"/>
                                </w:numPr>
                                <w:suppressAutoHyphens w:val="0"/>
                                <w:spacing w:before="0" w:after="0" w:line="259" w:lineRule="auto"/>
                                <w:jc w:val="left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1E30C7">
                                <w:rPr>
                                  <w:sz w:val="14"/>
                                  <w:szCs w:val="14"/>
                                </w:rPr>
                                <w:t xml:space="preserve">Pro odjezd: </w:t>
                              </w:r>
                            </w:p>
                            <w:p w14:paraId="69F7CD41" w14:textId="77777777" w:rsidR="00390212" w:rsidRDefault="00390212" w:rsidP="00DA0319">
                              <w:pPr>
                                <w:pStyle w:val="Odstavecseseznamem"/>
                                <w:numPr>
                                  <w:ilvl w:val="1"/>
                                  <w:numId w:val="28"/>
                                </w:numPr>
                                <w:suppressAutoHyphens w:val="0"/>
                                <w:spacing w:before="0" w:after="0" w:line="259" w:lineRule="auto"/>
                                <w:jc w:val="left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Seřadit podle času odchodu ze startu / odjezdu ze zastávky Z</w:t>
                              </w:r>
                            </w:p>
                            <w:p w14:paraId="628A1B2A" w14:textId="77777777" w:rsidR="00390212" w:rsidRDefault="00390212" w:rsidP="00DA0319">
                              <w:pPr>
                                <w:pStyle w:val="Odstavecseseznamem"/>
                                <w:numPr>
                                  <w:ilvl w:val="1"/>
                                  <w:numId w:val="28"/>
                                </w:numPr>
                                <w:suppressAutoHyphens w:val="0"/>
                                <w:spacing w:before="0" w:after="0" w:line="259" w:lineRule="auto"/>
                                <w:jc w:val="left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Pro stejné časy odchodu ponechat jen nejkratší spojení</w:t>
                              </w:r>
                            </w:p>
                            <w:p w14:paraId="67411151" w14:textId="2A5E8E3E" w:rsidR="00390212" w:rsidRDefault="00390212" w:rsidP="00DA0319">
                              <w:pPr>
                                <w:pStyle w:val="Odstavecseseznamem"/>
                                <w:numPr>
                                  <w:ilvl w:val="1"/>
                                  <w:numId w:val="28"/>
                                </w:numPr>
                                <w:suppressAutoHyphens w:val="0"/>
                                <w:spacing w:before="0" w:after="0" w:line="259" w:lineRule="auto"/>
                                <w:jc w:val="left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 xml:space="preserve">Odstranit spojení, u </w:t>
                              </w:r>
                              <w:r w:rsidR="00DA0319">
                                <w:rPr>
                                  <w:sz w:val="14"/>
                                  <w:szCs w:val="14"/>
                                </w:rPr>
                                <w:t>něhož</w:t>
                              </w:r>
                              <w:r>
                                <w:rPr>
                                  <w:sz w:val="14"/>
                                  <w:szCs w:val="14"/>
                                </w:rPr>
                                <w:t xml:space="preserve"> je příchod do cíle později než u některého z následujících spojení. </w:t>
                              </w:r>
                            </w:p>
                            <w:p w14:paraId="46424251" w14:textId="77777777" w:rsidR="00390212" w:rsidRDefault="00390212" w:rsidP="00DA0319">
                              <w:pPr>
                                <w:pStyle w:val="Odstavecseseznamem"/>
                                <w:numPr>
                                  <w:ilvl w:val="0"/>
                                  <w:numId w:val="28"/>
                                </w:numPr>
                                <w:suppressAutoHyphens w:val="0"/>
                                <w:spacing w:before="0" w:after="0" w:line="259" w:lineRule="auto"/>
                                <w:jc w:val="left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Pro příjezd:</w:t>
                              </w:r>
                            </w:p>
                            <w:p w14:paraId="76F6FADC" w14:textId="77777777" w:rsidR="00390212" w:rsidRDefault="00390212" w:rsidP="00DA0319">
                              <w:pPr>
                                <w:pStyle w:val="Odstavecseseznamem"/>
                                <w:numPr>
                                  <w:ilvl w:val="1"/>
                                  <w:numId w:val="28"/>
                                </w:numPr>
                                <w:suppressAutoHyphens w:val="0"/>
                                <w:spacing w:before="0" w:after="0" w:line="259" w:lineRule="auto"/>
                                <w:jc w:val="left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Seřadit podle času příchodu do cíle / příjezdu do zastávky DO</w:t>
                              </w:r>
                            </w:p>
                            <w:p w14:paraId="7C02B72A" w14:textId="77777777" w:rsidR="00390212" w:rsidRDefault="00390212" w:rsidP="00DA0319">
                              <w:pPr>
                                <w:pStyle w:val="Odstavecseseznamem"/>
                                <w:numPr>
                                  <w:ilvl w:val="1"/>
                                  <w:numId w:val="28"/>
                                </w:numPr>
                                <w:suppressAutoHyphens w:val="0"/>
                                <w:spacing w:before="0" w:after="0" w:line="259" w:lineRule="auto"/>
                                <w:jc w:val="left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Pro stejné časy příchodu ponechat jen nejkratší spojení</w:t>
                              </w:r>
                            </w:p>
                            <w:p w14:paraId="0F39C02B" w14:textId="77777777" w:rsidR="00390212" w:rsidRDefault="00390212" w:rsidP="00DA0319">
                              <w:pPr>
                                <w:pStyle w:val="Odstavecseseznamem"/>
                                <w:numPr>
                                  <w:ilvl w:val="1"/>
                                  <w:numId w:val="28"/>
                                </w:numPr>
                                <w:suppressAutoHyphens w:val="0"/>
                                <w:spacing w:before="0" w:after="0" w:line="259" w:lineRule="auto"/>
                                <w:jc w:val="left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 xml:space="preserve">Odstranit spojení, u nichž je odchod ze startu dříve než u některého z předchozích spojení. </w:t>
                              </w:r>
                            </w:p>
                            <w:p w14:paraId="358DF97A" w14:textId="77777777" w:rsidR="00390212" w:rsidRDefault="00390212" w:rsidP="00DA0319">
                              <w:pPr>
                                <w:spacing w:before="0" w:after="0" w:line="256" w:lineRule="auto"/>
                                <w:rPr>
                                  <w:rFonts w:eastAsia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eastAsia="Calibri"/>
                                  <w:sz w:val="14"/>
                                  <w:szCs w:val="14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D864C4" id="Plátno 228" o:spid="_x0000_s1046" editas="canvas" style="position:absolute;left:0;text-align:left;margin-left:17.75pt;margin-top:10.3pt;width:472.95pt;height:697.4pt;z-index:251658752;mso-width-relative:margin;mso-height-relative:margin" coordsize="60064,88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">
                <v:shape id="_x0000_s1047" type="#_x0000_t75" style="position:absolute;width:60064;height:88563;visibility:visible;mso-wrap-style:square" filled="t" fillcolor="#eaf1dd [662]">
                  <v:fill o:detectmouseclick="t"/>
                  <v:path o:connecttype="none"/>
                </v:shape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78" o:spid="_x0000_s1048" type="#_x0000_t176" style="position:absolute;left:22902;top:2181;width:15204;height:23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" fillcolor="#70ad47" strokecolor="#507e32" strokeweight="1pt">
                  <v:textbox>
                    <w:txbxContent>
                      <w:p w14:paraId="2175E90A" w14:textId="77777777" w:rsidR="00390212" w:rsidRPr="00AC73AD" w:rsidRDefault="00390212" w:rsidP="00AC73AD">
                        <w:pPr>
                          <w:spacing w:before="0" w:after="0"/>
                          <w:jc w:val="center"/>
                          <w:rPr>
                            <w:color w:val="FFFFFF" w:themeColor="background1"/>
                            <w:sz w:val="14"/>
                            <w:szCs w:val="14"/>
                          </w:rPr>
                        </w:pPr>
                        <w:r w:rsidRPr="00AC73AD">
                          <w:rPr>
                            <w:color w:val="FFFFFF" w:themeColor="background1"/>
                            <w:sz w:val="14"/>
                            <w:szCs w:val="14"/>
                          </w:rPr>
                          <w:t>Parametry spojení od FRONTEND</w:t>
                        </w:r>
                      </w:p>
                    </w:txbxContent>
                  </v:textbox>
                </v:shape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Vývojový diagram: rozhodnutí 179" o:spid="_x0000_s1049" type="#_x0000_t110" style="position:absolute;left:23165;top:6476;width:14870;height:57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" fillcolor="#70ad47" strokecolor="#507e32" strokeweight="1pt">
                  <v:textbox inset="0,0,0,0">
                    <w:txbxContent>
                      <w:p w14:paraId="4379E97E" w14:textId="77777777" w:rsidR="00390212" w:rsidRPr="00AC73AD" w:rsidRDefault="00390212" w:rsidP="00390212">
                        <w:pPr>
                          <w:spacing w:after="0"/>
                          <w:jc w:val="center"/>
                          <w:rPr>
                            <w:color w:val="FFFFFF" w:themeColor="background1"/>
                            <w:sz w:val="14"/>
                            <w:szCs w:val="14"/>
                          </w:rPr>
                        </w:pPr>
                        <w:r w:rsidRPr="00AC73AD">
                          <w:rPr>
                            <w:color w:val="FFFFFF" w:themeColor="background1"/>
                            <w:sz w:val="14"/>
                            <w:szCs w:val="14"/>
                          </w:rPr>
                          <w:t>Je nastaven mód standard?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Přímá spojnice se šipkou 180" o:spid="_x0000_s1050" type="#_x0000_t32" style="position:absolute;left:30600;top:4567;width:0;height:19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" strokecolor="#70ad47" strokeweight=".5pt">
                  <v:stroke endarrow="block" joinstyle="miter"/>
                </v:shape>
                <v:shape id="Přímá spojnice se šipkou 181" o:spid="_x0000_s1051" type="#_x0000_t32" style="position:absolute;left:18474;top:9341;width:4691;height:6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" strokecolor="#70ad47" strokeweight=".5pt">
                  <v:stroke endarrow="block" joinstyle="miter"/>
                </v:shape>
                <v:shape id="Vývojový diagram: postup 182" o:spid="_x0000_s1052" type="#_x0000_t109" style="position:absolute;left:8019;top:14115;width:9349;height:29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" fillcolor="#70ad47" strokecolor="#507e32" strokeweight="1pt">
                  <v:textbox inset="0,0,0,0">
                    <w:txbxContent>
                      <w:p w14:paraId="36FF5DD7" w14:textId="77777777" w:rsidR="00390212" w:rsidRPr="00AC73AD" w:rsidRDefault="00390212" w:rsidP="00AC73AD">
                        <w:pPr>
                          <w:spacing w:before="0" w:after="0"/>
                          <w:jc w:val="center"/>
                          <w:rPr>
                            <w:color w:val="FFFFFF" w:themeColor="background1"/>
                            <w:sz w:val="14"/>
                            <w:szCs w:val="14"/>
                          </w:rPr>
                        </w:pPr>
                        <w:r w:rsidRPr="00AC73AD">
                          <w:rPr>
                            <w:color w:val="FFFFFF" w:themeColor="background1"/>
                            <w:sz w:val="14"/>
                            <w:szCs w:val="14"/>
                          </w:rPr>
                          <w:t>Vyhledej max. 5 nejbližších zastávek</w:t>
                        </w:r>
                        <w:r w:rsidRPr="00AC73AD">
                          <w:rPr>
                            <w:color w:val="FFFFFF" w:themeColor="background1"/>
                            <w:sz w:val="14"/>
                            <w:szCs w:val="14"/>
                            <w:vertAlign w:val="superscript"/>
                          </w:rPr>
                          <w:t xml:space="preserve"> *1</w:t>
                        </w:r>
                        <w:r w:rsidRPr="00AC73AD">
                          <w:rPr>
                            <w:noProof/>
                            <w:color w:val="FFFFFF" w:themeColor="background1"/>
                            <w:sz w:val="14"/>
                            <w:szCs w:val="14"/>
                            <w:vertAlign w:val="superscript"/>
                          </w:rPr>
                          <w:drawing>
                            <wp:inline distT="0" distB="0" distL="0" distR="0" wp14:anchorId="7DBFDD7D" wp14:editId="44A10330">
                              <wp:extent cx="552450" cy="163830"/>
                              <wp:effectExtent l="0" t="0" r="0" b="7620"/>
                              <wp:docPr id="229" name="Obrázek 22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52450" cy="1638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AC73AD">
                          <w:rPr>
                            <w:color w:val="FFFFFF" w:themeColor="background1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183" o:spid="_x0000_s1053" type="#_x0000_t202" style="position:absolute;left:21069;top:7649;width:1518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" filled="f" stroked="f" strokeweight=".5pt">
                  <v:textbox inset="0,0,0,0">
                    <w:txbxContent>
                      <w:p w14:paraId="70042F29" w14:textId="77777777" w:rsidR="00390212" w:rsidRPr="006265BB" w:rsidRDefault="00390212" w:rsidP="00390212">
                        <w:pPr>
                          <w:spacing w:after="0"/>
                          <w:rPr>
                            <w:sz w:val="14"/>
                            <w:szCs w:val="14"/>
                          </w:rPr>
                        </w:pPr>
                        <w:r w:rsidRPr="006265BB">
                          <w:rPr>
                            <w:sz w:val="14"/>
                            <w:szCs w:val="14"/>
                          </w:rPr>
                          <w:t>Ano</w:t>
                        </w:r>
                      </w:p>
                    </w:txbxContent>
                  </v:textbox>
                </v:shape>
                <v:shape id="Přímá spojnice se šipkou 184" o:spid="_x0000_s1054" type="#_x0000_t32" style="position:absolute;left:38106;top:9340;width:10447;height:6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" strokecolor="#70ad47" strokeweight=".5pt">
                  <v:stroke endarrow="block" joinstyle="miter"/>
                </v:shape>
                <v:shape id="Textové pole 185" o:spid="_x0000_s1055" type="#_x0000_t202" style="position:absolute;left:42230;top:7649;width:1086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" filled="f" stroked="f" strokeweight=".5pt">
                  <v:textbox inset="0,0,0,0">
                    <w:txbxContent>
                      <w:p w14:paraId="6B923938" w14:textId="77777777" w:rsidR="00390212" w:rsidRPr="006265BB" w:rsidRDefault="00390212" w:rsidP="00390212">
                        <w:pPr>
                          <w:spacing w:after="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Ne</w:t>
                        </w:r>
                      </w:p>
                    </w:txbxContent>
                  </v:textbox>
                </v:shape>
                <v:shape id="Vývojový diagram: postup 186" o:spid="_x0000_s1056" type="#_x0000_t109" style="position:absolute;left:48553;top:7707;width:9348;height:5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" fillcolor="#70ad47" strokecolor="#507e32" strokeweight="1pt">
                  <v:textbox inset="0,0,0,0">
                    <w:txbxContent>
                      <w:p w14:paraId="63AA06F6" w14:textId="77777777" w:rsidR="00390212" w:rsidRPr="00AC73AD" w:rsidRDefault="00390212" w:rsidP="00390212">
                        <w:pPr>
                          <w:spacing w:after="160" w:line="256" w:lineRule="auto"/>
                          <w:jc w:val="center"/>
                          <w:rPr>
                            <w:rFonts w:eastAsia="Calibri"/>
                            <w:color w:val="FFFFFF" w:themeColor="background1"/>
                            <w:sz w:val="14"/>
                            <w:szCs w:val="14"/>
                          </w:rPr>
                        </w:pPr>
                        <w:r w:rsidRPr="00AC73AD">
                          <w:rPr>
                            <w:rFonts w:eastAsia="Calibri"/>
                            <w:color w:val="FFFFFF" w:themeColor="background1"/>
                            <w:sz w:val="14"/>
                            <w:szCs w:val="14"/>
                          </w:rPr>
                          <w:t>Vyhledá se spojení podle požadovaného módu (tzn. pěšky, na kole, po cyklotrasách)</w:t>
                        </w:r>
                      </w:p>
                      <w:p w14:paraId="0CDA01AF" w14:textId="77777777" w:rsidR="00390212" w:rsidRPr="00AC73AD" w:rsidRDefault="00390212" w:rsidP="00390212">
                        <w:pPr>
                          <w:spacing w:line="256" w:lineRule="auto"/>
                          <w:jc w:val="center"/>
                          <w:rPr>
                            <w:rFonts w:eastAsia="Calibri"/>
                            <w:color w:val="FFFFFF" w:themeColor="background1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  <v:shape id="Vývojový diagram: rozhodnutí 187" o:spid="_x0000_s1057" type="#_x0000_t110" style="position:absolute;left:7269;top:6475;width:11205;height:57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" fillcolor="#70ad47" strokecolor="#507e32" strokeweight="1pt">
                  <v:textbox inset="0,0,0,0">
                    <w:txbxContent>
                      <w:p w14:paraId="227F42C9" w14:textId="77777777" w:rsidR="00390212" w:rsidRPr="00AC73AD" w:rsidRDefault="00390212" w:rsidP="00390212">
                        <w:pPr>
                          <w:spacing w:after="0"/>
                          <w:jc w:val="center"/>
                          <w:rPr>
                            <w:color w:val="FFFFFF" w:themeColor="background1"/>
                            <w:sz w:val="14"/>
                            <w:szCs w:val="14"/>
                          </w:rPr>
                        </w:pPr>
                        <w:r w:rsidRPr="00AC73AD">
                          <w:rPr>
                            <w:color w:val="FFFFFF" w:themeColor="background1"/>
                            <w:sz w:val="14"/>
                            <w:szCs w:val="14"/>
                          </w:rPr>
                          <w:t>Je Z zastávka?</w:t>
                        </w:r>
                      </w:p>
                    </w:txbxContent>
                  </v:textbox>
                </v:shape>
                <v:shape id="Přímá spojnice se šipkou 188" o:spid="_x0000_s1058" type="#_x0000_t32" style="position:absolute;left:12881;top:12207;width:0;height:19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" strokecolor="#70ad47" strokeweight=".5pt">
                  <v:stroke endarrow="block" joinstyle="miter"/>
                </v:shape>
                <v:shape id="Textové pole 189" o:spid="_x0000_s1059" type="#_x0000_t202" style="position:absolute;left:13388;top:12207;width:1085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" filled="f" stroked="f" strokeweight=".5pt">
                  <v:textbox inset="0,0,0,0">
                    <w:txbxContent>
                      <w:p w14:paraId="0731D2F1" w14:textId="77777777" w:rsidR="00390212" w:rsidRPr="006265BB" w:rsidRDefault="00390212" w:rsidP="00390212">
                        <w:pPr>
                          <w:spacing w:after="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Ne</w:t>
                        </w:r>
                      </w:p>
                    </w:txbxContent>
                  </v:textbox>
                </v:shape>
                <v:shape id="Textové pole 190" o:spid="_x0000_s1060" type="#_x0000_t202" style="position:absolute;left:3760;top:7649;width:1517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" filled="f" stroked="f" strokeweight=".5pt">
                  <v:textbox inset="0,0,0,0">
                    <w:txbxContent>
                      <w:p w14:paraId="1D762AB0" w14:textId="77777777" w:rsidR="00390212" w:rsidRPr="006265BB" w:rsidRDefault="00390212" w:rsidP="00AC73AD">
                        <w:pPr>
                          <w:spacing w:before="0" w:after="0"/>
                          <w:rPr>
                            <w:sz w:val="14"/>
                            <w:szCs w:val="14"/>
                          </w:rPr>
                        </w:pPr>
                        <w:r w:rsidRPr="006265BB">
                          <w:rPr>
                            <w:sz w:val="14"/>
                            <w:szCs w:val="14"/>
                          </w:rPr>
                          <w:t>Ano</w:t>
                        </w:r>
                      </w:p>
                    </w:txbxContent>
                  </v:textbox>
                </v:shape>
                <v:shapetype id="_x0000_t35" coordsize="21600,21600" o:spt="35" o:oned="t" adj="10800,10800" path="m,l@0,0@0@1,21600@1,21600,21600e" filled="f">
                  <v:stroke joinstyle="miter"/>
                  <v:formulas>
                    <v:f eqn="val #0"/>
                    <v:f eqn="val #1"/>
                    <v:f eqn="mid #0 width"/>
                    <v:f eqn="prod #1 1 2"/>
                  </v:formulas>
                  <v:path arrowok="t" fillok="f" o:connecttype="none"/>
                  <v:handles>
                    <v:h position="#0,@3"/>
                    <v:h position="@2,#1"/>
                  </v:handles>
                  <o:lock v:ext="edit" shapetype="t"/>
                </v:shapetype>
                <v:shape id="Spojnice: pravoúhlá 191" o:spid="_x0000_s1061" type="#_x0000_t35" style="position:absolute;left:7269;top:9341;width:2025;height:30255;rotation:18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" adj="-39646,19884" strokecolor="#70ad47" strokeweight=".5pt">
                  <v:stroke endarrow="block"/>
                </v:shape>
                <v:shape id="Vývojový diagram: rozhodnutí 192" o:spid="_x0000_s1062" type="#_x0000_t110" style="position:absolute;left:7104;top:18781;width:11205;height:57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" fillcolor="#70ad47" strokecolor="#507e32" strokeweight="1pt">
                  <v:textbox inset="0,0,0,0">
                    <w:txbxContent>
                      <w:p w14:paraId="5950722F" w14:textId="77777777" w:rsidR="00390212" w:rsidRPr="00AC73AD" w:rsidRDefault="00390212" w:rsidP="00AC73AD">
                        <w:pPr>
                          <w:spacing w:before="0" w:after="0"/>
                          <w:jc w:val="center"/>
                          <w:rPr>
                            <w:color w:val="FFFFFF" w:themeColor="background1"/>
                            <w:sz w:val="14"/>
                            <w:szCs w:val="14"/>
                          </w:rPr>
                        </w:pPr>
                        <w:r w:rsidRPr="00AC73AD">
                          <w:rPr>
                            <w:color w:val="FFFFFF" w:themeColor="background1"/>
                            <w:sz w:val="14"/>
                            <w:szCs w:val="14"/>
                          </w:rPr>
                          <w:t>Je Do zastávka?</w:t>
                        </w:r>
                      </w:p>
                    </w:txbxContent>
                  </v:textbox>
                </v:shape>
                <v:shape id="Přímá spojnice se šipkou 193" o:spid="_x0000_s1063" type="#_x0000_t32" style="position:absolute;left:12694;top:17054;width:12;height:17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" strokecolor="#70ad47" strokeweight=".5pt">
                  <v:stroke endarrow="block" joinstyle="miter"/>
                </v:shape>
                <v:shape id="Spojnice: pravoúhlá 194" o:spid="_x0000_s1064" type="#_x0000_t35" style="position:absolute;left:7104;top:21647;width:3939;height:17949;rotation:18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" adj="-12533,17022" strokecolor="#70ad47" strokeweight=".5pt">
                  <v:stroke endarrow="block"/>
                </v:shape>
                <v:shape id="Textové pole 195" o:spid="_x0000_s1065" type="#_x0000_t202" style="position:absolute;left:5751;top:19545;width:1518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" filled="f" stroked="f" strokeweight=".5pt">
                  <v:textbox inset="0,0,0,0">
                    <w:txbxContent>
                      <w:p w14:paraId="7E396384" w14:textId="77777777" w:rsidR="00390212" w:rsidRPr="006265BB" w:rsidRDefault="00390212" w:rsidP="00AC73AD">
                        <w:pPr>
                          <w:spacing w:before="0" w:after="0"/>
                          <w:rPr>
                            <w:sz w:val="14"/>
                            <w:szCs w:val="14"/>
                          </w:rPr>
                        </w:pPr>
                        <w:r w:rsidRPr="006265BB">
                          <w:rPr>
                            <w:sz w:val="14"/>
                            <w:szCs w:val="14"/>
                          </w:rPr>
                          <w:t>Ano</w:t>
                        </w:r>
                      </w:p>
                    </w:txbxContent>
                  </v:textbox>
                </v:shape>
                <v:shape id="Textové pole 196" o:spid="_x0000_s1066" type="#_x0000_t202" style="position:absolute;left:13388;top:24512;width:1085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" filled="f" stroked="f" strokeweight=".5pt">
                  <v:textbox inset="0,0,0,0">
                    <w:txbxContent>
                      <w:p w14:paraId="7AABB51D" w14:textId="77777777" w:rsidR="00390212" w:rsidRPr="006265BB" w:rsidRDefault="00390212" w:rsidP="00AC73AD">
                        <w:pPr>
                          <w:spacing w:before="0" w:after="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Ne</w:t>
                        </w:r>
                      </w:p>
                    </w:txbxContent>
                  </v:textbox>
                </v:shape>
                <v:shape id="Přímá spojnice se šipkou 197" o:spid="_x0000_s1067" type="#_x0000_t32" style="position:absolute;left:12812;top:75869;width:79;height:197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" strokecolor="#70ad47" strokeweight=".5pt">
                  <v:stroke endarrow="block" joinstyle="miter"/>
                </v:shape>
                <v:shape id="Vývojový diagram: postup 198" o:spid="_x0000_s1068" type="#_x0000_t109" style="position:absolute;left:8019;top:26198;width:9349;height:29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" fillcolor="#70ad47" strokecolor="#507e32" strokeweight="1pt">
                  <v:textbox inset="0,0,0,0">
                    <w:txbxContent>
                      <w:p w14:paraId="2850049C" w14:textId="77777777" w:rsidR="00390212" w:rsidRPr="00AC73AD" w:rsidRDefault="00390212" w:rsidP="00AC73AD">
                        <w:pPr>
                          <w:spacing w:before="0" w:after="0"/>
                          <w:jc w:val="center"/>
                          <w:rPr>
                            <w:color w:val="FFFFFF" w:themeColor="background1"/>
                            <w:sz w:val="14"/>
                            <w:szCs w:val="14"/>
                          </w:rPr>
                        </w:pPr>
                        <w:r w:rsidRPr="00AC73AD">
                          <w:rPr>
                            <w:color w:val="FFFFFF" w:themeColor="background1"/>
                            <w:sz w:val="14"/>
                            <w:szCs w:val="14"/>
                          </w:rPr>
                          <w:t xml:space="preserve">Vyhledej max. 5 nejbližších zastávek *1 </w:t>
                        </w:r>
                      </w:p>
                    </w:txbxContent>
                  </v:textbox>
                </v:shape>
                <v:shape id="Vývojový diagram: postup 199" o:spid="_x0000_s1069" type="#_x0000_t109" style="position:absolute;left:5118;top:69431;width:15387;height:6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" fillcolor="#70ad47" strokecolor="#507e32" strokeweight="1pt">
                  <v:textbox inset="0,0,0,0">
                    <w:txbxContent>
                      <w:p w14:paraId="20CD9DE1" w14:textId="77777777" w:rsidR="00390212" w:rsidRPr="00AC73AD" w:rsidRDefault="00390212" w:rsidP="00AC73AD">
                        <w:pPr>
                          <w:spacing w:before="0" w:after="0"/>
                          <w:jc w:val="center"/>
                          <w:rPr>
                            <w:color w:val="FFFFFF" w:themeColor="background1"/>
                            <w:sz w:val="14"/>
                            <w:szCs w:val="14"/>
                          </w:rPr>
                        </w:pPr>
                        <w:r w:rsidRPr="00AC73AD">
                          <w:rPr>
                            <w:color w:val="FFFFFF" w:themeColor="background1"/>
                            <w:sz w:val="14"/>
                            <w:szCs w:val="14"/>
                          </w:rPr>
                          <w:t xml:space="preserve">Proveď vyhledání spojení </w:t>
                        </w:r>
                      </w:p>
                      <w:p w14:paraId="0B2E85FA" w14:textId="77777777" w:rsidR="00390212" w:rsidRPr="00AC73AD" w:rsidRDefault="00390212" w:rsidP="00AC73AD">
                        <w:pPr>
                          <w:spacing w:before="0" w:after="0"/>
                          <w:jc w:val="center"/>
                          <w:rPr>
                            <w:color w:val="FFFFFF" w:themeColor="background1"/>
                            <w:sz w:val="14"/>
                            <w:szCs w:val="14"/>
                          </w:rPr>
                        </w:pPr>
                        <w:r w:rsidRPr="00AC73AD">
                          <w:rPr>
                            <w:color w:val="FFFFFF" w:themeColor="background1"/>
                            <w:sz w:val="14"/>
                            <w:szCs w:val="14"/>
                          </w:rPr>
                          <w:t>ze všech zastávek do všech zastávek tzn. max. 25 hledání</w:t>
                        </w:r>
                      </w:p>
                      <w:p w14:paraId="12D67501" w14:textId="77777777" w:rsidR="00390212" w:rsidRPr="00AC73AD" w:rsidRDefault="00390212" w:rsidP="00AC73AD">
                        <w:pPr>
                          <w:spacing w:before="0" w:after="0"/>
                          <w:jc w:val="center"/>
                          <w:rPr>
                            <w:color w:val="FFFFFF" w:themeColor="background1"/>
                            <w:sz w:val="14"/>
                            <w:szCs w:val="14"/>
                          </w:rPr>
                        </w:pPr>
                        <w:r w:rsidRPr="00AC73AD">
                          <w:rPr>
                            <w:color w:val="FFFFFF" w:themeColor="background1"/>
                            <w:sz w:val="14"/>
                            <w:szCs w:val="14"/>
                          </w:rPr>
                          <w:t>Vyhledávač ke každému hledání vrátí cca 5 výsledků</w:t>
                        </w:r>
                      </w:p>
                    </w:txbxContent>
                  </v:textbox>
                </v:shape>
                <v:shape id="Přímá spojnice se šipkou 200" o:spid="_x0000_s1070" type="#_x0000_t32" style="position:absolute;left:12694;top:29137;width:12;height:19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" strokecolor="#70ad47" strokeweight=".5pt">
                  <v:stroke endarrow="block" joinstyle="miter"/>
                </v:shape>
                <v:shape id="Vývojový diagram: postup 201" o:spid="_x0000_s1071" type="#_x0000_t109" style="position:absolute;left:5198;top:77842;width:15387;height:4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" fillcolor="#70ad47" strokecolor="#507e32" strokeweight="1pt">
                  <v:textbox inset="0,0,0,0">
                    <w:txbxContent>
                      <w:p w14:paraId="48536F25" w14:textId="77777777" w:rsidR="00390212" w:rsidRPr="00AC73AD" w:rsidRDefault="00390212" w:rsidP="00AC73AD">
                        <w:pPr>
                          <w:spacing w:before="0" w:after="0"/>
                          <w:jc w:val="center"/>
                          <w:rPr>
                            <w:color w:val="FFFFFF" w:themeColor="background1"/>
                            <w:sz w:val="14"/>
                            <w:szCs w:val="14"/>
                          </w:rPr>
                        </w:pPr>
                        <w:r w:rsidRPr="00AC73AD">
                          <w:rPr>
                            <w:color w:val="FFFFFF" w:themeColor="background1"/>
                            <w:sz w:val="14"/>
                            <w:szCs w:val="14"/>
                          </w:rPr>
                          <w:t>Ke každému výsledku připočíst čas na příchod na Z /DO zastávku a seřadit výsledky *2</w:t>
                        </w:r>
                      </w:p>
                    </w:txbxContent>
                  </v:textbox>
                </v:shape>
                <v:shape id="Přímá spojnice se šipkou 202" o:spid="_x0000_s1072" type="#_x0000_t32" style="position:absolute;left:12647;top:24433;width:13;height:17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" strokecolor="#70ad47" strokeweight=".5pt">
                  <v:stroke endarrow="block" joinstyle="miter"/>
                </v:shape>
                <v:shape id="Vývojový diagram: postup 203" o:spid="_x0000_s1073" type="#_x0000_t109" style="position:absolute;left:8019;top:31169;width:9349;height:3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" fillcolor="#70ad47" strokecolor="#507e32" strokeweight="1pt">
                  <v:textbox inset="0,0,0,0">
                    <w:txbxContent>
                      <w:p w14:paraId="43DBB8BB" w14:textId="77777777" w:rsidR="00390212" w:rsidRPr="00AC73AD" w:rsidRDefault="00390212" w:rsidP="00AC73AD">
                        <w:pPr>
                          <w:spacing w:before="0" w:after="0"/>
                          <w:jc w:val="center"/>
                          <w:rPr>
                            <w:color w:val="FFFFFF" w:themeColor="background1"/>
                            <w:sz w:val="14"/>
                            <w:szCs w:val="14"/>
                          </w:rPr>
                        </w:pPr>
                        <w:r w:rsidRPr="00AC73AD">
                          <w:rPr>
                            <w:color w:val="FFFFFF" w:themeColor="background1"/>
                            <w:sz w:val="14"/>
                            <w:szCs w:val="14"/>
                          </w:rPr>
                          <w:t xml:space="preserve">Najdi nejbližší pěšky dostupnou zastávku  </w:t>
                        </w:r>
                        <w:r w:rsidRPr="00AC73AD">
                          <w:rPr>
                            <w:color w:val="FFFFFF" w:themeColor="background1"/>
                            <w:sz w:val="14"/>
                            <w:szCs w:val="14"/>
                          </w:rPr>
                          <w:br/>
                          <w:t>Z a DO</w:t>
                        </w:r>
                      </w:p>
                    </w:txbxContent>
                  </v:textbox>
                </v:shape>
                <v:shape id="Přímá spojnice se šipkou 204" o:spid="_x0000_s1074" type="#_x0000_t32" style="position:absolute;left:12693;top:34812;width:1;height:47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" strokecolor="#70ad47" strokeweight=".5pt">
                  <v:stroke endarrow="block" joinstyle="miter"/>
                </v:shape>
                <v:shape id="Vývojový diagram: postup 205" o:spid="_x0000_s1075" type="#_x0000_t109" style="position:absolute;left:8019;top:39596;width:9348;height:5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" fillcolor="#70ad47" strokecolor="#507e32" strokeweight="1pt">
                  <v:textbox inset="0,0,0,0">
                    <w:txbxContent>
                      <w:p w14:paraId="5F4AB30D" w14:textId="77777777" w:rsidR="00390212" w:rsidRPr="00AC73AD" w:rsidRDefault="00390212" w:rsidP="00AC73AD">
                        <w:pPr>
                          <w:spacing w:before="0" w:after="0"/>
                          <w:jc w:val="center"/>
                          <w:rPr>
                            <w:rFonts w:eastAsia="Calibri"/>
                            <w:color w:val="FFFFFF" w:themeColor="background1"/>
                            <w:sz w:val="14"/>
                            <w:szCs w:val="14"/>
                          </w:rPr>
                        </w:pPr>
                        <w:r w:rsidRPr="00AC73AD">
                          <w:rPr>
                            <w:rFonts w:eastAsia="Calibri"/>
                            <w:color w:val="FFFFFF" w:themeColor="background1"/>
                            <w:sz w:val="14"/>
                            <w:szCs w:val="14"/>
                          </w:rPr>
                          <w:t>Vyhledej spojení mezi těmito zastávkami včetně případné pěší cesty a předej FE</w:t>
                        </w:r>
                      </w:p>
                    </w:txbxContent>
                  </v:textbox>
                </v:shape>
                <v:shape id="Přímá spojnice se šipkou 206" o:spid="_x0000_s1076" type="#_x0000_t32" style="position:absolute;left:12693;top:45114;width:155;height:176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" strokecolor="#70ad47" strokeweight=".5pt">
                  <v:stroke endarrow="block" joinstyle="miter"/>
                </v:shape>
                <v:shapetype id="_x0000_t118" coordsize="21600,21600" o:spt="118" path="m,4292l21600,r,21600l,21600xe">
                  <v:stroke joinstyle="miter"/>
                  <v:path gradientshapeok="t" o:connecttype="custom" o:connectlocs="10800,2146;0,10800;10800,21600;21600,10800" textboxrect="0,4291,21600,21600"/>
                </v:shapetype>
                <v:shape id="Vývojový diagram: ruční vstup 207" o:spid="_x0000_s1077" type="#_x0000_t118" style="position:absolute;left:4292;top:53638;width:16777;height:65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" fillcolor="#70ad47" strokecolor="#507e32" strokeweight="1pt">
                  <v:textbox inset="0,0,0,0">
                    <w:txbxContent>
                      <w:p w14:paraId="4FC3E0C0" w14:textId="77777777" w:rsidR="00390212" w:rsidRPr="00AC73AD" w:rsidRDefault="00390212" w:rsidP="00AC73AD">
                        <w:pPr>
                          <w:spacing w:before="0" w:after="0"/>
                          <w:jc w:val="center"/>
                          <w:rPr>
                            <w:color w:val="FFFFFF" w:themeColor="background1"/>
                            <w:sz w:val="14"/>
                            <w:szCs w:val="14"/>
                          </w:rPr>
                        </w:pPr>
                        <w:r w:rsidRPr="00AC73AD">
                          <w:rPr>
                            <w:color w:val="FFFFFF" w:themeColor="background1"/>
                            <w:sz w:val="14"/>
                            <w:szCs w:val="14"/>
                          </w:rPr>
                          <w:t>FO zobrazí výsledky a dá vybrat: „Zobrazuje se spojení z nejbližší zastávky, je možné, že z některých zastávek ležících ve větší vzdálenosti existují ještě další spojení.“</w:t>
                        </w:r>
                      </w:p>
                    </w:txbxContent>
                  </v:textbox>
                </v:shape>
                <v:shape id="Vývojový diagram: rozhodnutí 208" o:spid="_x0000_s1078" type="#_x0000_t110" style="position:absolute;left:7193;top:61736;width:11202;height:57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" fillcolor="#70ad47" strokecolor="#507e32" strokeweight="1pt">
                  <v:textbox inset="0,0,0,0">
                    <w:txbxContent>
                      <w:p w14:paraId="2891F63A" w14:textId="77777777" w:rsidR="00390212" w:rsidRPr="00AC73AD" w:rsidRDefault="00390212" w:rsidP="00AC73AD">
                        <w:pPr>
                          <w:spacing w:before="0" w:after="0"/>
                          <w:jc w:val="center"/>
                          <w:rPr>
                            <w:rFonts w:eastAsia="Calibri"/>
                            <w:color w:val="FFFFFF" w:themeColor="background1"/>
                            <w:sz w:val="14"/>
                            <w:szCs w:val="14"/>
                          </w:rPr>
                        </w:pPr>
                        <w:r w:rsidRPr="00AC73AD">
                          <w:rPr>
                            <w:rFonts w:eastAsia="Calibri"/>
                            <w:color w:val="FFFFFF" w:themeColor="background1"/>
                            <w:sz w:val="14"/>
                            <w:szCs w:val="14"/>
                          </w:rPr>
                          <w:t>Požádal FO o další spojení?</w:t>
                        </w:r>
                      </w:p>
                    </w:txbxContent>
                  </v:textbox>
                </v:shape>
                <v:shape id="Přímá spojnice se šipkou 209" o:spid="_x0000_s1079" type="#_x0000_t32" style="position:absolute;left:5672;top:64519;width:1521;height:6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" strokecolor="#70ad47" strokeweight=".5pt">
                  <v:stroke endarrow="block" joinstyle="miter"/>
                </v:shape>
                <v:shape id="Vývojový diagram: alternativní postup 210" o:spid="_x0000_s1080" type="#_x0000_t176" style="position:absolute;left:1181;top:63377;width:4491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" fillcolor="#70ad47" strokecolor="#507e32" strokeweight="1pt">
                  <v:textbox>
                    <w:txbxContent>
                      <w:p w14:paraId="029FC5B2" w14:textId="77777777" w:rsidR="00390212" w:rsidRPr="00AC73AD" w:rsidRDefault="00390212" w:rsidP="00AC73AD">
                        <w:pPr>
                          <w:spacing w:before="0" w:after="0"/>
                          <w:jc w:val="center"/>
                          <w:rPr>
                            <w:rFonts w:eastAsia="Calibri"/>
                            <w:color w:val="FFFFFF" w:themeColor="background1"/>
                            <w:sz w:val="14"/>
                            <w:szCs w:val="14"/>
                          </w:rPr>
                        </w:pPr>
                        <w:r w:rsidRPr="00AC73AD">
                          <w:rPr>
                            <w:rFonts w:eastAsia="Calibri"/>
                            <w:color w:val="FFFFFF" w:themeColor="background1"/>
                            <w:sz w:val="14"/>
                            <w:szCs w:val="14"/>
                          </w:rPr>
                          <w:t>Konec</w:t>
                        </w:r>
                      </w:p>
                    </w:txbxContent>
                  </v:textbox>
                </v:shape>
                <v:shape id="Přímá spojnice se šipkou 211" o:spid="_x0000_s1081" type="#_x0000_t32" style="position:absolute;left:12681;top:60221;width:113;height:15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" strokecolor="#70ad47" strokeweight=".5pt">
                  <v:stroke endarrow="block" joinstyle="miter"/>
                </v:shape>
                <v:shape id="Přímá spojnice se šipkou 212" o:spid="_x0000_s1082" type="#_x0000_t32" style="position:absolute;left:12794;top:67463;width:18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" strokecolor="#70ad47" strokeweight=".5pt">
                  <v:stroke endarrow="block" joinstyle="miter"/>
                </v:shape>
                <v:shape id="Textové pole 213" o:spid="_x0000_s1083" type="#_x0000_t202" style="position:absolute;left:6826;top:62961;width:1086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" filled="f" stroked="f" strokeweight=".5pt">
                  <v:textbox inset="0,0,0,0">
                    <w:txbxContent>
                      <w:p w14:paraId="46700119" w14:textId="77777777" w:rsidR="00390212" w:rsidRPr="006265BB" w:rsidRDefault="00390212" w:rsidP="00AC73AD">
                        <w:pPr>
                          <w:spacing w:before="0" w:after="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Ne</w:t>
                        </w:r>
                      </w:p>
                    </w:txbxContent>
                  </v:textbox>
                </v:shape>
                <v:shape id="Textové pole 214" o:spid="_x0000_s1084" type="#_x0000_t202" style="position:absolute;left:10964;top:67061;width:1517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" filled="f" stroked="f" strokeweight=".5pt">
                  <v:textbox inset="0,0,0,0">
                    <w:txbxContent>
                      <w:p w14:paraId="51E70835" w14:textId="77777777" w:rsidR="00390212" w:rsidRPr="006265BB" w:rsidRDefault="00390212" w:rsidP="00AC73AD">
                        <w:pPr>
                          <w:spacing w:before="0" w:after="0"/>
                          <w:rPr>
                            <w:sz w:val="14"/>
                            <w:szCs w:val="14"/>
                          </w:rPr>
                        </w:pPr>
                        <w:r w:rsidRPr="006265BB">
                          <w:rPr>
                            <w:sz w:val="14"/>
                            <w:szCs w:val="14"/>
                          </w:rPr>
                          <w:t>Ano</w:t>
                        </w:r>
                      </w:p>
                    </w:txbxContent>
                  </v:textbox>
                </v:shape>
                <v:shape id="Vývojový diagram: rozhodnutí 215" o:spid="_x0000_s1085" type="#_x0000_t110" style="position:absolute;left:6107;top:46876;width:13482;height:5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" fillcolor="#70ad47" strokecolor="#507e32" strokeweight="1pt">
                  <v:textbox inset="0,0,0,0">
                    <w:txbxContent>
                      <w:p w14:paraId="2732A7DB" w14:textId="77777777" w:rsidR="00390212" w:rsidRPr="00AC73AD" w:rsidRDefault="00390212" w:rsidP="00AC73AD">
                        <w:pPr>
                          <w:spacing w:before="0" w:after="0"/>
                          <w:jc w:val="center"/>
                          <w:rPr>
                            <w:rFonts w:eastAsia="Calibri"/>
                            <w:color w:val="FFFFFF" w:themeColor="background1"/>
                            <w:sz w:val="14"/>
                            <w:szCs w:val="14"/>
                          </w:rPr>
                        </w:pPr>
                        <w:r w:rsidRPr="00AC73AD">
                          <w:rPr>
                            <w:rFonts w:eastAsia="Calibri"/>
                            <w:color w:val="FFFFFF" w:themeColor="background1"/>
                            <w:sz w:val="14"/>
                            <w:szCs w:val="14"/>
                          </w:rPr>
                          <w:t xml:space="preserve">Nalezlo se spojení do 1 hodiny? </w:t>
                        </w:r>
                      </w:p>
                    </w:txbxContent>
                  </v:textbox>
                </v:shape>
                <v:shape id="Přímá spojnice se šipkou 216" o:spid="_x0000_s1086" type="#_x0000_t32" style="position:absolute;left:12681;top:52604;width:167;height:169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" strokecolor="#70ad47" strokeweight=".5pt">
                  <v:stroke endarrow="block" joinstyle="miter"/>
                </v:shape>
                <v:shape id="Textové pole 217" o:spid="_x0000_s1087" type="#_x0000_t202" style="position:absolute;left:10964;top:52469;width:1517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" filled="f" stroked="f" strokeweight=".5pt">
                  <v:textbox inset="0,0,0,0">
                    <w:txbxContent>
                      <w:p w14:paraId="5D5E44CA" w14:textId="77777777" w:rsidR="00390212" w:rsidRPr="006265BB" w:rsidRDefault="00390212" w:rsidP="00AC73AD">
                        <w:pPr>
                          <w:spacing w:before="0" w:after="0"/>
                          <w:rPr>
                            <w:sz w:val="14"/>
                            <w:szCs w:val="14"/>
                          </w:rPr>
                        </w:pPr>
                        <w:r w:rsidRPr="006265BB">
                          <w:rPr>
                            <w:sz w:val="14"/>
                            <w:szCs w:val="14"/>
                          </w:rPr>
                          <w:t>Ano</w:t>
                        </w:r>
                      </w:p>
                    </w:txbxContent>
                  </v:textbox>
                </v:shape>
                <v:shape id="Textové pole 218" o:spid="_x0000_s1088" type="#_x0000_t202" style="position:absolute;left:18474;top:47390;width:1086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" filled="f" stroked="f" strokeweight=".5pt">
                  <v:textbox inset="0,0,0,0">
                    <w:txbxContent>
                      <w:p w14:paraId="0481D71F" w14:textId="77777777" w:rsidR="00390212" w:rsidRPr="006265BB" w:rsidRDefault="00390212" w:rsidP="00AC73AD">
                        <w:pPr>
                          <w:spacing w:before="0" w:after="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Ne</w:t>
                        </w:r>
                      </w:p>
                    </w:txbxContent>
                  </v:textbox>
                </v:shape>
                <v:shape id="Spojnice: pravoúhlá 219" o:spid="_x0000_s1089" type="#_x0000_t35" style="position:absolute;left:19154;top:49740;width:435;height:19691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" adj="-144877,18564" strokecolor="#70ad47" strokeweight=".5pt">
                  <v:stroke endarrow="block"/>
                </v:shape>
                <v:shape id="Přímá spojnice se šipkou 220" o:spid="_x0000_s1090" type="#_x0000_t32" style="position:absolute;left:12717;top:81877;width:0;height:30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" strokecolor="#70ad47" strokeweight=".5pt">
                  <v:stroke endarrow="block" joinstyle="miter"/>
                </v:shape>
                <v:shape id="Vývojový diagram: alternativní postup 221" o:spid="_x0000_s1091" type="#_x0000_t176" style="position:absolute;left:10332;top:84916;width:4491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" fillcolor="#70ad47" strokecolor="#507e32" strokeweight="1pt">
                  <v:textbox>
                    <w:txbxContent>
                      <w:p w14:paraId="04267CA8" w14:textId="77777777" w:rsidR="00390212" w:rsidRPr="00AC73AD" w:rsidRDefault="00390212" w:rsidP="00AC73AD">
                        <w:pPr>
                          <w:spacing w:before="0" w:after="0"/>
                          <w:jc w:val="center"/>
                          <w:rPr>
                            <w:rFonts w:eastAsia="Calibri"/>
                            <w:color w:val="FFFFFF" w:themeColor="background1"/>
                            <w:sz w:val="14"/>
                            <w:szCs w:val="14"/>
                          </w:rPr>
                        </w:pPr>
                        <w:r w:rsidRPr="00AC73AD">
                          <w:rPr>
                            <w:rFonts w:eastAsia="Calibri"/>
                            <w:color w:val="FFFFFF" w:themeColor="background1"/>
                            <w:sz w:val="14"/>
                            <w:szCs w:val="14"/>
                          </w:rPr>
                          <w:t>Konec</w:t>
                        </w:r>
                      </w:p>
                    </w:txbxContent>
                  </v:textbox>
                </v:shape>
                <v:shape id="Vývojový diagram: postup 222" o:spid="_x0000_s1092" type="#_x0000_t109" style="position:absolute;left:25088;top:17952;width:32813;height:27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" fillcolor="#b5d5a7" strokecolor="#70ad47" strokeweight=".5pt">
                  <v:fill color2="#9cca86" rotate="t" colors="0 #b5d5a7;.5 #aace99;1 #9cca86" focus="100%" type="gradient">
                    <o:fill v:ext="view" type="gradientUnscaled"/>
                  </v:fill>
                  <v:textbox inset="1mm,1mm,1mm,1mm">
                    <w:txbxContent>
                      <w:p w14:paraId="5388FBF1" w14:textId="77777777" w:rsidR="00390212" w:rsidRDefault="00390212" w:rsidP="00DA0319">
                        <w:pPr>
                          <w:spacing w:before="0" w:after="0" w:line="254" w:lineRule="auto"/>
                          <w:jc w:val="center"/>
                          <w:rPr>
                            <w:rFonts w:eastAsia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eastAsia="Calibri"/>
                            <w:sz w:val="14"/>
                            <w:szCs w:val="14"/>
                          </w:rPr>
                          <w:t>PŘES: zde se počítá s výsledky poskytnutými vyhledávačem spojení VD</w:t>
                        </w:r>
                      </w:p>
                    </w:txbxContent>
                  </v:textbox>
                </v:shape>
                <v:shape id="Vývojový diagram: postup 223" o:spid="_x0000_s1093" type="#_x0000_t109" style="position:absolute;left:25088;top:22898;width:32811;height:60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" fillcolor="#b5d5a7" strokecolor="#70ad47" strokeweight=".5pt">
                  <v:fill color2="#9cca86" rotate="t" colors="0 #b5d5a7;.5 #aace99;1 #9cca86" focus="100%" type="gradient">
                    <o:fill v:ext="view" type="gradientUnscaled"/>
                  </v:fill>
                  <v:textbox inset="1mm,1mm,1mm,1mm">
                    <w:txbxContent>
                      <w:p w14:paraId="49362E42" w14:textId="77777777" w:rsidR="00390212" w:rsidRDefault="00390212" w:rsidP="00DA0319">
                        <w:pPr>
                          <w:spacing w:before="0" w:after="0" w:line="252" w:lineRule="auto"/>
                          <w:jc w:val="center"/>
                          <w:rPr>
                            <w:rFonts w:eastAsia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eastAsia="Calibri"/>
                            <w:sz w:val="14"/>
                            <w:szCs w:val="14"/>
                          </w:rPr>
                          <w:t>DELŠÍ PŘESTUP: cílem je umožnit okamžitý odjezd i za cenu delší doby cesty (prodloužení času na přestup, umožnění okamžitého odjezdu). Vyhledá se standardní spojení a pokud bude obsahovat přestup, pokusí se MIM vyhledat dřívější spojení z výchozího bodu do bodu přestupu.</w:t>
                        </w:r>
                      </w:p>
                    </w:txbxContent>
                  </v:textbox>
                </v:shape>
                <v:shape id="Vývojový diagram: postup 224" o:spid="_x0000_s1094" type="#_x0000_t109" style="position:absolute;left:25088;top:31169;width:32811;height:10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" fillcolor="#b5d5a7" strokecolor="#70ad47" strokeweight=".5pt">
                  <v:fill color2="#9cca86" rotate="t" colors="0 #b5d5a7;.5 #aace99;1 #9cca86" focus="100%" type="gradient">
                    <o:fill v:ext="view" type="gradientUnscaled"/>
                  </v:fill>
                  <v:textbox inset="1mm,1mm,1mm,1mm">
                    <w:txbxContent>
                      <w:p w14:paraId="3E996E6C" w14:textId="77777777" w:rsidR="00390212" w:rsidRDefault="00390212" w:rsidP="00DA0319">
                        <w:pPr>
                          <w:spacing w:before="0" w:after="0"/>
                          <w:jc w:val="left"/>
                          <w:rPr>
                            <w:rFonts w:eastAsia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eastAsia="Calibri"/>
                            <w:sz w:val="14"/>
                            <w:szCs w:val="14"/>
                          </w:rPr>
                          <w:t xml:space="preserve">DOSTUPNOST: </w:t>
                        </w:r>
                      </w:p>
                      <w:p w14:paraId="1F2DF3E9" w14:textId="77777777" w:rsidR="00390212" w:rsidRDefault="00390212" w:rsidP="00DA0319">
                        <w:pPr>
                          <w:spacing w:before="0" w:after="0"/>
                          <w:rPr>
                            <w:rFonts w:eastAsia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eastAsia="Calibri"/>
                            <w:sz w:val="14"/>
                            <w:szCs w:val="14"/>
                          </w:rPr>
                          <w:t xml:space="preserve">Bezbariérově: hledá se bezbariérové spojení a to jak veřejnou dopravou, tak pěšky. Pokud se najde spojení veřejnou dopravou a nenajde se spojení bezbariérové pěšky, i tak se výsledek zobrazí, s upozorněním, že informace o bezbariérovosti nejsou k dispozici. </w:t>
                        </w:r>
                      </w:p>
                      <w:p w14:paraId="40F300D8" w14:textId="77777777" w:rsidR="00390212" w:rsidRDefault="00390212" w:rsidP="00DA0319">
                        <w:pPr>
                          <w:spacing w:before="0" w:after="0"/>
                          <w:rPr>
                            <w:rFonts w:eastAsia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eastAsia="Calibri"/>
                            <w:sz w:val="14"/>
                            <w:szCs w:val="14"/>
                          </w:rPr>
                          <w:t>PŘEPRAVA KOLA: MIM eviduje spoje, které jsou určena pro přepravu kol včetně zastávek, kde lze na ně nastoupit. Kombinuje tak v sobě vyhledávač spojení na cyklobusech s běžným vyhledávačem spojení.</w:t>
                        </w:r>
                      </w:p>
                      <w:p w14:paraId="45743815" w14:textId="77777777" w:rsidR="00390212" w:rsidRDefault="00390212" w:rsidP="00DA0319">
                        <w:pPr>
                          <w:spacing w:before="0" w:after="0"/>
                          <w:rPr>
                            <w:rFonts w:eastAsia="Calibri"/>
                            <w:sz w:val="14"/>
                            <w:szCs w:val="14"/>
                          </w:rPr>
                        </w:pPr>
                      </w:p>
                      <w:p w14:paraId="169860C3" w14:textId="77777777" w:rsidR="00390212" w:rsidRDefault="00390212" w:rsidP="00DA0319">
                        <w:pPr>
                          <w:spacing w:before="0" w:after="0"/>
                          <w:jc w:val="left"/>
                          <w:rPr>
                            <w:rFonts w:eastAsia="Calibri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  <v:shape id="Vývojový diagram: postup 225" o:spid="_x0000_s1095" type="#_x0000_t109" style="position:absolute;left:25090;top:43736;width:32811;height:9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" fillcolor="#b5d5a7" strokecolor="#70ad47" strokeweight=".5pt">
                  <v:fill color2="#9cca86" rotate="t" colors="0 #b5d5a7;.5 #aace99;1 #9cca86" focus="100%" type="gradient">
                    <o:fill v:ext="view" type="gradientUnscaled"/>
                  </v:fill>
                  <v:textbox inset="1mm,1mm,1mm,1mm">
                    <w:txbxContent>
                      <w:p w14:paraId="6EC4D83A" w14:textId="77777777" w:rsidR="00390212" w:rsidRDefault="00390212" w:rsidP="00DA0319">
                        <w:pPr>
                          <w:spacing w:before="0" w:after="0"/>
                          <w:rPr>
                            <w:rFonts w:eastAsia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eastAsia="Calibri"/>
                            <w:sz w:val="14"/>
                            <w:szCs w:val="14"/>
                          </w:rPr>
                          <w:t>MÓD:</w:t>
                        </w:r>
                      </w:p>
                      <w:p w14:paraId="10A81C8A" w14:textId="77777777" w:rsidR="00390212" w:rsidRDefault="00390212" w:rsidP="00DA0319">
                        <w:pPr>
                          <w:spacing w:before="0" w:after="0"/>
                          <w:rPr>
                            <w:rFonts w:eastAsia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eastAsia="Calibri"/>
                            <w:sz w:val="14"/>
                            <w:szCs w:val="14"/>
                          </w:rPr>
                          <w:t>Standard: najde spojení s pěší docházkou na zastávku</w:t>
                        </w:r>
                      </w:p>
                      <w:p w14:paraId="1C5B8A2A" w14:textId="77777777" w:rsidR="00390212" w:rsidRDefault="00390212" w:rsidP="00DA0319">
                        <w:pPr>
                          <w:spacing w:before="0" w:after="0"/>
                          <w:rPr>
                            <w:rFonts w:eastAsia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eastAsia="Calibri"/>
                            <w:sz w:val="14"/>
                            <w:szCs w:val="14"/>
                          </w:rPr>
                          <w:t>Pěšky: najde jen pěší spojení</w:t>
                        </w:r>
                      </w:p>
                      <w:p w14:paraId="7ED0314A" w14:textId="77777777" w:rsidR="00390212" w:rsidRDefault="00390212" w:rsidP="00DA0319">
                        <w:pPr>
                          <w:spacing w:before="0" w:after="0"/>
                          <w:rPr>
                            <w:rFonts w:eastAsia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eastAsia="Calibri"/>
                            <w:sz w:val="14"/>
                            <w:szCs w:val="14"/>
                          </w:rPr>
                          <w:t xml:space="preserve">Kolo: najde jen spojení na kole </w:t>
                        </w:r>
                      </w:p>
                      <w:p w14:paraId="13FFE164" w14:textId="7A0A20F8" w:rsidR="00390212" w:rsidRDefault="00390212" w:rsidP="00DA0319">
                        <w:pPr>
                          <w:spacing w:before="0" w:after="0"/>
                          <w:rPr>
                            <w:rFonts w:eastAsia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eastAsia="Calibri"/>
                            <w:sz w:val="14"/>
                            <w:szCs w:val="14"/>
                          </w:rPr>
                          <w:t>Kolo po cyklotrasách: najde bezp</w:t>
                        </w:r>
                        <w:r w:rsidR="00DA0319">
                          <w:rPr>
                            <w:rFonts w:eastAsia="Calibri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eastAsia="Calibri"/>
                            <w:sz w:val="14"/>
                            <w:szCs w:val="14"/>
                          </w:rPr>
                          <w:t>čnější spojení po cyklotrasách</w:t>
                        </w:r>
                      </w:p>
                      <w:p w14:paraId="220B02A0" w14:textId="063E30CC" w:rsidR="00390212" w:rsidRDefault="00390212" w:rsidP="00DA0319">
                        <w:pPr>
                          <w:spacing w:before="0" w:after="0"/>
                          <w:rPr>
                            <w:rFonts w:eastAsia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eastAsia="Calibri"/>
                            <w:sz w:val="14"/>
                            <w:szCs w:val="14"/>
                          </w:rPr>
                          <w:t>Pěšky na výlet</w:t>
                        </w:r>
                        <w:r w:rsidR="00DA0319">
                          <w:rPr>
                            <w:rFonts w:eastAsia="Calibri"/>
                            <w:sz w:val="14"/>
                            <w:szCs w:val="14"/>
                          </w:rPr>
                          <w:t xml:space="preserve"> / </w:t>
                        </w:r>
                        <w:r>
                          <w:rPr>
                            <w:rFonts w:eastAsia="Calibri"/>
                            <w:sz w:val="14"/>
                            <w:szCs w:val="14"/>
                          </w:rPr>
                          <w:t>S kolem na výlet:</w:t>
                        </w:r>
                        <w:r w:rsidR="00DA0319">
                          <w:rPr>
                            <w:rFonts w:eastAsia="Calibri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eastAsia="Calibri"/>
                            <w:sz w:val="14"/>
                            <w:szCs w:val="14"/>
                          </w:rPr>
                          <w:t xml:space="preserve">V obou případech si zadají ve FO: Zastávky a druh dopravy: Např. Brno VHD – Znojmo VHD – Branov nad Dyjí KOLO – Uherčice – VHD – Znojmo VHD  a MIM jim poskládá spojení a mapou. </w:t>
                        </w:r>
                      </w:p>
                      <w:p w14:paraId="1B706595" w14:textId="77777777" w:rsidR="00390212" w:rsidRDefault="00390212" w:rsidP="00DA0319">
                        <w:pPr>
                          <w:spacing w:before="0" w:after="0"/>
                          <w:rPr>
                            <w:rFonts w:eastAsia="Calibri"/>
                            <w:sz w:val="14"/>
                            <w:szCs w:val="14"/>
                          </w:rPr>
                        </w:pPr>
                      </w:p>
                      <w:p w14:paraId="41F5B41C" w14:textId="77777777" w:rsidR="00390212" w:rsidRDefault="00390212" w:rsidP="00DA0319">
                        <w:pPr>
                          <w:spacing w:before="0" w:after="0"/>
                          <w:rPr>
                            <w:rFonts w:eastAsia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eastAsia="Calibri"/>
                            <w:sz w:val="14"/>
                            <w:szCs w:val="14"/>
                          </w:rPr>
                          <w:t> </w:t>
                        </w:r>
                      </w:p>
                    </w:txbxContent>
                  </v:textbox>
                </v:shape>
                <v:shape id="Vývojový diagram: postup 226" o:spid="_x0000_s1096" type="#_x0000_t109" style="position:absolute;left:25088;top:55269;width:32811;height:14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" fillcolor="#b5d5a7" strokecolor="#70ad47" strokeweight=".5pt">
                  <v:fill color2="#9cca86" rotate="t" colors="0 #b5d5a7;.5 #aace99;1 #9cca86" focus="100%" type="gradient">
                    <o:fill v:ext="view" type="gradientUnscaled"/>
                  </v:fill>
                  <v:textbox inset="1mm,1mm,1mm,1mm">
                    <w:txbxContent>
                      <w:p w14:paraId="0A0B6BBE" w14:textId="77777777" w:rsidR="00390212" w:rsidRPr="00824A2F" w:rsidRDefault="00390212" w:rsidP="00DA0319">
                        <w:pPr>
                          <w:spacing w:before="0" w:after="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rFonts w:eastAsia="Calibri"/>
                            <w:sz w:val="14"/>
                            <w:szCs w:val="14"/>
                          </w:rPr>
                          <w:t> </w:t>
                        </w:r>
                        <w:r w:rsidRPr="00824A2F">
                          <w:rPr>
                            <w:sz w:val="14"/>
                            <w:szCs w:val="14"/>
                          </w:rPr>
                          <w:t xml:space="preserve">*1 </w:t>
                        </w:r>
                        <w:r>
                          <w:rPr>
                            <w:sz w:val="14"/>
                            <w:szCs w:val="14"/>
                          </w:rPr>
                          <w:t>Vyhledání max. 5 zastávek</w:t>
                        </w:r>
                      </w:p>
                      <w:p w14:paraId="73311C21" w14:textId="77777777" w:rsidR="00390212" w:rsidRPr="00824A2F" w:rsidRDefault="00390212" w:rsidP="00DA0319">
                        <w:pPr>
                          <w:spacing w:before="0" w:after="0"/>
                          <w:rPr>
                            <w:sz w:val="14"/>
                            <w:szCs w:val="14"/>
                          </w:rPr>
                        </w:pPr>
                        <w:r w:rsidRPr="00824A2F">
                          <w:rPr>
                            <w:sz w:val="14"/>
                            <w:szCs w:val="14"/>
                          </w:rPr>
                          <w:t>Varianta 1</w:t>
                        </w:r>
                        <w:r>
                          <w:rPr>
                            <w:sz w:val="14"/>
                            <w:szCs w:val="14"/>
                          </w:rPr>
                          <w:t>, rychlejší na výpočet:</w:t>
                        </w:r>
                      </w:p>
                      <w:p w14:paraId="3E112276" w14:textId="77777777" w:rsidR="00390212" w:rsidRPr="00824A2F" w:rsidRDefault="00390212" w:rsidP="00DA0319">
                        <w:pPr>
                          <w:pStyle w:val="Odstavecseseznamem"/>
                          <w:numPr>
                            <w:ilvl w:val="0"/>
                            <w:numId w:val="26"/>
                          </w:numPr>
                          <w:suppressAutoHyphens w:val="0"/>
                          <w:spacing w:before="0" w:after="0" w:line="259" w:lineRule="auto"/>
                          <w:jc w:val="left"/>
                          <w:rPr>
                            <w:sz w:val="14"/>
                            <w:szCs w:val="14"/>
                          </w:rPr>
                        </w:pPr>
                        <w:r w:rsidRPr="00824A2F">
                          <w:rPr>
                            <w:sz w:val="14"/>
                            <w:szCs w:val="14"/>
                          </w:rPr>
                          <w:t>Zjistí se GPS adresy</w:t>
                        </w:r>
                      </w:p>
                      <w:p w14:paraId="3263E81A" w14:textId="77777777" w:rsidR="00390212" w:rsidRPr="00824A2F" w:rsidRDefault="00390212" w:rsidP="00DA0319">
                        <w:pPr>
                          <w:pStyle w:val="Odstavecseseznamem"/>
                          <w:numPr>
                            <w:ilvl w:val="0"/>
                            <w:numId w:val="26"/>
                          </w:numPr>
                          <w:suppressAutoHyphens w:val="0"/>
                          <w:spacing w:before="0" w:after="0" w:line="259" w:lineRule="auto"/>
                          <w:jc w:val="left"/>
                          <w:rPr>
                            <w:sz w:val="14"/>
                            <w:szCs w:val="14"/>
                          </w:rPr>
                        </w:pPr>
                        <w:r w:rsidRPr="00824A2F">
                          <w:rPr>
                            <w:sz w:val="14"/>
                            <w:szCs w:val="14"/>
                          </w:rPr>
                          <w:t xml:space="preserve">Vyhledají se všechny označníky v okruhu O (v admin nastavitelný parametr – předp. </w:t>
                        </w:r>
                        <w:r>
                          <w:rPr>
                            <w:sz w:val="14"/>
                            <w:szCs w:val="14"/>
                          </w:rPr>
                          <w:t xml:space="preserve">0,5 </w:t>
                        </w:r>
                        <w:r w:rsidRPr="00824A2F">
                          <w:rPr>
                            <w:sz w:val="14"/>
                            <w:szCs w:val="14"/>
                          </w:rPr>
                          <w:t>km)</w:t>
                        </w:r>
                      </w:p>
                      <w:p w14:paraId="3DCC021D" w14:textId="77777777" w:rsidR="00390212" w:rsidRPr="00824A2F" w:rsidRDefault="00390212" w:rsidP="00DA0319">
                        <w:pPr>
                          <w:pStyle w:val="Odstavecseseznamem"/>
                          <w:numPr>
                            <w:ilvl w:val="0"/>
                            <w:numId w:val="26"/>
                          </w:numPr>
                          <w:suppressAutoHyphens w:val="0"/>
                          <w:spacing w:before="0" w:after="0" w:line="259" w:lineRule="auto"/>
                          <w:jc w:val="left"/>
                          <w:rPr>
                            <w:sz w:val="14"/>
                            <w:szCs w:val="14"/>
                          </w:rPr>
                        </w:pPr>
                        <w:r w:rsidRPr="00824A2F">
                          <w:rPr>
                            <w:sz w:val="14"/>
                            <w:szCs w:val="14"/>
                          </w:rPr>
                          <w:t xml:space="preserve">Z nich se identifikují všechny uzly </w:t>
                        </w:r>
                      </w:p>
                      <w:p w14:paraId="5679F61D" w14:textId="77777777" w:rsidR="00390212" w:rsidRPr="00824A2F" w:rsidRDefault="00390212" w:rsidP="00DA0319">
                        <w:pPr>
                          <w:pStyle w:val="Odstavecseseznamem"/>
                          <w:numPr>
                            <w:ilvl w:val="0"/>
                            <w:numId w:val="26"/>
                          </w:numPr>
                          <w:suppressAutoHyphens w:val="0"/>
                          <w:spacing w:before="0" w:after="0" w:line="259" w:lineRule="auto"/>
                          <w:jc w:val="left"/>
                          <w:rPr>
                            <w:sz w:val="14"/>
                            <w:szCs w:val="14"/>
                          </w:rPr>
                        </w:pPr>
                        <w:r w:rsidRPr="00824A2F">
                          <w:rPr>
                            <w:sz w:val="14"/>
                            <w:szCs w:val="14"/>
                          </w:rPr>
                          <w:t xml:space="preserve">Identifikuje se </w:t>
                        </w:r>
                        <w:r>
                          <w:rPr>
                            <w:sz w:val="14"/>
                            <w:szCs w:val="14"/>
                          </w:rPr>
                          <w:t xml:space="preserve">max. </w:t>
                        </w:r>
                        <w:r w:rsidRPr="00824A2F">
                          <w:rPr>
                            <w:sz w:val="14"/>
                            <w:szCs w:val="14"/>
                          </w:rPr>
                          <w:t>5 nejbližších</w:t>
                        </w:r>
                        <w:r>
                          <w:rPr>
                            <w:sz w:val="14"/>
                            <w:szCs w:val="14"/>
                          </w:rPr>
                          <w:t xml:space="preserve"> uzlů</w:t>
                        </w:r>
                        <w:r w:rsidRPr="00824A2F">
                          <w:rPr>
                            <w:sz w:val="14"/>
                            <w:szCs w:val="14"/>
                          </w:rPr>
                          <w:t>, podle označníků</w:t>
                        </w:r>
                      </w:p>
                      <w:p w14:paraId="1FE39FBD" w14:textId="77777777" w:rsidR="00390212" w:rsidRPr="00824A2F" w:rsidRDefault="00390212" w:rsidP="00DA0319">
                        <w:pPr>
                          <w:spacing w:before="0" w:after="0"/>
                          <w:rPr>
                            <w:sz w:val="14"/>
                            <w:szCs w:val="14"/>
                          </w:rPr>
                        </w:pPr>
                        <w:r w:rsidRPr="00824A2F">
                          <w:rPr>
                            <w:sz w:val="14"/>
                            <w:szCs w:val="14"/>
                          </w:rPr>
                          <w:t>Varianta 2</w:t>
                        </w:r>
                        <w:r>
                          <w:rPr>
                            <w:sz w:val="14"/>
                            <w:szCs w:val="14"/>
                          </w:rPr>
                          <w:t>, přesnější:</w:t>
                        </w:r>
                      </w:p>
                      <w:p w14:paraId="7A73CA08" w14:textId="77777777" w:rsidR="00390212" w:rsidRPr="00824A2F" w:rsidRDefault="00390212" w:rsidP="00DA0319">
                        <w:pPr>
                          <w:pStyle w:val="Odstavecseseznamem"/>
                          <w:numPr>
                            <w:ilvl w:val="0"/>
                            <w:numId w:val="27"/>
                          </w:numPr>
                          <w:suppressAutoHyphens w:val="0"/>
                          <w:spacing w:before="0" w:after="0" w:line="259" w:lineRule="auto"/>
                          <w:jc w:val="left"/>
                          <w:rPr>
                            <w:sz w:val="14"/>
                            <w:szCs w:val="14"/>
                          </w:rPr>
                        </w:pPr>
                        <w:r w:rsidRPr="00824A2F">
                          <w:rPr>
                            <w:sz w:val="14"/>
                            <w:szCs w:val="14"/>
                          </w:rPr>
                          <w:t>Zjistí se GPS adresy</w:t>
                        </w:r>
                      </w:p>
                      <w:p w14:paraId="471A93D6" w14:textId="428E7F24" w:rsidR="00390212" w:rsidRPr="00824A2F" w:rsidRDefault="00390212" w:rsidP="00DA0319">
                        <w:pPr>
                          <w:pStyle w:val="Odstavecseseznamem"/>
                          <w:numPr>
                            <w:ilvl w:val="0"/>
                            <w:numId w:val="27"/>
                          </w:numPr>
                          <w:suppressAutoHyphens w:val="0"/>
                          <w:spacing w:before="0" w:after="0" w:line="259" w:lineRule="auto"/>
                          <w:jc w:val="left"/>
                          <w:rPr>
                            <w:sz w:val="14"/>
                            <w:szCs w:val="14"/>
                          </w:rPr>
                        </w:pPr>
                        <w:r w:rsidRPr="00824A2F">
                          <w:rPr>
                            <w:sz w:val="14"/>
                            <w:szCs w:val="14"/>
                          </w:rPr>
                          <w:t>Do API dodavatele se odešle GPS, vrátí se 5 zastávek</w:t>
                        </w:r>
                        <w:r>
                          <w:rPr>
                            <w:sz w:val="14"/>
                            <w:szCs w:val="14"/>
                          </w:rPr>
                          <w:t xml:space="preserve"> s docházkovou vzdáleností do </w:t>
                        </w:r>
                        <w:r w:rsidR="00DA0319">
                          <w:rPr>
                            <w:sz w:val="14"/>
                            <w:szCs w:val="14"/>
                          </w:rPr>
                          <w:t xml:space="preserve">X (počítá se s </w:t>
                        </w:r>
                        <w:r>
                          <w:rPr>
                            <w:sz w:val="14"/>
                            <w:szCs w:val="14"/>
                          </w:rPr>
                          <w:t>15 minut</w:t>
                        </w:r>
                        <w:r w:rsidR="00DA0319">
                          <w:rPr>
                            <w:sz w:val="14"/>
                            <w:szCs w:val="14"/>
                          </w:rPr>
                          <w:t>ami).</w:t>
                        </w:r>
                      </w:p>
                      <w:p w14:paraId="61A64731" w14:textId="77777777" w:rsidR="00390212" w:rsidRDefault="00390212" w:rsidP="00DA0319">
                        <w:pPr>
                          <w:spacing w:before="0" w:after="0"/>
                          <w:rPr>
                            <w:rFonts w:eastAsia="Calibri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  <v:shape id="Vývojový diagram: postup 227" o:spid="_x0000_s1097" type="#_x0000_t109" style="position:absolute;left:25088;top:70763;width:32811;height:15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" fillcolor="#b5d5a7" strokecolor="#70ad47" strokeweight=".5pt">
                  <v:fill color2="#9cca86" rotate="t" colors="0 #b5d5a7;.5 #aace99;1 #9cca86" focus="100%" type="gradient">
                    <o:fill v:ext="view" type="gradientUnscaled"/>
                  </v:fill>
                  <v:textbox inset="1mm,1mm,1mm,1mm">
                    <w:txbxContent>
                      <w:p w14:paraId="43060375" w14:textId="77777777" w:rsidR="00390212" w:rsidRDefault="00390212" w:rsidP="00DA0319">
                        <w:pPr>
                          <w:spacing w:before="0" w:after="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rFonts w:eastAsia="Calibri"/>
                            <w:sz w:val="14"/>
                            <w:szCs w:val="14"/>
                          </w:rPr>
                          <w:t> </w:t>
                        </w:r>
                        <w:r w:rsidRPr="00A01BB0">
                          <w:rPr>
                            <w:sz w:val="14"/>
                            <w:szCs w:val="14"/>
                          </w:rPr>
                          <w:t xml:space="preserve">*2 </w:t>
                        </w:r>
                        <w:r>
                          <w:rPr>
                            <w:sz w:val="14"/>
                            <w:szCs w:val="14"/>
                          </w:rPr>
                          <w:t>Seřazení výsledků</w:t>
                        </w:r>
                      </w:p>
                      <w:p w14:paraId="58BF857B" w14:textId="77777777" w:rsidR="00390212" w:rsidRDefault="00390212" w:rsidP="00DA0319">
                        <w:pPr>
                          <w:spacing w:before="0" w:after="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Výsledků může být velké množství, je třeba je vytřídit:</w:t>
                        </w:r>
                      </w:p>
                      <w:p w14:paraId="4670A1B1" w14:textId="77777777" w:rsidR="00390212" w:rsidRPr="001E30C7" w:rsidRDefault="00390212" w:rsidP="00DA0319">
                        <w:pPr>
                          <w:pStyle w:val="Odstavecseseznamem"/>
                          <w:numPr>
                            <w:ilvl w:val="0"/>
                            <w:numId w:val="28"/>
                          </w:numPr>
                          <w:suppressAutoHyphens w:val="0"/>
                          <w:spacing w:before="0" w:after="0" w:line="259" w:lineRule="auto"/>
                          <w:jc w:val="left"/>
                          <w:rPr>
                            <w:sz w:val="14"/>
                            <w:szCs w:val="14"/>
                          </w:rPr>
                        </w:pPr>
                        <w:r w:rsidRPr="001E30C7">
                          <w:rPr>
                            <w:sz w:val="14"/>
                            <w:szCs w:val="14"/>
                          </w:rPr>
                          <w:t xml:space="preserve">Pro odjezd: </w:t>
                        </w:r>
                      </w:p>
                      <w:p w14:paraId="69F7CD41" w14:textId="77777777" w:rsidR="00390212" w:rsidRDefault="00390212" w:rsidP="00DA0319">
                        <w:pPr>
                          <w:pStyle w:val="Odstavecseseznamem"/>
                          <w:numPr>
                            <w:ilvl w:val="1"/>
                            <w:numId w:val="28"/>
                          </w:numPr>
                          <w:suppressAutoHyphens w:val="0"/>
                          <w:spacing w:before="0" w:after="0" w:line="259" w:lineRule="auto"/>
                          <w:jc w:val="left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Seřadit podle času odchodu ze startu / odjezdu ze zastávky Z</w:t>
                        </w:r>
                      </w:p>
                      <w:p w14:paraId="628A1B2A" w14:textId="77777777" w:rsidR="00390212" w:rsidRDefault="00390212" w:rsidP="00DA0319">
                        <w:pPr>
                          <w:pStyle w:val="Odstavecseseznamem"/>
                          <w:numPr>
                            <w:ilvl w:val="1"/>
                            <w:numId w:val="28"/>
                          </w:numPr>
                          <w:suppressAutoHyphens w:val="0"/>
                          <w:spacing w:before="0" w:after="0" w:line="259" w:lineRule="auto"/>
                          <w:jc w:val="left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Pro stejné časy odchodu ponechat jen nejkratší spojení</w:t>
                        </w:r>
                      </w:p>
                      <w:p w14:paraId="67411151" w14:textId="2A5E8E3E" w:rsidR="00390212" w:rsidRDefault="00390212" w:rsidP="00DA0319">
                        <w:pPr>
                          <w:pStyle w:val="Odstavecseseznamem"/>
                          <w:numPr>
                            <w:ilvl w:val="1"/>
                            <w:numId w:val="28"/>
                          </w:numPr>
                          <w:suppressAutoHyphens w:val="0"/>
                          <w:spacing w:before="0" w:after="0" w:line="259" w:lineRule="auto"/>
                          <w:jc w:val="left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 xml:space="preserve">Odstranit spojení, u </w:t>
                        </w:r>
                        <w:r w:rsidR="00DA0319">
                          <w:rPr>
                            <w:sz w:val="14"/>
                            <w:szCs w:val="14"/>
                          </w:rPr>
                          <w:t>něhož</w:t>
                        </w:r>
                        <w:r>
                          <w:rPr>
                            <w:sz w:val="14"/>
                            <w:szCs w:val="14"/>
                          </w:rPr>
                          <w:t xml:space="preserve"> je příchod do cíle později než u některého z následujících spojení. </w:t>
                        </w:r>
                      </w:p>
                      <w:p w14:paraId="46424251" w14:textId="77777777" w:rsidR="00390212" w:rsidRDefault="00390212" w:rsidP="00DA0319">
                        <w:pPr>
                          <w:pStyle w:val="Odstavecseseznamem"/>
                          <w:numPr>
                            <w:ilvl w:val="0"/>
                            <w:numId w:val="28"/>
                          </w:numPr>
                          <w:suppressAutoHyphens w:val="0"/>
                          <w:spacing w:before="0" w:after="0" w:line="259" w:lineRule="auto"/>
                          <w:jc w:val="left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Pro příjezd:</w:t>
                        </w:r>
                      </w:p>
                      <w:p w14:paraId="76F6FADC" w14:textId="77777777" w:rsidR="00390212" w:rsidRDefault="00390212" w:rsidP="00DA0319">
                        <w:pPr>
                          <w:pStyle w:val="Odstavecseseznamem"/>
                          <w:numPr>
                            <w:ilvl w:val="1"/>
                            <w:numId w:val="28"/>
                          </w:numPr>
                          <w:suppressAutoHyphens w:val="0"/>
                          <w:spacing w:before="0" w:after="0" w:line="259" w:lineRule="auto"/>
                          <w:jc w:val="left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Seřadit podle času příchodu do cíle / příjezdu do zastávky DO</w:t>
                        </w:r>
                      </w:p>
                      <w:p w14:paraId="7C02B72A" w14:textId="77777777" w:rsidR="00390212" w:rsidRDefault="00390212" w:rsidP="00DA0319">
                        <w:pPr>
                          <w:pStyle w:val="Odstavecseseznamem"/>
                          <w:numPr>
                            <w:ilvl w:val="1"/>
                            <w:numId w:val="28"/>
                          </w:numPr>
                          <w:suppressAutoHyphens w:val="0"/>
                          <w:spacing w:before="0" w:after="0" w:line="259" w:lineRule="auto"/>
                          <w:jc w:val="left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Pro stejné časy příchodu ponechat jen nejkratší spojení</w:t>
                        </w:r>
                      </w:p>
                      <w:p w14:paraId="0F39C02B" w14:textId="77777777" w:rsidR="00390212" w:rsidRDefault="00390212" w:rsidP="00DA0319">
                        <w:pPr>
                          <w:pStyle w:val="Odstavecseseznamem"/>
                          <w:numPr>
                            <w:ilvl w:val="1"/>
                            <w:numId w:val="28"/>
                          </w:numPr>
                          <w:suppressAutoHyphens w:val="0"/>
                          <w:spacing w:before="0" w:after="0" w:line="259" w:lineRule="auto"/>
                          <w:jc w:val="left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 xml:space="preserve">Odstranit spojení, u nichž je odchod ze startu dříve než u některého z předchozích spojení. </w:t>
                        </w:r>
                      </w:p>
                      <w:p w14:paraId="358DF97A" w14:textId="77777777" w:rsidR="00390212" w:rsidRDefault="00390212" w:rsidP="00DA0319">
                        <w:pPr>
                          <w:spacing w:before="0" w:after="0" w:line="256" w:lineRule="auto"/>
                          <w:rPr>
                            <w:rFonts w:eastAsia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eastAsia="Calibri"/>
                            <w:sz w:val="14"/>
                            <w:szCs w:val="14"/>
                          </w:rPr>
                          <w:t>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286660A" w14:textId="63A38B01" w:rsidR="001F5819" w:rsidRDefault="001F5819" w:rsidP="001876F7">
      <w:pPr>
        <w:spacing w:before="0" w:after="0"/>
        <w:rPr>
          <w:lang w:eastAsia="ar-SA"/>
        </w:rPr>
      </w:pPr>
    </w:p>
    <w:p w14:paraId="1CD5BBDC" w14:textId="1CAB2328" w:rsidR="001F5819" w:rsidRDefault="001F5819" w:rsidP="001876F7">
      <w:pPr>
        <w:spacing w:before="0" w:after="0"/>
        <w:rPr>
          <w:lang w:eastAsia="ar-SA"/>
        </w:rPr>
      </w:pPr>
    </w:p>
    <w:p w14:paraId="377AFB24" w14:textId="1B763994" w:rsidR="001F5819" w:rsidRDefault="001F5819" w:rsidP="001876F7">
      <w:pPr>
        <w:spacing w:before="0" w:after="0"/>
        <w:rPr>
          <w:lang w:eastAsia="ar-SA"/>
        </w:rPr>
      </w:pPr>
    </w:p>
    <w:p w14:paraId="218BA9A7" w14:textId="3DCF3D8B" w:rsidR="00390212" w:rsidRDefault="00390212" w:rsidP="001876F7">
      <w:pPr>
        <w:spacing w:before="0" w:after="0"/>
        <w:rPr>
          <w:lang w:eastAsia="ar-SA"/>
        </w:rPr>
      </w:pPr>
    </w:p>
    <w:p w14:paraId="5278E502" w14:textId="02F66847" w:rsidR="00390212" w:rsidRDefault="00390212" w:rsidP="001876F7">
      <w:pPr>
        <w:spacing w:before="0" w:after="0"/>
        <w:rPr>
          <w:lang w:eastAsia="ar-SA"/>
        </w:rPr>
      </w:pPr>
    </w:p>
    <w:p w14:paraId="420B2A82" w14:textId="416A9858" w:rsidR="00390212" w:rsidRDefault="00390212" w:rsidP="001876F7">
      <w:pPr>
        <w:spacing w:before="0" w:after="0"/>
        <w:rPr>
          <w:lang w:eastAsia="ar-SA"/>
        </w:rPr>
      </w:pPr>
    </w:p>
    <w:p w14:paraId="31632DA7" w14:textId="44DB36A9" w:rsidR="00390212" w:rsidRDefault="00390212" w:rsidP="001876F7">
      <w:pPr>
        <w:spacing w:before="0" w:after="0"/>
        <w:rPr>
          <w:lang w:eastAsia="ar-SA"/>
        </w:rPr>
      </w:pPr>
    </w:p>
    <w:p w14:paraId="28CCC6D1" w14:textId="52F3F619" w:rsidR="00390212" w:rsidRDefault="00390212" w:rsidP="001876F7">
      <w:pPr>
        <w:spacing w:before="0" w:after="0"/>
        <w:rPr>
          <w:lang w:eastAsia="ar-SA"/>
        </w:rPr>
      </w:pPr>
    </w:p>
    <w:p w14:paraId="7435036E" w14:textId="30D197CF" w:rsidR="00390212" w:rsidRDefault="00390212" w:rsidP="001876F7">
      <w:pPr>
        <w:spacing w:before="0" w:after="0"/>
        <w:rPr>
          <w:lang w:eastAsia="ar-SA"/>
        </w:rPr>
      </w:pPr>
    </w:p>
    <w:p w14:paraId="73B9BBFC" w14:textId="376D9FF1" w:rsidR="00390212" w:rsidRDefault="00390212" w:rsidP="001876F7">
      <w:pPr>
        <w:spacing w:before="0" w:after="0"/>
        <w:rPr>
          <w:lang w:eastAsia="ar-SA"/>
        </w:rPr>
      </w:pPr>
    </w:p>
    <w:p w14:paraId="039DC1E3" w14:textId="5623D311" w:rsidR="00390212" w:rsidRDefault="00390212" w:rsidP="001876F7">
      <w:pPr>
        <w:spacing w:before="0" w:after="0"/>
        <w:rPr>
          <w:lang w:eastAsia="ar-SA"/>
        </w:rPr>
      </w:pPr>
    </w:p>
    <w:p w14:paraId="37651675" w14:textId="3C1B53D5" w:rsidR="00390212" w:rsidRDefault="00390212" w:rsidP="001876F7">
      <w:pPr>
        <w:spacing w:before="0" w:after="0"/>
        <w:rPr>
          <w:lang w:eastAsia="ar-SA"/>
        </w:rPr>
      </w:pPr>
    </w:p>
    <w:p w14:paraId="7F6BD73C" w14:textId="672D163A" w:rsidR="00390212" w:rsidRDefault="00390212" w:rsidP="001876F7">
      <w:pPr>
        <w:spacing w:before="0" w:after="0"/>
        <w:rPr>
          <w:lang w:eastAsia="ar-SA"/>
        </w:rPr>
      </w:pPr>
    </w:p>
    <w:p w14:paraId="47BA8B9B" w14:textId="5A8A9FA9" w:rsidR="00390212" w:rsidRDefault="00390212" w:rsidP="001876F7">
      <w:pPr>
        <w:spacing w:before="0" w:after="0"/>
        <w:rPr>
          <w:lang w:eastAsia="ar-SA"/>
        </w:rPr>
      </w:pPr>
    </w:p>
    <w:p w14:paraId="131BF4E2" w14:textId="328E3774" w:rsidR="00390212" w:rsidRDefault="00390212" w:rsidP="001876F7">
      <w:pPr>
        <w:spacing w:before="0" w:after="0"/>
        <w:rPr>
          <w:lang w:eastAsia="ar-SA"/>
        </w:rPr>
      </w:pPr>
    </w:p>
    <w:p w14:paraId="14F21D35" w14:textId="27573958" w:rsidR="00390212" w:rsidRDefault="00390212" w:rsidP="001876F7">
      <w:pPr>
        <w:spacing w:before="0" w:after="0"/>
        <w:rPr>
          <w:lang w:eastAsia="ar-SA"/>
        </w:rPr>
      </w:pPr>
    </w:p>
    <w:p w14:paraId="583FBC8F" w14:textId="2031A0C1" w:rsidR="00390212" w:rsidRDefault="00390212" w:rsidP="001876F7">
      <w:pPr>
        <w:spacing w:before="0" w:after="0"/>
        <w:rPr>
          <w:lang w:eastAsia="ar-SA"/>
        </w:rPr>
      </w:pPr>
    </w:p>
    <w:p w14:paraId="2AF0C7AF" w14:textId="7229478F" w:rsidR="00390212" w:rsidRDefault="00390212" w:rsidP="001876F7">
      <w:pPr>
        <w:spacing w:before="0" w:after="0"/>
        <w:rPr>
          <w:lang w:eastAsia="ar-SA"/>
        </w:rPr>
      </w:pPr>
    </w:p>
    <w:p w14:paraId="34AB21A0" w14:textId="2435C786" w:rsidR="00390212" w:rsidRDefault="00390212" w:rsidP="001876F7">
      <w:pPr>
        <w:spacing w:before="0" w:after="0"/>
        <w:rPr>
          <w:lang w:eastAsia="ar-SA"/>
        </w:rPr>
      </w:pPr>
    </w:p>
    <w:p w14:paraId="3E3435B3" w14:textId="73FCDB95" w:rsidR="00390212" w:rsidRDefault="00390212" w:rsidP="001876F7">
      <w:pPr>
        <w:spacing w:before="0" w:after="0"/>
        <w:rPr>
          <w:lang w:eastAsia="ar-SA"/>
        </w:rPr>
      </w:pPr>
    </w:p>
    <w:p w14:paraId="4680CEE0" w14:textId="568D4901" w:rsidR="00390212" w:rsidRDefault="00390212" w:rsidP="001876F7">
      <w:pPr>
        <w:spacing w:before="0" w:after="0"/>
        <w:rPr>
          <w:lang w:eastAsia="ar-SA"/>
        </w:rPr>
      </w:pPr>
    </w:p>
    <w:p w14:paraId="05369F35" w14:textId="1B8660B0" w:rsidR="00390212" w:rsidRDefault="00390212" w:rsidP="001876F7">
      <w:pPr>
        <w:spacing w:before="0" w:after="0"/>
        <w:rPr>
          <w:lang w:eastAsia="ar-SA"/>
        </w:rPr>
      </w:pPr>
    </w:p>
    <w:p w14:paraId="0D380EC4" w14:textId="3A9B2BFA" w:rsidR="00390212" w:rsidRDefault="00390212" w:rsidP="001876F7">
      <w:pPr>
        <w:spacing w:before="0" w:after="0"/>
        <w:rPr>
          <w:lang w:eastAsia="ar-SA"/>
        </w:rPr>
      </w:pPr>
    </w:p>
    <w:p w14:paraId="6DF2E731" w14:textId="1A9C26AF" w:rsidR="00390212" w:rsidRDefault="00390212" w:rsidP="001876F7">
      <w:pPr>
        <w:spacing w:before="0" w:after="0"/>
        <w:rPr>
          <w:lang w:eastAsia="ar-SA"/>
        </w:rPr>
      </w:pPr>
    </w:p>
    <w:p w14:paraId="7384BFFE" w14:textId="46C66ADC" w:rsidR="00390212" w:rsidRDefault="00390212" w:rsidP="001876F7">
      <w:pPr>
        <w:spacing w:before="0" w:after="0"/>
        <w:rPr>
          <w:lang w:eastAsia="ar-SA"/>
        </w:rPr>
      </w:pPr>
    </w:p>
    <w:p w14:paraId="44FE4FDD" w14:textId="6B4AB83C" w:rsidR="00390212" w:rsidRDefault="00390212" w:rsidP="001876F7">
      <w:pPr>
        <w:spacing w:before="0" w:after="0"/>
        <w:rPr>
          <w:lang w:eastAsia="ar-SA"/>
        </w:rPr>
      </w:pPr>
    </w:p>
    <w:p w14:paraId="2C8AC5AB" w14:textId="62CDEBF0" w:rsidR="00390212" w:rsidRDefault="00390212" w:rsidP="001876F7">
      <w:pPr>
        <w:spacing w:before="0" w:after="0"/>
        <w:rPr>
          <w:lang w:eastAsia="ar-SA"/>
        </w:rPr>
      </w:pPr>
    </w:p>
    <w:p w14:paraId="10E14695" w14:textId="2D5D874A" w:rsidR="00390212" w:rsidRDefault="00390212" w:rsidP="001876F7">
      <w:pPr>
        <w:spacing w:before="0" w:after="0"/>
        <w:rPr>
          <w:lang w:eastAsia="ar-SA"/>
        </w:rPr>
      </w:pPr>
    </w:p>
    <w:p w14:paraId="781BEE75" w14:textId="6297F0C5" w:rsidR="00390212" w:rsidRDefault="00390212" w:rsidP="001876F7">
      <w:pPr>
        <w:spacing w:before="0" w:after="0"/>
        <w:rPr>
          <w:lang w:eastAsia="ar-SA"/>
        </w:rPr>
      </w:pPr>
    </w:p>
    <w:p w14:paraId="79FC8F8D" w14:textId="691C1A31" w:rsidR="00390212" w:rsidRDefault="00390212" w:rsidP="001876F7">
      <w:pPr>
        <w:spacing w:before="0" w:after="0"/>
        <w:rPr>
          <w:lang w:eastAsia="ar-SA"/>
        </w:rPr>
      </w:pPr>
    </w:p>
    <w:p w14:paraId="7625C14F" w14:textId="77777777" w:rsidR="00390212" w:rsidRDefault="00390212" w:rsidP="001876F7">
      <w:pPr>
        <w:spacing w:before="0" w:after="0"/>
        <w:rPr>
          <w:lang w:eastAsia="ar-SA"/>
        </w:rPr>
      </w:pPr>
    </w:p>
    <w:p w14:paraId="42508B2B" w14:textId="26F7D028" w:rsidR="001F5819" w:rsidRDefault="001F5819" w:rsidP="001876F7">
      <w:pPr>
        <w:spacing w:before="0" w:after="0"/>
        <w:rPr>
          <w:lang w:eastAsia="ar-SA"/>
        </w:rPr>
      </w:pPr>
    </w:p>
    <w:p w14:paraId="0BF958B7" w14:textId="77CD1136" w:rsidR="001F5819" w:rsidRDefault="001F5819" w:rsidP="001876F7">
      <w:pPr>
        <w:spacing w:before="0" w:after="0"/>
        <w:rPr>
          <w:lang w:eastAsia="ar-SA"/>
        </w:rPr>
      </w:pPr>
    </w:p>
    <w:p w14:paraId="111A2F51" w14:textId="34960314" w:rsidR="001F5819" w:rsidRDefault="001F5819" w:rsidP="001876F7">
      <w:pPr>
        <w:spacing w:before="0" w:after="0"/>
        <w:rPr>
          <w:lang w:eastAsia="ar-SA"/>
        </w:rPr>
      </w:pPr>
    </w:p>
    <w:p w14:paraId="7A00E922" w14:textId="0FFCB983" w:rsidR="001F5819" w:rsidRDefault="001F5819" w:rsidP="001876F7">
      <w:pPr>
        <w:spacing w:before="0" w:after="0"/>
        <w:rPr>
          <w:lang w:eastAsia="ar-SA"/>
        </w:rPr>
      </w:pPr>
    </w:p>
    <w:p w14:paraId="6D658950" w14:textId="6B51C123" w:rsidR="001F5819" w:rsidRDefault="001F5819" w:rsidP="001876F7">
      <w:pPr>
        <w:spacing w:before="0" w:after="0"/>
        <w:rPr>
          <w:lang w:eastAsia="ar-SA"/>
        </w:rPr>
      </w:pPr>
    </w:p>
    <w:p w14:paraId="3A6B5E51" w14:textId="440E13FB" w:rsidR="001F5819" w:rsidRDefault="001F5819" w:rsidP="001876F7">
      <w:pPr>
        <w:spacing w:before="0" w:after="0"/>
        <w:rPr>
          <w:lang w:eastAsia="ar-SA"/>
        </w:rPr>
      </w:pPr>
    </w:p>
    <w:p w14:paraId="6B2153C1" w14:textId="5F6630E5" w:rsidR="001F5819" w:rsidRDefault="001F5819" w:rsidP="001876F7">
      <w:pPr>
        <w:spacing w:before="0" w:after="0"/>
        <w:rPr>
          <w:lang w:eastAsia="ar-SA"/>
        </w:rPr>
      </w:pPr>
    </w:p>
    <w:p w14:paraId="563D22A3" w14:textId="0266B5E3" w:rsidR="001F5819" w:rsidRDefault="001F5819" w:rsidP="001876F7">
      <w:pPr>
        <w:spacing w:before="0" w:after="0"/>
        <w:rPr>
          <w:lang w:eastAsia="ar-SA"/>
        </w:rPr>
      </w:pPr>
    </w:p>
    <w:p w14:paraId="395C83CE" w14:textId="2D395479" w:rsidR="001F5819" w:rsidRDefault="001F5819" w:rsidP="001876F7">
      <w:pPr>
        <w:spacing w:before="0" w:after="0"/>
        <w:rPr>
          <w:lang w:eastAsia="ar-SA"/>
        </w:rPr>
      </w:pPr>
    </w:p>
    <w:p w14:paraId="0B6A8040" w14:textId="0FC6C602" w:rsidR="001F5819" w:rsidRDefault="001F5819" w:rsidP="001876F7">
      <w:pPr>
        <w:spacing w:before="0" w:after="0"/>
        <w:rPr>
          <w:lang w:eastAsia="ar-SA"/>
        </w:rPr>
      </w:pPr>
    </w:p>
    <w:p w14:paraId="57A6FB63" w14:textId="3C06FBCD" w:rsidR="001F5819" w:rsidRDefault="001F5819" w:rsidP="001876F7">
      <w:pPr>
        <w:spacing w:before="0" w:after="0"/>
        <w:rPr>
          <w:lang w:eastAsia="ar-SA"/>
        </w:rPr>
      </w:pPr>
    </w:p>
    <w:p w14:paraId="72F6C475" w14:textId="7FDBA64D" w:rsidR="001F5819" w:rsidRDefault="001F5819" w:rsidP="001876F7">
      <w:pPr>
        <w:spacing w:before="0" w:after="0"/>
        <w:rPr>
          <w:lang w:eastAsia="ar-SA"/>
        </w:rPr>
      </w:pPr>
    </w:p>
    <w:p w14:paraId="2887C419" w14:textId="7B7AAAC0" w:rsidR="001F5819" w:rsidRDefault="001F5819" w:rsidP="001876F7">
      <w:pPr>
        <w:spacing w:before="0" w:after="0"/>
        <w:rPr>
          <w:lang w:eastAsia="ar-SA"/>
        </w:rPr>
      </w:pPr>
    </w:p>
    <w:p w14:paraId="2BF58661" w14:textId="0531102F" w:rsidR="001F5819" w:rsidRDefault="001F5819" w:rsidP="001876F7">
      <w:pPr>
        <w:spacing w:before="0" w:after="0"/>
        <w:rPr>
          <w:lang w:eastAsia="ar-SA"/>
        </w:rPr>
      </w:pPr>
    </w:p>
    <w:p w14:paraId="46467F7D" w14:textId="1995C2E4" w:rsidR="001F5819" w:rsidRDefault="001F5819" w:rsidP="001876F7">
      <w:pPr>
        <w:spacing w:before="0" w:after="0"/>
        <w:rPr>
          <w:lang w:eastAsia="ar-SA"/>
        </w:rPr>
      </w:pPr>
    </w:p>
    <w:p w14:paraId="21626E8F" w14:textId="58383399" w:rsidR="001F5819" w:rsidRDefault="001F5819" w:rsidP="001876F7">
      <w:pPr>
        <w:spacing w:before="0" w:after="0"/>
        <w:rPr>
          <w:lang w:eastAsia="ar-SA"/>
        </w:rPr>
      </w:pPr>
    </w:p>
    <w:p w14:paraId="7F2051A4" w14:textId="15E8F159" w:rsidR="001F5819" w:rsidRDefault="001F5819" w:rsidP="001876F7">
      <w:pPr>
        <w:spacing w:before="0" w:after="0"/>
        <w:rPr>
          <w:lang w:eastAsia="ar-SA"/>
        </w:rPr>
      </w:pPr>
    </w:p>
    <w:p w14:paraId="247FA50C" w14:textId="4FEB7C4C" w:rsidR="001F5819" w:rsidRDefault="001F5819" w:rsidP="001876F7">
      <w:pPr>
        <w:spacing w:before="0" w:after="0"/>
        <w:rPr>
          <w:lang w:eastAsia="ar-SA"/>
        </w:rPr>
      </w:pPr>
    </w:p>
    <w:p w14:paraId="180C5FA1" w14:textId="2DBD6C2C" w:rsidR="001F5819" w:rsidRDefault="001F5819" w:rsidP="001876F7">
      <w:pPr>
        <w:spacing w:before="0" w:after="0"/>
        <w:rPr>
          <w:lang w:eastAsia="ar-SA"/>
        </w:rPr>
      </w:pPr>
    </w:p>
    <w:p w14:paraId="0F560FE8" w14:textId="4299AED2" w:rsidR="0022239C" w:rsidRDefault="0022239C" w:rsidP="0022239C">
      <w:pPr>
        <w:pStyle w:val="Nadpis2"/>
        <w:rPr>
          <w:rFonts w:eastAsia="SimSun"/>
        </w:rPr>
      </w:pPr>
      <w:r>
        <w:t xml:space="preserve">Vývojové práce </w:t>
      </w:r>
    </w:p>
    <w:p w14:paraId="1CD47459" w14:textId="79E8FA6E" w:rsidR="0022239C" w:rsidRDefault="0022239C" w:rsidP="0022239C">
      <w:r>
        <w:t xml:space="preserve">Součástí díla jsou i činnosti dodavatele související s vývojem funkčnosti MIM. Dodavatel je </w:t>
      </w:r>
      <w:r w:rsidR="00FC4A13">
        <w:t xml:space="preserve">povinen </w:t>
      </w:r>
      <w:r>
        <w:t xml:space="preserve">nejprve ve spolupráci se zadavatelem </w:t>
      </w:r>
      <w:r w:rsidR="00FC4A13">
        <w:t xml:space="preserve">zpracovat </w:t>
      </w:r>
      <w:r w:rsidR="00685ECE">
        <w:t>P</w:t>
      </w:r>
      <w:r w:rsidR="00FC4A13">
        <w:t xml:space="preserve">rojekt </w:t>
      </w:r>
      <w:r w:rsidR="00685ECE">
        <w:t xml:space="preserve">realizace </w:t>
      </w:r>
      <w:r>
        <w:t xml:space="preserve">MIM, </w:t>
      </w:r>
      <w:r w:rsidR="00FC4A13">
        <w:t xml:space="preserve">datových </w:t>
      </w:r>
      <w:r>
        <w:t xml:space="preserve">rozhraní, apod. Teprve po jeho odsouhlasení zahájí práce na realizaci. </w:t>
      </w:r>
      <w:r w:rsidR="00FC4A13">
        <w:t>Zadavatel očekává aktivní zájem dodavatele o vývoj nového řešení na trhu Současně je dodavatel povinen garantovat, že během realizace díla provede drobnější úpravy řešení, které se ukážou jako nezbytné.</w:t>
      </w:r>
    </w:p>
    <w:p w14:paraId="6414CCC6" w14:textId="77777777" w:rsidR="0022239C" w:rsidRPr="0022239C" w:rsidRDefault="0022239C" w:rsidP="0022239C">
      <w:pPr>
        <w:rPr>
          <w:lang w:val="zh-CN"/>
        </w:rPr>
      </w:pPr>
    </w:p>
    <w:p w14:paraId="73ACFA1D" w14:textId="4C42A271" w:rsidR="0022239C" w:rsidRDefault="0022239C" w:rsidP="0022239C">
      <w:pPr>
        <w:pStyle w:val="Nadpis2"/>
        <w:rPr>
          <w:rFonts w:eastAsia="SimSun"/>
        </w:rPr>
      </w:pPr>
      <w:r>
        <w:t xml:space="preserve">Modul pro kontrolu a zpřesnění výpočtu cen jízdného. </w:t>
      </w:r>
    </w:p>
    <w:p w14:paraId="335EA331" w14:textId="743CCE2F" w:rsidR="0022239C" w:rsidRPr="0022239C" w:rsidRDefault="0022239C" w:rsidP="0022239C">
      <w:r>
        <w:t xml:space="preserve">Součástí výstupních rozhraní MIM bude i modul, který bude zpřesňovat parametry vypočteného jízdného = cenový kalkulátor. Dodavatel má možnost buď využít stávajícího výstupu CRWS a doplnit jej o řešení </w:t>
      </w:r>
      <w:r w:rsidR="00DA0319">
        <w:t xml:space="preserve">jeho </w:t>
      </w:r>
      <w:r>
        <w:t xml:space="preserve">nedostatků nebo vytvořit vlastní nový systém pro stanovení druhu tarifu a ceny jízdného. Součástí výstupů vyhledaného spojení pak musí být i definování tarifu potřebného pro danou cestu. </w:t>
      </w:r>
    </w:p>
    <w:p w14:paraId="3E9A6D74" w14:textId="1443FF01" w:rsidR="0022239C" w:rsidRDefault="0022239C" w:rsidP="0022239C">
      <w:pPr>
        <w:rPr>
          <w:lang w:val="zh-CN"/>
        </w:rPr>
      </w:pPr>
    </w:p>
    <w:p w14:paraId="4E042BA3" w14:textId="4F620A80" w:rsidR="0022239C" w:rsidRDefault="0022239C" w:rsidP="0022239C">
      <w:pPr>
        <w:pStyle w:val="Nadpis2"/>
        <w:rPr>
          <w:rFonts w:eastAsia="SimSun"/>
        </w:rPr>
      </w:pPr>
      <w:r>
        <w:t>S</w:t>
      </w:r>
      <w:r w:rsidRPr="00A40CC3">
        <w:t>LA - údržba a servis, předávání dat, záloha dat a jejich obnova (služby)</w:t>
      </w:r>
    </w:p>
    <w:p w14:paraId="7F39B8CC" w14:textId="573A7CEF" w:rsidR="0022239C" w:rsidRPr="0022239C" w:rsidRDefault="00FC4A13" w:rsidP="0022239C">
      <w:r>
        <w:t xml:space="preserve">Dodavatel bude po zprovoznění aplikace nadále provoz monitorovat a aplikaci udržovat v provozu. </w:t>
      </w:r>
      <w:r w:rsidR="0022239C">
        <w:t xml:space="preserve">Požadované parametry pro </w:t>
      </w:r>
      <w:r>
        <w:t xml:space="preserve">zachování funkčnosti služby jsou definovány ve smlouvě. </w:t>
      </w:r>
    </w:p>
    <w:p w14:paraId="54EC3D9A" w14:textId="77777777" w:rsidR="00FC4A13" w:rsidRDefault="00FC4A13" w:rsidP="00FC4A13"/>
    <w:p w14:paraId="110AE4DC" w14:textId="4B7BEAC4" w:rsidR="0022239C" w:rsidRPr="00A40CC3" w:rsidRDefault="0022239C" w:rsidP="00FC4A13">
      <w:pPr>
        <w:pStyle w:val="Nadpis2"/>
      </w:pPr>
      <w:r w:rsidRPr="00A40CC3">
        <w:t>Dodání dokumentace k dodanému SW</w:t>
      </w:r>
    </w:p>
    <w:p w14:paraId="0D2591C8" w14:textId="38D36834" w:rsidR="001F5819" w:rsidRDefault="00FC4A13" w:rsidP="001876F7">
      <w:pPr>
        <w:spacing w:before="0" w:after="0"/>
        <w:rPr>
          <w:lang w:eastAsia="ar-SA"/>
        </w:rPr>
      </w:pPr>
      <w:r>
        <w:rPr>
          <w:lang w:eastAsia="ar-SA"/>
        </w:rPr>
        <w:t xml:space="preserve">Dodavatel se zavazuje při předání díle dodat </w:t>
      </w:r>
      <w:r w:rsidRPr="00FC4A13">
        <w:rPr>
          <w:lang w:eastAsia="ar-SA"/>
        </w:rPr>
        <w:t>vešker</w:t>
      </w:r>
      <w:r>
        <w:rPr>
          <w:lang w:eastAsia="ar-SA"/>
        </w:rPr>
        <w:t>ou</w:t>
      </w:r>
      <w:r w:rsidRPr="00FC4A13">
        <w:rPr>
          <w:lang w:eastAsia="ar-SA"/>
        </w:rPr>
        <w:t xml:space="preserve"> dokumentac</w:t>
      </w:r>
      <w:r>
        <w:rPr>
          <w:lang w:eastAsia="ar-SA"/>
        </w:rPr>
        <w:t>i</w:t>
      </w:r>
      <w:r w:rsidRPr="00FC4A13">
        <w:rPr>
          <w:lang w:eastAsia="ar-SA"/>
        </w:rPr>
        <w:t xml:space="preserve"> k dodanému SW, zejména popis datových rozhraní, hesel a nastavení (služby). </w:t>
      </w:r>
      <w:r>
        <w:rPr>
          <w:lang w:eastAsia="ar-SA"/>
        </w:rPr>
        <w:t xml:space="preserve">Současně musí umožnit </w:t>
      </w:r>
      <w:r w:rsidRPr="00FC4A13">
        <w:rPr>
          <w:lang w:eastAsia="ar-SA"/>
        </w:rPr>
        <w:t>manuální zásah</w:t>
      </w:r>
      <w:r>
        <w:rPr>
          <w:lang w:eastAsia="ar-SA"/>
        </w:rPr>
        <w:t>y</w:t>
      </w:r>
      <w:r w:rsidRPr="00FC4A13">
        <w:rPr>
          <w:lang w:eastAsia="ar-SA"/>
        </w:rPr>
        <w:t xml:space="preserve"> ze strany poučeného personálu zadavatele do dodaných součástí zakázky.</w:t>
      </w:r>
    </w:p>
    <w:p w14:paraId="0B58CE07" w14:textId="49560797" w:rsidR="001F5819" w:rsidRDefault="001F5819" w:rsidP="001876F7">
      <w:pPr>
        <w:spacing w:before="0" w:after="0"/>
        <w:rPr>
          <w:lang w:eastAsia="ar-SA"/>
        </w:rPr>
      </w:pPr>
    </w:p>
    <w:p w14:paraId="0B6C643D" w14:textId="584E31C7" w:rsidR="001F5819" w:rsidRDefault="001F5819" w:rsidP="001F5819"/>
    <w:p w14:paraId="4AD89348" w14:textId="719711E3" w:rsidR="001F5819" w:rsidRDefault="001F5819" w:rsidP="001F5819"/>
    <w:p w14:paraId="4B961E69" w14:textId="5919802E" w:rsidR="001F5819" w:rsidRDefault="001F5819" w:rsidP="001F5819"/>
    <w:p w14:paraId="42573CFA" w14:textId="27CB1B9D" w:rsidR="001F5819" w:rsidRDefault="001F5819" w:rsidP="001F5819"/>
    <w:p w14:paraId="35EF12E1" w14:textId="2FB40819" w:rsidR="001F5819" w:rsidRDefault="001F5819" w:rsidP="001F5819"/>
    <w:sectPr w:rsidR="001F5819" w:rsidSect="00A0645F">
      <w:headerReference w:type="default" r:id="rId10"/>
      <w:footerReference w:type="default" r:id="rId11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C18A2" w14:textId="77777777" w:rsidR="0077173C" w:rsidRDefault="0077173C" w:rsidP="0090272D">
      <w:pPr>
        <w:spacing w:before="0" w:after="0"/>
      </w:pPr>
      <w:r>
        <w:separator/>
      </w:r>
    </w:p>
  </w:endnote>
  <w:endnote w:type="continuationSeparator" w:id="0">
    <w:p w14:paraId="47DBD949" w14:textId="77777777" w:rsidR="0077173C" w:rsidRDefault="0077173C" w:rsidP="0090272D">
      <w:pPr>
        <w:spacing w:before="0" w:after="0"/>
      </w:pPr>
      <w:r>
        <w:continuationSeparator/>
      </w:r>
    </w:p>
  </w:endnote>
  <w:endnote w:type="continuationNotice" w:id="1">
    <w:p w14:paraId="1AF53076" w14:textId="77777777" w:rsidR="0077173C" w:rsidRDefault="0077173C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jaVu Sans">
    <w:altName w:val="Verdana"/>
    <w:panose1 w:val="020B0603030804020204"/>
    <w:charset w:val="EE"/>
    <w:family w:val="swiss"/>
    <w:pitch w:val="variable"/>
    <w:sig w:usb0="E7002EFF" w:usb1="D200FDFF" w:usb2="0A04602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39130"/>
      <w:docPartObj>
        <w:docPartGallery w:val="Page Numbers (Bottom of Page)"/>
        <w:docPartUnique/>
      </w:docPartObj>
    </w:sdtPr>
    <w:sdtEndPr/>
    <w:sdtContent>
      <w:p w14:paraId="370681A3" w14:textId="77777777" w:rsidR="001F5819" w:rsidRDefault="001F5819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FA81898" w14:textId="77777777" w:rsidR="001F5819" w:rsidRDefault="001F58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76F0A" w14:textId="77777777" w:rsidR="0077173C" w:rsidRDefault="0077173C" w:rsidP="0090272D">
      <w:pPr>
        <w:spacing w:before="0" w:after="0"/>
      </w:pPr>
      <w:r>
        <w:separator/>
      </w:r>
    </w:p>
  </w:footnote>
  <w:footnote w:type="continuationSeparator" w:id="0">
    <w:p w14:paraId="789B02C4" w14:textId="77777777" w:rsidR="0077173C" w:rsidRDefault="0077173C" w:rsidP="0090272D">
      <w:pPr>
        <w:spacing w:before="0" w:after="0"/>
      </w:pPr>
      <w:r>
        <w:continuationSeparator/>
      </w:r>
    </w:p>
  </w:footnote>
  <w:footnote w:type="continuationNotice" w:id="1">
    <w:p w14:paraId="6322C407" w14:textId="77777777" w:rsidR="0077173C" w:rsidRDefault="0077173C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58F18" w14:textId="77777777" w:rsidR="001F5819" w:rsidRDefault="001F581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7AAD"/>
    <w:multiLevelType w:val="hybridMultilevel"/>
    <w:tmpl w:val="326E11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6464"/>
    <w:multiLevelType w:val="hybridMultilevel"/>
    <w:tmpl w:val="5136F3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102D2"/>
    <w:multiLevelType w:val="hybridMultilevel"/>
    <w:tmpl w:val="9F5891BE"/>
    <w:lvl w:ilvl="0" w:tplc="B844B9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27D66"/>
    <w:multiLevelType w:val="hybridMultilevel"/>
    <w:tmpl w:val="1E4214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0275F"/>
    <w:multiLevelType w:val="hybridMultilevel"/>
    <w:tmpl w:val="64A229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30AC2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00E23D9"/>
    <w:multiLevelType w:val="hybridMultilevel"/>
    <w:tmpl w:val="F86C07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268B6"/>
    <w:multiLevelType w:val="hybridMultilevel"/>
    <w:tmpl w:val="BE0ECF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8B61FA"/>
    <w:multiLevelType w:val="hybridMultilevel"/>
    <w:tmpl w:val="DDE64D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202B8"/>
    <w:multiLevelType w:val="hybridMultilevel"/>
    <w:tmpl w:val="F5DEEC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122749"/>
    <w:multiLevelType w:val="hybridMultilevel"/>
    <w:tmpl w:val="AFE8D5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7A43FB"/>
    <w:multiLevelType w:val="hybridMultilevel"/>
    <w:tmpl w:val="91141A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1F1922"/>
    <w:multiLevelType w:val="hybridMultilevel"/>
    <w:tmpl w:val="ABB6D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B35127"/>
    <w:multiLevelType w:val="hybridMultilevel"/>
    <w:tmpl w:val="FF805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87064E"/>
    <w:multiLevelType w:val="hybridMultilevel"/>
    <w:tmpl w:val="04160AA2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35CE5F6B"/>
    <w:multiLevelType w:val="hybridMultilevel"/>
    <w:tmpl w:val="905C91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3968C3"/>
    <w:multiLevelType w:val="hybridMultilevel"/>
    <w:tmpl w:val="ABB6D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F0076"/>
    <w:multiLevelType w:val="hybridMultilevel"/>
    <w:tmpl w:val="B0B0E8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4F75EB"/>
    <w:multiLevelType w:val="hybridMultilevel"/>
    <w:tmpl w:val="EF9274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5D5787"/>
    <w:multiLevelType w:val="hybridMultilevel"/>
    <w:tmpl w:val="1ED2A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6F74AD"/>
    <w:multiLevelType w:val="hybridMultilevel"/>
    <w:tmpl w:val="D33050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1D4489"/>
    <w:multiLevelType w:val="hybridMultilevel"/>
    <w:tmpl w:val="E3D62D20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BF2386"/>
    <w:multiLevelType w:val="hybridMultilevel"/>
    <w:tmpl w:val="F7C4B2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616F9A"/>
    <w:multiLevelType w:val="hybridMultilevel"/>
    <w:tmpl w:val="528407C6"/>
    <w:lvl w:ilvl="0" w:tplc="B9A6A8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F94946"/>
    <w:multiLevelType w:val="hybridMultilevel"/>
    <w:tmpl w:val="59662F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9F7897"/>
    <w:multiLevelType w:val="hybridMultilevel"/>
    <w:tmpl w:val="6DD29FEC"/>
    <w:lvl w:ilvl="0" w:tplc="9CBA0B3E">
      <w:start w:val="5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2C5350"/>
    <w:multiLevelType w:val="hybridMultilevel"/>
    <w:tmpl w:val="F19EE8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A72CE4"/>
    <w:multiLevelType w:val="hybridMultilevel"/>
    <w:tmpl w:val="ABB6D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96782F"/>
    <w:multiLevelType w:val="hybridMultilevel"/>
    <w:tmpl w:val="9C46CA94"/>
    <w:lvl w:ilvl="0" w:tplc="9CBA0B3E">
      <w:start w:val="5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A94566"/>
    <w:multiLevelType w:val="hybridMultilevel"/>
    <w:tmpl w:val="8144851A"/>
    <w:lvl w:ilvl="0" w:tplc="95F8E5DA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B8415A"/>
    <w:multiLevelType w:val="hybridMultilevel"/>
    <w:tmpl w:val="8144851A"/>
    <w:lvl w:ilvl="0" w:tplc="95F8E5DA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3E64AA"/>
    <w:multiLevelType w:val="hybridMultilevel"/>
    <w:tmpl w:val="2286E5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894159"/>
    <w:multiLevelType w:val="hybridMultilevel"/>
    <w:tmpl w:val="59662F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20158D"/>
    <w:multiLevelType w:val="hybridMultilevel"/>
    <w:tmpl w:val="ABB6D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7"/>
  </w:num>
  <w:num w:numId="4">
    <w:abstractNumId w:val="22"/>
  </w:num>
  <w:num w:numId="5">
    <w:abstractNumId w:val="9"/>
  </w:num>
  <w:num w:numId="6">
    <w:abstractNumId w:val="19"/>
  </w:num>
  <w:num w:numId="7">
    <w:abstractNumId w:val="0"/>
  </w:num>
  <w:num w:numId="8">
    <w:abstractNumId w:val="20"/>
  </w:num>
  <w:num w:numId="9">
    <w:abstractNumId w:val="28"/>
  </w:num>
  <w:num w:numId="10">
    <w:abstractNumId w:val="7"/>
  </w:num>
  <w:num w:numId="11">
    <w:abstractNumId w:val="4"/>
  </w:num>
  <w:num w:numId="12">
    <w:abstractNumId w:val="26"/>
  </w:num>
  <w:num w:numId="13">
    <w:abstractNumId w:val="31"/>
  </w:num>
  <w:num w:numId="14">
    <w:abstractNumId w:val="18"/>
  </w:num>
  <w:num w:numId="15">
    <w:abstractNumId w:val="25"/>
  </w:num>
  <w:num w:numId="16">
    <w:abstractNumId w:val="10"/>
  </w:num>
  <w:num w:numId="17">
    <w:abstractNumId w:val="8"/>
  </w:num>
  <w:num w:numId="18">
    <w:abstractNumId w:val="21"/>
  </w:num>
  <w:num w:numId="19">
    <w:abstractNumId w:val="15"/>
  </w:num>
  <w:num w:numId="20">
    <w:abstractNumId w:val="6"/>
  </w:num>
  <w:num w:numId="21">
    <w:abstractNumId w:val="3"/>
  </w:num>
  <w:num w:numId="22">
    <w:abstractNumId w:val="14"/>
  </w:num>
  <w:num w:numId="23">
    <w:abstractNumId w:val="1"/>
  </w:num>
  <w:num w:numId="24">
    <w:abstractNumId w:val="11"/>
  </w:num>
  <w:num w:numId="25">
    <w:abstractNumId w:val="32"/>
  </w:num>
  <w:num w:numId="26">
    <w:abstractNumId w:val="16"/>
  </w:num>
  <w:num w:numId="27">
    <w:abstractNumId w:val="33"/>
  </w:num>
  <w:num w:numId="28">
    <w:abstractNumId w:val="30"/>
  </w:num>
  <w:num w:numId="29">
    <w:abstractNumId w:val="29"/>
  </w:num>
  <w:num w:numId="30">
    <w:abstractNumId w:val="12"/>
  </w:num>
  <w:num w:numId="31">
    <w:abstractNumId w:val="27"/>
  </w:num>
  <w:num w:numId="32">
    <w:abstractNumId w:val="23"/>
  </w:num>
  <w:num w:numId="33">
    <w:abstractNumId w:val="24"/>
  </w:num>
  <w:num w:numId="34">
    <w:abstractNumId w:val="1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F62"/>
    <w:rsid w:val="0000106A"/>
    <w:rsid w:val="00003A97"/>
    <w:rsid w:val="000046B6"/>
    <w:rsid w:val="00010FE5"/>
    <w:rsid w:val="00016A47"/>
    <w:rsid w:val="00022B32"/>
    <w:rsid w:val="00024997"/>
    <w:rsid w:val="00026E4D"/>
    <w:rsid w:val="000277B7"/>
    <w:rsid w:val="00032790"/>
    <w:rsid w:val="00040CA5"/>
    <w:rsid w:val="00045933"/>
    <w:rsid w:val="00072198"/>
    <w:rsid w:val="000756FB"/>
    <w:rsid w:val="0007585C"/>
    <w:rsid w:val="000A28B0"/>
    <w:rsid w:val="000A3DF9"/>
    <w:rsid w:val="000B2758"/>
    <w:rsid w:val="000C0A0D"/>
    <w:rsid w:val="000D4B4D"/>
    <w:rsid w:val="000D5BF8"/>
    <w:rsid w:val="000D71D0"/>
    <w:rsid w:val="000E0778"/>
    <w:rsid w:val="0010066D"/>
    <w:rsid w:val="0010546F"/>
    <w:rsid w:val="00134683"/>
    <w:rsid w:val="0014332F"/>
    <w:rsid w:val="00150293"/>
    <w:rsid w:val="00150F95"/>
    <w:rsid w:val="00154FC0"/>
    <w:rsid w:val="00155729"/>
    <w:rsid w:val="00155E63"/>
    <w:rsid w:val="00157315"/>
    <w:rsid w:val="00161730"/>
    <w:rsid w:val="00172E73"/>
    <w:rsid w:val="00180373"/>
    <w:rsid w:val="001876F7"/>
    <w:rsid w:val="0019163D"/>
    <w:rsid w:val="0019516C"/>
    <w:rsid w:val="00195607"/>
    <w:rsid w:val="00195F58"/>
    <w:rsid w:val="00197E4D"/>
    <w:rsid w:val="001A470F"/>
    <w:rsid w:val="001C44C5"/>
    <w:rsid w:val="001D26BF"/>
    <w:rsid w:val="001E4B42"/>
    <w:rsid w:val="001E6BEA"/>
    <w:rsid w:val="001F04D4"/>
    <w:rsid w:val="001F5819"/>
    <w:rsid w:val="00203B7B"/>
    <w:rsid w:val="00212253"/>
    <w:rsid w:val="00217A3D"/>
    <w:rsid w:val="0022239C"/>
    <w:rsid w:val="00222639"/>
    <w:rsid w:val="00227A50"/>
    <w:rsid w:val="00241FEC"/>
    <w:rsid w:val="00242C36"/>
    <w:rsid w:val="00246B2B"/>
    <w:rsid w:val="00272840"/>
    <w:rsid w:val="00273063"/>
    <w:rsid w:val="00273DC8"/>
    <w:rsid w:val="002752F0"/>
    <w:rsid w:val="00277FC2"/>
    <w:rsid w:val="00294D82"/>
    <w:rsid w:val="002A071A"/>
    <w:rsid w:val="002A3445"/>
    <w:rsid w:val="002A6EFF"/>
    <w:rsid w:val="002A74EE"/>
    <w:rsid w:val="002C5988"/>
    <w:rsid w:val="002D18DA"/>
    <w:rsid w:val="002E2657"/>
    <w:rsid w:val="002E7A25"/>
    <w:rsid w:val="002E7A76"/>
    <w:rsid w:val="00304256"/>
    <w:rsid w:val="00312549"/>
    <w:rsid w:val="0031296E"/>
    <w:rsid w:val="0031789D"/>
    <w:rsid w:val="003216FD"/>
    <w:rsid w:val="003314C0"/>
    <w:rsid w:val="00332228"/>
    <w:rsid w:val="003438D6"/>
    <w:rsid w:val="00344699"/>
    <w:rsid w:val="003533D4"/>
    <w:rsid w:val="00360B1D"/>
    <w:rsid w:val="00364706"/>
    <w:rsid w:val="00365A43"/>
    <w:rsid w:val="00367B7A"/>
    <w:rsid w:val="00374755"/>
    <w:rsid w:val="00374CBD"/>
    <w:rsid w:val="00384FC3"/>
    <w:rsid w:val="00390212"/>
    <w:rsid w:val="003A41B4"/>
    <w:rsid w:val="003B0066"/>
    <w:rsid w:val="003B7D3F"/>
    <w:rsid w:val="003C1B1E"/>
    <w:rsid w:val="003C251D"/>
    <w:rsid w:val="003D73DA"/>
    <w:rsid w:val="003D7DCD"/>
    <w:rsid w:val="003E2517"/>
    <w:rsid w:val="003E776B"/>
    <w:rsid w:val="00400D78"/>
    <w:rsid w:val="00425B98"/>
    <w:rsid w:val="00426E65"/>
    <w:rsid w:val="00427B67"/>
    <w:rsid w:val="00444C7F"/>
    <w:rsid w:val="004450CF"/>
    <w:rsid w:val="00447ED7"/>
    <w:rsid w:val="00452A2B"/>
    <w:rsid w:val="00466CE4"/>
    <w:rsid w:val="004708F7"/>
    <w:rsid w:val="004755E7"/>
    <w:rsid w:val="00476765"/>
    <w:rsid w:val="00494966"/>
    <w:rsid w:val="004B6506"/>
    <w:rsid w:val="004B737A"/>
    <w:rsid w:val="004D4E4B"/>
    <w:rsid w:val="004E3189"/>
    <w:rsid w:val="004F13E1"/>
    <w:rsid w:val="00505690"/>
    <w:rsid w:val="00507158"/>
    <w:rsid w:val="0050786F"/>
    <w:rsid w:val="00512445"/>
    <w:rsid w:val="0051492A"/>
    <w:rsid w:val="005153AA"/>
    <w:rsid w:val="0051679E"/>
    <w:rsid w:val="005237A6"/>
    <w:rsid w:val="00527368"/>
    <w:rsid w:val="00537900"/>
    <w:rsid w:val="00541FFB"/>
    <w:rsid w:val="005457AF"/>
    <w:rsid w:val="00546B8F"/>
    <w:rsid w:val="005502B2"/>
    <w:rsid w:val="0055299F"/>
    <w:rsid w:val="005546CF"/>
    <w:rsid w:val="00557133"/>
    <w:rsid w:val="005773AC"/>
    <w:rsid w:val="00580147"/>
    <w:rsid w:val="00581F62"/>
    <w:rsid w:val="005849D1"/>
    <w:rsid w:val="00596452"/>
    <w:rsid w:val="005B61DF"/>
    <w:rsid w:val="005B6A94"/>
    <w:rsid w:val="005C5EEB"/>
    <w:rsid w:val="005D7B28"/>
    <w:rsid w:val="005D7C0A"/>
    <w:rsid w:val="005E2F2D"/>
    <w:rsid w:val="00607CE9"/>
    <w:rsid w:val="00612F56"/>
    <w:rsid w:val="00617325"/>
    <w:rsid w:val="00621C17"/>
    <w:rsid w:val="00625C41"/>
    <w:rsid w:val="00627907"/>
    <w:rsid w:val="00651566"/>
    <w:rsid w:val="00656381"/>
    <w:rsid w:val="00657C3E"/>
    <w:rsid w:val="00660F0E"/>
    <w:rsid w:val="00661BA6"/>
    <w:rsid w:val="00664CC8"/>
    <w:rsid w:val="00670E21"/>
    <w:rsid w:val="00672EB2"/>
    <w:rsid w:val="00685D69"/>
    <w:rsid w:val="00685ECE"/>
    <w:rsid w:val="006B4899"/>
    <w:rsid w:val="006B6241"/>
    <w:rsid w:val="006C7C00"/>
    <w:rsid w:val="006D7F16"/>
    <w:rsid w:val="006E30E5"/>
    <w:rsid w:val="006E4F8F"/>
    <w:rsid w:val="007024A6"/>
    <w:rsid w:val="007028E5"/>
    <w:rsid w:val="00702FA9"/>
    <w:rsid w:val="0071222D"/>
    <w:rsid w:val="007272B8"/>
    <w:rsid w:val="00736D7A"/>
    <w:rsid w:val="00753671"/>
    <w:rsid w:val="0077173C"/>
    <w:rsid w:val="00785680"/>
    <w:rsid w:val="00792E23"/>
    <w:rsid w:val="007969F2"/>
    <w:rsid w:val="007A11EB"/>
    <w:rsid w:val="007B14D1"/>
    <w:rsid w:val="007C127F"/>
    <w:rsid w:val="007D6473"/>
    <w:rsid w:val="007E3304"/>
    <w:rsid w:val="008178B2"/>
    <w:rsid w:val="00827D03"/>
    <w:rsid w:val="00831339"/>
    <w:rsid w:val="008313BF"/>
    <w:rsid w:val="008326DB"/>
    <w:rsid w:val="0083773E"/>
    <w:rsid w:val="008447FA"/>
    <w:rsid w:val="008637A8"/>
    <w:rsid w:val="00876730"/>
    <w:rsid w:val="0088647D"/>
    <w:rsid w:val="00890F84"/>
    <w:rsid w:val="008C0E9B"/>
    <w:rsid w:val="008D4221"/>
    <w:rsid w:val="008D6FE4"/>
    <w:rsid w:val="008E4A8C"/>
    <w:rsid w:val="008E6D55"/>
    <w:rsid w:val="008F1D24"/>
    <w:rsid w:val="008F1D85"/>
    <w:rsid w:val="008F1EA3"/>
    <w:rsid w:val="0090272D"/>
    <w:rsid w:val="0090757A"/>
    <w:rsid w:val="00915D33"/>
    <w:rsid w:val="00917E85"/>
    <w:rsid w:val="00920459"/>
    <w:rsid w:val="009318F3"/>
    <w:rsid w:val="00932BB8"/>
    <w:rsid w:val="00937740"/>
    <w:rsid w:val="00940E2A"/>
    <w:rsid w:val="00944F04"/>
    <w:rsid w:val="00946C1C"/>
    <w:rsid w:val="009542C3"/>
    <w:rsid w:val="00961750"/>
    <w:rsid w:val="0096627B"/>
    <w:rsid w:val="00974DF7"/>
    <w:rsid w:val="00977F71"/>
    <w:rsid w:val="009A3BEC"/>
    <w:rsid w:val="009B033C"/>
    <w:rsid w:val="009B3146"/>
    <w:rsid w:val="009C2E16"/>
    <w:rsid w:val="009C7C2D"/>
    <w:rsid w:val="00A0645F"/>
    <w:rsid w:val="00A10379"/>
    <w:rsid w:val="00A26326"/>
    <w:rsid w:val="00A27C58"/>
    <w:rsid w:val="00A31F47"/>
    <w:rsid w:val="00A340A3"/>
    <w:rsid w:val="00A357A9"/>
    <w:rsid w:val="00A40CC3"/>
    <w:rsid w:val="00A431AD"/>
    <w:rsid w:val="00A45413"/>
    <w:rsid w:val="00A4712A"/>
    <w:rsid w:val="00A568F1"/>
    <w:rsid w:val="00A63717"/>
    <w:rsid w:val="00A660BD"/>
    <w:rsid w:val="00A67E7D"/>
    <w:rsid w:val="00A7622D"/>
    <w:rsid w:val="00A770E3"/>
    <w:rsid w:val="00A95EFB"/>
    <w:rsid w:val="00AA688D"/>
    <w:rsid w:val="00AB0F5F"/>
    <w:rsid w:val="00AB3723"/>
    <w:rsid w:val="00AB5002"/>
    <w:rsid w:val="00AB7CDA"/>
    <w:rsid w:val="00AC2D66"/>
    <w:rsid w:val="00AC73AD"/>
    <w:rsid w:val="00AD5E51"/>
    <w:rsid w:val="00AD6E3D"/>
    <w:rsid w:val="00AE1786"/>
    <w:rsid w:val="00AE4F45"/>
    <w:rsid w:val="00AF3EEF"/>
    <w:rsid w:val="00B17278"/>
    <w:rsid w:val="00B174F0"/>
    <w:rsid w:val="00B206F1"/>
    <w:rsid w:val="00B21D16"/>
    <w:rsid w:val="00B34C6C"/>
    <w:rsid w:val="00B35432"/>
    <w:rsid w:val="00B4446B"/>
    <w:rsid w:val="00B5111B"/>
    <w:rsid w:val="00B55DAD"/>
    <w:rsid w:val="00B637AC"/>
    <w:rsid w:val="00B70D3A"/>
    <w:rsid w:val="00B70DE9"/>
    <w:rsid w:val="00B7355C"/>
    <w:rsid w:val="00B73891"/>
    <w:rsid w:val="00B83A9C"/>
    <w:rsid w:val="00B866FA"/>
    <w:rsid w:val="00BC759F"/>
    <w:rsid w:val="00BD0D0E"/>
    <w:rsid w:val="00BD2C86"/>
    <w:rsid w:val="00BE1061"/>
    <w:rsid w:val="00BE5237"/>
    <w:rsid w:val="00BE55A8"/>
    <w:rsid w:val="00C00F6A"/>
    <w:rsid w:val="00C13F3C"/>
    <w:rsid w:val="00C25083"/>
    <w:rsid w:val="00C36CC6"/>
    <w:rsid w:val="00C416A1"/>
    <w:rsid w:val="00C46D7B"/>
    <w:rsid w:val="00C54F73"/>
    <w:rsid w:val="00C56C71"/>
    <w:rsid w:val="00C63FB0"/>
    <w:rsid w:val="00C70515"/>
    <w:rsid w:val="00C8057A"/>
    <w:rsid w:val="00C81742"/>
    <w:rsid w:val="00C85BBB"/>
    <w:rsid w:val="00C8647F"/>
    <w:rsid w:val="00C8792B"/>
    <w:rsid w:val="00C945FA"/>
    <w:rsid w:val="00CB71EB"/>
    <w:rsid w:val="00CC7E02"/>
    <w:rsid w:val="00CD4062"/>
    <w:rsid w:val="00CD42C1"/>
    <w:rsid w:val="00CF3DFC"/>
    <w:rsid w:val="00CF49DC"/>
    <w:rsid w:val="00D04B9A"/>
    <w:rsid w:val="00D0509A"/>
    <w:rsid w:val="00D0611A"/>
    <w:rsid w:val="00D1128F"/>
    <w:rsid w:val="00D1136E"/>
    <w:rsid w:val="00D20E3D"/>
    <w:rsid w:val="00D21869"/>
    <w:rsid w:val="00D226AE"/>
    <w:rsid w:val="00D27120"/>
    <w:rsid w:val="00D30383"/>
    <w:rsid w:val="00D4011E"/>
    <w:rsid w:val="00D519AD"/>
    <w:rsid w:val="00D65097"/>
    <w:rsid w:val="00D70F69"/>
    <w:rsid w:val="00D84E0B"/>
    <w:rsid w:val="00D86A66"/>
    <w:rsid w:val="00D90794"/>
    <w:rsid w:val="00D92849"/>
    <w:rsid w:val="00D9465D"/>
    <w:rsid w:val="00DA0319"/>
    <w:rsid w:val="00DB3ECF"/>
    <w:rsid w:val="00DB4A52"/>
    <w:rsid w:val="00DB5B31"/>
    <w:rsid w:val="00DB67D8"/>
    <w:rsid w:val="00DD5BF4"/>
    <w:rsid w:val="00DD68A7"/>
    <w:rsid w:val="00DE1A77"/>
    <w:rsid w:val="00DE23D0"/>
    <w:rsid w:val="00DE2797"/>
    <w:rsid w:val="00DF1117"/>
    <w:rsid w:val="00E04EE5"/>
    <w:rsid w:val="00E168DB"/>
    <w:rsid w:val="00E2384A"/>
    <w:rsid w:val="00E3153A"/>
    <w:rsid w:val="00E31681"/>
    <w:rsid w:val="00E54149"/>
    <w:rsid w:val="00E5590B"/>
    <w:rsid w:val="00E57E46"/>
    <w:rsid w:val="00E608C8"/>
    <w:rsid w:val="00E60D6A"/>
    <w:rsid w:val="00E62710"/>
    <w:rsid w:val="00E7362E"/>
    <w:rsid w:val="00E86B30"/>
    <w:rsid w:val="00E9109E"/>
    <w:rsid w:val="00E93BEB"/>
    <w:rsid w:val="00EA4C1C"/>
    <w:rsid w:val="00EB531E"/>
    <w:rsid w:val="00EB78F6"/>
    <w:rsid w:val="00EC4AA4"/>
    <w:rsid w:val="00ED025B"/>
    <w:rsid w:val="00ED2442"/>
    <w:rsid w:val="00EE05C3"/>
    <w:rsid w:val="00EE540F"/>
    <w:rsid w:val="00EF3D24"/>
    <w:rsid w:val="00EF42BC"/>
    <w:rsid w:val="00F0792E"/>
    <w:rsid w:val="00F10CFB"/>
    <w:rsid w:val="00F1763A"/>
    <w:rsid w:val="00F42CFF"/>
    <w:rsid w:val="00F51EB8"/>
    <w:rsid w:val="00F6015B"/>
    <w:rsid w:val="00F81158"/>
    <w:rsid w:val="00F9576B"/>
    <w:rsid w:val="00FA44E6"/>
    <w:rsid w:val="00FA49CF"/>
    <w:rsid w:val="00FA72B9"/>
    <w:rsid w:val="00FB1468"/>
    <w:rsid w:val="00FC2F83"/>
    <w:rsid w:val="00FC4A13"/>
    <w:rsid w:val="00FC7118"/>
    <w:rsid w:val="00FD2A1C"/>
    <w:rsid w:val="00FD380B"/>
    <w:rsid w:val="00FD3985"/>
    <w:rsid w:val="00FD4B73"/>
    <w:rsid w:val="00FE32C4"/>
    <w:rsid w:val="00FF48C9"/>
    <w:rsid w:val="00FF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BAA8AB"/>
  <w15:docId w15:val="{B3D481A1-5A7C-400A-92FD-63467A4F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876F7"/>
    <w:pPr>
      <w:suppressAutoHyphens/>
      <w:spacing w:before="60" w:after="60"/>
      <w:jc w:val="both"/>
    </w:pPr>
    <w:rPr>
      <w:rFonts w:asciiTheme="minorHAnsi" w:hAnsiTheme="minorHAnsi"/>
      <w:lang w:eastAsia="zh-CN"/>
    </w:rPr>
  </w:style>
  <w:style w:type="paragraph" w:styleId="Nadpis1">
    <w:name w:val="heading 1"/>
    <w:aliases w:val="N1"/>
    <w:basedOn w:val="Normln"/>
    <w:next w:val="Normln"/>
    <w:qFormat/>
    <w:rsid w:val="00581F62"/>
    <w:pPr>
      <w:keepNext/>
      <w:widowControl w:val="0"/>
      <w:numPr>
        <w:numId w:val="1"/>
      </w:numPr>
      <w:autoSpaceDE w:val="0"/>
      <w:jc w:val="left"/>
      <w:outlineLvl w:val="0"/>
    </w:pPr>
    <w:rPr>
      <w:rFonts w:eastAsia="Arial" w:cs="Arial"/>
      <w:b/>
      <w:bCs/>
      <w:caps/>
      <w:kern w:val="1"/>
      <w:sz w:val="28"/>
      <w:szCs w:val="28"/>
      <w:lang w:val="zh-CN"/>
    </w:rPr>
  </w:style>
  <w:style w:type="paragraph" w:styleId="Nadpis2">
    <w:name w:val="heading 2"/>
    <w:aliases w:val="N2"/>
    <w:basedOn w:val="Normln"/>
    <w:next w:val="Normln"/>
    <w:qFormat/>
    <w:rsid w:val="00A7622D"/>
    <w:pPr>
      <w:keepNext/>
      <w:widowControl w:val="0"/>
      <w:numPr>
        <w:ilvl w:val="1"/>
        <w:numId w:val="1"/>
      </w:numPr>
      <w:tabs>
        <w:tab w:val="left" w:pos="567"/>
      </w:tabs>
      <w:autoSpaceDE w:val="0"/>
      <w:spacing w:before="120"/>
      <w:jc w:val="left"/>
      <w:outlineLvl w:val="1"/>
    </w:pPr>
    <w:rPr>
      <w:rFonts w:eastAsia="Arial" w:cs="Arial"/>
      <w:b/>
      <w:bCs/>
      <w:sz w:val="24"/>
      <w:lang w:val="zh-CN"/>
    </w:rPr>
  </w:style>
  <w:style w:type="paragraph" w:styleId="Nadpis3">
    <w:name w:val="heading 3"/>
    <w:aliases w:val="N3"/>
    <w:basedOn w:val="Normln"/>
    <w:next w:val="Normln"/>
    <w:qFormat/>
    <w:rsid w:val="004E3189"/>
    <w:pPr>
      <w:keepNext/>
      <w:numPr>
        <w:ilvl w:val="2"/>
        <w:numId w:val="1"/>
      </w:numPr>
      <w:spacing w:before="240"/>
      <w:jc w:val="left"/>
      <w:outlineLvl w:val="2"/>
    </w:pPr>
    <w:rPr>
      <w:b/>
      <w:i/>
      <w:sz w:val="24"/>
      <w:lang w:eastAsia="ar-SA"/>
    </w:rPr>
  </w:style>
  <w:style w:type="paragraph" w:styleId="Nadpis4">
    <w:name w:val="heading 4"/>
    <w:aliases w:val="N4"/>
    <w:basedOn w:val="Normln"/>
    <w:next w:val="Normln"/>
    <w:qFormat/>
    <w:rsid w:val="00581F62"/>
    <w:pPr>
      <w:keepNext/>
      <w:numPr>
        <w:ilvl w:val="3"/>
        <w:numId w:val="1"/>
      </w:numPr>
      <w:jc w:val="left"/>
      <w:outlineLvl w:val="3"/>
    </w:pPr>
    <w:rPr>
      <w:b/>
      <w:sz w:val="24"/>
    </w:rPr>
  </w:style>
  <w:style w:type="paragraph" w:styleId="Nadpis5">
    <w:name w:val="heading 5"/>
    <w:aliases w:val="NADPIS"/>
    <w:basedOn w:val="Nadpis1"/>
    <w:next w:val="Normln"/>
    <w:qFormat/>
    <w:rsid w:val="00A7622D"/>
    <w:pPr>
      <w:numPr>
        <w:numId w:val="0"/>
      </w:numPr>
      <w:jc w:val="center"/>
      <w:outlineLvl w:val="4"/>
    </w:pPr>
    <w:rPr>
      <w:sz w:val="32"/>
      <w:szCs w:val="32"/>
      <w:lang w:eastAsia="ar-SA"/>
    </w:rPr>
  </w:style>
  <w:style w:type="paragraph" w:styleId="Nadpis6">
    <w:name w:val="heading 6"/>
    <w:basedOn w:val="Normln"/>
    <w:next w:val="Normln"/>
    <w:rsid w:val="00660F0E"/>
    <w:pPr>
      <w:keepNext/>
      <w:numPr>
        <w:ilvl w:val="5"/>
        <w:numId w:val="1"/>
      </w:numPr>
      <w:outlineLvl w:val="5"/>
    </w:pPr>
    <w:rPr>
      <w:b/>
      <w:sz w:val="36"/>
    </w:rPr>
  </w:style>
  <w:style w:type="paragraph" w:styleId="Nadpis7">
    <w:name w:val="heading 7"/>
    <w:basedOn w:val="Normln"/>
    <w:next w:val="Normln"/>
    <w:qFormat/>
    <w:rsid w:val="00660F0E"/>
    <w:pPr>
      <w:keepNext/>
      <w:numPr>
        <w:ilvl w:val="6"/>
        <w:numId w:val="1"/>
      </w:numPr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660F0E"/>
    <w:pPr>
      <w:keepNext/>
      <w:numPr>
        <w:ilvl w:val="7"/>
        <w:numId w:val="1"/>
      </w:numPr>
      <w:tabs>
        <w:tab w:val="left" w:pos="11104"/>
      </w:tabs>
      <w:outlineLvl w:val="7"/>
    </w:pPr>
    <w:rPr>
      <w:b/>
      <w:sz w:val="28"/>
    </w:rPr>
  </w:style>
  <w:style w:type="paragraph" w:styleId="Nadpis9">
    <w:name w:val="heading 9"/>
    <w:basedOn w:val="Normln"/>
    <w:next w:val="Normln"/>
    <w:qFormat/>
    <w:rsid w:val="00660F0E"/>
    <w:pPr>
      <w:keepNext/>
      <w:numPr>
        <w:ilvl w:val="8"/>
        <w:numId w:val="1"/>
      </w:numPr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660F0E"/>
  </w:style>
  <w:style w:type="character" w:customStyle="1" w:styleId="Standardnpsmoodstavce1">
    <w:name w:val="Standardní písmo odstavce1"/>
    <w:rsid w:val="00660F0E"/>
  </w:style>
  <w:style w:type="character" w:styleId="slostrnky">
    <w:name w:val="page number"/>
    <w:basedOn w:val="Standardnpsmoodstavce1"/>
    <w:rsid w:val="00660F0E"/>
  </w:style>
  <w:style w:type="paragraph" w:customStyle="1" w:styleId="slovanseznam31">
    <w:name w:val="Číslovaný seznam 31"/>
    <w:basedOn w:val="Normln"/>
    <w:rsid w:val="00660F0E"/>
  </w:style>
  <w:style w:type="paragraph" w:customStyle="1" w:styleId="slovka">
    <w:name w:val="Číslovka"/>
    <w:basedOn w:val="Normln"/>
    <w:rsid w:val="00660F0E"/>
    <w:pPr>
      <w:tabs>
        <w:tab w:val="left" w:pos="360"/>
      </w:tabs>
    </w:pPr>
  </w:style>
  <w:style w:type="paragraph" w:styleId="Zhlav">
    <w:name w:val="header"/>
    <w:basedOn w:val="Normln"/>
    <w:rsid w:val="00660F0E"/>
    <w:rPr>
      <w:sz w:val="16"/>
    </w:rPr>
  </w:style>
  <w:style w:type="paragraph" w:customStyle="1" w:styleId="Dotaznknetunvelk8">
    <w:name w:val="Dotazník netučná velká 8"/>
    <w:basedOn w:val="Zhlav"/>
    <w:rsid w:val="00660F0E"/>
    <w:pPr>
      <w:spacing w:before="0" w:after="0"/>
    </w:pPr>
    <w:rPr>
      <w:rFonts w:ascii="Times New Roman" w:hAnsi="Times New Roman"/>
      <w:caps/>
      <w:sz w:val="18"/>
      <w:lang w:val="en-US"/>
    </w:rPr>
  </w:style>
  <w:style w:type="paragraph" w:customStyle="1" w:styleId="Dotaznktun8">
    <w:name w:val="Dotazník tučná 8"/>
    <w:basedOn w:val="Zhlav"/>
    <w:rsid w:val="00660F0E"/>
    <w:pPr>
      <w:spacing w:before="0" w:after="0"/>
    </w:pPr>
    <w:rPr>
      <w:rFonts w:ascii="Times New Roman" w:hAnsi="Times New Roman"/>
      <w:b/>
      <w:sz w:val="18"/>
      <w:lang w:val="en-US"/>
    </w:rPr>
  </w:style>
  <w:style w:type="paragraph" w:customStyle="1" w:styleId="Dotaznkovpokynov">
    <w:name w:val="Dotazníkový pokynový"/>
    <w:basedOn w:val="Normln"/>
    <w:rsid w:val="00660F0E"/>
    <w:pPr>
      <w:spacing w:before="0" w:after="0"/>
    </w:pPr>
    <w:rPr>
      <w:rFonts w:ascii="Times New Roman" w:hAnsi="Times New Roman"/>
      <w:i/>
      <w:caps/>
      <w:sz w:val="18"/>
    </w:rPr>
  </w:style>
  <w:style w:type="paragraph" w:customStyle="1" w:styleId="Dotaznkovtun">
    <w:name w:val="Dotazníkový tučný"/>
    <w:basedOn w:val="Normln"/>
    <w:rsid w:val="00660F0E"/>
    <w:pPr>
      <w:spacing w:before="0" w:after="0"/>
    </w:pPr>
    <w:rPr>
      <w:rFonts w:ascii="Times New Roman" w:hAnsi="Times New Roman"/>
      <w:b/>
      <w:sz w:val="18"/>
    </w:rPr>
  </w:style>
  <w:style w:type="paragraph" w:customStyle="1" w:styleId="Hlasloup">
    <w:name w:val="Hlasloup"/>
    <w:basedOn w:val="Normln"/>
    <w:rsid w:val="00660F0E"/>
    <w:pPr>
      <w:jc w:val="right"/>
    </w:pPr>
    <w:rPr>
      <w:sz w:val="20"/>
    </w:rPr>
  </w:style>
  <w:style w:type="paragraph" w:customStyle="1" w:styleId="HlavikaKordis">
    <w:name w:val="Hlavička Kordis"/>
    <w:basedOn w:val="Normln"/>
    <w:rsid w:val="00660F0E"/>
    <w:rPr>
      <w:i/>
      <w:sz w:val="20"/>
    </w:rPr>
  </w:style>
  <w:style w:type="character" w:styleId="Hypertextovodkaz">
    <w:name w:val="Hyperlink"/>
    <w:rsid w:val="00660F0E"/>
    <w:rPr>
      <w:color w:val="0000FF"/>
      <w:u w:val="single"/>
    </w:rPr>
  </w:style>
  <w:style w:type="paragraph" w:customStyle="1" w:styleId="Index">
    <w:name w:val="Index"/>
    <w:basedOn w:val="Normln"/>
    <w:rsid w:val="00660F0E"/>
    <w:pPr>
      <w:suppressLineNumbers/>
    </w:pPr>
  </w:style>
  <w:style w:type="paragraph" w:customStyle="1" w:styleId="Nadpis">
    <w:name w:val="Nadpis"/>
    <w:basedOn w:val="Normln"/>
    <w:next w:val="Normln"/>
    <w:rsid w:val="00660F0E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Nadpis1-bezslovn">
    <w:name w:val="Nadpis 1 - bez číslování"/>
    <w:basedOn w:val="Normln"/>
    <w:rsid w:val="00660F0E"/>
    <w:pPr>
      <w:jc w:val="center"/>
    </w:pPr>
    <w:rPr>
      <w:b/>
      <w:sz w:val="52"/>
      <w:szCs w:val="48"/>
    </w:rPr>
  </w:style>
  <w:style w:type="paragraph" w:customStyle="1" w:styleId="Obsahtabulky">
    <w:name w:val="Obsah tabulky"/>
    <w:basedOn w:val="Normln"/>
    <w:rsid w:val="00660F0E"/>
    <w:pPr>
      <w:suppressLineNumbers/>
    </w:pPr>
  </w:style>
  <w:style w:type="paragraph" w:customStyle="1" w:styleId="Nadpistabulky">
    <w:name w:val="Nadpis tabulky"/>
    <w:basedOn w:val="Obsahtabulky"/>
    <w:rsid w:val="00660F0E"/>
    <w:pPr>
      <w:jc w:val="center"/>
    </w:pPr>
    <w:rPr>
      <w:b/>
      <w:bCs/>
    </w:rPr>
  </w:style>
  <w:style w:type="paragraph" w:styleId="Nzev">
    <w:name w:val="Title"/>
    <w:basedOn w:val="Normln"/>
    <w:next w:val="Podnadpis"/>
    <w:qFormat/>
    <w:rsid w:val="00660F0E"/>
    <w:pPr>
      <w:spacing w:before="240"/>
      <w:jc w:val="center"/>
    </w:pPr>
    <w:rPr>
      <w:b/>
      <w:kern w:val="1"/>
      <w:sz w:val="32"/>
    </w:rPr>
  </w:style>
  <w:style w:type="paragraph" w:styleId="Podnadpis">
    <w:name w:val="Subtitle"/>
    <w:basedOn w:val="Normln"/>
    <w:next w:val="Normln"/>
    <w:qFormat/>
    <w:rsid w:val="00660F0E"/>
    <w:pPr>
      <w:keepNext/>
      <w:spacing w:before="240" w:after="120"/>
      <w:jc w:val="center"/>
    </w:pPr>
    <w:rPr>
      <w:rFonts w:ascii="DejaVu Sans" w:eastAsia="DejaVu Sans" w:hAnsi="DejaVu Sans" w:cs="DejaVu Sans"/>
      <w:i/>
      <w:iCs/>
      <w:sz w:val="28"/>
      <w:szCs w:val="28"/>
    </w:rPr>
  </w:style>
  <w:style w:type="paragraph" w:customStyle="1" w:styleId="Nzevdokumentu">
    <w:name w:val="Název dokumentu"/>
    <w:basedOn w:val="Normln"/>
    <w:next w:val="Normln"/>
    <w:rsid w:val="00660F0E"/>
    <w:pPr>
      <w:spacing w:after="240"/>
    </w:pPr>
    <w:rPr>
      <w:b/>
      <w:smallCaps/>
      <w:sz w:val="48"/>
    </w:rPr>
  </w:style>
  <w:style w:type="paragraph" w:styleId="Normlnweb">
    <w:name w:val="Normal (Web)"/>
    <w:basedOn w:val="Normln"/>
    <w:uiPriority w:val="99"/>
    <w:rsid w:val="00660F0E"/>
    <w:pPr>
      <w:spacing w:before="280" w:after="280"/>
    </w:pPr>
  </w:style>
  <w:style w:type="paragraph" w:customStyle="1" w:styleId="Normln12-1-00">
    <w:name w:val="Normální 12-ř.1-0+0"/>
    <w:basedOn w:val="Normln"/>
    <w:rsid w:val="00660F0E"/>
    <w:pPr>
      <w:spacing w:before="0" w:after="0"/>
    </w:pPr>
    <w:rPr>
      <w:rFonts w:ascii="Times New Roman" w:hAnsi="Times New Roman"/>
    </w:rPr>
  </w:style>
  <w:style w:type="character" w:customStyle="1" w:styleId="Normln12-1-00Char">
    <w:name w:val="Normální 12-ř.1-0+0 Char"/>
    <w:rsid w:val="00660F0E"/>
    <w:rPr>
      <w:sz w:val="24"/>
      <w:lang w:val="cs-CZ" w:eastAsia="ar-SA" w:bidi="ar-SA"/>
    </w:rPr>
  </w:style>
  <w:style w:type="paragraph" w:customStyle="1" w:styleId="Normlnodsazen1">
    <w:name w:val="Normální odsazený1"/>
    <w:basedOn w:val="Normln"/>
    <w:rsid w:val="00660F0E"/>
    <w:pPr>
      <w:ind w:left="708"/>
    </w:pPr>
  </w:style>
  <w:style w:type="paragraph" w:customStyle="1" w:styleId="Normln12">
    <w:name w:val="Normální12"/>
    <w:basedOn w:val="Normln"/>
    <w:rsid w:val="00660F0E"/>
    <w:pPr>
      <w:spacing w:before="0" w:after="0"/>
    </w:pPr>
  </w:style>
  <w:style w:type="character" w:customStyle="1" w:styleId="Normln12Char">
    <w:name w:val="Normální12 Char"/>
    <w:rsid w:val="00660F0E"/>
    <w:rPr>
      <w:rFonts w:ascii="Verdana" w:hAnsi="Verdana"/>
      <w:sz w:val="24"/>
      <w:lang w:val="cs-CZ" w:eastAsia="ar-SA" w:bidi="ar-SA"/>
    </w:rPr>
  </w:style>
  <w:style w:type="paragraph" w:customStyle="1" w:styleId="Normln14">
    <w:name w:val="Normální14"/>
    <w:basedOn w:val="Normln"/>
    <w:rsid w:val="00660F0E"/>
    <w:rPr>
      <w:rFonts w:ascii="Times New Roman" w:hAnsi="Times New Roman"/>
      <w:sz w:val="28"/>
    </w:rPr>
  </w:style>
  <w:style w:type="paragraph" w:customStyle="1" w:styleId="Obsah">
    <w:name w:val="Obsah"/>
    <w:basedOn w:val="Normln"/>
    <w:rsid w:val="00660F0E"/>
    <w:pPr>
      <w:jc w:val="center"/>
    </w:pPr>
    <w:rPr>
      <w:b/>
      <w:caps/>
      <w:sz w:val="36"/>
      <w:szCs w:val="36"/>
    </w:rPr>
  </w:style>
  <w:style w:type="paragraph" w:styleId="Obsah1">
    <w:name w:val="toc 1"/>
    <w:basedOn w:val="Normln"/>
    <w:next w:val="Normln"/>
    <w:rsid w:val="00660F0E"/>
    <w:pPr>
      <w:jc w:val="left"/>
    </w:pPr>
    <w:rPr>
      <w:rFonts w:ascii="Times New Roman" w:hAnsi="Times New Roman"/>
      <w:b/>
      <w:caps/>
      <w:sz w:val="20"/>
    </w:rPr>
  </w:style>
  <w:style w:type="paragraph" w:styleId="Obsah2">
    <w:name w:val="toc 2"/>
    <w:basedOn w:val="Normln"/>
    <w:next w:val="Normln"/>
    <w:rsid w:val="00660F0E"/>
    <w:pPr>
      <w:spacing w:before="0" w:after="0"/>
      <w:ind w:left="240"/>
      <w:jc w:val="left"/>
    </w:pPr>
    <w:rPr>
      <w:rFonts w:ascii="Times New Roman" w:hAnsi="Times New Roman"/>
      <w:smallCaps/>
      <w:sz w:val="20"/>
    </w:rPr>
  </w:style>
  <w:style w:type="paragraph" w:styleId="Obsah3">
    <w:name w:val="toc 3"/>
    <w:basedOn w:val="Normln"/>
    <w:next w:val="Normln"/>
    <w:rsid w:val="00660F0E"/>
    <w:pPr>
      <w:spacing w:before="0" w:after="0"/>
      <w:ind w:left="480"/>
      <w:jc w:val="left"/>
    </w:pPr>
    <w:rPr>
      <w:rFonts w:ascii="Times New Roman" w:hAnsi="Times New Roman"/>
      <w:i/>
      <w:sz w:val="20"/>
    </w:rPr>
  </w:style>
  <w:style w:type="paragraph" w:styleId="Obsah4">
    <w:name w:val="toc 4"/>
    <w:basedOn w:val="Normln"/>
    <w:next w:val="Normln"/>
    <w:rsid w:val="00660F0E"/>
    <w:pPr>
      <w:spacing w:before="0" w:after="0"/>
      <w:ind w:left="720"/>
      <w:jc w:val="left"/>
    </w:pPr>
    <w:rPr>
      <w:rFonts w:ascii="Times New Roman" w:hAnsi="Times New Roman"/>
      <w:sz w:val="18"/>
    </w:rPr>
  </w:style>
  <w:style w:type="paragraph" w:styleId="Obsah5">
    <w:name w:val="toc 5"/>
    <w:basedOn w:val="Normln"/>
    <w:next w:val="Normln"/>
    <w:rsid w:val="00660F0E"/>
    <w:pPr>
      <w:spacing w:before="0" w:after="0"/>
      <w:ind w:left="960"/>
      <w:jc w:val="left"/>
    </w:pPr>
    <w:rPr>
      <w:rFonts w:ascii="Times New Roman" w:hAnsi="Times New Roman"/>
      <w:sz w:val="18"/>
    </w:rPr>
  </w:style>
  <w:style w:type="paragraph" w:styleId="Obsah6">
    <w:name w:val="toc 6"/>
    <w:basedOn w:val="Normln"/>
    <w:next w:val="Normln"/>
    <w:rsid w:val="00660F0E"/>
    <w:pPr>
      <w:spacing w:before="0" w:after="0"/>
      <w:ind w:left="1200"/>
      <w:jc w:val="left"/>
    </w:pPr>
    <w:rPr>
      <w:rFonts w:ascii="Times New Roman" w:hAnsi="Times New Roman"/>
      <w:sz w:val="18"/>
    </w:rPr>
  </w:style>
  <w:style w:type="paragraph" w:styleId="Obsah7">
    <w:name w:val="toc 7"/>
    <w:basedOn w:val="Normln"/>
    <w:next w:val="Normln"/>
    <w:rsid w:val="00660F0E"/>
    <w:pPr>
      <w:spacing w:before="0" w:after="0"/>
      <w:ind w:left="1440"/>
      <w:jc w:val="left"/>
    </w:pPr>
    <w:rPr>
      <w:rFonts w:ascii="Times New Roman" w:hAnsi="Times New Roman"/>
      <w:sz w:val="18"/>
    </w:rPr>
  </w:style>
  <w:style w:type="paragraph" w:styleId="Obsah8">
    <w:name w:val="toc 8"/>
    <w:basedOn w:val="Normln"/>
    <w:next w:val="Normln"/>
    <w:rsid w:val="00660F0E"/>
    <w:pPr>
      <w:spacing w:before="0" w:after="0"/>
      <w:ind w:left="1680"/>
      <w:jc w:val="left"/>
    </w:pPr>
    <w:rPr>
      <w:rFonts w:ascii="Times New Roman" w:hAnsi="Times New Roman"/>
      <w:sz w:val="18"/>
    </w:rPr>
  </w:style>
  <w:style w:type="paragraph" w:styleId="Obsah9">
    <w:name w:val="toc 9"/>
    <w:basedOn w:val="Normln"/>
    <w:next w:val="Normln"/>
    <w:rsid w:val="00660F0E"/>
    <w:pPr>
      <w:spacing w:before="0" w:after="0"/>
      <w:ind w:left="1920"/>
      <w:jc w:val="left"/>
    </w:pPr>
    <w:rPr>
      <w:rFonts w:ascii="Times New Roman" w:hAnsi="Times New Roman"/>
      <w:sz w:val="18"/>
    </w:rPr>
  </w:style>
  <w:style w:type="character" w:customStyle="1" w:styleId="Odkaznakoment1">
    <w:name w:val="Odkaz na komentář1"/>
    <w:rsid w:val="00660F0E"/>
    <w:rPr>
      <w:sz w:val="16"/>
      <w:szCs w:val="16"/>
    </w:rPr>
  </w:style>
  <w:style w:type="character" w:customStyle="1" w:styleId="Odkaznakoment2">
    <w:name w:val="Odkaz na komentář2"/>
    <w:rsid w:val="00660F0E"/>
    <w:rPr>
      <w:sz w:val="16"/>
      <w:szCs w:val="16"/>
    </w:rPr>
  </w:style>
  <w:style w:type="paragraph" w:customStyle="1" w:styleId="Popisek">
    <w:name w:val="Popisek"/>
    <w:basedOn w:val="Normln"/>
    <w:rsid w:val="00660F0E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Textkomente1">
    <w:name w:val="Text komentáře1"/>
    <w:basedOn w:val="Normln"/>
    <w:rsid w:val="00660F0E"/>
    <w:rPr>
      <w:sz w:val="20"/>
    </w:rPr>
  </w:style>
  <w:style w:type="paragraph" w:styleId="Textkomente">
    <w:name w:val="annotation text"/>
    <w:basedOn w:val="Normln"/>
    <w:semiHidden/>
    <w:rsid w:val="00660F0E"/>
    <w:rPr>
      <w:sz w:val="20"/>
      <w:szCs w:val="20"/>
    </w:rPr>
  </w:style>
  <w:style w:type="paragraph" w:styleId="Pedmtkomente">
    <w:name w:val="annotation subject"/>
    <w:basedOn w:val="Textkomente1"/>
    <w:next w:val="Textkomente1"/>
    <w:rsid w:val="00660F0E"/>
    <w:rPr>
      <w:b/>
      <w:bCs/>
    </w:rPr>
  </w:style>
  <w:style w:type="paragraph" w:customStyle="1" w:styleId="Rejstk">
    <w:name w:val="Rejstřík"/>
    <w:basedOn w:val="Normln"/>
    <w:rsid w:val="00660F0E"/>
    <w:pPr>
      <w:suppressLineNumbers/>
    </w:pPr>
    <w:rPr>
      <w:rFonts w:cs="Mangal"/>
    </w:rPr>
  </w:style>
  <w:style w:type="paragraph" w:customStyle="1" w:styleId="Rozvrendokumentu1">
    <w:name w:val="Rozvržení dokumentu1"/>
    <w:basedOn w:val="Normln"/>
    <w:rsid w:val="00660F0E"/>
    <w:pPr>
      <w:shd w:val="clear" w:color="auto" w:fill="000080"/>
    </w:pPr>
    <w:rPr>
      <w:rFonts w:ascii="Tahoma" w:hAnsi="Tahoma"/>
    </w:rPr>
  </w:style>
  <w:style w:type="paragraph" w:customStyle="1" w:styleId="Rozvrendokumentu2">
    <w:name w:val="Rozvržení dokumentu2"/>
    <w:basedOn w:val="Normln"/>
    <w:rsid w:val="00660F0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eznam">
    <w:name w:val="List"/>
    <w:basedOn w:val="Normln"/>
    <w:rsid w:val="00660F0E"/>
    <w:pPr>
      <w:ind w:left="283" w:hanging="283"/>
    </w:pPr>
  </w:style>
  <w:style w:type="paragraph" w:customStyle="1" w:styleId="Seznamsodrkami1">
    <w:name w:val="Seznam s odrážkami1"/>
    <w:basedOn w:val="Normln"/>
    <w:rsid w:val="00660F0E"/>
  </w:style>
  <w:style w:type="character" w:styleId="Siln">
    <w:name w:val="Strong"/>
    <w:qFormat/>
    <w:rsid w:val="00660F0E"/>
    <w:rPr>
      <w:b/>
      <w:bCs/>
    </w:rPr>
  </w:style>
  <w:style w:type="paragraph" w:customStyle="1" w:styleId="Tabulka">
    <w:name w:val="Tabulka"/>
    <w:basedOn w:val="Normln"/>
    <w:rsid w:val="00660F0E"/>
    <w:pPr>
      <w:spacing w:before="0" w:after="0"/>
    </w:pPr>
  </w:style>
  <w:style w:type="paragraph" w:styleId="Textbubliny">
    <w:name w:val="Balloon Text"/>
    <w:basedOn w:val="Normln"/>
    <w:rsid w:val="00660F0E"/>
    <w:rPr>
      <w:rFonts w:ascii="Tahoma" w:hAnsi="Tahoma" w:cs="Tahoma"/>
      <w:sz w:val="16"/>
      <w:szCs w:val="16"/>
    </w:rPr>
  </w:style>
  <w:style w:type="paragraph" w:customStyle="1" w:styleId="Textkomente2">
    <w:name w:val="Text komentáře2"/>
    <w:basedOn w:val="Normln"/>
    <w:rsid w:val="00660F0E"/>
    <w:rPr>
      <w:sz w:val="20"/>
      <w:szCs w:val="20"/>
    </w:rPr>
  </w:style>
  <w:style w:type="paragraph" w:customStyle="1" w:styleId="Textkomente3">
    <w:name w:val="Text komentáře3"/>
    <w:basedOn w:val="Normln"/>
    <w:rsid w:val="00660F0E"/>
    <w:rPr>
      <w:sz w:val="20"/>
      <w:szCs w:val="20"/>
    </w:rPr>
  </w:style>
  <w:style w:type="paragraph" w:styleId="Textpoznpodarou">
    <w:name w:val="footnote text"/>
    <w:basedOn w:val="Normln"/>
    <w:rsid w:val="00660F0E"/>
    <w:pPr>
      <w:spacing w:before="0" w:after="0"/>
    </w:pPr>
    <w:rPr>
      <w:sz w:val="16"/>
    </w:rPr>
  </w:style>
  <w:style w:type="paragraph" w:styleId="Textvysvtlivek">
    <w:name w:val="endnote text"/>
    <w:basedOn w:val="Normln"/>
    <w:rsid w:val="00660F0E"/>
    <w:rPr>
      <w:sz w:val="20"/>
    </w:rPr>
  </w:style>
  <w:style w:type="paragraph" w:customStyle="1" w:styleId="Titulek1">
    <w:name w:val="Titulek1"/>
    <w:basedOn w:val="Normln"/>
    <w:next w:val="Normln"/>
    <w:rsid w:val="00660F0E"/>
    <w:rPr>
      <w:b/>
    </w:rPr>
  </w:style>
  <w:style w:type="paragraph" w:styleId="Zkladntext">
    <w:name w:val="Body Text"/>
    <w:basedOn w:val="Normln"/>
    <w:rsid w:val="00660F0E"/>
    <w:pPr>
      <w:spacing w:before="0" w:after="120"/>
    </w:pPr>
  </w:style>
  <w:style w:type="paragraph" w:styleId="Zpat">
    <w:name w:val="footer"/>
    <w:basedOn w:val="Normln"/>
    <w:link w:val="ZpatChar"/>
    <w:uiPriority w:val="99"/>
    <w:rsid w:val="00660F0E"/>
    <w:pPr>
      <w:spacing w:before="0" w:after="0"/>
      <w:jc w:val="center"/>
    </w:pPr>
    <w:rPr>
      <w:sz w:val="16"/>
    </w:rPr>
  </w:style>
  <w:style w:type="character" w:styleId="Zdraznn">
    <w:name w:val="Emphasis"/>
    <w:qFormat/>
    <w:rsid w:val="00660F0E"/>
    <w:rPr>
      <w:i/>
      <w:iCs/>
    </w:rPr>
  </w:style>
  <w:style w:type="paragraph" w:customStyle="1" w:styleId="Normln8Italic">
    <w:name w:val="Normální 8 Italic"/>
    <w:basedOn w:val="Normln"/>
    <w:link w:val="Normln8ItalicChar"/>
    <w:qFormat/>
    <w:rsid w:val="002A3445"/>
    <w:pPr>
      <w:ind w:left="720"/>
    </w:pPr>
    <w:rPr>
      <w:i/>
      <w:sz w:val="20"/>
      <w:szCs w:val="20"/>
    </w:rPr>
  </w:style>
  <w:style w:type="character" w:customStyle="1" w:styleId="Normln8ItalicChar">
    <w:name w:val="Normální 8 Italic Char"/>
    <w:basedOn w:val="Standardnpsmoodstavce"/>
    <w:link w:val="Normln8Italic"/>
    <w:rsid w:val="002A3445"/>
    <w:rPr>
      <w:rFonts w:asciiTheme="minorHAnsi" w:hAnsiTheme="minorHAnsi"/>
      <w:i/>
      <w:lang w:eastAsia="ar-SA"/>
    </w:rPr>
  </w:style>
  <w:style w:type="paragraph" w:customStyle="1" w:styleId="Nadpisbezslovn">
    <w:name w:val="Nadpis bez číslování"/>
    <w:basedOn w:val="Normln"/>
    <w:qFormat/>
    <w:rsid w:val="0088647D"/>
    <w:rPr>
      <w:b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581F62"/>
    <w:pPr>
      <w:ind w:left="720"/>
      <w:contextualSpacing/>
    </w:pPr>
  </w:style>
  <w:style w:type="table" w:styleId="Mkatabulky">
    <w:name w:val="Table Grid"/>
    <w:basedOn w:val="Normlntabulka"/>
    <w:rsid w:val="00AB5002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semiHidden/>
    <w:unhideWhenUsed/>
    <w:rsid w:val="00A26326"/>
    <w:rPr>
      <w:sz w:val="16"/>
      <w:szCs w:val="16"/>
    </w:rPr>
  </w:style>
  <w:style w:type="paragraph" w:styleId="Revize">
    <w:name w:val="Revision"/>
    <w:hidden/>
    <w:uiPriority w:val="99"/>
    <w:semiHidden/>
    <w:rsid w:val="00032790"/>
    <w:rPr>
      <w:rFonts w:asciiTheme="minorHAnsi" w:hAnsiTheme="minorHAnsi"/>
      <w:lang w:eastAsia="zh-CN"/>
    </w:rPr>
  </w:style>
  <w:style w:type="character" w:customStyle="1" w:styleId="ZpatChar">
    <w:name w:val="Zápatí Char"/>
    <w:basedOn w:val="Standardnpsmoodstavce"/>
    <w:link w:val="Zpat"/>
    <w:uiPriority w:val="99"/>
    <w:rsid w:val="0090272D"/>
    <w:rPr>
      <w:rFonts w:asciiTheme="minorHAnsi" w:hAnsiTheme="minorHAnsi"/>
      <w:sz w:val="16"/>
      <w:lang w:eastAsia="zh-CN"/>
    </w:rPr>
  </w:style>
  <w:style w:type="character" w:styleId="Nevyeenzmnka">
    <w:name w:val="Unresolved Mention"/>
    <w:basedOn w:val="Standardnpsmoodstavce"/>
    <w:uiPriority w:val="99"/>
    <w:semiHidden/>
    <w:unhideWhenUsed/>
    <w:rsid w:val="00FC2F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2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oportal.cuzk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F0631-6128-435D-9E97-91C0FBD2D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5</Pages>
  <Words>1399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Kordis JMK</Company>
  <LinksUpToDate>false</LinksUpToDate>
  <CharactersWithSpaces>9636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Květoslav Havlík</dc:creator>
  <cp:lastModifiedBy>Květoslav Havlík</cp:lastModifiedBy>
  <cp:revision>10</cp:revision>
  <cp:lastPrinted>2021-04-03T17:18:00Z</cp:lastPrinted>
  <dcterms:created xsi:type="dcterms:W3CDTF">2019-11-08T11:34:00Z</dcterms:created>
  <dcterms:modified xsi:type="dcterms:W3CDTF">2021-05-03T16:02:00Z</dcterms:modified>
</cp:coreProperties>
</file>