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5E455" w14:textId="275AB127" w:rsidR="008A02D8" w:rsidRPr="00F316D4" w:rsidRDefault="008A02D8" w:rsidP="00FC62EF">
      <w:pPr>
        <w:rPr>
          <w:rFonts w:ascii="Garamond" w:hAnsi="Garamond"/>
          <w:sz w:val="21"/>
          <w:szCs w:val="21"/>
        </w:rPr>
      </w:pPr>
      <w:r w:rsidRPr="00F316D4">
        <w:rPr>
          <w:rFonts w:ascii="Garamond" w:hAnsi="Garamond"/>
          <w:b/>
          <w:bCs/>
          <w:sz w:val="21"/>
          <w:szCs w:val="21"/>
        </w:rPr>
        <w:t>SOUNDTRACK FESTIVAL a.s.</w:t>
      </w:r>
      <w:r w:rsidRPr="00F316D4">
        <w:rPr>
          <w:rFonts w:ascii="Garamond" w:hAnsi="Garamond"/>
          <w:sz w:val="21"/>
          <w:szCs w:val="21"/>
        </w:rPr>
        <w:t xml:space="preserve">, IČ: 04683587, sídlo: Apolinářská 445/6, 128 00 Praha 2, zápis v OR: Městský soud v Praze B/21268, zástupce: Michal Dvořák, </w:t>
      </w:r>
      <w:r w:rsidR="003D324F">
        <w:rPr>
          <w:rFonts w:ascii="Garamond" w:hAnsi="Garamond"/>
          <w:sz w:val="21"/>
          <w:szCs w:val="21"/>
        </w:rPr>
        <w:t>předseda</w:t>
      </w:r>
      <w:r w:rsidR="00AE7EEC" w:rsidRPr="00F316D4">
        <w:rPr>
          <w:rFonts w:ascii="Garamond" w:hAnsi="Garamond"/>
          <w:sz w:val="21"/>
          <w:szCs w:val="21"/>
        </w:rPr>
        <w:t xml:space="preserve"> představenstva</w:t>
      </w:r>
      <w:r w:rsidR="003D324F">
        <w:rPr>
          <w:rFonts w:ascii="Garamond" w:hAnsi="Garamond"/>
          <w:sz w:val="21"/>
          <w:szCs w:val="21"/>
        </w:rPr>
        <w:t>,</w:t>
      </w:r>
      <w:r w:rsidR="00237FC1" w:rsidRPr="00F316D4">
        <w:rPr>
          <w:rFonts w:ascii="Garamond" w:hAnsi="Garamond"/>
          <w:sz w:val="21"/>
          <w:szCs w:val="21"/>
        </w:rPr>
        <w:t xml:space="preserve"> zastoupen Petrem Vladykou dle plné moci, kontaktní osoba: </w:t>
      </w:r>
      <w:r w:rsidR="0025692E" w:rsidRPr="006C01FE">
        <w:rPr>
          <w:rFonts w:ascii="Garamond" w:hAnsi="Garamond"/>
          <w:sz w:val="21"/>
          <w:szCs w:val="21"/>
          <w:highlight w:val="black"/>
        </w:rPr>
        <w:t>Karla</w:t>
      </w:r>
      <w:r w:rsidR="0025692E" w:rsidRPr="00F316D4">
        <w:rPr>
          <w:rFonts w:ascii="Garamond" w:hAnsi="Garamond"/>
          <w:sz w:val="21"/>
          <w:szCs w:val="21"/>
        </w:rPr>
        <w:t xml:space="preserve"> </w:t>
      </w:r>
      <w:r w:rsidR="0025692E" w:rsidRPr="006C01FE">
        <w:rPr>
          <w:rFonts w:ascii="Garamond" w:hAnsi="Garamond"/>
          <w:color w:val="000000" w:themeColor="text1"/>
          <w:sz w:val="21"/>
          <w:szCs w:val="21"/>
          <w:highlight w:val="bla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Sluková</w:t>
      </w:r>
      <w:r w:rsidR="00237FC1" w:rsidRPr="006C01FE">
        <w:rPr>
          <w:rFonts w:ascii="Garamond" w:hAnsi="Garamond"/>
          <w:sz w:val="21"/>
          <w:szCs w:val="21"/>
          <w:highlight w:val="black"/>
        </w:rPr>
        <w:t>,</w:t>
      </w:r>
      <w:r w:rsidR="00237FC1" w:rsidRPr="00F316D4">
        <w:rPr>
          <w:rFonts w:ascii="Garamond" w:hAnsi="Garamond"/>
          <w:sz w:val="21"/>
          <w:szCs w:val="21"/>
        </w:rPr>
        <w:t xml:space="preserve"> email</w:t>
      </w:r>
      <w:r w:rsidR="00237FC1" w:rsidRPr="006C01FE">
        <w:rPr>
          <w:rFonts w:ascii="Garamond" w:hAnsi="Garamond"/>
          <w:sz w:val="21"/>
          <w:szCs w:val="21"/>
          <w:highlight w:val="black"/>
        </w:rPr>
        <w:t xml:space="preserve">: </w:t>
      </w:r>
      <w:r w:rsidR="0025692E" w:rsidRPr="006C01FE">
        <w:rPr>
          <w:rFonts w:ascii="Garamond" w:hAnsi="Garamond"/>
          <w:sz w:val="21"/>
          <w:szCs w:val="21"/>
          <w:highlight w:val="black"/>
        </w:rPr>
        <w:t>karla.slukova</w:t>
      </w:r>
      <w:r w:rsidR="00CD415A" w:rsidRPr="006C01FE">
        <w:rPr>
          <w:rFonts w:ascii="Garamond" w:hAnsi="Garamond"/>
          <w:sz w:val="21"/>
          <w:szCs w:val="21"/>
          <w:highlight w:val="black"/>
        </w:rPr>
        <w:t>@soundtrackfestival.cz</w:t>
      </w:r>
      <w:r w:rsidR="00CD415A" w:rsidRPr="00F316D4">
        <w:rPr>
          <w:rFonts w:ascii="Garamond" w:hAnsi="Garamond"/>
          <w:sz w:val="21"/>
          <w:szCs w:val="21"/>
        </w:rPr>
        <w:t>, tel</w:t>
      </w:r>
      <w:r w:rsidR="00CD415A" w:rsidRPr="006C01FE">
        <w:rPr>
          <w:rFonts w:ascii="Garamond" w:hAnsi="Garamond"/>
          <w:sz w:val="21"/>
          <w:szCs w:val="21"/>
          <w:highlight w:val="black"/>
        </w:rPr>
        <w:t xml:space="preserve">. </w:t>
      </w:r>
      <w:r w:rsidR="0025692E" w:rsidRPr="006C01FE">
        <w:rPr>
          <w:rFonts w:ascii="Garamond" w:hAnsi="Garamond"/>
          <w:sz w:val="21"/>
          <w:szCs w:val="21"/>
          <w:highlight w:val="black"/>
        </w:rPr>
        <w:t>604 773 860</w:t>
      </w:r>
      <w:r w:rsidR="0025692E" w:rsidRPr="00F316D4">
        <w:rPr>
          <w:rFonts w:ascii="Garamond" w:hAnsi="Garamond"/>
          <w:sz w:val="21"/>
          <w:szCs w:val="21"/>
        </w:rPr>
        <w:t xml:space="preserve"> </w:t>
      </w:r>
      <w:r w:rsidRPr="00F316D4">
        <w:rPr>
          <w:rFonts w:ascii="Garamond" w:hAnsi="Garamond"/>
          <w:sz w:val="21"/>
          <w:szCs w:val="21"/>
        </w:rPr>
        <w:t>(dále jen "SF")</w:t>
      </w:r>
    </w:p>
    <w:p w14:paraId="22B56028" w14:textId="77777777" w:rsidR="008A02D8" w:rsidRPr="00F316D4" w:rsidRDefault="008A02D8" w:rsidP="00906F69">
      <w:pPr>
        <w:spacing w:before="120" w:after="120"/>
        <w:rPr>
          <w:rFonts w:ascii="Garamond" w:eastAsia="Helvetica Neue" w:hAnsi="Garamond" w:cs="Helvetica Neue"/>
          <w:sz w:val="21"/>
          <w:szCs w:val="21"/>
        </w:rPr>
      </w:pPr>
      <w:r w:rsidRPr="00F316D4">
        <w:rPr>
          <w:rFonts w:ascii="Garamond" w:hAnsi="Garamond"/>
          <w:sz w:val="21"/>
          <w:szCs w:val="21"/>
        </w:rPr>
        <w:t>a</w:t>
      </w:r>
    </w:p>
    <w:p w14:paraId="05C9BB74" w14:textId="77777777" w:rsidR="00F316D4" w:rsidRDefault="00F316D4" w:rsidP="00F22524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>Filharmonie Bohuslava Martinů, o.p.s.</w:t>
      </w:r>
      <w:r w:rsidR="00F22524" w:rsidRPr="00F22524">
        <w:rPr>
          <w:rFonts w:ascii="Garamond" w:hAnsi="Garamond"/>
          <w:sz w:val="21"/>
          <w:szCs w:val="21"/>
        </w:rPr>
        <w:t xml:space="preserve">, </w:t>
      </w:r>
      <w:r>
        <w:rPr>
          <w:rFonts w:ascii="Garamond" w:hAnsi="Garamond"/>
          <w:sz w:val="21"/>
          <w:szCs w:val="21"/>
        </w:rPr>
        <w:t>IČ: 27673286, sídlo</w:t>
      </w:r>
      <w:r w:rsidR="00F22524" w:rsidRPr="00F22524">
        <w:rPr>
          <w:rFonts w:ascii="Garamond" w:hAnsi="Garamond"/>
          <w:sz w:val="21"/>
          <w:szCs w:val="21"/>
        </w:rPr>
        <w:t xml:space="preserve">: </w:t>
      </w:r>
      <w:r>
        <w:rPr>
          <w:rFonts w:ascii="Garamond" w:hAnsi="Garamond"/>
          <w:sz w:val="21"/>
          <w:szCs w:val="21"/>
        </w:rPr>
        <w:t>nám. T. G. Masaryka 5556, 760 01, Zlín,</w:t>
      </w:r>
      <w:r w:rsidR="00F22524" w:rsidRPr="00F22524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zápis v OR: Krajský soud v Brně, O/288, zástupce: RNDr. Josef Němý, ředitel, kontaktní osoba: </w:t>
      </w:r>
      <w:r w:rsidRPr="006C01FE">
        <w:rPr>
          <w:rFonts w:ascii="Garamond" w:hAnsi="Garamond"/>
          <w:sz w:val="21"/>
          <w:szCs w:val="21"/>
          <w:highlight w:val="black"/>
        </w:rPr>
        <w:t>Tomáš Gregůrek,</w:t>
      </w:r>
      <w:r>
        <w:rPr>
          <w:rFonts w:ascii="Garamond" w:hAnsi="Garamond"/>
          <w:sz w:val="21"/>
          <w:szCs w:val="21"/>
        </w:rPr>
        <w:t xml:space="preserve"> t</w:t>
      </w:r>
      <w:r w:rsidR="00F22524" w:rsidRPr="00F22524">
        <w:rPr>
          <w:rFonts w:ascii="Garamond" w:hAnsi="Garamond"/>
          <w:sz w:val="21"/>
          <w:szCs w:val="21"/>
        </w:rPr>
        <w:t>el:</w:t>
      </w:r>
      <w:r>
        <w:rPr>
          <w:rFonts w:ascii="Garamond" w:hAnsi="Garamond"/>
          <w:sz w:val="21"/>
          <w:szCs w:val="21"/>
        </w:rPr>
        <w:t xml:space="preserve"> </w:t>
      </w:r>
      <w:r w:rsidRPr="006C01FE">
        <w:rPr>
          <w:rFonts w:ascii="Garamond" w:hAnsi="Garamond"/>
          <w:sz w:val="21"/>
          <w:szCs w:val="21"/>
          <w:highlight w:val="black"/>
        </w:rPr>
        <w:t>604 221 657</w:t>
      </w:r>
      <w:bookmarkStart w:id="0" w:name="_GoBack"/>
      <w:bookmarkEnd w:id="0"/>
      <w:r w:rsidR="00F22524" w:rsidRPr="00F22524">
        <w:rPr>
          <w:rFonts w:ascii="Garamond" w:hAnsi="Garamond"/>
          <w:sz w:val="21"/>
          <w:szCs w:val="21"/>
        </w:rPr>
        <w:t xml:space="preserve"> </w:t>
      </w:r>
    </w:p>
    <w:p w14:paraId="1B24C94E" w14:textId="0B52E28C" w:rsidR="00F22524" w:rsidRPr="00A20BBB" w:rsidRDefault="00F22524" w:rsidP="00F22524">
      <w:pPr>
        <w:rPr>
          <w:rFonts w:ascii="Garamond" w:hAnsi="Garamond"/>
          <w:sz w:val="21"/>
          <w:szCs w:val="21"/>
        </w:rPr>
      </w:pPr>
      <w:r w:rsidRPr="00F22524">
        <w:rPr>
          <w:rFonts w:ascii="Garamond" w:hAnsi="Garamond"/>
          <w:sz w:val="21"/>
          <w:szCs w:val="21"/>
        </w:rPr>
        <w:t>(dále jen "Umělec")</w:t>
      </w:r>
    </w:p>
    <w:p w14:paraId="5887FBF7" w14:textId="6D4B6C08" w:rsidR="00DC7FE1" w:rsidRDefault="006D39FA" w:rsidP="00AE3286">
      <w:pPr>
        <w:pStyle w:val="Zkladntext"/>
        <w:spacing w:before="120"/>
        <w:jc w:val="center"/>
        <w:rPr>
          <w:rFonts w:ascii="Garamond" w:hAnsi="Garamond"/>
          <w:sz w:val="21"/>
          <w:szCs w:val="21"/>
        </w:rPr>
      </w:pPr>
      <w:r w:rsidRPr="00AE3286">
        <w:rPr>
          <w:rFonts w:ascii="Garamond" w:hAnsi="Garamond"/>
          <w:sz w:val="21"/>
          <w:szCs w:val="21"/>
        </w:rPr>
        <w:t>u</w:t>
      </w:r>
      <w:r w:rsidR="00DC7FE1" w:rsidRPr="00AE3286">
        <w:rPr>
          <w:rFonts w:ascii="Garamond" w:hAnsi="Garamond"/>
          <w:sz w:val="21"/>
          <w:szCs w:val="21"/>
        </w:rPr>
        <w:t>zavírají tuto:</w:t>
      </w:r>
    </w:p>
    <w:p w14:paraId="73DA091F" w14:textId="298E0D32" w:rsidR="002C388C" w:rsidRPr="00AE3286" w:rsidRDefault="002C388C" w:rsidP="00A20BBB">
      <w:pPr>
        <w:pStyle w:val="Zkladntext"/>
        <w:tabs>
          <w:tab w:val="left" w:pos="4020"/>
        </w:tabs>
        <w:rPr>
          <w:rFonts w:ascii="Garamond" w:hAnsi="Garamond"/>
          <w:caps/>
          <w:sz w:val="21"/>
          <w:szCs w:val="21"/>
        </w:rPr>
      </w:pPr>
    </w:p>
    <w:p w14:paraId="2C287E36" w14:textId="62441A5C" w:rsidR="005221F2" w:rsidRPr="00A20BBB" w:rsidRDefault="00DC7FE1" w:rsidP="00A20BBB">
      <w:pPr>
        <w:pStyle w:val="Zkladntext"/>
        <w:jc w:val="center"/>
        <w:rPr>
          <w:rFonts w:ascii="Garamond" w:hAnsi="Garamond"/>
          <w:b/>
          <w:caps/>
          <w:sz w:val="21"/>
          <w:szCs w:val="21"/>
        </w:rPr>
      </w:pPr>
      <w:r w:rsidRPr="00AE3286">
        <w:rPr>
          <w:rFonts w:ascii="Garamond" w:hAnsi="Garamond"/>
          <w:b/>
          <w:caps/>
          <w:sz w:val="21"/>
          <w:szCs w:val="21"/>
        </w:rPr>
        <w:t xml:space="preserve">smlouvu o </w:t>
      </w:r>
      <w:r w:rsidR="008A4729" w:rsidRPr="00AE3286">
        <w:rPr>
          <w:rFonts w:ascii="Garamond" w:hAnsi="Garamond"/>
          <w:b/>
          <w:caps/>
          <w:sz w:val="21"/>
          <w:szCs w:val="21"/>
        </w:rPr>
        <w:t>v</w:t>
      </w:r>
      <w:r w:rsidRPr="00AE3286">
        <w:rPr>
          <w:rFonts w:ascii="Garamond" w:hAnsi="Garamond"/>
          <w:b/>
          <w:caps/>
          <w:sz w:val="21"/>
          <w:szCs w:val="21"/>
        </w:rPr>
        <w:t>YTV</w:t>
      </w:r>
      <w:r w:rsidR="008A4729" w:rsidRPr="00AE3286">
        <w:rPr>
          <w:rFonts w:ascii="Garamond" w:hAnsi="Garamond"/>
          <w:b/>
          <w:caps/>
          <w:sz w:val="21"/>
          <w:szCs w:val="21"/>
        </w:rPr>
        <w:t>o</w:t>
      </w:r>
      <w:r w:rsidR="008647DD" w:rsidRPr="00AE3286">
        <w:rPr>
          <w:rFonts w:ascii="Garamond" w:hAnsi="Garamond"/>
          <w:b/>
          <w:caps/>
          <w:sz w:val="21"/>
          <w:szCs w:val="21"/>
        </w:rPr>
        <w:t>ŘENÍ uměleck</w:t>
      </w:r>
      <w:r w:rsidR="00072937" w:rsidRPr="00AE3286">
        <w:rPr>
          <w:rFonts w:ascii="Garamond" w:hAnsi="Garamond"/>
          <w:b/>
          <w:caps/>
          <w:sz w:val="21"/>
          <w:szCs w:val="21"/>
        </w:rPr>
        <w:t xml:space="preserve">ÉHO </w:t>
      </w:r>
      <w:r w:rsidR="008647DD" w:rsidRPr="00AE3286">
        <w:rPr>
          <w:rFonts w:ascii="Garamond" w:hAnsi="Garamond"/>
          <w:b/>
          <w:caps/>
          <w:sz w:val="21"/>
          <w:szCs w:val="21"/>
        </w:rPr>
        <w:t>VÝKON</w:t>
      </w:r>
      <w:r w:rsidR="00072937" w:rsidRPr="00AE3286">
        <w:rPr>
          <w:rFonts w:ascii="Garamond" w:hAnsi="Garamond"/>
          <w:b/>
          <w:caps/>
          <w:sz w:val="21"/>
          <w:szCs w:val="21"/>
        </w:rPr>
        <w:t>U</w:t>
      </w:r>
      <w:r w:rsidR="00607271" w:rsidRPr="00AE3286">
        <w:rPr>
          <w:rFonts w:ascii="Garamond" w:hAnsi="Garamond"/>
          <w:b/>
          <w:caps/>
          <w:sz w:val="21"/>
          <w:szCs w:val="21"/>
        </w:rPr>
        <w:t xml:space="preserve"> </w:t>
      </w:r>
      <w:r w:rsidRPr="00AE3286">
        <w:rPr>
          <w:rFonts w:ascii="Garamond" w:hAnsi="Garamond"/>
          <w:b/>
          <w:caps/>
          <w:sz w:val="21"/>
          <w:szCs w:val="21"/>
        </w:rPr>
        <w:t>a O poskytnutí licence K JE</w:t>
      </w:r>
      <w:r w:rsidR="00072937" w:rsidRPr="00AE3286">
        <w:rPr>
          <w:rFonts w:ascii="Garamond" w:hAnsi="Garamond"/>
          <w:b/>
          <w:caps/>
          <w:sz w:val="21"/>
          <w:szCs w:val="21"/>
        </w:rPr>
        <w:t xml:space="preserve">ho </w:t>
      </w:r>
      <w:r w:rsidRPr="00AE3286">
        <w:rPr>
          <w:rFonts w:ascii="Garamond" w:hAnsi="Garamond"/>
          <w:b/>
          <w:caps/>
          <w:sz w:val="21"/>
          <w:szCs w:val="21"/>
        </w:rPr>
        <w:t>UŽITÍ</w:t>
      </w:r>
    </w:p>
    <w:p w14:paraId="13CD2042" w14:textId="77777777" w:rsidR="00F22524" w:rsidRDefault="00F22524" w:rsidP="00FC62EF">
      <w:pPr>
        <w:jc w:val="center"/>
        <w:rPr>
          <w:rFonts w:ascii="Garamond" w:hAnsi="Garamond"/>
          <w:sz w:val="21"/>
          <w:szCs w:val="21"/>
        </w:rPr>
      </w:pPr>
    </w:p>
    <w:p w14:paraId="4AC09CEB" w14:textId="7D9E7897" w:rsidR="00DC7FE1" w:rsidRPr="00AE3286" w:rsidRDefault="008745CA" w:rsidP="003F7C3B">
      <w:pPr>
        <w:pStyle w:val="Nadpis4"/>
        <w:jc w:val="left"/>
        <w:rPr>
          <w:rFonts w:ascii="Garamond" w:hAnsi="Garamond" w:cs="Times New Roman"/>
          <w:sz w:val="21"/>
          <w:szCs w:val="21"/>
        </w:rPr>
      </w:pPr>
      <w:r w:rsidRPr="00AE3286">
        <w:rPr>
          <w:rFonts w:ascii="Garamond" w:hAnsi="Garamond" w:cs="Times New Roman"/>
          <w:sz w:val="21"/>
          <w:szCs w:val="21"/>
        </w:rPr>
        <w:t>čl.</w:t>
      </w:r>
      <w:r w:rsidR="00DC7FE1" w:rsidRPr="00AE3286">
        <w:rPr>
          <w:rFonts w:ascii="Garamond" w:hAnsi="Garamond" w:cs="Times New Roman"/>
          <w:sz w:val="21"/>
          <w:szCs w:val="21"/>
        </w:rPr>
        <w:t xml:space="preserve"> I.</w:t>
      </w:r>
      <w:r w:rsidR="003F7C3B" w:rsidRPr="00AE3286">
        <w:rPr>
          <w:rFonts w:ascii="Garamond" w:hAnsi="Garamond" w:cs="Times New Roman"/>
          <w:sz w:val="21"/>
          <w:szCs w:val="21"/>
        </w:rPr>
        <w:tab/>
      </w:r>
      <w:r w:rsidR="0084687D" w:rsidRPr="00AE3286">
        <w:rPr>
          <w:rFonts w:ascii="Garamond" w:hAnsi="Garamond" w:cs="Times New Roman"/>
          <w:sz w:val="21"/>
          <w:szCs w:val="21"/>
          <w:lang w:val="pt-PT"/>
        </w:rPr>
        <w:t xml:space="preserve">Předmět </w:t>
      </w:r>
      <w:r w:rsidR="004B46A8" w:rsidRPr="00AE3286">
        <w:rPr>
          <w:rFonts w:ascii="Garamond" w:hAnsi="Garamond" w:cs="Times New Roman"/>
          <w:sz w:val="21"/>
          <w:szCs w:val="21"/>
          <w:lang w:val="pt-PT"/>
        </w:rPr>
        <w:t xml:space="preserve">a účel </w:t>
      </w:r>
      <w:r w:rsidR="0084687D" w:rsidRPr="00AE3286">
        <w:rPr>
          <w:rFonts w:ascii="Garamond" w:hAnsi="Garamond" w:cs="Times New Roman"/>
          <w:sz w:val="21"/>
          <w:szCs w:val="21"/>
          <w:lang w:val="pt-PT"/>
        </w:rPr>
        <w:t>smlouvy</w:t>
      </w:r>
    </w:p>
    <w:p w14:paraId="70762711" w14:textId="40787270" w:rsidR="00AD14B4" w:rsidRPr="000F0FB8" w:rsidRDefault="007018E4" w:rsidP="00D636F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Garamond" w:hAnsi="Garamond"/>
          <w:sz w:val="21"/>
          <w:szCs w:val="21"/>
        </w:rPr>
      </w:pPr>
      <w:r w:rsidRPr="00F16933">
        <w:rPr>
          <w:rFonts w:ascii="Garamond" w:hAnsi="Garamond"/>
          <w:color w:val="000000"/>
          <w:sz w:val="22"/>
          <w:szCs w:val="22"/>
        </w:rPr>
        <w:t xml:space="preserve">Barrandov Productions s.r.o. (dále jen "klient") </w:t>
      </w:r>
      <w:r w:rsidR="00EE2C3B" w:rsidRPr="000F0FB8">
        <w:rPr>
          <w:rFonts w:ascii="Garamond" w:hAnsi="Garamond"/>
          <w:color w:val="000000"/>
          <w:sz w:val="22"/>
          <w:szCs w:val="22"/>
        </w:rPr>
        <w:t>v rámci 61. mezinárodního festivalu filmů pro děti a mládež konaného ve dnech 9.9.2021 až 15.9.2021 (dále jen "festival") pořádá dne 11.9.2021 k oslavě výročí 90 let od svého vzniku společenský galavečer</w:t>
      </w:r>
      <w:r w:rsidR="005E35E4" w:rsidRPr="000F0FB8">
        <w:rPr>
          <w:rFonts w:ascii="Garamond" w:hAnsi="Garamond"/>
          <w:color w:val="000000"/>
          <w:sz w:val="22"/>
          <w:szCs w:val="22"/>
        </w:rPr>
        <w:t xml:space="preserve">, během kterého </w:t>
      </w:r>
      <w:r w:rsidR="0012499C">
        <w:rPr>
          <w:rFonts w:ascii="Garamond" w:hAnsi="Garamond"/>
          <w:color w:val="000000"/>
          <w:sz w:val="22"/>
          <w:szCs w:val="22"/>
        </w:rPr>
        <w:t xml:space="preserve">bude </w:t>
      </w:r>
      <w:r w:rsidR="005E35E4" w:rsidRPr="000F0FB8">
        <w:rPr>
          <w:rFonts w:ascii="Garamond" w:hAnsi="Garamond"/>
          <w:color w:val="000000"/>
          <w:sz w:val="22"/>
          <w:szCs w:val="22"/>
        </w:rPr>
        <w:t xml:space="preserve">uveden </w:t>
      </w:r>
      <w:r w:rsidR="00EE2C3B" w:rsidRPr="000F0FB8">
        <w:rPr>
          <w:rFonts w:ascii="Garamond" w:hAnsi="Garamond"/>
          <w:color w:val="000000"/>
          <w:sz w:val="22"/>
          <w:szCs w:val="22"/>
        </w:rPr>
        <w:t xml:space="preserve">koncert s </w:t>
      </w:r>
      <w:r w:rsidR="00C52A26">
        <w:rPr>
          <w:rFonts w:ascii="Garamond" w:hAnsi="Garamond"/>
          <w:color w:val="000000"/>
          <w:sz w:val="22"/>
          <w:szCs w:val="22"/>
        </w:rPr>
        <w:t xml:space="preserve">aktuálním </w:t>
      </w:r>
      <w:r w:rsidR="00EE2C3B" w:rsidRPr="000F0FB8">
        <w:rPr>
          <w:rFonts w:ascii="Garamond" w:hAnsi="Garamond"/>
          <w:color w:val="000000"/>
          <w:sz w:val="22"/>
          <w:szCs w:val="22"/>
        </w:rPr>
        <w:t>pracovním názvem "</w:t>
      </w:r>
      <w:r w:rsidR="00EE2C3B" w:rsidRPr="00C52A26">
        <w:rPr>
          <w:rFonts w:ascii="Garamond" w:hAnsi="Garamond"/>
          <w:color w:val="000000"/>
          <w:sz w:val="22"/>
          <w:szCs w:val="22"/>
        </w:rPr>
        <w:t>Film</w:t>
      </w:r>
      <w:r w:rsidR="00C52A26" w:rsidRPr="00C52A26">
        <w:rPr>
          <w:rFonts w:ascii="Garamond" w:hAnsi="Garamond"/>
          <w:color w:val="000000"/>
          <w:sz w:val="22"/>
          <w:szCs w:val="22"/>
        </w:rPr>
        <w:t xml:space="preserve">ové melodie </w:t>
      </w:r>
      <w:r w:rsidR="00EE2C3B" w:rsidRPr="00C52A26">
        <w:rPr>
          <w:rFonts w:ascii="Garamond" w:hAnsi="Garamond"/>
          <w:color w:val="000000"/>
          <w:sz w:val="22"/>
          <w:szCs w:val="22"/>
        </w:rPr>
        <w:t>Ondřeje Soukupa</w:t>
      </w:r>
      <w:r w:rsidR="00EE2C3B" w:rsidRPr="000F0FB8">
        <w:rPr>
          <w:rFonts w:ascii="Garamond" w:hAnsi="Garamond"/>
          <w:color w:val="000000"/>
          <w:sz w:val="22"/>
          <w:szCs w:val="22"/>
        </w:rPr>
        <w:t>"</w:t>
      </w:r>
      <w:r w:rsidR="00F1280E">
        <w:rPr>
          <w:rFonts w:ascii="Garamond" w:hAnsi="Garamond"/>
          <w:color w:val="000000"/>
          <w:sz w:val="22"/>
          <w:szCs w:val="22"/>
        </w:rPr>
        <w:t xml:space="preserve"> (dále jen "koncert")</w:t>
      </w:r>
      <w:r w:rsidR="00EE2C3B" w:rsidRPr="000F0FB8">
        <w:rPr>
          <w:rFonts w:ascii="Garamond" w:hAnsi="Garamond"/>
          <w:color w:val="000000"/>
          <w:sz w:val="22"/>
          <w:szCs w:val="22"/>
        </w:rPr>
        <w:t xml:space="preserve">. </w:t>
      </w:r>
      <w:r w:rsidR="009F542D" w:rsidRPr="000F0FB8">
        <w:rPr>
          <w:rFonts w:ascii="Garamond" w:hAnsi="Garamond"/>
          <w:color w:val="000000"/>
          <w:sz w:val="22"/>
          <w:szCs w:val="22"/>
        </w:rPr>
        <w:t xml:space="preserve">SF </w:t>
      </w:r>
      <w:r w:rsidR="00EE2C3B" w:rsidRPr="000F0FB8">
        <w:rPr>
          <w:rFonts w:ascii="Garamond" w:hAnsi="Garamond"/>
          <w:color w:val="000000"/>
          <w:sz w:val="22"/>
          <w:szCs w:val="22"/>
        </w:rPr>
        <w:t xml:space="preserve">k tomuto účelu pro </w:t>
      </w:r>
      <w:r w:rsidR="009F542D" w:rsidRPr="000F0FB8">
        <w:rPr>
          <w:rFonts w:ascii="Garamond" w:hAnsi="Garamond"/>
          <w:color w:val="000000"/>
          <w:sz w:val="22"/>
          <w:szCs w:val="22"/>
        </w:rPr>
        <w:t xml:space="preserve">klienta zajišťuje mj. </w:t>
      </w:r>
      <w:r w:rsidR="00EE2C3B" w:rsidRPr="000F0FB8">
        <w:rPr>
          <w:rFonts w:ascii="Garamond" w:hAnsi="Garamond"/>
          <w:color w:val="000000"/>
          <w:sz w:val="22"/>
          <w:szCs w:val="22"/>
        </w:rPr>
        <w:t>živ</w:t>
      </w:r>
      <w:r w:rsidR="0056668D" w:rsidRPr="000F0FB8">
        <w:rPr>
          <w:rFonts w:ascii="Garamond" w:hAnsi="Garamond"/>
          <w:color w:val="000000"/>
          <w:sz w:val="22"/>
          <w:szCs w:val="22"/>
        </w:rPr>
        <w:t>á</w:t>
      </w:r>
      <w:r w:rsidR="00EE2C3B" w:rsidRPr="000F0FB8">
        <w:rPr>
          <w:rFonts w:ascii="Garamond" w:hAnsi="Garamond"/>
          <w:color w:val="000000"/>
          <w:sz w:val="22"/>
          <w:szCs w:val="22"/>
        </w:rPr>
        <w:t xml:space="preserve"> uměleck</w:t>
      </w:r>
      <w:r w:rsidR="0056668D" w:rsidRPr="000F0FB8">
        <w:rPr>
          <w:rFonts w:ascii="Garamond" w:hAnsi="Garamond"/>
          <w:color w:val="000000"/>
          <w:sz w:val="22"/>
          <w:szCs w:val="22"/>
        </w:rPr>
        <w:t>á</w:t>
      </w:r>
      <w:r w:rsidR="00EE2C3B" w:rsidRPr="000F0FB8">
        <w:rPr>
          <w:rFonts w:ascii="Garamond" w:hAnsi="Garamond"/>
          <w:color w:val="000000"/>
          <w:sz w:val="22"/>
          <w:szCs w:val="22"/>
        </w:rPr>
        <w:t xml:space="preserve"> vystoupení </w:t>
      </w:r>
      <w:r w:rsidR="0056668D" w:rsidRPr="000F0FB8">
        <w:rPr>
          <w:rFonts w:ascii="Garamond" w:hAnsi="Garamond"/>
          <w:color w:val="000000"/>
          <w:sz w:val="22"/>
          <w:szCs w:val="22"/>
        </w:rPr>
        <w:t>výkonných umělců</w:t>
      </w:r>
      <w:r w:rsidR="000F0FB8" w:rsidRPr="000F0FB8">
        <w:rPr>
          <w:rFonts w:ascii="Garamond" w:hAnsi="Garamond"/>
          <w:color w:val="000000"/>
          <w:sz w:val="22"/>
          <w:szCs w:val="22"/>
        </w:rPr>
        <w:t>.</w:t>
      </w:r>
    </w:p>
    <w:p w14:paraId="01B2BE16" w14:textId="331C6623" w:rsidR="0084687D" w:rsidRPr="00A20BBB" w:rsidRDefault="0084687D" w:rsidP="00A20BBB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Garamond" w:hAnsi="Garamond"/>
          <w:sz w:val="21"/>
          <w:szCs w:val="21"/>
        </w:rPr>
      </w:pPr>
      <w:r w:rsidRPr="00F22524">
        <w:rPr>
          <w:rFonts w:ascii="Garamond" w:hAnsi="Garamond"/>
          <w:sz w:val="21"/>
          <w:szCs w:val="21"/>
        </w:rPr>
        <w:t xml:space="preserve">Vystoupením se pro účely této </w:t>
      </w:r>
      <w:r w:rsidR="00BC41F2" w:rsidRPr="00F22524">
        <w:rPr>
          <w:rFonts w:ascii="Garamond" w:hAnsi="Garamond"/>
          <w:sz w:val="21"/>
          <w:szCs w:val="21"/>
        </w:rPr>
        <w:t>s</w:t>
      </w:r>
      <w:r w:rsidRPr="00F22524">
        <w:rPr>
          <w:rFonts w:ascii="Garamond" w:hAnsi="Garamond"/>
          <w:sz w:val="21"/>
          <w:szCs w:val="21"/>
        </w:rPr>
        <w:t xml:space="preserve">mlouvy rozumí </w:t>
      </w:r>
      <w:r w:rsidR="00C270A7">
        <w:rPr>
          <w:rFonts w:ascii="Garamond" w:hAnsi="Garamond"/>
          <w:sz w:val="21"/>
          <w:szCs w:val="21"/>
        </w:rPr>
        <w:t xml:space="preserve">Umělcem </w:t>
      </w:r>
      <w:r w:rsidR="00601014">
        <w:rPr>
          <w:rFonts w:ascii="Garamond" w:hAnsi="Garamond"/>
          <w:sz w:val="21"/>
          <w:szCs w:val="21"/>
        </w:rPr>
        <w:t xml:space="preserve">zajištěné </w:t>
      </w:r>
      <w:r w:rsidR="00D547D7" w:rsidRPr="00F22524">
        <w:rPr>
          <w:rFonts w:ascii="Garamond" w:hAnsi="Garamond"/>
          <w:sz w:val="21"/>
          <w:szCs w:val="21"/>
        </w:rPr>
        <w:t>živ</w:t>
      </w:r>
      <w:r w:rsidR="00601014">
        <w:rPr>
          <w:rFonts w:ascii="Garamond" w:hAnsi="Garamond"/>
          <w:sz w:val="21"/>
          <w:szCs w:val="21"/>
        </w:rPr>
        <w:t>é</w:t>
      </w:r>
      <w:r w:rsidR="00D547D7" w:rsidRPr="00F22524">
        <w:rPr>
          <w:rFonts w:ascii="Garamond" w:hAnsi="Garamond"/>
          <w:sz w:val="21"/>
          <w:szCs w:val="21"/>
        </w:rPr>
        <w:t xml:space="preserve"> </w:t>
      </w:r>
      <w:r w:rsidR="008733DA" w:rsidRPr="00F22524">
        <w:rPr>
          <w:rFonts w:ascii="Garamond" w:hAnsi="Garamond"/>
          <w:sz w:val="21"/>
          <w:szCs w:val="21"/>
        </w:rPr>
        <w:t>proveden</w:t>
      </w:r>
      <w:r w:rsidR="00601014">
        <w:rPr>
          <w:rFonts w:ascii="Garamond" w:hAnsi="Garamond"/>
          <w:sz w:val="21"/>
          <w:szCs w:val="21"/>
        </w:rPr>
        <w:t>í</w:t>
      </w:r>
      <w:r w:rsidR="0025692E" w:rsidRPr="00F22524">
        <w:rPr>
          <w:rFonts w:ascii="Garamond" w:hAnsi="Garamond"/>
          <w:sz w:val="21"/>
          <w:szCs w:val="21"/>
        </w:rPr>
        <w:t xml:space="preserve"> koncert</w:t>
      </w:r>
      <w:r w:rsidR="00601014">
        <w:rPr>
          <w:rFonts w:ascii="Garamond" w:hAnsi="Garamond"/>
          <w:sz w:val="21"/>
          <w:szCs w:val="21"/>
        </w:rPr>
        <w:t>u</w:t>
      </w:r>
      <w:r w:rsidR="00BB5302">
        <w:rPr>
          <w:rFonts w:ascii="Garamond" w:hAnsi="Garamond"/>
          <w:sz w:val="21"/>
          <w:szCs w:val="21"/>
        </w:rPr>
        <w:t xml:space="preserve"> </w:t>
      </w:r>
      <w:r w:rsidR="00C270A7">
        <w:rPr>
          <w:rFonts w:ascii="Garamond" w:hAnsi="Garamond"/>
          <w:sz w:val="21"/>
          <w:szCs w:val="21"/>
        </w:rPr>
        <w:t xml:space="preserve">dle </w:t>
      </w:r>
      <w:r w:rsidR="00BB5302">
        <w:rPr>
          <w:rFonts w:ascii="Garamond" w:hAnsi="Garamond"/>
          <w:sz w:val="21"/>
          <w:szCs w:val="21"/>
        </w:rPr>
        <w:t xml:space="preserve">odst. 1) </w:t>
      </w:r>
      <w:r w:rsidR="00BC41F2" w:rsidRPr="00A20BBB">
        <w:rPr>
          <w:rFonts w:ascii="Garamond" w:hAnsi="Garamond"/>
          <w:sz w:val="21"/>
          <w:szCs w:val="21"/>
        </w:rPr>
        <w:t xml:space="preserve">dne </w:t>
      </w:r>
      <w:r w:rsidR="00A20BBB">
        <w:rPr>
          <w:rFonts w:ascii="Garamond" w:hAnsi="Garamond"/>
          <w:sz w:val="21"/>
          <w:szCs w:val="21"/>
        </w:rPr>
        <w:t>11</w:t>
      </w:r>
      <w:r w:rsidR="00F22524" w:rsidRPr="00A20BBB">
        <w:rPr>
          <w:rFonts w:ascii="Garamond" w:hAnsi="Garamond"/>
          <w:sz w:val="21"/>
          <w:szCs w:val="21"/>
        </w:rPr>
        <w:t>.</w:t>
      </w:r>
      <w:r w:rsidR="00A20BBB">
        <w:rPr>
          <w:rFonts w:ascii="Garamond" w:hAnsi="Garamond"/>
          <w:sz w:val="21"/>
          <w:szCs w:val="21"/>
        </w:rPr>
        <w:t>9</w:t>
      </w:r>
      <w:r w:rsidR="00F22524" w:rsidRPr="00A20BBB">
        <w:rPr>
          <w:rFonts w:ascii="Garamond" w:hAnsi="Garamond"/>
          <w:sz w:val="21"/>
          <w:szCs w:val="21"/>
        </w:rPr>
        <w:t xml:space="preserve">.2021 </w:t>
      </w:r>
      <w:r w:rsidR="00BC41F2" w:rsidRPr="00A20BBB">
        <w:rPr>
          <w:rFonts w:ascii="Garamond" w:hAnsi="Garamond"/>
          <w:sz w:val="21"/>
          <w:szCs w:val="21"/>
        </w:rPr>
        <w:t>od</w:t>
      </w:r>
      <w:r w:rsidR="00F22524" w:rsidRPr="00A20BBB">
        <w:rPr>
          <w:rFonts w:ascii="Garamond" w:hAnsi="Garamond"/>
          <w:sz w:val="21"/>
          <w:szCs w:val="21"/>
        </w:rPr>
        <w:t xml:space="preserve"> </w:t>
      </w:r>
      <w:r w:rsidR="00A20BBB">
        <w:rPr>
          <w:rFonts w:ascii="Garamond" w:hAnsi="Garamond"/>
          <w:sz w:val="21"/>
          <w:szCs w:val="21"/>
        </w:rPr>
        <w:t>19</w:t>
      </w:r>
      <w:r w:rsidR="00F22524" w:rsidRPr="00A20BBB">
        <w:rPr>
          <w:rFonts w:ascii="Garamond" w:hAnsi="Garamond"/>
          <w:sz w:val="21"/>
          <w:szCs w:val="21"/>
        </w:rPr>
        <w:t>:</w:t>
      </w:r>
      <w:r w:rsidR="00A20BBB">
        <w:rPr>
          <w:rFonts w:ascii="Garamond" w:hAnsi="Garamond"/>
          <w:sz w:val="21"/>
          <w:szCs w:val="21"/>
        </w:rPr>
        <w:t>0</w:t>
      </w:r>
      <w:r w:rsidR="00F22524" w:rsidRPr="00A20BBB">
        <w:rPr>
          <w:rFonts w:ascii="Garamond" w:hAnsi="Garamond"/>
          <w:sz w:val="21"/>
          <w:szCs w:val="21"/>
        </w:rPr>
        <w:t>0</w:t>
      </w:r>
      <w:r w:rsidR="00BC41F2" w:rsidRPr="00A20BBB">
        <w:rPr>
          <w:rFonts w:ascii="Garamond" w:hAnsi="Garamond"/>
          <w:sz w:val="21"/>
          <w:szCs w:val="21"/>
        </w:rPr>
        <w:t xml:space="preserve"> do </w:t>
      </w:r>
      <w:r w:rsidR="00F22524" w:rsidRPr="00A20BBB">
        <w:rPr>
          <w:rFonts w:ascii="Garamond" w:hAnsi="Garamond"/>
          <w:sz w:val="21"/>
          <w:szCs w:val="21"/>
        </w:rPr>
        <w:t>cca 2</w:t>
      </w:r>
      <w:r w:rsidR="00A20BBB">
        <w:rPr>
          <w:rFonts w:ascii="Garamond" w:hAnsi="Garamond"/>
          <w:sz w:val="21"/>
          <w:szCs w:val="21"/>
        </w:rPr>
        <w:t>1</w:t>
      </w:r>
      <w:r w:rsidR="00F22524" w:rsidRPr="00A20BBB">
        <w:rPr>
          <w:rFonts w:ascii="Garamond" w:hAnsi="Garamond"/>
          <w:sz w:val="21"/>
          <w:szCs w:val="21"/>
        </w:rPr>
        <w:t xml:space="preserve">:00 </w:t>
      </w:r>
      <w:r w:rsidR="00EA645B" w:rsidRPr="00A20BBB">
        <w:rPr>
          <w:rFonts w:ascii="Garamond" w:hAnsi="Garamond"/>
          <w:sz w:val="21"/>
          <w:szCs w:val="21"/>
        </w:rPr>
        <w:t>dle místních a</w:t>
      </w:r>
      <w:r w:rsidR="00607CDF" w:rsidRPr="00A20BBB">
        <w:rPr>
          <w:rFonts w:ascii="Garamond" w:hAnsi="Garamond"/>
          <w:sz w:val="21"/>
          <w:szCs w:val="21"/>
        </w:rPr>
        <w:t> </w:t>
      </w:r>
      <w:r w:rsidR="00EA645B" w:rsidRPr="00A20BBB">
        <w:rPr>
          <w:rFonts w:ascii="Garamond" w:hAnsi="Garamond"/>
          <w:sz w:val="21"/>
          <w:szCs w:val="21"/>
        </w:rPr>
        <w:t xml:space="preserve">časových dispozic určených SF </w:t>
      </w:r>
      <w:r w:rsidRPr="00A20BBB">
        <w:rPr>
          <w:rFonts w:ascii="Garamond" w:hAnsi="Garamond"/>
          <w:sz w:val="21"/>
          <w:szCs w:val="21"/>
        </w:rPr>
        <w:t>(dále jen "Vystoupení")</w:t>
      </w:r>
      <w:r w:rsidRPr="00A20BBB">
        <w:rPr>
          <w:rFonts w:ascii="Garamond" w:hAnsi="Garamond"/>
          <w:bCs/>
          <w:sz w:val="21"/>
          <w:szCs w:val="21"/>
        </w:rPr>
        <w:t>.</w:t>
      </w:r>
      <w:r w:rsidR="00DE7B8F" w:rsidRPr="00A20BBB">
        <w:rPr>
          <w:rFonts w:ascii="Garamond" w:hAnsi="Garamond"/>
          <w:bCs/>
          <w:sz w:val="21"/>
          <w:szCs w:val="21"/>
        </w:rPr>
        <w:t xml:space="preserve"> Výkonem se pro účely této smlouvy rozumí umělecký výkon Umělce</w:t>
      </w:r>
      <w:r w:rsidR="00F316D4">
        <w:rPr>
          <w:rFonts w:ascii="Garamond" w:hAnsi="Garamond"/>
          <w:bCs/>
          <w:sz w:val="21"/>
          <w:szCs w:val="21"/>
        </w:rPr>
        <w:t xml:space="preserve"> </w:t>
      </w:r>
      <w:r w:rsidR="007F34F5">
        <w:rPr>
          <w:rFonts w:ascii="Garamond" w:hAnsi="Garamond"/>
          <w:bCs/>
          <w:sz w:val="21"/>
          <w:szCs w:val="21"/>
        </w:rPr>
        <w:t xml:space="preserve">(tj. všech </w:t>
      </w:r>
      <w:r w:rsidR="00124502">
        <w:rPr>
          <w:rFonts w:ascii="Garamond" w:hAnsi="Garamond"/>
          <w:bCs/>
          <w:sz w:val="21"/>
          <w:szCs w:val="21"/>
        </w:rPr>
        <w:t xml:space="preserve">vystupujících výkonných umělců </w:t>
      </w:r>
      <w:r w:rsidR="00124502" w:rsidRPr="00124502">
        <w:rPr>
          <w:rFonts w:ascii="Garamond" w:hAnsi="Garamond"/>
          <w:bCs/>
          <w:sz w:val="21"/>
          <w:szCs w:val="21"/>
        </w:rPr>
        <w:t>Filharmonie Bohuslava Martinů</w:t>
      </w:r>
      <w:r w:rsidR="007F34F5">
        <w:rPr>
          <w:rFonts w:ascii="Garamond" w:hAnsi="Garamond"/>
          <w:bCs/>
          <w:sz w:val="21"/>
          <w:szCs w:val="21"/>
        </w:rPr>
        <w:t>)</w:t>
      </w:r>
      <w:r w:rsidR="003C4F35">
        <w:rPr>
          <w:rFonts w:ascii="Garamond" w:hAnsi="Garamond"/>
          <w:bCs/>
          <w:sz w:val="21"/>
          <w:szCs w:val="21"/>
        </w:rPr>
        <w:t xml:space="preserve"> </w:t>
      </w:r>
      <w:r w:rsidR="00F800FA" w:rsidRPr="00A20BBB">
        <w:rPr>
          <w:rFonts w:ascii="Garamond" w:hAnsi="Garamond"/>
          <w:bCs/>
          <w:sz w:val="21"/>
          <w:szCs w:val="21"/>
        </w:rPr>
        <w:t>provedený</w:t>
      </w:r>
      <w:r w:rsidR="003C4F35">
        <w:rPr>
          <w:rFonts w:ascii="Garamond" w:hAnsi="Garamond"/>
          <w:bCs/>
          <w:sz w:val="21"/>
          <w:szCs w:val="21"/>
        </w:rPr>
        <w:t xml:space="preserve"> </w:t>
      </w:r>
      <w:r w:rsidR="00F800FA" w:rsidRPr="00A20BBB">
        <w:rPr>
          <w:rFonts w:ascii="Garamond" w:hAnsi="Garamond"/>
          <w:bCs/>
          <w:sz w:val="21"/>
          <w:szCs w:val="21"/>
        </w:rPr>
        <w:t xml:space="preserve">v rámci realizace </w:t>
      </w:r>
      <w:r w:rsidR="00DE7B8F" w:rsidRPr="00A20BBB">
        <w:rPr>
          <w:rFonts w:ascii="Garamond" w:hAnsi="Garamond"/>
          <w:bCs/>
          <w:sz w:val="21"/>
          <w:szCs w:val="21"/>
        </w:rPr>
        <w:t>Vystoupení</w:t>
      </w:r>
      <w:r w:rsidR="00F800FA" w:rsidRPr="00A20BBB">
        <w:rPr>
          <w:rFonts w:ascii="Garamond" w:hAnsi="Garamond"/>
          <w:bCs/>
          <w:sz w:val="21"/>
          <w:szCs w:val="21"/>
        </w:rPr>
        <w:t xml:space="preserve">, vč. nazkoušení a veškerých </w:t>
      </w:r>
      <w:r w:rsidR="00413F4B">
        <w:rPr>
          <w:rFonts w:ascii="Garamond" w:hAnsi="Garamond"/>
          <w:bCs/>
          <w:sz w:val="21"/>
          <w:szCs w:val="21"/>
        </w:rPr>
        <w:t xml:space="preserve">souvisejících </w:t>
      </w:r>
      <w:r w:rsidR="00DE7B8F" w:rsidRPr="00A20BBB">
        <w:rPr>
          <w:rFonts w:ascii="Garamond" w:hAnsi="Garamond"/>
          <w:bCs/>
          <w:sz w:val="21"/>
          <w:szCs w:val="21"/>
        </w:rPr>
        <w:t xml:space="preserve">činností </w:t>
      </w:r>
      <w:r w:rsidR="00F800FA" w:rsidRPr="00A20BBB">
        <w:rPr>
          <w:rFonts w:ascii="Garamond" w:hAnsi="Garamond"/>
          <w:bCs/>
          <w:sz w:val="21"/>
          <w:szCs w:val="21"/>
        </w:rPr>
        <w:t>potřebných k</w:t>
      </w:r>
      <w:r w:rsidR="007F34F5">
        <w:rPr>
          <w:rFonts w:ascii="Garamond" w:hAnsi="Garamond"/>
          <w:bCs/>
          <w:sz w:val="21"/>
          <w:szCs w:val="21"/>
        </w:rPr>
        <w:t> </w:t>
      </w:r>
      <w:r w:rsidR="00F800FA" w:rsidRPr="00A20BBB">
        <w:rPr>
          <w:rFonts w:ascii="Garamond" w:hAnsi="Garamond"/>
          <w:bCs/>
          <w:sz w:val="21"/>
          <w:szCs w:val="21"/>
        </w:rPr>
        <w:t xml:space="preserve">řádné realizaci </w:t>
      </w:r>
      <w:r w:rsidR="00DE7B8F" w:rsidRPr="00A20BBB">
        <w:rPr>
          <w:rFonts w:ascii="Garamond" w:hAnsi="Garamond"/>
          <w:bCs/>
          <w:sz w:val="21"/>
          <w:szCs w:val="21"/>
        </w:rPr>
        <w:t>Vystoupení</w:t>
      </w:r>
      <w:r w:rsidR="00FB1CAB">
        <w:rPr>
          <w:rFonts w:ascii="Garamond" w:hAnsi="Garamond"/>
          <w:bCs/>
          <w:sz w:val="21"/>
          <w:szCs w:val="21"/>
        </w:rPr>
        <w:t xml:space="preserve"> a splnění povinností SF, vč. obvyklé propagace koncertu, SF</w:t>
      </w:r>
      <w:r w:rsidR="00F2696F">
        <w:rPr>
          <w:rFonts w:ascii="Garamond" w:hAnsi="Garamond"/>
          <w:bCs/>
          <w:sz w:val="21"/>
          <w:szCs w:val="21"/>
        </w:rPr>
        <w:t>, klienta a festivalu</w:t>
      </w:r>
      <w:r w:rsidR="00413F4B">
        <w:rPr>
          <w:rFonts w:ascii="Garamond" w:hAnsi="Garamond"/>
          <w:bCs/>
          <w:sz w:val="21"/>
          <w:szCs w:val="21"/>
        </w:rPr>
        <w:t xml:space="preserve"> </w:t>
      </w:r>
      <w:r w:rsidR="00DE7B8F" w:rsidRPr="00A20BBB">
        <w:rPr>
          <w:rFonts w:ascii="Garamond" w:hAnsi="Garamond"/>
          <w:bCs/>
          <w:sz w:val="21"/>
          <w:szCs w:val="21"/>
        </w:rPr>
        <w:t>(dále jen "Výkon").</w:t>
      </w:r>
    </w:p>
    <w:p w14:paraId="4DB6CCB7" w14:textId="55C0CCDA" w:rsidR="0084687D" w:rsidRPr="00AE3286" w:rsidRDefault="0084687D" w:rsidP="00DE4A1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Garamond" w:hAnsi="Garamond"/>
          <w:sz w:val="21"/>
          <w:szCs w:val="21"/>
        </w:rPr>
      </w:pPr>
      <w:r w:rsidRPr="00AE3286">
        <w:rPr>
          <w:rFonts w:ascii="Garamond" w:hAnsi="Garamond"/>
          <w:sz w:val="21"/>
          <w:szCs w:val="21"/>
        </w:rPr>
        <w:t>Umělec se touto smlouvou zavazuje pro SF provést Výkon</w:t>
      </w:r>
      <w:r w:rsidR="001B148A" w:rsidRPr="00AE3286">
        <w:rPr>
          <w:rFonts w:ascii="Garamond" w:hAnsi="Garamond"/>
          <w:sz w:val="21"/>
          <w:szCs w:val="21"/>
        </w:rPr>
        <w:t xml:space="preserve"> osobně </w:t>
      </w:r>
      <w:r w:rsidR="0053600D" w:rsidRPr="00AE3286">
        <w:rPr>
          <w:rFonts w:ascii="Garamond" w:hAnsi="Garamond"/>
          <w:sz w:val="21"/>
          <w:szCs w:val="21"/>
        </w:rPr>
        <w:t xml:space="preserve">dle svých nejlepších schopností. </w:t>
      </w:r>
      <w:r w:rsidRPr="00AE3286">
        <w:rPr>
          <w:rFonts w:ascii="Garamond" w:hAnsi="Garamond"/>
          <w:sz w:val="21"/>
          <w:szCs w:val="21"/>
        </w:rPr>
        <w:t xml:space="preserve">Umělec dále touto smlouvou poskytuje SF </w:t>
      </w:r>
      <w:r w:rsidR="00CE528F" w:rsidRPr="00AE3286">
        <w:rPr>
          <w:rFonts w:ascii="Garamond" w:hAnsi="Garamond"/>
          <w:sz w:val="21"/>
          <w:szCs w:val="21"/>
        </w:rPr>
        <w:t xml:space="preserve">výhradní </w:t>
      </w:r>
      <w:r w:rsidRPr="00AE3286">
        <w:rPr>
          <w:rFonts w:ascii="Garamond" w:hAnsi="Garamond"/>
          <w:sz w:val="21"/>
          <w:szCs w:val="21"/>
        </w:rPr>
        <w:t xml:space="preserve">oprávnění k výkonu práva užít Výkon </w:t>
      </w:r>
      <w:r w:rsidR="004B46A8" w:rsidRPr="00AE3286">
        <w:rPr>
          <w:rFonts w:ascii="Garamond" w:hAnsi="Garamond"/>
          <w:sz w:val="21"/>
          <w:szCs w:val="21"/>
        </w:rPr>
        <w:t xml:space="preserve">(dále jen "licence") </w:t>
      </w:r>
      <w:r w:rsidRPr="00AE3286">
        <w:rPr>
          <w:rFonts w:ascii="Garamond" w:hAnsi="Garamond"/>
          <w:sz w:val="21"/>
          <w:szCs w:val="21"/>
        </w:rPr>
        <w:t>v rozsahu a za podmínek dále stanovených touto smlouvou</w:t>
      </w:r>
      <w:r w:rsidR="0053600D" w:rsidRPr="00AE3286">
        <w:rPr>
          <w:rFonts w:ascii="Garamond" w:hAnsi="Garamond"/>
          <w:sz w:val="21"/>
          <w:szCs w:val="21"/>
        </w:rPr>
        <w:t>. Za uvedené se SF zavazuje zaplatit Umělci sjednanou odměnu.</w:t>
      </w:r>
      <w:r w:rsidR="004B46A8" w:rsidRPr="00AE3286">
        <w:rPr>
          <w:rFonts w:ascii="Garamond" w:hAnsi="Garamond"/>
          <w:sz w:val="21"/>
          <w:szCs w:val="21"/>
        </w:rPr>
        <w:t xml:space="preserve"> </w:t>
      </w:r>
    </w:p>
    <w:p w14:paraId="5A50CA79" w14:textId="7E6A4FAB" w:rsidR="00DC7FE1" w:rsidRDefault="003A5BB4" w:rsidP="00DE4A1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Garamond" w:hAnsi="Garamond"/>
          <w:sz w:val="21"/>
          <w:szCs w:val="21"/>
        </w:rPr>
      </w:pPr>
      <w:r w:rsidRPr="00AE3286">
        <w:rPr>
          <w:rFonts w:ascii="Garamond" w:hAnsi="Garamond"/>
          <w:sz w:val="21"/>
          <w:szCs w:val="21"/>
        </w:rPr>
        <w:t xml:space="preserve">Účelem této smlouvy je především zajištění uměleckého obsahu </w:t>
      </w:r>
      <w:r w:rsidR="0003669A">
        <w:rPr>
          <w:rFonts w:ascii="Garamond" w:hAnsi="Garamond"/>
          <w:sz w:val="21"/>
          <w:szCs w:val="21"/>
        </w:rPr>
        <w:t xml:space="preserve">galavečera klienta </w:t>
      </w:r>
      <w:r w:rsidRPr="00AE3286">
        <w:rPr>
          <w:rFonts w:ascii="Garamond" w:hAnsi="Garamond"/>
          <w:sz w:val="21"/>
          <w:szCs w:val="21"/>
        </w:rPr>
        <w:t xml:space="preserve">nejvyšší úrovně </w:t>
      </w:r>
      <w:r w:rsidR="0003669A">
        <w:rPr>
          <w:rFonts w:ascii="Garamond" w:hAnsi="Garamond"/>
          <w:sz w:val="21"/>
          <w:szCs w:val="21"/>
        </w:rPr>
        <w:t xml:space="preserve">v rámci </w:t>
      </w:r>
      <w:r w:rsidRPr="00AE3286">
        <w:rPr>
          <w:rFonts w:ascii="Garamond" w:hAnsi="Garamond"/>
          <w:sz w:val="21"/>
          <w:szCs w:val="21"/>
        </w:rPr>
        <w:t>festivalu</w:t>
      </w:r>
      <w:r w:rsidR="00FB3BEB">
        <w:rPr>
          <w:rFonts w:ascii="Garamond" w:hAnsi="Garamond"/>
          <w:sz w:val="21"/>
          <w:szCs w:val="21"/>
        </w:rPr>
        <w:t xml:space="preserve"> a </w:t>
      </w:r>
      <w:r w:rsidR="002C3013">
        <w:rPr>
          <w:rFonts w:ascii="Garamond" w:hAnsi="Garamond"/>
          <w:sz w:val="21"/>
          <w:szCs w:val="21"/>
        </w:rPr>
        <w:t xml:space="preserve">obvyklé </w:t>
      </w:r>
      <w:r w:rsidRPr="00AE3286">
        <w:rPr>
          <w:rFonts w:ascii="Garamond" w:hAnsi="Garamond"/>
          <w:sz w:val="21"/>
          <w:szCs w:val="21"/>
        </w:rPr>
        <w:t xml:space="preserve">propagace </w:t>
      </w:r>
      <w:r w:rsidR="00FB3BEB">
        <w:rPr>
          <w:rFonts w:ascii="Garamond" w:hAnsi="Garamond"/>
          <w:sz w:val="21"/>
          <w:szCs w:val="21"/>
        </w:rPr>
        <w:t>SF</w:t>
      </w:r>
      <w:r w:rsidR="002C3013">
        <w:rPr>
          <w:rFonts w:ascii="Garamond" w:hAnsi="Garamond"/>
          <w:sz w:val="21"/>
          <w:szCs w:val="21"/>
        </w:rPr>
        <w:t xml:space="preserve"> i klienta</w:t>
      </w:r>
      <w:r w:rsidRPr="00AE3286">
        <w:rPr>
          <w:rFonts w:ascii="Garamond" w:hAnsi="Garamond"/>
          <w:sz w:val="21"/>
          <w:szCs w:val="21"/>
        </w:rPr>
        <w:t xml:space="preserve">. </w:t>
      </w:r>
      <w:r w:rsidR="0053600D" w:rsidRPr="00AE3286">
        <w:rPr>
          <w:rFonts w:ascii="Garamond" w:hAnsi="Garamond"/>
          <w:sz w:val="21"/>
          <w:szCs w:val="21"/>
        </w:rPr>
        <w:t>Uměle</w:t>
      </w:r>
      <w:r w:rsidR="004C30BC" w:rsidRPr="00AE3286">
        <w:rPr>
          <w:rFonts w:ascii="Garamond" w:hAnsi="Garamond"/>
          <w:sz w:val="21"/>
          <w:szCs w:val="21"/>
        </w:rPr>
        <w:t>c</w:t>
      </w:r>
      <w:r w:rsidR="0053600D" w:rsidRPr="00AE3286">
        <w:rPr>
          <w:rFonts w:ascii="Garamond" w:hAnsi="Garamond"/>
          <w:sz w:val="21"/>
          <w:szCs w:val="21"/>
        </w:rPr>
        <w:t xml:space="preserve"> prohlašuje, že je plně oprávněn k uzavření této smlouvy a</w:t>
      </w:r>
      <w:r w:rsidR="0046707F" w:rsidRPr="00AE3286">
        <w:rPr>
          <w:rFonts w:ascii="Garamond" w:hAnsi="Garamond"/>
          <w:sz w:val="21"/>
          <w:szCs w:val="21"/>
        </w:rPr>
        <w:t> </w:t>
      </w:r>
      <w:r w:rsidR="0053600D" w:rsidRPr="00AE3286">
        <w:rPr>
          <w:rFonts w:ascii="Garamond" w:hAnsi="Garamond"/>
          <w:sz w:val="21"/>
          <w:szCs w:val="21"/>
        </w:rPr>
        <w:t xml:space="preserve">že jeho řádnému plnění </w:t>
      </w:r>
      <w:r w:rsidR="0047033E" w:rsidRPr="00AE3286">
        <w:rPr>
          <w:rFonts w:ascii="Garamond" w:hAnsi="Garamond"/>
          <w:sz w:val="21"/>
          <w:szCs w:val="21"/>
        </w:rPr>
        <w:t>závazků a</w:t>
      </w:r>
      <w:r w:rsidR="002C3013">
        <w:rPr>
          <w:rFonts w:ascii="Garamond" w:hAnsi="Garamond"/>
          <w:sz w:val="21"/>
          <w:szCs w:val="21"/>
        </w:rPr>
        <w:t> </w:t>
      </w:r>
      <w:r w:rsidR="0047033E" w:rsidRPr="00AE3286">
        <w:rPr>
          <w:rFonts w:ascii="Garamond" w:hAnsi="Garamond"/>
          <w:sz w:val="21"/>
          <w:szCs w:val="21"/>
        </w:rPr>
        <w:t>poskytnutí práv</w:t>
      </w:r>
      <w:r w:rsidR="0053600D" w:rsidRPr="00AE3286">
        <w:rPr>
          <w:rFonts w:ascii="Garamond" w:hAnsi="Garamond"/>
          <w:sz w:val="21"/>
          <w:szCs w:val="21"/>
        </w:rPr>
        <w:t xml:space="preserve"> z této smlouvy nebrání žádné jeho jiné závazky, ani práva třetích osob</w:t>
      </w:r>
      <w:r w:rsidR="00DC7FE1" w:rsidRPr="00AE3286">
        <w:rPr>
          <w:rFonts w:ascii="Garamond" w:hAnsi="Garamond"/>
          <w:sz w:val="21"/>
          <w:szCs w:val="21"/>
        </w:rPr>
        <w:t>.</w:t>
      </w:r>
    </w:p>
    <w:p w14:paraId="0B5E5C1F" w14:textId="70FB1A39" w:rsidR="00F316D4" w:rsidRPr="00F70CDB" w:rsidRDefault="00C611D2" w:rsidP="00FC62EF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Garamond" w:hAnsi="Garamond"/>
          <w:sz w:val="21"/>
          <w:szCs w:val="21"/>
        </w:rPr>
      </w:pPr>
      <w:r w:rsidRPr="00AE3286">
        <w:rPr>
          <w:rFonts w:ascii="Garamond" w:hAnsi="Garamond"/>
          <w:sz w:val="21"/>
          <w:szCs w:val="21"/>
        </w:rPr>
        <w:t>S</w:t>
      </w:r>
      <w:r>
        <w:rPr>
          <w:rFonts w:ascii="Garamond" w:hAnsi="Garamond"/>
          <w:sz w:val="21"/>
          <w:szCs w:val="21"/>
        </w:rPr>
        <w:t xml:space="preserve">mluvní strany berou na vědomí, </w:t>
      </w:r>
      <w:r w:rsidRPr="00AE3286">
        <w:rPr>
          <w:rFonts w:ascii="Garamond" w:hAnsi="Garamond"/>
          <w:sz w:val="21"/>
          <w:szCs w:val="21"/>
        </w:rPr>
        <w:t>že tato smlouva je uzavírána v době a za podmínek existence epidemiologické situace související s výskytem onemocnění COVID-19 způsobené koronavirem s označením SARS-COV-2 v České republice i na území ostatních států, kdy orgány veřejné moci na tento stav reagují mj. vydáváním restriktivních právních předpisů a opatření omezujících např. volný pohyb osob, zboží a služeb, shromažďování osob, pořádání kulturních akcí či nařizujících karanténní opatření, používání ochranných prostředků dýchacích cest, nouzový stav atd. (dále jen "Situace</w:t>
      </w:r>
      <w:r>
        <w:rPr>
          <w:rFonts w:ascii="Garamond" w:hAnsi="Garamond"/>
          <w:sz w:val="21"/>
          <w:szCs w:val="21"/>
        </w:rPr>
        <w:t>").</w:t>
      </w:r>
      <w:r w:rsidR="00E71C86">
        <w:rPr>
          <w:rFonts w:ascii="Garamond" w:hAnsi="Garamond"/>
          <w:sz w:val="21"/>
          <w:szCs w:val="21"/>
        </w:rPr>
        <w:t xml:space="preserve"> </w:t>
      </w:r>
      <w:r w:rsidR="00E71C86" w:rsidRPr="00AE3286">
        <w:rPr>
          <w:rFonts w:ascii="Garamond" w:hAnsi="Garamond"/>
          <w:sz w:val="21"/>
          <w:szCs w:val="21"/>
        </w:rPr>
        <w:t>S</w:t>
      </w:r>
      <w:r w:rsidR="00E71C86">
        <w:rPr>
          <w:rFonts w:ascii="Garamond" w:hAnsi="Garamond"/>
          <w:sz w:val="21"/>
          <w:szCs w:val="21"/>
        </w:rPr>
        <w:t>mluvní strany</w:t>
      </w:r>
      <w:r w:rsidR="00C96A59">
        <w:rPr>
          <w:rFonts w:ascii="Garamond" w:hAnsi="Garamond"/>
          <w:sz w:val="21"/>
          <w:szCs w:val="21"/>
        </w:rPr>
        <w:t xml:space="preserve"> </w:t>
      </w:r>
      <w:r w:rsidR="00B711CC">
        <w:rPr>
          <w:rFonts w:ascii="Garamond" w:hAnsi="Garamond"/>
          <w:sz w:val="21"/>
          <w:szCs w:val="21"/>
        </w:rPr>
        <w:t xml:space="preserve">považují vliv Situace na </w:t>
      </w:r>
      <w:r w:rsidR="00C969D6">
        <w:rPr>
          <w:rFonts w:ascii="Garamond" w:hAnsi="Garamond"/>
          <w:sz w:val="21"/>
          <w:szCs w:val="21"/>
        </w:rPr>
        <w:t xml:space="preserve">pořádání </w:t>
      </w:r>
      <w:r w:rsidR="002C3013">
        <w:rPr>
          <w:rFonts w:ascii="Garamond" w:hAnsi="Garamond"/>
          <w:sz w:val="21"/>
          <w:szCs w:val="21"/>
        </w:rPr>
        <w:t xml:space="preserve">koncertu </w:t>
      </w:r>
      <w:r w:rsidR="00C969D6">
        <w:rPr>
          <w:rFonts w:ascii="Garamond" w:hAnsi="Garamond"/>
          <w:sz w:val="21"/>
          <w:szCs w:val="21"/>
        </w:rPr>
        <w:t xml:space="preserve">za </w:t>
      </w:r>
      <w:r w:rsidR="00C969D6" w:rsidRPr="00C969D6">
        <w:rPr>
          <w:rFonts w:ascii="Garamond" w:hAnsi="Garamond"/>
          <w:sz w:val="21"/>
          <w:szCs w:val="21"/>
        </w:rPr>
        <w:t xml:space="preserve">tzv. vyšší moc, </w:t>
      </w:r>
      <w:r w:rsidR="00C969D6">
        <w:rPr>
          <w:rFonts w:ascii="Garamond" w:hAnsi="Garamond"/>
          <w:sz w:val="21"/>
          <w:szCs w:val="21"/>
        </w:rPr>
        <w:t>tj</w:t>
      </w:r>
      <w:r w:rsidR="00794BC5">
        <w:rPr>
          <w:rFonts w:ascii="Garamond" w:hAnsi="Garamond"/>
          <w:sz w:val="21"/>
          <w:szCs w:val="21"/>
        </w:rPr>
        <w:t xml:space="preserve">. za </w:t>
      </w:r>
      <w:r w:rsidR="00C969D6" w:rsidRPr="00C969D6">
        <w:rPr>
          <w:rFonts w:ascii="Garamond" w:hAnsi="Garamond"/>
          <w:sz w:val="21"/>
          <w:szCs w:val="21"/>
        </w:rPr>
        <w:t>mimořádn</w:t>
      </w:r>
      <w:r w:rsidR="00794BC5">
        <w:rPr>
          <w:rFonts w:ascii="Garamond" w:hAnsi="Garamond"/>
          <w:sz w:val="21"/>
          <w:szCs w:val="21"/>
        </w:rPr>
        <w:t>ou</w:t>
      </w:r>
      <w:r w:rsidR="00C969D6" w:rsidRPr="00C969D6">
        <w:rPr>
          <w:rFonts w:ascii="Garamond" w:hAnsi="Garamond"/>
          <w:sz w:val="21"/>
          <w:szCs w:val="21"/>
        </w:rPr>
        <w:t xml:space="preserve"> okolnost</w:t>
      </w:r>
      <w:r w:rsidR="00794BC5">
        <w:rPr>
          <w:rFonts w:ascii="Garamond" w:hAnsi="Garamond"/>
          <w:sz w:val="21"/>
          <w:szCs w:val="21"/>
        </w:rPr>
        <w:t>,</w:t>
      </w:r>
      <w:r w:rsidR="00794BC5" w:rsidRPr="00C969D6">
        <w:rPr>
          <w:rFonts w:ascii="Garamond" w:hAnsi="Garamond"/>
          <w:sz w:val="21"/>
          <w:szCs w:val="21"/>
        </w:rPr>
        <w:t xml:space="preserve"> </w:t>
      </w:r>
      <w:r w:rsidR="00C969D6" w:rsidRPr="00C969D6">
        <w:rPr>
          <w:rFonts w:ascii="Garamond" w:hAnsi="Garamond"/>
          <w:sz w:val="21"/>
          <w:szCs w:val="21"/>
        </w:rPr>
        <w:t>kterou nemohly předvídat ani ovlivnit</w:t>
      </w:r>
      <w:r w:rsidR="00C969D6">
        <w:rPr>
          <w:rFonts w:ascii="Garamond" w:hAnsi="Garamond"/>
          <w:sz w:val="21"/>
          <w:szCs w:val="21"/>
        </w:rPr>
        <w:t>.</w:t>
      </w:r>
    </w:p>
    <w:p w14:paraId="20DE6EFA" w14:textId="77777777" w:rsidR="00F316D4" w:rsidRDefault="00F316D4" w:rsidP="003F7C3B">
      <w:pPr>
        <w:pStyle w:val="Nadpis2"/>
        <w:rPr>
          <w:rFonts w:ascii="Garamond" w:hAnsi="Garamond"/>
          <w:b/>
          <w:sz w:val="21"/>
          <w:szCs w:val="21"/>
        </w:rPr>
      </w:pPr>
    </w:p>
    <w:p w14:paraId="24770A70" w14:textId="4779A5E7" w:rsidR="00DC7FE1" w:rsidRPr="00AE3286" w:rsidRDefault="008745CA" w:rsidP="003F7C3B">
      <w:pPr>
        <w:pStyle w:val="Nadpis2"/>
        <w:rPr>
          <w:rFonts w:ascii="Garamond" w:hAnsi="Garamond"/>
          <w:b/>
          <w:sz w:val="21"/>
          <w:szCs w:val="21"/>
        </w:rPr>
      </w:pPr>
      <w:r w:rsidRPr="00AE3286">
        <w:rPr>
          <w:rFonts w:ascii="Garamond" w:hAnsi="Garamond"/>
          <w:b/>
          <w:sz w:val="21"/>
          <w:szCs w:val="21"/>
        </w:rPr>
        <w:t>čl.</w:t>
      </w:r>
      <w:r w:rsidR="00DC7FE1" w:rsidRPr="00AE3286">
        <w:rPr>
          <w:rFonts w:ascii="Garamond" w:hAnsi="Garamond"/>
          <w:b/>
          <w:sz w:val="21"/>
          <w:szCs w:val="21"/>
        </w:rPr>
        <w:t xml:space="preserve"> II.</w:t>
      </w:r>
      <w:r w:rsidR="003F7C3B" w:rsidRPr="00AE3286">
        <w:rPr>
          <w:rFonts w:ascii="Garamond" w:hAnsi="Garamond"/>
          <w:b/>
          <w:sz w:val="21"/>
          <w:szCs w:val="21"/>
        </w:rPr>
        <w:tab/>
      </w:r>
      <w:r w:rsidR="00C136DC" w:rsidRPr="00AE3286">
        <w:rPr>
          <w:rFonts w:ascii="Garamond" w:hAnsi="Garamond"/>
          <w:b/>
          <w:sz w:val="21"/>
          <w:szCs w:val="21"/>
        </w:rPr>
        <w:t>Odměna</w:t>
      </w:r>
    </w:p>
    <w:p w14:paraId="0DC5A193" w14:textId="48395296" w:rsidR="004438F8" w:rsidRPr="00AE3286" w:rsidRDefault="00C136DC" w:rsidP="00462830">
      <w:pPr>
        <w:numPr>
          <w:ilvl w:val="1"/>
          <w:numId w:val="14"/>
        </w:numPr>
        <w:tabs>
          <w:tab w:val="clear" w:pos="705"/>
          <w:tab w:val="num" w:pos="0"/>
          <w:tab w:val="left" w:pos="284"/>
        </w:tabs>
        <w:ind w:left="0" w:firstLine="0"/>
        <w:jc w:val="both"/>
        <w:rPr>
          <w:rFonts w:ascii="Garamond" w:hAnsi="Garamond"/>
          <w:sz w:val="21"/>
          <w:szCs w:val="21"/>
        </w:rPr>
      </w:pPr>
      <w:r w:rsidRPr="00AE3286">
        <w:rPr>
          <w:rFonts w:ascii="Garamond" w:hAnsi="Garamond"/>
          <w:sz w:val="21"/>
          <w:szCs w:val="21"/>
        </w:rPr>
        <w:t>Za řádné provedení Výkonu</w:t>
      </w:r>
      <w:r w:rsidR="005867AB">
        <w:rPr>
          <w:rFonts w:ascii="Garamond" w:hAnsi="Garamond"/>
          <w:sz w:val="21"/>
          <w:szCs w:val="21"/>
        </w:rPr>
        <w:t xml:space="preserve"> a </w:t>
      </w:r>
      <w:r w:rsidRPr="00AE3286">
        <w:rPr>
          <w:rFonts w:ascii="Garamond" w:hAnsi="Garamond"/>
          <w:sz w:val="21"/>
          <w:szCs w:val="21"/>
        </w:rPr>
        <w:t>poskytnutí licenc</w:t>
      </w:r>
      <w:r w:rsidR="004B46A8" w:rsidRPr="00AE3286">
        <w:rPr>
          <w:rFonts w:ascii="Garamond" w:hAnsi="Garamond"/>
          <w:sz w:val="21"/>
          <w:szCs w:val="21"/>
        </w:rPr>
        <w:t>e</w:t>
      </w:r>
      <w:r w:rsidRPr="00AE3286">
        <w:rPr>
          <w:rFonts w:ascii="Garamond" w:hAnsi="Garamond"/>
          <w:sz w:val="21"/>
          <w:szCs w:val="21"/>
        </w:rPr>
        <w:t xml:space="preserve"> </w:t>
      </w:r>
      <w:r w:rsidR="004B46A8" w:rsidRPr="00AE3286">
        <w:rPr>
          <w:rFonts w:ascii="Garamond" w:hAnsi="Garamond"/>
          <w:sz w:val="21"/>
          <w:szCs w:val="21"/>
        </w:rPr>
        <w:t xml:space="preserve">k jeho užití </w:t>
      </w:r>
      <w:r w:rsidR="00143BF3" w:rsidRPr="00AE3286">
        <w:rPr>
          <w:rFonts w:ascii="Garamond" w:hAnsi="Garamond"/>
          <w:sz w:val="21"/>
          <w:szCs w:val="21"/>
        </w:rPr>
        <w:t xml:space="preserve">dle této </w:t>
      </w:r>
      <w:r w:rsidRPr="00AE3286">
        <w:rPr>
          <w:rFonts w:ascii="Garamond" w:hAnsi="Garamond"/>
          <w:sz w:val="21"/>
          <w:szCs w:val="21"/>
        </w:rPr>
        <w:t>smlouv</w:t>
      </w:r>
      <w:r w:rsidR="00143BF3" w:rsidRPr="00AE3286">
        <w:rPr>
          <w:rFonts w:ascii="Garamond" w:hAnsi="Garamond"/>
          <w:sz w:val="21"/>
          <w:szCs w:val="21"/>
        </w:rPr>
        <w:t>y</w:t>
      </w:r>
      <w:r w:rsidR="005867AB">
        <w:rPr>
          <w:rFonts w:ascii="Garamond" w:hAnsi="Garamond"/>
          <w:sz w:val="21"/>
          <w:szCs w:val="21"/>
        </w:rPr>
        <w:t xml:space="preserve"> a řádnou realizaci Vystoupení</w:t>
      </w:r>
      <w:r w:rsidR="00F37E4E" w:rsidRPr="00AE3286">
        <w:rPr>
          <w:rFonts w:ascii="Garamond" w:hAnsi="Garamond"/>
          <w:sz w:val="21"/>
          <w:szCs w:val="21"/>
        </w:rPr>
        <w:t xml:space="preserve"> se </w:t>
      </w:r>
      <w:r w:rsidR="008A02D8" w:rsidRPr="00AE3286">
        <w:rPr>
          <w:rFonts w:ascii="Garamond" w:hAnsi="Garamond"/>
          <w:sz w:val="21"/>
          <w:szCs w:val="21"/>
        </w:rPr>
        <w:t>SF</w:t>
      </w:r>
      <w:r w:rsidR="00F02A8F" w:rsidRPr="00AE3286">
        <w:rPr>
          <w:rFonts w:ascii="Garamond" w:hAnsi="Garamond"/>
          <w:sz w:val="21"/>
          <w:szCs w:val="21"/>
        </w:rPr>
        <w:t xml:space="preserve"> zavazuje zaplatit Umělci </w:t>
      </w:r>
      <w:r w:rsidR="00F37E4E" w:rsidRPr="00AE3286">
        <w:rPr>
          <w:rFonts w:ascii="Garamond" w:hAnsi="Garamond"/>
          <w:sz w:val="21"/>
          <w:szCs w:val="21"/>
        </w:rPr>
        <w:t xml:space="preserve">paušální </w:t>
      </w:r>
      <w:r w:rsidR="00F02A8F" w:rsidRPr="00AE3286">
        <w:rPr>
          <w:rFonts w:ascii="Garamond" w:hAnsi="Garamond"/>
          <w:sz w:val="21"/>
          <w:szCs w:val="21"/>
        </w:rPr>
        <w:t>odměnu</w:t>
      </w:r>
      <w:r w:rsidR="00F37E4E" w:rsidRPr="00AE3286">
        <w:rPr>
          <w:rFonts w:ascii="Garamond" w:hAnsi="Garamond"/>
          <w:sz w:val="21"/>
          <w:szCs w:val="21"/>
        </w:rPr>
        <w:t xml:space="preserve"> ve </w:t>
      </w:r>
      <w:r w:rsidR="00F37E4E" w:rsidRPr="00F22524">
        <w:rPr>
          <w:rFonts w:ascii="Garamond" w:hAnsi="Garamond"/>
          <w:sz w:val="21"/>
          <w:szCs w:val="21"/>
        </w:rPr>
        <w:t>výši</w:t>
      </w:r>
      <w:r w:rsidR="00F02A8F" w:rsidRPr="00F22524">
        <w:rPr>
          <w:rFonts w:ascii="Garamond" w:hAnsi="Garamond"/>
          <w:sz w:val="21"/>
          <w:szCs w:val="21"/>
        </w:rPr>
        <w:t xml:space="preserve"> </w:t>
      </w:r>
      <w:r w:rsidR="00F316D4" w:rsidRPr="005C4744">
        <w:rPr>
          <w:rFonts w:ascii="Garamond" w:hAnsi="Garamond"/>
          <w:sz w:val="21"/>
          <w:szCs w:val="21"/>
        </w:rPr>
        <w:t>11</w:t>
      </w:r>
      <w:r w:rsidR="00F22524" w:rsidRPr="005C4744">
        <w:rPr>
          <w:rFonts w:ascii="Garamond" w:hAnsi="Garamond"/>
          <w:sz w:val="21"/>
          <w:szCs w:val="21"/>
        </w:rPr>
        <w:t>0.000</w:t>
      </w:r>
      <w:r w:rsidR="00F37E4E" w:rsidRPr="005C4744">
        <w:rPr>
          <w:rFonts w:ascii="Garamond" w:hAnsi="Garamond"/>
          <w:sz w:val="21"/>
          <w:szCs w:val="21"/>
        </w:rPr>
        <w:t>,-</w:t>
      </w:r>
      <w:r w:rsidR="00B20AA8" w:rsidRPr="005C4744">
        <w:rPr>
          <w:rFonts w:ascii="Garamond" w:hAnsi="Garamond"/>
          <w:sz w:val="21"/>
          <w:szCs w:val="21"/>
        </w:rPr>
        <w:t xml:space="preserve"> Kč</w:t>
      </w:r>
      <w:r w:rsidR="004438F8" w:rsidRPr="005C4744">
        <w:rPr>
          <w:rFonts w:ascii="Garamond" w:hAnsi="Garamond"/>
          <w:sz w:val="21"/>
          <w:szCs w:val="21"/>
        </w:rPr>
        <w:t>. Odměna</w:t>
      </w:r>
      <w:r w:rsidR="004438F8" w:rsidRPr="00AE3286">
        <w:rPr>
          <w:rFonts w:ascii="Garamond" w:hAnsi="Garamond"/>
          <w:sz w:val="21"/>
          <w:szCs w:val="21"/>
        </w:rPr>
        <w:t xml:space="preserve"> je splatná </w:t>
      </w:r>
      <w:r w:rsidR="00D80F09" w:rsidRPr="00AE3286">
        <w:rPr>
          <w:rFonts w:ascii="Garamond" w:hAnsi="Garamond"/>
          <w:sz w:val="21"/>
          <w:szCs w:val="21"/>
        </w:rPr>
        <w:t xml:space="preserve">do </w:t>
      </w:r>
      <w:r w:rsidR="00AF0E37" w:rsidRPr="00AE3286">
        <w:rPr>
          <w:rFonts w:ascii="Garamond" w:hAnsi="Garamond"/>
          <w:sz w:val="21"/>
          <w:szCs w:val="21"/>
        </w:rPr>
        <w:t xml:space="preserve">14 dnů </w:t>
      </w:r>
      <w:r w:rsidR="00F95445" w:rsidRPr="00AE3286">
        <w:rPr>
          <w:rFonts w:ascii="Garamond" w:hAnsi="Garamond"/>
          <w:sz w:val="21"/>
          <w:szCs w:val="21"/>
        </w:rPr>
        <w:t xml:space="preserve">po řádném </w:t>
      </w:r>
      <w:r w:rsidR="000E4DF7" w:rsidRPr="00AE3286">
        <w:rPr>
          <w:rFonts w:ascii="Garamond" w:hAnsi="Garamond"/>
          <w:sz w:val="21"/>
          <w:szCs w:val="21"/>
        </w:rPr>
        <w:t>provedení Výkonu</w:t>
      </w:r>
      <w:r w:rsidR="005867AB">
        <w:rPr>
          <w:rFonts w:ascii="Garamond" w:hAnsi="Garamond"/>
          <w:sz w:val="21"/>
          <w:szCs w:val="21"/>
        </w:rPr>
        <w:t xml:space="preserve"> </w:t>
      </w:r>
      <w:r w:rsidR="005C4744">
        <w:rPr>
          <w:rFonts w:ascii="Garamond" w:hAnsi="Garamond"/>
          <w:sz w:val="21"/>
          <w:szCs w:val="21"/>
        </w:rPr>
        <w:t>při realizaci Vystoupení</w:t>
      </w:r>
      <w:r w:rsidR="004438F8" w:rsidRPr="00AE3286">
        <w:rPr>
          <w:rFonts w:ascii="Garamond" w:hAnsi="Garamond"/>
          <w:sz w:val="21"/>
          <w:szCs w:val="21"/>
        </w:rPr>
        <w:t xml:space="preserve">. Uvedená odměna je </w:t>
      </w:r>
      <w:r w:rsidR="00AC625B" w:rsidRPr="00AE3286">
        <w:rPr>
          <w:rFonts w:ascii="Garamond" w:hAnsi="Garamond"/>
          <w:sz w:val="21"/>
          <w:szCs w:val="21"/>
        </w:rPr>
        <w:t>konečná</w:t>
      </w:r>
      <w:r w:rsidR="00BB776A" w:rsidRPr="00AE3286">
        <w:rPr>
          <w:rFonts w:ascii="Garamond" w:hAnsi="Garamond"/>
          <w:sz w:val="21"/>
          <w:szCs w:val="21"/>
        </w:rPr>
        <w:t xml:space="preserve"> a </w:t>
      </w:r>
      <w:r w:rsidR="004438F8" w:rsidRPr="00AE3286">
        <w:rPr>
          <w:rFonts w:ascii="Garamond" w:hAnsi="Garamond"/>
          <w:sz w:val="21"/>
          <w:szCs w:val="21"/>
        </w:rPr>
        <w:t>zahrnuj</w:t>
      </w:r>
      <w:r w:rsidR="00BB776A" w:rsidRPr="00AE3286">
        <w:rPr>
          <w:rFonts w:ascii="Garamond" w:hAnsi="Garamond"/>
          <w:sz w:val="21"/>
          <w:szCs w:val="21"/>
        </w:rPr>
        <w:t xml:space="preserve">e </w:t>
      </w:r>
      <w:r w:rsidR="004438F8" w:rsidRPr="00AE3286">
        <w:rPr>
          <w:rFonts w:ascii="Garamond" w:hAnsi="Garamond"/>
          <w:sz w:val="21"/>
          <w:szCs w:val="21"/>
        </w:rPr>
        <w:t>veškeré náklady Umělce</w:t>
      </w:r>
      <w:r w:rsidR="005E38A9" w:rsidRPr="00AE3286">
        <w:rPr>
          <w:rFonts w:ascii="Garamond" w:hAnsi="Garamond"/>
          <w:sz w:val="21"/>
          <w:szCs w:val="21"/>
        </w:rPr>
        <w:t xml:space="preserve"> s plněním této smlouvy</w:t>
      </w:r>
      <w:r w:rsidR="004438F8" w:rsidRPr="00AE3286">
        <w:rPr>
          <w:rFonts w:ascii="Garamond" w:hAnsi="Garamond"/>
          <w:sz w:val="21"/>
          <w:szCs w:val="21"/>
        </w:rPr>
        <w:t>.</w:t>
      </w:r>
    </w:p>
    <w:p w14:paraId="37694176" w14:textId="1046E458" w:rsidR="003809F2" w:rsidRPr="00AE3286" w:rsidRDefault="00A250C8" w:rsidP="00462830">
      <w:pPr>
        <w:numPr>
          <w:ilvl w:val="1"/>
          <w:numId w:val="14"/>
        </w:numPr>
        <w:tabs>
          <w:tab w:val="clear" w:pos="705"/>
          <w:tab w:val="num" w:pos="0"/>
          <w:tab w:val="left" w:pos="284"/>
        </w:tabs>
        <w:ind w:left="0" w:firstLine="0"/>
        <w:jc w:val="both"/>
        <w:rPr>
          <w:rFonts w:ascii="Garamond" w:hAnsi="Garamond"/>
          <w:sz w:val="21"/>
          <w:szCs w:val="21"/>
        </w:rPr>
      </w:pPr>
      <w:r w:rsidRPr="00AE3286">
        <w:rPr>
          <w:rFonts w:ascii="Garamond" w:hAnsi="Garamond"/>
          <w:sz w:val="21"/>
          <w:szCs w:val="21"/>
        </w:rPr>
        <w:t xml:space="preserve">Je-li nebo bude-li </w:t>
      </w:r>
      <w:r w:rsidR="000A30C8" w:rsidRPr="00AE3286">
        <w:rPr>
          <w:rFonts w:ascii="Garamond" w:hAnsi="Garamond"/>
          <w:sz w:val="21"/>
          <w:szCs w:val="21"/>
        </w:rPr>
        <w:t>Umělec</w:t>
      </w:r>
      <w:r w:rsidRPr="00AE3286">
        <w:rPr>
          <w:rFonts w:ascii="Garamond" w:hAnsi="Garamond"/>
          <w:sz w:val="21"/>
          <w:szCs w:val="21"/>
        </w:rPr>
        <w:t xml:space="preserve"> plátcem DPH, </w:t>
      </w:r>
      <w:r w:rsidR="000A30C8" w:rsidRPr="00AE3286">
        <w:rPr>
          <w:rFonts w:ascii="Garamond" w:hAnsi="Garamond"/>
          <w:sz w:val="21"/>
          <w:szCs w:val="21"/>
        </w:rPr>
        <w:t>je jeho odměna splatná na základě Umělcem vystaveného a</w:t>
      </w:r>
      <w:r w:rsidR="008D789A" w:rsidRPr="00AE3286">
        <w:rPr>
          <w:rFonts w:ascii="Garamond" w:hAnsi="Garamond"/>
          <w:sz w:val="21"/>
          <w:szCs w:val="21"/>
        </w:rPr>
        <w:t xml:space="preserve"> </w:t>
      </w:r>
      <w:r w:rsidR="000A30C8" w:rsidRPr="00AE3286">
        <w:rPr>
          <w:rFonts w:ascii="Garamond" w:hAnsi="Garamond"/>
          <w:sz w:val="21"/>
          <w:szCs w:val="21"/>
        </w:rPr>
        <w:t>SF doručeného řádného daňového dokladu (faktury) s</w:t>
      </w:r>
      <w:r w:rsidR="007B23AB" w:rsidRPr="00AE3286">
        <w:rPr>
          <w:rFonts w:ascii="Garamond" w:hAnsi="Garamond"/>
          <w:sz w:val="21"/>
          <w:szCs w:val="21"/>
        </w:rPr>
        <w:t>e</w:t>
      </w:r>
      <w:r w:rsidR="000A30C8" w:rsidRPr="00AE3286">
        <w:rPr>
          <w:rFonts w:ascii="Garamond" w:hAnsi="Garamond"/>
          <w:sz w:val="21"/>
          <w:szCs w:val="21"/>
        </w:rPr>
        <w:t xml:space="preserve"> splatností nejméně 14 dnů od okamžiku doručení </w:t>
      </w:r>
      <w:r w:rsidR="005513D2" w:rsidRPr="00AE3286">
        <w:rPr>
          <w:rFonts w:ascii="Garamond" w:hAnsi="Garamond"/>
          <w:sz w:val="21"/>
          <w:szCs w:val="21"/>
        </w:rPr>
        <w:t xml:space="preserve">SF. Umělec se </w:t>
      </w:r>
      <w:r w:rsidRPr="00AE3286">
        <w:rPr>
          <w:rFonts w:ascii="Garamond" w:hAnsi="Garamond"/>
          <w:sz w:val="21"/>
          <w:szCs w:val="21"/>
        </w:rPr>
        <w:t>zavazuje nevystav</w:t>
      </w:r>
      <w:r w:rsidR="000A30C8" w:rsidRPr="00AE3286">
        <w:rPr>
          <w:rFonts w:ascii="Garamond" w:hAnsi="Garamond"/>
          <w:sz w:val="21"/>
          <w:szCs w:val="21"/>
        </w:rPr>
        <w:t>it</w:t>
      </w:r>
      <w:r w:rsidRPr="00AE3286">
        <w:rPr>
          <w:rFonts w:ascii="Garamond" w:hAnsi="Garamond"/>
          <w:sz w:val="21"/>
          <w:szCs w:val="21"/>
        </w:rPr>
        <w:t xml:space="preserve"> SF riziku plnění z titulu ručení za nezaplacenou </w:t>
      </w:r>
      <w:r w:rsidR="005513D2" w:rsidRPr="00AE3286">
        <w:rPr>
          <w:rFonts w:ascii="Garamond" w:hAnsi="Garamond"/>
          <w:sz w:val="21"/>
          <w:szCs w:val="21"/>
        </w:rPr>
        <w:t>DPH</w:t>
      </w:r>
      <w:r w:rsidRPr="00AE3286">
        <w:rPr>
          <w:rFonts w:ascii="Garamond" w:hAnsi="Garamond"/>
          <w:sz w:val="21"/>
          <w:szCs w:val="21"/>
        </w:rPr>
        <w:t xml:space="preserve">. Pokud okolnosti budou nasvědčovat tomu, že by mohla SF ve vztahu ke zdanitelným plněním poskytnutým poskytovatelem vzniknout ručitelská povinnost ve smyslu zákona, vyhrazuje si SF právo uhradit </w:t>
      </w:r>
      <w:r w:rsidR="009009DC" w:rsidRPr="00AE3286">
        <w:rPr>
          <w:rFonts w:ascii="Garamond" w:hAnsi="Garamond"/>
          <w:sz w:val="21"/>
          <w:szCs w:val="21"/>
        </w:rPr>
        <w:t>DPH</w:t>
      </w:r>
      <w:r w:rsidRPr="00AE3286">
        <w:rPr>
          <w:rFonts w:ascii="Garamond" w:hAnsi="Garamond"/>
          <w:sz w:val="21"/>
          <w:szCs w:val="21"/>
        </w:rPr>
        <w:t xml:space="preserve"> příslušnému správci daně </w:t>
      </w:r>
      <w:r w:rsidR="00653421" w:rsidRPr="00AE3286">
        <w:rPr>
          <w:rFonts w:ascii="Garamond" w:hAnsi="Garamond"/>
          <w:sz w:val="21"/>
          <w:szCs w:val="21"/>
        </w:rPr>
        <w:t>Umělce</w:t>
      </w:r>
      <w:r w:rsidRPr="00AE3286">
        <w:rPr>
          <w:rFonts w:ascii="Garamond" w:hAnsi="Garamond"/>
          <w:sz w:val="21"/>
          <w:szCs w:val="21"/>
        </w:rPr>
        <w:t xml:space="preserve"> postupem dle zákona. O tuto daň bude </w:t>
      </w:r>
      <w:r w:rsidR="00195C5D" w:rsidRPr="00AE3286">
        <w:rPr>
          <w:rFonts w:ascii="Garamond" w:hAnsi="Garamond"/>
          <w:sz w:val="21"/>
          <w:szCs w:val="21"/>
        </w:rPr>
        <w:t xml:space="preserve">Umělci </w:t>
      </w:r>
      <w:r w:rsidRPr="00AE3286">
        <w:rPr>
          <w:rFonts w:ascii="Garamond" w:hAnsi="Garamond"/>
          <w:sz w:val="21"/>
          <w:szCs w:val="21"/>
        </w:rPr>
        <w:t>snížena úhrada</w:t>
      </w:r>
      <w:r w:rsidR="00C102A7" w:rsidRPr="00AE3286">
        <w:rPr>
          <w:rFonts w:ascii="Garamond" w:hAnsi="Garamond"/>
          <w:sz w:val="21"/>
          <w:szCs w:val="21"/>
        </w:rPr>
        <w:t xml:space="preserve"> jeho odměny</w:t>
      </w:r>
      <w:r w:rsidRPr="00AE3286">
        <w:rPr>
          <w:rFonts w:ascii="Garamond" w:hAnsi="Garamond"/>
          <w:sz w:val="21"/>
          <w:szCs w:val="21"/>
        </w:rPr>
        <w:t xml:space="preserve">. Aplikací výše uvedeného postupu zaniká závazek SF </w:t>
      </w:r>
      <w:r w:rsidR="00FD5608" w:rsidRPr="00AE3286">
        <w:rPr>
          <w:rFonts w:ascii="Garamond" w:hAnsi="Garamond"/>
          <w:sz w:val="21"/>
          <w:szCs w:val="21"/>
        </w:rPr>
        <w:t>Umělci</w:t>
      </w:r>
      <w:r w:rsidRPr="00AE3286">
        <w:rPr>
          <w:rFonts w:ascii="Garamond" w:hAnsi="Garamond"/>
          <w:sz w:val="21"/>
          <w:szCs w:val="21"/>
        </w:rPr>
        <w:t xml:space="preserve"> zaplatit, a to ve výši DPH uhrazené za </w:t>
      </w:r>
      <w:r w:rsidR="004219AD" w:rsidRPr="00AE3286">
        <w:rPr>
          <w:rFonts w:ascii="Garamond" w:hAnsi="Garamond"/>
          <w:sz w:val="21"/>
          <w:szCs w:val="21"/>
        </w:rPr>
        <w:t>něj</w:t>
      </w:r>
      <w:r w:rsidR="00B20AA8" w:rsidRPr="00AE3286">
        <w:rPr>
          <w:rFonts w:ascii="Garamond" w:hAnsi="Garamond"/>
          <w:sz w:val="21"/>
          <w:szCs w:val="21"/>
        </w:rPr>
        <w:t>.</w:t>
      </w:r>
    </w:p>
    <w:p w14:paraId="12AD2832" w14:textId="77777777" w:rsidR="00E20993" w:rsidRPr="00AE3286" w:rsidRDefault="00E20993" w:rsidP="00FC62EF">
      <w:pPr>
        <w:ind w:left="705" w:hanging="705"/>
        <w:jc w:val="both"/>
        <w:rPr>
          <w:rFonts w:ascii="Garamond" w:hAnsi="Garamond"/>
          <w:sz w:val="21"/>
          <w:szCs w:val="21"/>
        </w:rPr>
      </w:pPr>
    </w:p>
    <w:p w14:paraId="1BB199AA" w14:textId="57A06701" w:rsidR="00BE15E7" w:rsidRPr="00AE3286" w:rsidRDefault="008745CA" w:rsidP="003F7C3B">
      <w:pPr>
        <w:pStyle w:val="Nadpis3"/>
        <w:ind w:left="0" w:firstLine="0"/>
        <w:jc w:val="left"/>
        <w:rPr>
          <w:rFonts w:ascii="Garamond" w:hAnsi="Garamond"/>
          <w:sz w:val="21"/>
          <w:szCs w:val="21"/>
        </w:rPr>
      </w:pPr>
      <w:r w:rsidRPr="00AE3286">
        <w:rPr>
          <w:rFonts w:ascii="Garamond" w:hAnsi="Garamond"/>
          <w:sz w:val="21"/>
          <w:szCs w:val="21"/>
        </w:rPr>
        <w:t>čl.</w:t>
      </w:r>
      <w:r w:rsidR="00DC7FE1" w:rsidRPr="00AE3286">
        <w:rPr>
          <w:rFonts w:ascii="Garamond" w:hAnsi="Garamond"/>
          <w:sz w:val="21"/>
          <w:szCs w:val="21"/>
        </w:rPr>
        <w:t xml:space="preserve"> III.</w:t>
      </w:r>
      <w:r w:rsidR="003F7C3B" w:rsidRPr="00AE3286">
        <w:rPr>
          <w:rFonts w:ascii="Garamond" w:hAnsi="Garamond"/>
          <w:sz w:val="21"/>
          <w:szCs w:val="21"/>
        </w:rPr>
        <w:tab/>
      </w:r>
      <w:r w:rsidR="0003243E" w:rsidRPr="00AE3286">
        <w:rPr>
          <w:rFonts w:ascii="Garamond" w:hAnsi="Garamond"/>
          <w:bCs/>
          <w:sz w:val="21"/>
          <w:szCs w:val="21"/>
        </w:rPr>
        <w:t xml:space="preserve">Provedení </w:t>
      </w:r>
      <w:r w:rsidR="003B5DE0" w:rsidRPr="00AE3286">
        <w:rPr>
          <w:rFonts w:ascii="Garamond" w:hAnsi="Garamond"/>
          <w:bCs/>
          <w:sz w:val="21"/>
          <w:szCs w:val="21"/>
        </w:rPr>
        <w:t>V</w:t>
      </w:r>
      <w:r w:rsidR="00DC7FE1" w:rsidRPr="00AE3286">
        <w:rPr>
          <w:rFonts w:ascii="Garamond" w:hAnsi="Garamond"/>
          <w:bCs/>
          <w:sz w:val="21"/>
          <w:szCs w:val="21"/>
        </w:rPr>
        <w:t>ýkon</w:t>
      </w:r>
      <w:r w:rsidR="00243303" w:rsidRPr="00AE3286">
        <w:rPr>
          <w:rFonts w:ascii="Garamond" w:hAnsi="Garamond"/>
          <w:bCs/>
          <w:sz w:val="21"/>
          <w:szCs w:val="21"/>
        </w:rPr>
        <w:t>u</w:t>
      </w:r>
    </w:p>
    <w:p w14:paraId="276E9C82" w14:textId="77777777" w:rsidR="007651B1" w:rsidRPr="00AE3286" w:rsidRDefault="00BF5EA9" w:rsidP="007651B1">
      <w:pPr>
        <w:pStyle w:val="Zkladntextodsazen2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Garamond" w:hAnsi="Garamond"/>
          <w:sz w:val="21"/>
          <w:szCs w:val="21"/>
        </w:rPr>
      </w:pPr>
      <w:r w:rsidRPr="00AE3286">
        <w:rPr>
          <w:rFonts w:ascii="Garamond" w:hAnsi="Garamond"/>
          <w:sz w:val="21"/>
          <w:szCs w:val="21"/>
        </w:rPr>
        <w:t xml:space="preserve"> </w:t>
      </w:r>
      <w:r w:rsidR="00DC7FE1" w:rsidRPr="00AE3286">
        <w:rPr>
          <w:rFonts w:ascii="Garamond" w:hAnsi="Garamond"/>
          <w:sz w:val="21"/>
          <w:szCs w:val="21"/>
        </w:rPr>
        <w:t>Uměl</w:t>
      </w:r>
      <w:r w:rsidR="00EF7E86" w:rsidRPr="00AE3286">
        <w:rPr>
          <w:rFonts w:ascii="Garamond" w:hAnsi="Garamond"/>
          <w:sz w:val="21"/>
          <w:szCs w:val="21"/>
        </w:rPr>
        <w:t>e</w:t>
      </w:r>
      <w:r w:rsidR="00DC7FE1" w:rsidRPr="00AE3286">
        <w:rPr>
          <w:rFonts w:ascii="Garamond" w:hAnsi="Garamond"/>
          <w:sz w:val="21"/>
          <w:szCs w:val="21"/>
        </w:rPr>
        <w:t>c</w:t>
      </w:r>
      <w:r w:rsidR="00EF7E86" w:rsidRPr="00AE3286">
        <w:rPr>
          <w:rFonts w:ascii="Garamond" w:hAnsi="Garamond"/>
          <w:sz w:val="21"/>
          <w:szCs w:val="21"/>
        </w:rPr>
        <w:t xml:space="preserve"> </w:t>
      </w:r>
      <w:r w:rsidR="00DC7FE1" w:rsidRPr="00AE3286">
        <w:rPr>
          <w:rFonts w:ascii="Garamond" w:hAnsi="Garamond"/>
          <w:sz w:val="21"/>
          <w:szCs w:val="21"/>
        </w:rPr>
        <w:t>se zavazuj</w:t>
      </w:r>
      <w:r w:rsidR="00EF7E86" w:rsidRPr="00AE3286">
        <w:rPr>
          <w:rFonts w:ascii="Garamond" w:hAnsi="Garamond"/>
          <w:sz w:val="21"/>
          <w:szCs w:val="21"/>
        </w:rPr>
        <w:t>e</w:t>
      </w:r>
      <w:r w:rsidR="00BD76C7" w:rsidRPr="00AE3286">
        <w:rPr>
          <w:rFonts w:ascii="Garamond" w:hAnsi="Garamond"/>
          <w:sz w:val="21"/>
          <w:szCs w:val="21"/>
        </w:rPr>
        <w:t xml:space="preserve"> </w:t>
      </w:r>
      <w:r w:rsidR="00042B84" w:rsidRPr="00AE3286">
        <w:rPr>
          <w:rFonts w:ascii="Garamond" w:hAnsi="Garamond"/>
          <w:sz w:val="21"/>
          <w:szCs w:val="21"/>
        </w:rPr>
        <w:t xml:space="preserve">provést </w:t>
      </w:r>
      <w:r w:rsidR="00EF7E86" w:rsidRPr="00AE3286">
        <w:rPr>
          <w:rFonts w:ascii="Garamond" w:hAnsi="Garamond"/>
          <w:sz w:val="21"/>
          <w:szCs w:val="21"/>
        </w:rPr>
        <w:t>V</w:t>
      </w:r>
      <w:r w:rsidR="00DC7FE1" w:rsidRPr="00AE3286">
        <w:rPr>
          <w:rFonts w:ascii="Garamond" w:hAnsi="Garamond"/>
          <w:bCs/>
          <w:sz w:val="21"/>
          <w:szCs w:val="21"/>
        </w:rPr>
        <w:t>ýkon</w:t>
      </w:r>
      <w:r w:rsidR="00042B84" w:rsidRPr="00AE3286">
        <w:rPr>
          <w:rFonts w:ascii="Garamond" w:hAnsi="Garamond"/>
          <w:sz w:val="21"/>
          <w:szCs w:val="21"/>
        </w:rPr>
        <w:t xml:space="preserve"> </w:t>
      </w:r>
      <w:r w:rsidR="00612D10" w:rsidRPr="00AE3286">
        <w:rPr>
          <w:rFonts w:ascii="Garamond" w:hAnsi="Garamond"/>
          <w:sz w:val="21"/>
          <w:szCs w:val="21"/>
        </w:rPr>
        <w:t xml:space="preserve">dokonale připraven a </w:t>
      </w:r>
      <w:r w:rsidR="00042B84" w:rsidRPr="00AE3286">
        <w:rPr>
          <w:rFonts w:ascii="Garamond" w:hAnsi="Garamond"/>
          <w:bCs/>
          <w:sz w:val="21"/>
          <w:szCs w:val="21"/>
        </w:rPr>
        <w:t>nikoli pod vlivem alkoholických nápojů či jiných omamných látek</w:t>
      </w:r>
      <w:r w:rsidR="00E10931" w:rsidRPr="00AE3286">
        <w:rPr>
          <w:rFonts w:ascii="Garamond" w:hAnsi="Garamond"/>
          <w:bCs/>
          <w:sz w:val="21"/>
          <w:szCs w:val="21"/>
        </w:rPr>
        <w:t>.</w:t>
      </w:r>
      <w:r w:rsidR="00FD0881" w:rsidRPr="00AE3286">
        <w:rPr>
          <w:rFonts w:ascii="Garamond" w:hAnsi="Garamond"/>
          <w:bCs/>
          <w:sz w:val="21"/>
          <w:szCs w:val="21"/>
        </w:rPr>
        <w:t xml:space="preserve"> </w:t>
      </w:r>
      <w:r w:rsidR="00276205" w:rsidRPr="00AE3286">
        <w:rPr>
          <w:rFonts w:ascii="Garamond" w:hAnsi="Garamond"/>
          <w:sz w:val="21"/>
          <w:szCs w:val="21"/>
        </w:rPr>
        <w:t xml:space="preserve">Umělec </w:t>
      </w:r>
      <w:r w:rsidR="0016664E" w:rsidRPr="00AE3286">
        <w:rPr>
          <w:rFonts w:ascii="Garamond" w:hAnsi="Garamond"/>
          <w:sz w:val="21"/>
          <w:szCs w:val="21"/>
        </w:rPr>
        <w:t xml:space="preserve">se zavazuje </w:t>
      </w:r>
      <w:r w:rsidR="005C5729" w:rsidRPr="00AE3286">
        <w:rPr>
          <w:rFonts w:ascii="Garamond" w:hAnsi="Garamond"/>
          <w:sz w:val="21"/>
          <w:szCs w:val="21"/>
        </w:rPr>
        <w:t xml:space="preserve">pro účely provedení Výkonu </w:t>
      </w:r>
      <w:r w:rsidR="00276205" w:rsidRPr="00AE3286">
        <w:rPr>
          <w:rFonts w:ascii="Garamond" w:hAnsi="Garamond"/>
          <w:sz w:val="21"/>
          <w:szCs w:val="21"/>
        </w:rPr>
        <w:t xml:space="preserve">dostavit se na místo konání Vystoupení alespoň </w:t>
      </w:r>
      <w:r w:rsidR="00AF0E37" w:rsidRPr="00AE3286">
        <w:rPr>
          <w:rFonts w:ascii="Garamond" w:hAnsi="Garamond"/>
          <w:sz w:val="21"/>
          <w:szCs w:val="21"/>
        </w:rPr>
        <w:t>9</w:t>
      </w:r>
      <w:r w:rsidR="00276205" w:rsidRPr="00AE3286">
        <w:rPr>
          <w:rFonts w:ascii="Garamond" w:hAnsi="Garamond"/>
          <w:sz w:val="21"/>
          <w:szCs w:val="21"/>
        </w:rPr>
        <w:t>0 minut předem</w:t>
      </w:r>
      <w:r w:rsidR="00E7249F" w:rsidRPr="00AE3286">
        <w:rPr>
          <w:rFonts w:ascii="Garamond" w:hAnsi="Garamond"/>
          <w:sz w:val="21"/>
          <w:szCs w:val="21"/>
        </w:rPr>
        <w:t xml:space="preserve">. Při plnění této smlouvy se Umělec zavazuje řídit </w:t>
      </w:r>
      <w:r w:rsidR="005C5729" w:rsidRPr="00AE3286">
        <w:rPr>
          <w:rFonts w:ascii="Garamond" w:hAnsi="Garamond"/>
          <w:sz w:val="21"/>
          <w:szCs w:val="21"/>
        </w:rPr>
        <w:t>místní</w:t>
      </w:r>
      <w:r w:rsidR="00E7249F" w:rsidRPr="00AE3286">
        <w:rPr>
          <w:rFonts w:ascii="Garamond" w:hAnsi="Garamond"/>
          <w:sz w:val="21"/>
          <w:szCs w:val="21"/>
        </w:rPr>
        <w:t>mi</w:t>
      </w:r>
      <w:r w:rsidR="005C5729" w:rsidRPr="00AE3286">
        <w:rPr>
          <w:rFonts w:ascii="Garamond" w:hAnsi="Garamond"/>
          <w:sz w:val="21"/>
          <w:szCs w:val="21"/>
        </w:rPr>
        <w:t xml:space="preserve"> a časový</w:t>
      </w:r>
      <w:r w:rsidR="00E7249F" w:rsidRPr="00AE3286">
        <w:rPr>
          <w:rFonts w:ascii="Garamond" w:hAnsi="Garamond"/>
          <w:sz w:val="21"/>
          <w:szCs w:val="21"/>
        </w:rPr>
        <w:t>mi</w:t>
      </w:r>
      <w:r w:rsidR="005C5729" w:rsidRPr="00AE3286">
        <w:rPr>
          <w:rFonts w:ascii="Garamond" w:hAnsi="Garamond"/>
          <w:sz w:val="21"/>
          <w:szCs w:val="21"/>
        </w:rPr>
        <w:t xml:space="preserve"> dispozic</w:t>
      </w:r>
      <w:r w:rsidR="00E7249F" w:rsidRPr="00AE3286">
        <w:rPr>
          <w:rFonts w:ascii="Garamond" w:hAnsi="Garamond"/>
          <w:sz w:val="21"/>
          <w:szCs w:val="21"/>
        </w:rPr>
        <w:t>emi</w:t>
      </w:r>
      <w:r w:rsidR="005C5729" w:rsidRPr="00AE3286">
        <w:rPr>
          <w:rFonts w:ascii="Garamond" w:hAnsi="Garamond"/>
          <w:sz w:val="21"/>
          <w:szCs w:val="21"/>
        </w:rPr>
        <w:t xml:space="preserve"> určený</w:t>
      </w:r>
      <w:r w:rsidR="00E7249F" w:rsidRPr="00AE3286">
        <w:rPr>
          <w:rFonts w:ascii="Garamond" w:hAnsi="Garamond"/>
          <w:sz w:val="21"/>
          <w:szCs w:val="21"/>
        </w:rPr>
        <w:t>mi</w:t>
      </w:r>
      <w:r w:rsidR="005C5729" w:rsidRPr="00AE3286">
        <w:rPr>
          <w:rFonts w:ascii="Garamond" w:hAnsi="Garamond"/>
          <w:sz w:val="21"/>
          <w:szCs w:val="21"/>
        </w:rPr>
        <w:t xml:space="preserve"> SF</w:t>
      </w:r>
      <w:r w:rsidR="007651B1" w:rsidRPr="00AE3286">
        <w:rPr>
          <w:rFonts w:ascii="Garamond" w:hAnsi="Garamond"/>
          <w:sz w:val="21"/>
          <w:szCs w:val="21"/>
        </w:rPr>
        <w:t xml:space="preserve">, přičemž </w:t>
      </w:r>
      <w:r w:rsidR="008A02D8" w:rsidRPr="00AE3286">
        <w:rPr>
          <w:rFonts w:ascii="Garamond" w:hAnsi="Garamond"/>
          <w:sz w:val="21"/>
          <w:szCs w:val="21"/>
        </w:rPr>
        <w:t>SF</w:t>
      </w:r>
      <w:r w:rsidR="00125D76" w:rsidRPr="00AE3286">
        <w:rPr>
          <w:rFonts w:ascii="Garamond" w:hAnsi="Garamond"/>
          <w:sz w:val="21"/>
          <w:szCs w:val="21"/>
        </w:rPr>
        <w:t xml:space="preserve"> je oprávněn </w:t>
      </w:r>
      <w:r w:rsidR="007651B1" w:rsidRPr="00AE3286">
        <w:rPr>
          <w:rFonts w:ascii="Garamond" w:hAnsi="Garamond"/>
          <w:sz w:val="21"/>
          <w:szCs w:val="21"/>
        </w:rPr>
        <w:t>dle</w:t>
      </w:r>
      <w:r w:rsidR="00125D76" w:rsidRPr="00AE3286">
        <w:rPr>
          <w:rFonts w:ascii="Garamond" w:hAnsi="Garamond"/>
          <w:sz w:val="21"/>
          <w:szCs w:val="21"/>
        </w:rPr>
        <w:t xml:space="preserve"> </w:t>
      </w:r>
      <w:r w:rsidR="00EC7660" w:rsidRPr="00AE3286">
        <w:rPr>
          <w:rFonts w:ascii="Garamond" w:hAnsi="Garamond"/>
          <w:sz w:val="21"/>
          <w:szCs w:val="21"/>
        </w:rPr>
        <w:t>aktuální</w:t>
      </w:r>
      <w:r w:rsidR="007651B1" w:rsidRPr="00AE3286">
        <w:rPr>
          <w:rFonts w:ascii="Garamond" w:hAnsi="Garamond"/>
          <w:sz w:val="21"/>
          <w:szCs w:val="21"/>
        </w:rPr>
        <w:t>ch</w:t>
      </w:r>
      <w:r w:rsidR="00EC7660" w:rsidRPr="00AE3286">
        <w:rPr>
          <w:rFonts w:ascii="Garamond" w:hAnsi="Garamond"/>
          <w:sz w:val="21"/>
          <w:szCs w:val="21"/>
        </w:rPr>
        <w:t xml:space="preserve"> </w:t>
      </w:r>
      <w:r w:rsidR="00125D76" w:rsidRPr="00AE3286">
        <w:rPr>
          <w:rFonts w:ascii="Garamond" w:hAnsi="Garamond"/>
          <w:sz w:val="21"/>
          <w:szCs w:val="21"/>
        </w:rPr>
        <w:t xml:space="preserve">potřeb </w:t>
      </w:r>
      <w:r w:rsidR="00EC7660" w:rsidRPr="00AE3286">
        <w:rPr>
          <w:rFonts w:ascii="Garamond" w:hAnsi="Garamond"/>
          <w:sz w:val="21"/>
          <w:szCs w:val="21"/>
        </w:rPr>
        <w:t>organizace Vystoupení</w:t>
      </w:r>
      <w:r w:rsidR="007A376F" w:rsidRPr="00AE3286">
        <w:rPr>
          <w:rFonts w:ascii="Garamond" w:hAnsi="Garamond"/>
          <w:sz w:val="21"/>
          <w:szCs w:val="21"/>
        </w:rPr>
        <w:t xml:space="preserve"> </w:t>
      </w:r>
      <w:r w:rsidR="002574B7" w:rsidRPr="00AE3286">
        <w:rPr>
          <w:rFonts w:ascii="Garamond" w:hAnsi="Garamond"/>
          <w:sz w:val="21"/>
          <w:szCs w:val="21"/>
        </w:rPr>
        <w:t>a</w:t>
      </w:r>
      <w:r w:rsidR="00802D5C" w:rsidRPr="00AE3286">
        <w:rPr>
          <w:rFonts w:ascii="Garamond" w:hAnsi="Garamond"/>
          <w:sz w:val="21"/>
          <w:szCs w:val="21"/>
        </w:rPr>
        <w:t xml:space="preserve"> </w:t>
      </w:r>
      <w:r w:rsidR="002574B7" w:rsidRPr="00AE3286">
        <w:rPr>
          <w:rFonts w:ascii="Garamond" w:hAnsi="Garamond"/>
          <w:sz w:val="21"/>
          <w:szCs w:val="21"/>
        </w:rPr>
        <w:t xml:space="preserve">festivalu </w:t>
      </w:r>
      <w:r w:rsidR="00052A1C" w:rsidRPr="00AE3286">
        <w:rPr>
          <w:rFonts w:ascii="Garamond" w:hAnsi="Garamond"/>
          <w:sz w:val="21"/>
          <w:szCs w:val="21"/>
        </w:rPr>
        <w:t>v </w:t>
      </w:r>
      <w:r w:rsidR="00EC7660" w:rsidRPr="00AE3286">
        <w:rPr>
          <w:rFonts w:ascii="Garamond" w:hAnsi="Garamond"/>
          <w:sz w:val="21"/>
          <w:szCs w:val="21"/>
        </w:rPr>
        <w:t xml:space="preserve">nezbytném rozsahu </w:t>
      </w:r>
      <w:r w:rsidR="007651B1" w:rsidRPr="00AE3286">
        <w:rPr>
          <w:rFonts w:ascii="Garamond" w:hAnsi="Garamond"/>
          <w:sz w:val="21"/>
          <w:szCs w:val="21"/>
        </w:rPr>
        <w:t xml:space="preserve">uvedené dispozici týkající se konání Vystoupení a provedení Výkonu operativně </w:t>
      </w:r>
      <w:r w:rsidR="00EC7660" w:rsidRPr="00AE3286">
        <w:rPr>
          <w:rFonts w:ascii="Garamond" w:hAnsi="Garamond"/>
          <w:sz w:val="21"/>
          <w:szCs w:val="21"/>
        </w:rPr>
        <w:t>měnit</w:t>
      </w:r>
      <w:r w:rsidR="00A66625" w:rsidRPr="00AE3286">
        <w:rPr>
          <w:rFonts w:ascii="Garamond" w:hAnsi="Garamond"/>
          <w:sz w:val="21"/>
          <w:szCs w:val="21"/>
        </w:rPr>
        <w:t>.</w:t>
      </w:r>
    </w:p>
    <w:p w14:paraId="6BA6FD7B" w14:textId="16EF53DA" w:rsidR="00DC7FE1" w:rsidRDefault="00F22524" w:rsidP="007651B1">
      <w:pPr>
        <w:pStyle w:val="Zkladntextodsazen2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Umělec se zavazuje zúčastnit se řádně připraven všech zkoušek naplánovaných k Vystoupení dle bližší specifikace SF.</w:t>
      </w:r>
      <w:r w:rsidR="003C4F35">
        <w:rPr>
          <w:rFonts w:ascii="Garamond" w:hAnsi="Garamond"/>
          <w:sz w:val="21"/>
          <w:szCs w:val="21"/>
        </w:rPr>
        <w:t xml:space="preserve"> </w:t>
      </w:r>
    </w:p>
    <w:p w14:paraId="4ED31A47" w14:textId="56DE7047" w:rsidR="00F22524" w:rsidRPr="00AE3286" w:rsidRDefault="00F22524" w:rsidP="007651B1">
      <w:pPr>
        <w:pStyle w:val="Zkladntextodsazen2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SF doda</w:t>
      </w:r>
      <w:r w:rsidR="00E40EA9">
        <w:rPr>
          <w:rFonts w:ascii="Garamond" w:hAnsi="Garamond"/>
          <w:sz w:val="21"/>
          <w:szCs w:val="21"/>
        </w:rPr>
        <w:t>l</w:t>
      </w:r>
      <w:r>
        <w:rPr>
          <w:rFonts w:ascii="Garamond" w:hAnsi="Garamond"/>
          <w:sz w:val="21"/>
          <w:szCs w:val="21"/>
        </w:rPr>
        <w:t xml:space="preserve"> </w:t>
      </w:r>
      <w:r w:rsidR="004370A3">
        <w:rPr>
          <w:rFonts w:ascii="Garamond" w:hAnsi="Garamond"/>
          <w:sz w:val="21"/>
          <w:szCs w:val="21"/>
        </w:rPr>
        <w:t>U</w:t>
      </w:r>
      <w:r>
        <w:rPr>
          <w:rFonts w:ascii="Garamond" w:hAnsi="Garamond"/>
          <w:sz w:val="21"/>
          <w:szCs w:val="21"/>
        </w:rPr>
        <w:t xml:space="preserve">mělci všechny podklady k nastudování </w:t>
      </w:r>
      <w:r w:rsidR="004370A3">
        <w:rPr>
          <w:rFonts w:ascii="Garamond" w:hAnsi="Garamond"/>
          <w:sz w:val="21"/>
          <w:szCs w:val="21"/>
        </w:rPr>
        <w:t>V</w:t>
      </w:r>
      <w:r>
        <w:rPr>
          <w:rFonts w:ascii="Garamond" w:hAnsi="Garamond"/>
          <w:sz w:val="21"/>
          <w:szCs w:val="21"/>
        </w:rPr>
        <w:t xml:space="preserve">ýkonu </w:t>
      </w:r>
      <w:r w:rsidR="00E40EA9">
        <w:rPr>
          <w:rFonts w:ascii="Garamond" w:hAnsi="Garamond"/>
          <w:sz w:val="21"/>
          <w:szCs w:val="21"/>
        </w:rPr>
        <w:t>před uzavřením této smlouvy</w:t>
      </w:r>
      <w:r>
        <w:rPr>
          <w:rFonts w:ascii="Garamond" w:hAnsi="Garamond"/>
          <w:sz w:val="21"/>
          <w:szCs w:val="21"/>
        </w:rPr>
        <w:t>.</w:t>
      </w:r>
    </w:p>
    <w:p w14:paraId="200592AF" w14:textId="2F642A6E" w:rsidR="004E5A5D" w:rsidRPr="00AE3286" w:rsidRDefault="004E5A5D" w:rsidP="00FC62EF">
      <w:pPr>
        <w:pStyle w:val="Zkladntextodsazen2"/>
        <w:tabs>
          <w:tab w:val="left" w:pos="567"/>
        </w:tabs>
        <w:ind w:left="0" w:firstLine="0"/>
        <w:jc w:val="both"/>
        <w:rPr>
          <w:rFonts w:ascii="Garamond" w:hAnsi="Garamond"/>
          <w:sz w:val="21"/>
          <w:szCs w:val="21"/>
        </w:rPr>
      </w:pPr>
    </w:p>
    <w:p w14:paraId="2E191C26" w14:textId="12105EE4" w:rsidR="00DC7FE1" w:rsidRPr="00AE3286" w:rsidRDefault="008745CA" w:rsidP="003F7C3B">
      <w:pPr>
        <w:pStyle w:val="Zkladntextodsazen2"/>
        <w:keepNext/>
        <w:rPr>
          <w:rFonts w:ascii="Garamond" w:hAnsi="Garamond"/>
          <w:b/>
          <w:bCs/>
          <w:iCs/>
          <w:sz w:val="21"/>
          <w:szCs w:val="21"/>
        </w:rPr>
      </w:pPr>
      <w:r w:rsidRPr="00AE3286">
        <w:rPr>
          <w:rFonts w:ascii="Garamond" w:hAnsi="Garamond"/>
          <w:b/>
          <w:bCs/>
          <w:iCs/>
          <w:sz w:val="21"/>
          <w:szCs w:val="21"/>
        </w:rPr>
        <w:t>čl.</w:t>
      </w:r>
      <w:r w:rsidR="00DC7FE1" w:rsidRPr="00AE3286">
        <w:rPr>
          <w:rFonts w:ascii="Garamond" w:hAnsi="Garamond"/>
          <w:b/>
          <w:bCs/>
          <w:iCs/>
          <w:sz w:val="21"/>
          <w:szCs w:val="21"/>
        </w:rPr>
        <w:t xml:space="preserve"> </w:t>
      </w:r>
      <w:r w:rsidR="006A560F" w:rsidRPr="00AE3286">
        <w:rPr>
          <w:rFonts w:ascii="Garamond" w:hAnsi="Garamond"/>
          <w:b/>
          <w:bCs/>
          <w:iCs/>
          <w:sz w:val="21"/>
          <w:szCs w:val="21"/>
        </w:rPr>
        <w:t>I</w:t>
      </w:r>
      <w:r w:rsidR="00DC7FE1" w:rsidRPr="00AE3286">
        <w:rPr>
          <w:rFonts w:ascii="Garamond" w:hAnsi="Garamond"/>
          <w:b/>
          <w:bCs/>
          <w:iCs/>
          <w:sz w:val="21"/>
          <w:szCs w:val="21"/>
        </w:rPr>
        <w:t>V.</w:t>
      </w:r>
      <w:r w:rsidR="003F7C3B" w:rsidRPr="00AE3286">
        <w:rPr>
          <w:rFonts w:ascii="Garamond" w:hAnsi="Garamond"/>
          <w:b/>
          <w:bCs/>
          <w:iCs/>
          <w:sz w:val="21"/>
          <w:szCs w:val="21"/>
        </w:rPr>
        <w:tab/>
      </w:r>
      <w:r w:rsidR="00DC7FE1" w:rsidRPr="00AE3286">
        <w:rPr>
          <w:rFonts w:ascii="Garamond" w:hAnsi="Garamond"/>
          <w:b/>
          <w:bCs/>
          <w:iCs/>
          <w:sz w:val="21"/>
          <w:szCs w:val="21"/>
        </w:rPr>
        <w:t>Licence</w:t>
      </w:r>
    </w:p>
    <w:p w14:paraId="2DA3095D" w14:textId="67D06339" w:rsidR="000E4DF7" w:rsidRPr="001A6F86" w:rsidRDefault="001015C3" w:rsidP="00375282">
      <w:pPr>
        <w:pStyle w:val="Zkladntextodsazen2"/>
        <w:keepNext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Garamond" w:hAnsi="Garamond"/>
          <w:sz w:val="21"/>
          <w:szCs w:val="21"/>
        </w:rPr>
      </w:pPr>
      <w:r w:rsidRPr="00AE3286">
        <w:rPr>
          <w:rFonts w:ascii="Garamond" w:hAnsi="Garamond"/>
          <w:sz w:val="21"/>
          <w:szCs w:val="21"/>
        </w:rPr>
        <w:t>Výlučně pro potřeby pořádání a propagace festivalu</w:t>
      </w:r>
      <w:r w:rsidR="00DF2728">
        <w:rPr>
          <w:rFonts w:ascii="Garamond" w:hAnsi="Garamond"/>
          <w:sz w:val="21"/>
          <w:szCs w:val="21"/>
        </w:rPr>
        <w:t>, klienta i jeho galavečera a SF</w:t>
      </w:r>
      <w:r w:rsidRPr="00AE3286">
        <w:rPr>
          <w:rFonts w:ascii="Garamond" w:hAnsi="Garamond"/>
          <w:sz w:val="21"/>
          <w:szCs w:val="21"/>
        </w:rPr>
        <w:t xml:space="preserve"> a plnění povinností vůči </w:t>
      </w:r>
      <w:r w:rsidR="00DF2728">
        <w:rPr>
          <w:rFonts w:ascii="Garamond" w:hAnsi="Garamond"/>
          <w:sz w:val="21"/>
          <w:szCs w:val="21"/>
        </w:rPr>
        <w:t xml:space="preserve">partnerům SF </w:t>
      </w:r>
      <w:r w:rsidR="00DC7FE1" w:rsidRPr="00213C0A">
        <w:rPr>
          <w:rFonts w:ascii="Garamond" w:hAnsi="Garamond"/>
          <w:sz w:val="21"/>
          <w:szCs w:val="21"/>
        </w:rPr>
        <w:t>poskytuj</w:t>
      </w:r>
      <w:r w:rsidR="00273895" w:rsidRPr="00213C0A">
        <w:rPr>
          <w:rFonts w:ascii="Garamond" w:hAnsi="Garamond"/>
          <w:sz w:val="21"/>
          <w:szCs w:val="21"/>
        </w:rPr>
        <w:t>e</w:t>
      </w:r>
      <w:r w:rsidR="00DC7FE1" w:rsidRPr="00213C0A">
        <w:rPr>
          <w:rFonts w:ascii="Garamond" w:hAnsi="Garamond"/>
          <w:sz w:val="21"/>
          <w:szCs w:val="21"/>
        </w:rPr>
        <w:t xml:space="preserve"> </w:t>
      </w:r>
      <w:r w:rsidRPr="00213C0A">
        <w:rPr>
          <w:rFonts w:ascii="Garamond" w:hAnsi="Garamond"/>
          <w:sz w:val="21"/>
          <w:szCs w:val="21"/>
        </w:rPr>
        <w:t xml:space="preserve">Umělec </w:t>
      </w:r>
      <w:r w:rsidR="00DC7FE1" w:rsidRPr="00213C0A">
        <w:rPr>
          <w:rFonts w:ascii="Garamond" w:hAnsi="Garamond"/>
          <w:sz w:val="21"/>
          <w:szCs w:val="21"/>
        </w:rPr>
        <w:t xml:space="preserve">touto smlouvou </w:t>
      </w:r>
      <w:r w:rsidR="006F6297">
        <w:rPr>
          <w:rFonts w:ascii="Garamond" w:hAnsi="Garamond"/>
          <w:sz w:val="21"/>
          <w:szCs w:val="21"/>
        </w:rPr>
        <w:t xml:space="preserve">poskytuje </w:t>
      </w:r>
      <w:r w:rsidR="008A02D8" w:rsidRPr="00213C0A">
        <w:rPr>
          <w:rFonts w:ascii="Garamond" w:hAnsi="Garamond"/>
          <w:sz w:val="21"/>
          <w:szCs w:val="21"/>
        </w:rPr>
        <w:t>SF</w:t>
      </w:r>
      <w:r w:rsidR="00DC7FE1" w:rsidRPr="00213C0A">
        <w:rPr>
          <w:rFonts w:ascii="Garamond" w:hAnsi="Garamond"/>
          <w:sz w:val="21"/>
          <w:szCs w:val="21"/>
        </w:rPr>
        <w:t xml:space="preserve"> licenci</w:t>
      </w:r>
      <w:r w:rsidR="00954460" w:rsidRPr="00213C0A">
        <w:rPr>
          <w:rFonts w:ascii="Garamond" w:hAnsi="Garamond"/>
          <w:sz w:val="21"/>
          <w:szCs w:val="21"/>
        </w:rPr>
        <w:t xml:space="preserve"> k</w:t>
      </w:r>
      <w:r w:rsidR="00DC7FE1" w:rsidRPr="00213C0A">
        <w:rPr>
          <w:rFonts w:ascii="Garamond" w:hAnsi="Garamond"/>
          <w:sz w:val="21"/>
          <w:szCs w:val="21"/>
        </w:rPr>
        <w:t xml:space="preserve"> už</w:t>
      </w:r>
      <w:r w:rsidR="000535BE" w:rsidRPr="00213C0A">
        <w:rPr>
          <w:rFonts w:ascii="Garamond" w:hAnsi="Garamond"/>
          <w:sz w:val="21"/>
          <w:szCs w:val="21"/>
        </w:rPr>
        <w:t>i</w:t>
      </w:r>
      <w:r w:rsidR="00DC7FE1" w:rsidRPr="00213C0A">
        <w:rPr>
          <w:rFonts w:ascii="Garamond" w:hAnsi="Garamond"/>
          <w:sz w:val="21"/>
          <w:szCs w:val="21"/>
        </w:rPr>
        <w:t>t</w:t>
      </w:r>
      <w:r w:rsidR="00954460" w:rsidRPr="00213C0A">
        <w:rPr>
          <w:rFonts w:ascii="Garamond" w:hAnsi="Garamond"/>
          <w:sz w:val="21"/>
          <w:szCs w:val="21"/>
        </w:rPr>
        <w:t>í</w:t>
      </w:r>
      <w:r w:rsidR="00DC7FE1" w:rsidRPr="00213C0A">
        <w:rPr>
          <w:rFonts w:ascii="Garamond" w:hAnsi="Garamond"/>
          <w:sz w:val="21"/>
          <w:szCs w:val="21"/>
        </w:rPr>
        <w:t xml:space="preserve"> </w:t>
      </w:r>
      <w:r w:rsidR="00273895" w:rsidRPr="00213C0A">
        <w:rPr>
          <w:rFonts w:ascii="Garamond" w:hAnsi="Garamond"/>
          <w:sz w:val="21"/>
          <w:szCs w:val="21"/>
        </w:rPr>
        <w:t>V</w:t>
      </w:r>
      <w:r w:rsidR="00BE5C7B" w:rsidRPr="00213C0A">
        <w:rPr>
          <w:rFonts w:ascii="Garamond" w:hAnsi="Garamond"/>
          <w:sz w:val="21"/>
          <w:szCs w:val="21"/>
        </w:rPr>
        <w:t>ýkon</w:t>
      </w:r>
      <w:r w:rsidR="000535BE" w:rsidRPr="00213C0A">
        <w:rPr>
          <w:rFonts w:ascii="Garamond" w:hAnsi="Garamond"/>
          <w:sz w:val="21"/>
          <w:szCs w:val="21"/>
        </w:rPr>
        <w:t>u</w:t>
      </w:r>
      <w:r w:rsidR="000A70D5" w:rsidRPr="00AE3286">
        <w:rPr>
          <w:rFonts w:ascii="Garamond" w:hAnsi="Garamond"/>
          <w:sz w:val="21"/>
          <w:szCs w:val="21"/>
        </w:rPr>
        <w:t xml:space="preserve"> (živě i ze záznamu)</w:t>
      </w:r>
      <w:r w:rsidR="00BE5C7B" w:rsidRPr="00AE3286">
        <w:rPr>
          <w:rFonts w:ascii="Garamond" w:hAnsi="Garamond"/>
          <w:sz w:val="21"/>
          <w:szCs w:val="21"/>
        </w:rPr>
        <w:t>, a to</w:t>
      </w:r>
      <w:r w:rsidR="00D55124" w:rsidRPr="00AE3286">
        <w:rPr>
          <w:rFonts w:ascii="Garamond" w:hAnsi="Garamond"/>
          <w:sz w:val="21"/>
          <w:szCs w:val="21"/>
        </w:rPr>
        <w:t xml:space="preserve"> v původní či jiným změněné nebo zpracované podobě, </w:t>
      </w:r>
      <w:r w:rsidR="00DC7FE1" w:rsidRPr="00AE3286">
        <w:rPr>
          <w:rFonts w:ascii="Garamond" w:hAnsi="Garamond"/>
          <w:sz w:val="21"/>
          <w:szCs w:val="21"/>
        </w:rPr>
        <w:t xml:space="preserve">vcelku nebo jednotlivé části </w:t>
      </w:r>
      <w:r w:rsidR="006D0BA0" w:rsidRPr="00AE3286">
        <w:rPr>
          <w:rFonts w:ascii="Garamond" w:hAnsi="Garamond"/>
          <w:sz w:val="21"/>
          <w:szCs w:val="21"/>
        </w:rPr>
        <w:t xml:space="preserve">Výkonu, </w:t>
      </w:r>
      <w:r w:rsidR="00273895" w:rsidRPr="00AE3286">
        <w:rPr>
          <w:rFonts w:ascii="Garamond" w:hAnsi="Garamond"/>
          <w:sz w:val="21"/>
          <w:szCs w:val="21"/>
        </w:rPr>
        <w:t>všemi druhy či způsoby užití</w:t>
      </w:r>
      <w:r w:rsidRPr="00AE3286">
        <w:rPr>
          <w:rFonts w:ascii="Garamond" w:hAnsi="Garamond"/>
          <w:sz w:val="21"/>
          <w:szCs w:val="21"/>
        </w:rPr>
        <w:t xml:space="preserve"> (</w:t>
      </w:r>
      <w:r w:rsidR="008A02D8" w:rsidRPr="00AE3286">
        <w:rPr>
          <w:rFonts w:ascii="Garamond" w:hAnsi="Garamond"/>
          <w:sz w:val="21"/>
          <w:szCs w:val="21"/>
        </w:rPr>
        <w:t>SF</w:t>
      </w:r>
      <w:r w:rsidR="000A70D5" w:rsidRPr="00AE3286">
        <w:rPr>
          <w:rFonts w:ascii="Garamond" w:hAnsi="Garamond"/>
          <w:sz w:val="21"/>
          <w:szCs w:val="21"/>
        </w:rPr>
        <w:t xml:space="preserve"> je povinen při </w:t>
      </w:r>
      <w:r w:rsidR="00201555" w:rsidRPr="00AE3286">
        <w:rPr>
          <w:rFonts w:ascii="Garamond" w:hAnsi="Garamond"/>
          <w:sz w:val="21"/>
          <w:szCs w:val="21"/>
        </w:rPr>
        <w:t>záznamu a</w:t>
      </w:r>
      <w:r w:rsidR="003E7AB9" w:rsidRPr="00AE3286">
        <w:rPr>
          <w:rFonts w:ascii="Garamond" w:hAnsi="Garamond"/>
          <w:sz w:val="21"/>
          <w:szCs w:val="21"/>
        </w:rPr>
        <w:t> </w:t>
      </w:r>
      <w:r w:rsidR="00201555" w:rsidRPr="00AE3286">
        <w:rPr>
          <w:rFonts w:ascii="Garamond" w:hAnsi="Garamond"/>
          <w:sz w:val="21"/>
          <w:szCs w:val="21"/>
        </w:rPr>
        <w:t xml:space="preserve">jakémkoli užití Výkonu </w:t>
      </w:r>
      <w:r w:rsidR="001D3932" w:rsidRPr="00AE3286">
        <w:rPr>
          <w:rFonts w:ascii="Garamond" w:hAnsi="Garamond"/>
          <w:sz w:val="21"/>
          <w:szCs w:val="21"/>
        </w:rPr>
        <w:t>nepoškodit dobré jméno Umělce a nesnížit uměleckou hodnotu Výkonu</w:t>
      </w:r>
      <w:r w:rsidR="00260991" w:rsidRPr="00AE3286">
        <w:rPr>
          <w:rFonts w:ascii="Garamond" w:hAnsi="Garamond"/>
          <w:sz w:val="21"/>
          <w:szCs w:val="21"/>
        </w:rPr>
        <w:t>)</w:t>
      </w:r>
      <w:r w:rsidR="006D0BA0" w:rsidRPr="00AE3286">
        <w:rPr>
          <w:rFonts w:ascii="Garamond" w:hAnsi="Garamond"/>
          <w:sz w:val="21"/>
          <w:szCs w:val="21"/>
        </w:rPr>
        <w:t xml:space="preserve">. </w:t>
      </w:r>
      <w:r w:rsidR="00DC7FE1" w:rsidRPr="00AE3286">
        <w:rPr>
          <w:rFonts w:ascii="Garamond" w:hAnsi="Garamond"/>
          <w:sz w:val="21"/>
          <w:szCs w:val="21"/>
        </w:rPr>
        <w:t>Licence j</w:t>
      </w:r>
      <w:r w:rsidR="004A4DF8" w:rsidRPr="00AE3286">
        <w:rPr>
          <w:rFonts w:ascii="Garamond" w:hAnsi="Garamond"/>
          <w:sz w:val="21"/>
          <w:szCs w:val="21"/>
        </w:rPr>
        <w:t xml:space="preserve">e </w:t>
      </w:r>
      <w:r w:rsidR="00DC7FE1" w:rsidRPr="00AE3286">
        <w:rPr>
          <w:rFonts w:ascii="Garamond" w:hAnsi="Garamond"/>
          <w:sz w:val="21"/>
          <w:szCs w:val="21"/>
        </w:rPr>
        <w:t>poskytován</w:t>
      </w:r>
      <w:r w:rsidR="004A4DF8" w:rsidRPr="00AE3286">
        <w:rPr>
          <w:rFonts w:ascii="Garamond" w:hAnsi="Garamond"/>
          <w:sz w:val="21"/>
          <w:szCs w:val="21"/>
        </w:rPr>
        <w:t>a</w:t>
      </w:r>
      <w:r w:rsidR="00DC7FE1" w:rsidRPr="00AE3286">
        <w:rPr>
          <w:rFonts w:ascii="Garamond" w:hAnsi="Garamond"/>
          <w:sz w:val="21"/>
          <w:szCs w:val="21"/>
        </w:rPr>
        <w:t xml:space="preserve"> jako výhradní </w:t>
      </w:r>
      <w:r w:rsidR="00115FD0" w:rsidRPr="00AE3286">
        <w:rPr>
          <w:rFonts w:ascii="Garamond" w:hAnsi="Garamond"/>
          <w:sz w:val="21"/>
          <w:szCs w:val="21"/>
        </w:rPr>
        <w:t>a</w:t>
      </w:r>
      <w:r w:rsidR="008548C8">
        <w:rPr>
          <w:rFonts w:ascii="Garamond" w:hAnsi="Garamond"/>
          <w:sz w:val="21"/>
          <w:szCs w:val="21"/>
        </w:rPr>
        <w:t> </w:t>
      </w:r>
      <w:r w:rsidR="00115FD0" w:rsidRPr="00AE3286">
        <w:rPr>
          <w:rFonts w:ascii="Garamond" w:hAnsi="Garamond"/>
          <w:sz w:val="21"/>
          <w:szCs w:val="21"/>
        </w:rPr>
        <w:t xml:space="preserve">neomezená </w:t>
      </w:r>
      <w:r w:rsidR="00DC7FE1" w:rsidRPr="00AE3286">
        <w:rPr>
          <w:rFonts w:ascii="Garamond" w:hAnsi="Garamond"/>
          <w:sz w:val="21"/>
          <w:szCs w:val="21"/>
        </w:rPr>
        <w:t xml:space="preserve">na dobu trvání majetkových práv </w:t>
      </w:r>
      <w:r w:rsidR="0014634B" w:rsidRPr="00AE3286">
        <w:rPr>
          <w:rFonts w:ascii="Garamond" w:hAnsi="Garamond"/>
          <w:sz w:val="21"/>
          <w:szCs w:val="21"/>
        </w:rPr>
        <w:t xml:space="preserve">Umělce </w:t>
      </w:r>
      <w:r w:rsidR="00843CA4" w:rsidRPr="00AE3286">
        <w:rPr>
          <w:rFonts w:ascii="Garamond" w:hAnsi="Garamond"/>
          <w:sz w:val="21"/>
          <w:szCs w:val="21"/>
        </w:rPr>
        <w:t xml:space="preserve">k Výkonu, </w:t>
      </w:r>
      <w:r w:rsidR="00DC7FE1" w:rsidRPr="00AE3286">
        <w:rPr>
          <w:rFonts w:ascii="Garamond" w:hAnsi="Garamond"/>
          <w:sz w:val="21"/>
          <w:szCs w:val="21"/>
        </w:rPr>
        <w:t xml:space="preserve">pro území celého </w:t>
      </w:r>
      <w:r w:rsidR="00843CA4" w:rsidRPr="00AE3286">
        <w:rPr>
          <w:rFonts w:ascii="Garamond" w:hAnsi="Garamond"/>
          <w:sz w:val="21"/>
          <w:szCs w:val="21"/>
        </w:rPr>
        <w:t>světa a </w:t>
      </w:r>
      <w:r w:rsidR="00CE03F6" w:rsidRPr="00AE3286">
        <w:rPr>
          <w:rFonts w:ascii="Garamond" w:hAnsi="Garamond"/>
          <w:sz w:val="21"/>
          <w:szCs w:val="21"/>
        </w:rPr>
        <w:t xml:space="preserve">opravňující </w:t>
      </w:r>
      <w:r w:rsidR="00DC7FE1" w:rsidRPr="00AE3286">
        <w:rPr>
          <w:rFonts w:ascii="Garamond" w:hAnsi="Garamond"/>
          <w:sz w:val="21"/>
          <w:szCs w:val="21"/>
        </w:rPr>
        <w:t>k užití jakýmkoli technologickým postupem v době podpisu smlouvy známým, v jakémkoli množství.</w:t>
      </w:r>
      <w:r w:rsidR="006D0BA0" w:rsidRPr="00AE3286">
        <w:rPr>
          <w:rFonts w:ascii="Garamond" w:hAnsi="Garamond"/>
          <w:sz w:val="21"/>
          <w:szCs w:val="21"/>
        </w:rPr>
        <w:t xml:space="preserve"> </w:t>
      </w:r>
      <w:r w:rsidR="008A02D8" w:rsidRPr="00AE3286">
        <w:rPr>
          <w:rFonts w:ascii="Garamond" w:hAnsi="Garamond"/>
          <w:sz w:val="21"/>
          <w:szCs w:val="21"/>
        </w:rPr>
        <w:t>SF</w:t>
      </w:r>
      <w:r w:rsidR="00DC7FE1" w:rsidRPr="00AE3286">
        <w:rPr>
          <w:rFonts w:ascii="Garamond" w:hAnsi="Garamond"/>
          <w:sz w:val="21"/>
          <w:szCs w:val="21"/>
        </w:rPr>
        <w:t xml:space="preserve"> </w:t>
      </w:r>
      <w:r w:rsidR="00264B0A" w:rsidRPr="00AE3286">
        <w:rPr>
          <w:rFonts w:ascii="Garamond" w:hAnsi="Garamond"/>
          <w:sz w:val="21"/>
          <w:szCs w:val="21"/>
        </w:rPr>
        <w:t>není</w:t>
      </w:r>
      <w:r w:rsidR="00DC7FE1" w:rsidRPr="00AE3286">
        <w:rPr>
          <w:rFonts w:ascii="Garamond" w:hAnsi="Garamond"/>
          <w:sz w:val="21"/>
          <w:szCs w:val="21"/>
        </w:rPr>
        <w:t xml:space="preserve"> povinen licenci využít.</w:t>
      </w:r>
      <w:r w:rsidR="00BF35A7" w:rsidRPr="00AE3286">
        <w:rPr>
          <w:rFonts w:ascii="Garamond" w:hAnsi="Garamond"/>
          <w:sz w:val="21"/>
          <w:szCs w:val="21"/>
        </w:rPr>
        <w:t xml:space="preserve"> </w:t>
      </w:r>
      <w:r w:rsidR="006D0BA0" w:rsidRPr="00AE3286">
        <w:rPr>
          <w:rFonts w:ascii="Garamond" w:hAnsi="Garamond"/>
          <w:sz w:val="21"/>
          <w:szCs w:val="21"/>
        </w:rPr>
        <w:t>L</w:t>
      </w:r>
      <w:r w:rsidR="00DC7FE1" w:rsidRPr="00AE3286">
        <w:rPr>
          <w:rFonts w:ascii="Garamond" w:hAnsi="Garamond"/>
          <w:sz w:val="21"/>
          <w:szCs w:val="21"/>
        </w:rPr>
        <w:t xml:space="preserve">icence </w:t>
      </w:r>
      <w:r w:rsidR="00CF1720" w:rsidRPr="00AE3286">
        <w:rPr>
          <w:rFonts w:ascii="Garamond" w:hAnsi="Garamond"/>
          <w:sz w:val="21"/>
          <w:szCs w:val="21"/>
        </w:rPr>
        <w:t xml:space="preserve">k užití Výkonu </w:t>
      </w:r>
      <w:r w:rsidR="00DC7FE1" w:rsidRPr="00AE3286">
        <w:rPr>
          <w:rFonts w:ascii="Garamond" w:hAnsi="Garamond"/>
          <w:sz w:val="21"/>
          <w:szCs w:val="21"/>
        </w:rPr>
        <w:t>se poskytuj</w:t>
      </w:r>
      <w:r w:rsidR="00C45524" w:rsidRPr="00AE3286">
        <w:rPr>
          <w:rFonts w:ascii="Garamond" w:hAnsi="Garamond"/>
          <w:sz w:val="21"/>
          <w:szCs w:val="21"/>
        </w:rPr>
        <w:t>e</w:t>
      </w:r>
      <w:r w:rsidR="00DC7FE1" w:rsidRPr="00AE3286">
        <w:rPr>
          <w:rFonts w:ascii="Garamond" w:hAnsi="Garamond"/>
          <w:sz w:val="21"/>
          <w:szCs w:val="21"/>
        </w:rPr>
        <w:t xml:space="preserve"> k</w:t>
      </w:r>
      <w:r w:rsidR="00DF2728">
        <w:rPr>
          <w:rFonts w:ascii="Garamond" w:hAnsi="Garamond"/>
          <w:sz w:val="21"/>
          <w:szCs w:val="21"/>
        </w:rPr>
        <w:t> </w:t>
      </w:r>
      <w:r w:rsidR="00CE03F6" w:rsidRPr="00AE3286">
        <w:rPr>
          <w:rFonts w:ascii="Garamond" w:hAnsi="Garamond"/>
          <w:sz w:val="21"/>
          <w:szCs w:val="21"/>
        </w:rPr>
        <w:t xml:space="preserve">okamžiku </w:t>
      </w:r>
      <w:r w:rsidR="00CF1720" w:rsidRPr="00AE3286">
        <w:rPr>
          <w:rFonts w:ascii="Garamond" w:hAnsi="Garamond"/>
          <w:sz w:val="21"/>
          <w:szCs w:val="21"/>
        </w:rPr>
        <w:t xml:space="preserve">jeho </w:t>
      </w:r>
      <w:r w:rsidR="00CE03F6" w:rsidRPr="00AE3286">
        <w:rPr>
          <w:rFonts w:ascii="Garamond" w:hAnsi="Garamond"/>
          <w:sz w:val="21"/>
          <w:szCs w:val="21"/>
        </w:rPr>
        <w:t>vytv</w:t>
      </w:r>
      <w:r w:rsidR="00A36F50" w:rsidRPr="00AE3286">
        <w:rPr>
          <w:rFonts w:ascii="Garamond" w:hAnsi="Garamond"/>
          <w:sz w:val="21"/>
          <w:szCs w:val="21"/>
        </w:rPr>
        <w:t>o</w:t>
      </w:r>
      <w:r w:rsidR="00CE03F6" w:rsidRPr="00AE3286">
        <w:rPr>
          <w:rFonts w:ascii="Garamond" w:hAnsi="Garamond"/>
          <w:sz w:val="21"/>
          <w:szCs w:val="21"/>
        </w:rPr>
        <w:t>ření</w:t>
      </w:r>
      <w:r w:rsidR="00DC7FE1" w:rsidRPr="00AE3286">
        <w:rPr>
          <w:rFonts w:ascii="Garamond" w:hAnsi="Garamond"/>
          <w:sz w:val="21"/>
          <w:szCs w:val="21"/>
        </w:rPr>
        <w:t>.</w:t>
      </w:r>
      <w:r w:rsidR="00363695" w:rsidRPr="00AE3286">
        <w:rPr>
          <w:rFonts w:ascii="Garamond" w:hAnsi="Garamond"/>
          <w:sz w:val="21"/>
          <w:szCs w:val="21"/>
        </w:rPr>
        <w:t xml:space="preserve"> </w:t>
      </w:r>
      <w:r w:rsidR="00DF2728" w:rsidRPr="00AE3286">
        <w:rPr>
          <w:rFonts w:ascii="Garamond" w:hAnsi="Garamond"/>
          <w:sz w:val="21"/>
          <w:szCs w:val="21"/>
        </w:rPr>
        <w:t>Výlučně pro potřeby pořádání a propagace festivalu</w:t>
      </w:r>
      <w:r w:rsidR="00DF2728">
        <w:rPr>
          <w:rFonts w:ascii="Garamond" w:hAnsi="Garamond"/>
          <w:sz w:val="21"/>
          <w:szCs w:val="21"/>
        </w:rPr>
        <w:t>, klienta i jeho galavečera a SF</w:t>
      </w:r>
      <w:r w:rsidR="00DF2728" w:rsidRPr="00AE3286">
        <w:rPr>
          <w:rFonts w:ascii="Garamond" w:hAnsi="Garamond"/>
          <w:sz w:val="21"/>
          <w:szCs w:val="21"/>
        </w:rPr>
        <w:t xml:space="preserve"> a plnění povinností vůči </w:t>
      </w:r>
      <w:r w:rsidR="00DF2728">
        <w:rPr>
          <w:rFonts w:ascii="Garamond" w:hAnsi="Garamond"/>
          <w:sz w:val="21"/>
          <w:szCs w:val="21"/>
        </w:rPr>
        <w:t xml:space="preserve">partnerům SF </w:t>
      </w:r>
      <w:r w:rsidR="00637B93" w:rsidRPr="00AE3286">
        <w:rPr>
          <w:rFonts w:ascii="Garamond" w:hAnsi="Garamond"/>
          <w:sz w:val="21"/>
          <w:szCs w:val="21"/>
        </w:rPr>
        <w:t xml:space="preserve">může nabytá oprávnění tvořící součást poskytnuté licence </w:t>
      </w:r>
      <w:r w:rsidR="00DC7FE1" w:rsidRPr="00AE3286">
        <w:rPr>
          <w:rFonts w:ascii="Garamond" w:hAnsi="Garamond"/>
          <w:sz w:val="21"/>
          <w:szCs w:val="21"/>
        </w:rPr>
        <w:t xml:space="preserve">poskytnout zcela nebo zčásti </w:t>
      </w:r>
      <w:r w:rsidR="00DC7FE1" w:rsidRPr="00AE3286">
        <w:rPr>
          <w:rFonts w:ascii="Garamond" w:hAnsi="Garamond"/>
          <w:sz w:val="21"/>
          <w:szCs w:val="21"/>
        </w:rPr>
        <w:lastRenderedPageBreak/>
        <w:t>třetí osobě a postoupit licenci</w:t>
      </w:r>
      <w:r w:rsidR="00C45524" w:rsidRPr="00AE3286">
        <w:rPr>
          <w:rFonts w:ascii="Garamond" w:hAnsi="Garamond"/>
          <w:sz w:val="21"/>
          <w:szCs w:val="21"/>
        </w:rPr>
        <w:t xml:space="preserve"> </w:t>
      </w:r>
      <w:r w:rsidR="00DC7FE1" w:rsidRPr="00AE3286">
        <w:rPr>
          <w:rFonts w:ascii="Garamond" w:hAnsi="Garamond"/>
          <w:sz w:val="21"/>
          <w:szCs w:val="21"/>
        </w:rPr>
        <w:t xml:space="preserve">třetí osobě, včetně oprávnění k dalšímu poskytnutí </w:t>
      </w:r>
      <w:r w:rsidR="00E542CF" w:rsidRPr="00AE3286">
        <w:rPr>
          <w:rFonts w:ascii="Garamond" w:hAnsi="Garamond"/>
          <w:sz w:val="21"/>
          <w:szCs w:val="21"/>
        </w:rPr>
        <w:t xml:space="preserve">či </w:t>
      </w:r>
      <w:r w:rsidR="00DC7FE1" w:rsidRPr="00AE3286">
        <w:rPr>
          <w:rFonts w:ascii="Garamond" w:hAnsi="Garamond"/>
          <w:sz w:val="21"/>
          <w:szCs w:val="21"/>
        </w:rPr>
        <w:t>postoupení</w:t>
      </w:r>
      <w:r w:rsidR="00637B93" w:rsidRPr="00AE3286">
        <w:rPr>
          <w:rFonts w:ascii="Garamond" w:hAnsi="Garamond"/>
          <w:sz w:val="21"/>
          <w:szCs w:val="21"/>
        </w:rPr>
        <w:t>, a</w:t>
      </w:r>
      <w:r w:rsidR="001D0D15">
        <w:rPr>
          <w:rFonts w:ascii="Garamond" w:hAnsi="Garamond"/>
          <w:sz w:val="21"/>
          <w:szCs w:val="21"/>
        </w:rPr>
        <w:t> </w:t>
      </w:r>
      <w:r w:rsidR="00637B93" w:rsidRPr="00AE3286">
        <w:rPr>
          <w:rFonts w:ascii="Garamond" w:hAnsi="Garamond"/>
          <w:sz w:val="21"/>
          <w:szCs w:val="21"/>
        </w:rPr>
        <w:t xml:space="preserve">též Výkon či jeho část zveřejnit, provádět jeho úpravy a změny, zpracovat jej, spojit jej s jinými </w:t>
      </w:r>
      <w:r w:rsidR="005B7DDA" w:rsidRPr="00AE3286">
        <w:rPr>
          <w:rFonts w:ascii="Garamond" w:hAnsi="Garamond"/>
          <w:sz w:val="21"/>
          <w:szCs w:val="21"/>
        </w:rPr>
        <w:t xml:space="preserve">uměleckými výkony a autorskými díly </w:t>
      </w:r>
      <w:r w:rsidR="00637B93" w:rsidRPr="00AE3286">
        <w:rPr>
          <w:rFonts w:ascii="Garamond" w:hAnsi="Garamond"/>
          <w:sz w:val="21"/>
          <w:szCs w:val="21"/>
        </w:rPr>
        <w:t xml:space="preserve">a zařadit jej do díla </w:t>
      </w:r>
      <w:r w:rsidR="005B7DDA" w:rsidRPr="00AE3286">
        <w:rPr>
          <w:rFonts w:ascii="Garamond" w:hAnsi="Garamond"/>
          <w:sz w:val="21"/>
          <w:szCs w:val="21"/>
        </w:rPr>
        <w:t xml:space="preserve">audiovizuálního či </w:t>
      </w:r>
      <w:r w:rsidR="00637B93" w:rsidRPr="00AE3286">
        <w:rPr>
          <w:rFonts w:ascii="Garamond" w:hAnsi="Garamond"/>
          <w:sz w:val="21"/>
          <w:szCs w:val="21"/>
        </w:rPr>
        <w:t xml:space="preserve">souborného nebo </w:t>
      </w:r>
      <w:r w:rsidR="005B7DDA" w:rsidRPr="00AE3286">
        <w:rPr>
          <w:rFonts w:ascii="Garamond" w:hAnsi="Garamond"/>
          <w:sz w:val="21"/>
          <w:szCs w:val="21"/>
        </w:rPr>
        <w:t xml:space="preserve">jej </w:t>
      </w:r>
      <w:r w:rsidR="00637B93" w:rsidRPr="00AE3286">
        <w:rPr>
          <w:rFonts w:ascii="Garamond" w:hAnsi="Garamond"/>
          <w:sz w:val="21"/>
          <w:szCs w:val="21"/>
        </w:rPr>
        <w:t>jiným způsobem vytěžovat</w:t>
      </w:r>
      <w:r w:rsidR="005B7DDA" w:rsidRPr="00AE3286">
        <w:rPr>
          <w:rFonts w:ascii="Garamond" w:hAnsi="Garamond"/>
          <w:sz w:val="21"/>
          <w:szCs w:val="21"/>
        </w:rPr>
        <w:t>.</w:t>
      </w:r>
      <w:r w:rsidR="00F14033" w:rsidRPr="00AE3286">
        <w:rPr>
          <w:rFonts w:ascii="Garamond" w:hAnsi="Garamond"/>
          <w:sz w:val="21"/>
          <w:szCs w:val="21"/>
        </w:rPr>
        <w:t xml:space="preserve"> Pro případ, že Umělec při plnění této smlouvy vytvoří nebo kreativně zpracuje jakýkoli jiný předmět duševního vlastnictví </w:t>
      </w:r>
      <w:r w:rsidR="009B4BBA" w:rsidRPr="00AE3286">
        <w:rPr>
          <w:rFonts w:ascii="Garamond" w:hAnsi="Garamond"/>
          <w:sz w:val="21"/>
          <w:szCs w:val="21"/>
        </w:rPr>
        <w:t xml:space="preserve">mimo Výkon, </w:t>
      </w:r>
      <w:r w:rsidR="00F14033" w:rsidRPr="00AE3286">
        <w:rPr>
          <w:rFonts w:ascii="Garamond" w:hAnsi="Garamond"/>
          <w:sz w:val="21"/>
          <w:szCs w:val="21"/>
        </w:rPr>
        <w:t>zejména jakékoli autorské dílo (pro účely této smlouvy dále jen "dílo"), poskytuje SF k okamžiku vytvoření takového díla za odměnu zahrnutou v </w:t>
      </w:r>
      <w:r w:rsidR="009B4BBA" w:rsidRPr="00AE3286">
        <w:rPr>
          <w:rFonts w:ascii="Garamond" w:hAnsi="Garamond"/>
          <w:sz w:val="21"/>
          <w:szCs w:val="21"/>
        </w:rPr>
        <w:t xml:space="preserve">odměně </w:t>
      </w:r>
      <w:r w:rsidR="00F14033" w:rsidRPr="00AE3286">
        <w:rPr>
          <w:rFonts w:ascii="Garamond" w:hAnsi="Garamond"/>
          <w:sz w:val="21"/>
          <w:szCs w:val="21"/>
        </w:rPr>
        <w:t>dle čl. </w:t>
      </w:r>
      <w:r w:rsidR="009B4BBA" w:rsidRPr="00AE3286">
        <w:rPr>
          <w:rFonts w:ascii="Garamond" w:hAnsi="Garamond"/>
          <w:sz w:val="21"/>
          <w:szCs w:val="21"/>
        </w:rPr>
        <w:t>II</w:t>
      </w:r>
      <w:r w:rsidR="00F14033" w:rsidRPr="00AE3286">
        <w:rPr>
          <w:rFonts w:ascii="Garamond" w:hAnsi="Garamond"/>
          <w:sz w:val="21"/>
          <w:szCs w:val="21"/>
        </w:rPr>
        <w:t xml:space="preserve"> </w:t>
      </w:r>
      <w:r w:rsidR="009B4BBA" w:rsidRPr="00AE3286">
        <w:rPr>
          <w:rFonts w:ascii="Garamond" w:hAnsi="Garamond"/>
          <w:sz w:val="21"/>
          <w:szCs w:val="21"/>
        </w:rPr>
        <w:t>licenci k jeho užití v rozsahu dle tohoto odstavce (tj. stejně jako k Výkonu)</w:t>
      </w:r>
      <w:r w:rsidR="00762439" w:rsidRPr="00AE3286">
        <w:rPr>
          <w:rFonts w:ascii="Garamond" w:hAnsi="Garamond"/>
          <w:sz w:val="21"/>
          <w:szCs w:val="21"/>
        </w:rPr>
        <w:t>.</w:t>
      </w:r>
      <w:r w:rsidR="00D37556" w:rsidRPr="00AE3286">
        <w:rPr>
          <w:rFonts w:ascii="Garamond" w:hAnsi="Garamond"/>
          <w:sz w:val="21"/>
          <w:szCs w:val="21"/>
        </w:rPr>
        <w:t xml:space="preserve"> SF se zavazuje Výkon i dílo užívat vždy tak, aby nepoškodil dobré jméno </w:t>
      </w:r>
      <w:r w:rsidR="00D37556" w:rsidRPr="001A6F86">
        <w:rPr>
          <w:rFonts w:ascii="Garamond" w:hAnsi="Garamond"/>
          <w:sz w:val="21"/>
          <w:szCs w:val="21"/>
        </w:rPr>
        <w:t>Umělce.</w:t>
      </w:r>
    </w:p>
    <w:p w14:paraId="2EBC4CE4" w14:textId="13C41089" w:rsidR="00155252" w:rsidRPr="001A6F86" w:rsidRDefault="000F3588" w:rsidP="00375282">
      <w:pPr>
        <w:pStyle w:val="Zkladntextodsazen2"/>
        <w:keepNext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Garamond" w:hAnsi="Garamond"/>
          <w:sz w:val="21"/>
          <w:szCs w:val="21"/>
        </w:rPr>
      </w:pPr>
      <w:r w:rsidRPr="001A6F86">
        <w:rPr>
          <w:rFonts w:ascii="Garamond" w:hAnsi="Garamond"/>
          <w:sz w:val="21"/>
          <w:szCs w:val="21"/>
        </w:rPr>
        <w:t xml:space="preserve">Výlučně pro potřeby pořádání a propagace festivalu, klienta i jeho galavečera a SF a plnění povinností vůči partnerům je SF </w:t>
      </w:r>
      <w:r w:rsidR="004A1343" w:rsidRPr="001A6F86">
        <w:rPr>
          <w:rFonts w:ascii="Garamond" w:hAnsi="Garamond"/>
          <w:sz w:val="21"/>
          <w:szCs w:val="21"/>
        </w:rPr>
        <w:t>oprávněn zaznamenat a užít, příp. nechat zaznamenat a užít</w:t>
      </w:r>
      <w:r w:rsidR="00133A37" w:rsidRPr="001A6F86">
        <w:rPr>
          <w:rFonts w:ascii="Garamond" w:hAnsi="Garamond"/>
          <w:sz w:val="21"/>
          <w:szCs w:val="21"/>
        </w:rPr>
        <w:t>,</w:t>
      </w:r>
      <w:r w:rsidR="004A1343" w:rsidRPr="001A6F86">
        <w:rPr>
          <w:rFonts w:ascii="Garamond" w:hAnsi="Garamond"/>
          <w:sz w:val="21"/>
          <w:szCs w:val="21"/>
        </w:rPr>
        <w:t xml:space="preserve"> v souvislosti s pořádáním a propagací </w:t>
      </w:r>
      <w:r w:rsidR="00702970" w:rsidRPr="001A6F86">
        <w:rPr>
          <w:rFonts w:ascii="Garamond" w:hAnsi="Garamond"/>
          <w:sz w:val="21"/>
          <w:szCs w:val="21"/>
        </w:rPr>
        <w:t xml:space="preserve">Vystoupení, </w:t>
      </w:r>
      <w:r w:rsidRPr="001A6F86">
        <w:rPr>
          <w:rFonts w:ascii="Garamond" w:hAnsi="Garamond"/>
          <w:sz w:val="21"/>
          <w:szCs w:val="21"/>
        </w:rPr>
        <w:t>festivalu, klienta i</w:t>
      </w:r>
      <w:r w:rsidR="00702970" w:rsidRPr="001A6F86">
        <w:rPr>
          <w:rFonts w:ascii="Garamond" w:hAnsi="Garamond"/>
          <w:sz w:val="21"/>
          <w:szCs w:val="21"/>
        </w:rPr>
        <w:t> </w:t>
      </w:r>
      <w:r w:rsidRPr="001A6F86">
        <w:rPr>
          <w:rFonts w:ascii="Garamond" w:hAnsi="Garamond"/>
          <w:sz w:val="21"/>
          <w:szCs w:val="21"/>
        </w:rPr>
        <w:t xml:space="preserve">jeho galavečera a SF </w:t>
      </w:r>
      <w:r w:rsidR="004A1343" w:rsidRPr="001A6F86">
        <w:rPr>
          <w:rFonts w:ascii="Garamond" w:hAnsi="Garamond"/>
          <w:sz w:val="21"/>
          <w:szCs w:val="21"/>
        </w:rPr>
        <w:t xml:space="preserve">osobnostní projevy osobní povahy </w:t>
      </w:r>
      <w:r w:rsidR="00D37556" w:rsidRPr="001A6F86">
        <w:rPr>
          <w:rFonts w:ascii="Garamond" w:hAnsi="Garamond"/>
          <w:sz w:val="21"/>
          <w:szCs w:val="21"/>
        </w:rPr>
        <w:t xml:space="preserve">Umělce. Umělec </w:t>
      </w:r>
      <w:r w:rsidR="00133A37" w:rsidRPr="001A6F86">
        <w:rPr>
          <w:rFonts w:ascii="Garamond" w:hAnsi="Garamond"/>
          <w:sz w:val="21"/>
          <w:szCs w:val="21"/>
        </w:rPr>
        <w:t xml:space="preserve">tímto SF </w:t>
      </w:r>
      <w:r w:rsidR="004A1343" w:rsidRPr="001A6F86">
        <w:rPr>
          <w:rFonts w:ascii="Garamond" w:hAnsi="Garamond"/>
          <w:sz w:val="21"/>
          <w:szCs w:val="21"/>
        </w:rPr>
        <w:t xml:space="preserve">uděluje </w:t>
      </w:r>
      <w:r w:rsidR="00641E13" w:rsidRPr="001A6F86">
        <w:rPr>
          <w:rFonts w:ascii="Garamond" w:hAnsi="Garamond"/>
          <w:sz w:val="21"/>
          <w:szCs w:val="21"/>
        </w:rPr>
        <w:t xml:space="preserve">za odměnu zahrnutou v odměně dle čl. II </w:t>
      </w:r>
      <w:r w:rsidR="004A1343" w:rsidRPr="001A6F86">
        <w:rPr>
          <w:rFonts w:ascii="Garamond" w:hAnsi="Garamond"/>
          <w:sz w:val="21"/>
          <w:szCs w:val="21"/>
        </w:rPr>
        <w:t xml:space="preserve">svolení </w:t>
      </w:r>
      <w:r w:rsidR="005C3B94" w:rsidRPr="001A6F86">
        <w:rPr>
          <w:rFonts w:ascii="Garamond" w:hAnsi="Garamond"/>
          <w:sz w:val="21"/>
          <w:szCs w:val="21"/>
        </w:rPr>
        <w:t xml:space="preserve">k zaznamenání a </w:t>
      </w:r>
      <w:r w:rsidR="004A1343" w:rsidRPr="001A6F86">
        <w:rPr>
          <w:rFonts w:ascii="Garamond" w:hAnsi="Garamond"/>
          <w:sz w:val="21"/>
          <w:szCs w:val="21"/>
        </w:rPr>
        <w:t>k užití jeho projevů osobní povahy (osobnostních atributů</w:t>
      </w:r>
      <w:r w:rsidR="00133A37" w:rsidRPr="001A6F86">
        <w:rPr>
          <w:rFonts w:ascii="Garamond" w:hAnsi="Garamond"/>
          <w:sz w:val="21"/>
          <w:szCs w:val="21"/>
        </w:rPr>
        <w:t>, především jména, podobizny, biografických údajů a zvukových, obrazových a zvukově obrazových záznamů jeho osoby apod.) v rozsahu dle předchozího odstavce</w:t>
      </w:r>
      <w:r w:rsidR="00C67245" w:rsidRPr="001A6F86">
        <w:rPr>
          <w:rFonts w:ascii="Garamond" w:hAnsi="Garamond"/>
          <w:sz w:val="21"/>
          <w:szCs w:val="21"/>
        </w:rPr>
        <w:t xml:space="preserve">. SF se zavazuje </w:t>
      </w:r>
      <w:r w:rsidR="005C3B94" w:rsidRPr="001A6F86">
        <w:rPr>
          <w:rFonts w:ascii="Garamond" w:hAnsi="Garamond"/>
          <w:sz w:val="21"/>
          <w:szCs w:val="21"/>
        </w:rPr>
        <w:t>projev</w:t>
      </w:r>
      <w:r w:rsidR="00A164DB" w:rsidRPr="001A6F86">
        <w:rPr>
          <w:rFonts w:ascii="Garamond" w:hAnsi="Garamond"/>
          <w:sz w:val="21"/>
          <w:szCs w:val="21"/>
        </w:rPr>
        <w:t>y</w:t>
      </w:r>
      <w:r w:rsidR="005C3B94" w:rsidRPr="001A6F86">
        <w:rPr>
          <w:rFonts w:ascii="Garamond" w:hAnsi="Garamond"/>
          <w:sz w:val="21"/>
          <w:szCs w:val="21"/>
        </w:rPr>
        <w:t xml:space="preserve"> osobní povahy </w:t>
      </w:r>
      <w:r w:rsidR="00A164DB" w:rsidRPr="001A6F86">
        <w:rPr>
          <w:rFonts w:ascii="Garamond" w:hAnsi="Garamond"/>
          <w:sz w:val="21"/>
          <w:szCs w:val="21"/>
        </w:rPr>
        <w:t xml:space="preserve">Umělce </w:t>
      </w:r>
      <w:r w:rsidR="00C67245" w:rsidRPr="001A6F86">
        <w:rPr>
          <w:rFonts w:ascii="Garamond" w:hAnsi="Garamond"/>
          <w:sz w:val="21"/>
          <w:szCs w:val="21"/>
        </w:rPr>
        <w:t>užívat vždy tak, aby nepoškodil dobré jméno Umělce</w:t>
      </w:r>
      <w:r w:rsidR="00A164DB" w:rsidRPr="001A6F86">
        <w:rPr>
          <w:rFonts w:ascii="Garamond" w:hAnsi="Garamond"/>
          <w:sz w:val="21"/>
          <w:szCs w:val="21"/>
        </w:rPr>
        <w:t>.</w:t>
      </w:r>
      <w:r w:rsidR="008A1A97" w:rsidRPr="001A6F86">
        <w:rPr>
          <w:rFonts w:ascii="Garamond" w:hAnsi="Garamond"/>
          <w:sz w:val="21"/>
          <w:szCs w:val="21"/>
        </w:rPr>
        <w:t xml:space="preserve"> </w:t>
      </w:r>
      <w:r w:rsidR="00555F0F" w:rsidRPr="001A6F86">
        <w:rPr>
          <w:rFonts w:ascii="Garamond" w:hAnsi="Garamond"/>
          <w:sz w:val="21"/>
          <w:szCs w:val="21"/>
        </w:rPr>
        <w:t xml:space="preserve">SF se zavazuje, že veškeré audiovizuální a audio záznamy pořizované </w:t>
      </w:r>
      <w:r w:rsidR="0026459E" w:rsidRPr="001A6F86">
        <w:rPr>
          <w:rFonts w:ascii="Garamond" w:hAnsi="Garamond"/>
          <w:sz w:val="21"/>
          <w:szCs w:val="21"/>
        </w:rPr>
        <w:t>z galavečera</w:t>
      </w:r>
      <w:r w:rsidR="00555F0F" w:rsidRPr="001A6F86">
        <w:rPr>
          <w:rFonts w:ascii="Garamond" w:hAnsi="Garamond"/>
          <w:sz w:val="21"/>
          <w:szCs w:val="21"/>
        </w:rPr>
        <w:t xml:space="preserve"> budou předem projednány se zástupcem FBM. V případě užití zvukových a obrazových záznamů k šíření prodejem, je pořadatel povinen uzavřít s orchestrem licenční smlouvu o šíření uměleckého výkonu dle zákona č. 89/2012 Sb., Občanského zákoníku.</w:t>
      </w:r>
      <w:r w:rsidR="0069047A" w:rsidRPr="001A6F86">
        <w:rPr>
          <w:rFonts w:ascii="Garamond" w:hAnsi="Garamond"/>
          <w:sz w:val="21"/>
          <w:szCs w:val="21"/>
        </w:rPr>
        <w:t xml:space="preserve"> Rozsah licence pro potřeby pořádání a propagac</w:t>
      </w:r>
      <w:r w:rsidR="0020012E" w:rsidRPr="001A6F86">
        <w:rPr>
          <w:rFonts w:ascii="Garamond" w:hAnsi="Garamond"/>
          <w:sz w:val="21"/>
          <w:szCs w:val="21"/>
        </w:rPr>
        <w:t>i</w:t>
      </w:r>
      <w:r w:rsidR="0069047A" w:rsidRPr="001A6F86">
        <w:rPr>
          <w:rFonts w:ascii="Garamond" w:hAnsi="Garamond"/>
          <w:sz w:val="21"/>
          <w:szCs w:val="21"/>
        </w:rPr>
        <w:t xml:space="preserve"> festivalu se poskytuje s maximálním </w:t>
      </w:r>
      <w:r w:rsidR="00BA6057" w:rsidRPr="001A6F86">
        <w:rPr>
          <w:rFonts w:ascii="Garamond" w:hAnsi="Garamond"/>
          <w:sz w:val="21"/>
          <w:szCs w:val="21"/>
        </w:rPr>
        <w:t>rozsahu do 5ti minut záznamu</w:t>
      </w:r>
      <w:r w:rsidR="0020012E" w:rsidRPr="001A6F86">
        <w:rPr>
          <w:rFonts w:ascii="Garamond" w:hAnsi="Garamond"/>
          <w:sz w:val="21"/>
          <w:szCs w:val="21"/>
        </w:rPr>
        <w:t xml:space="preserve"> z galavečera.</w:t>
      </w:r>
    </w:p>
    <w:p w14:paraId="63253A46" w14:textId="77777777" w:rsidR="00A164DB" w:rsidRPr="00AE3286" w:rsidRDefault="00A164DB" w:rsidP="00FC62EF">
      <w:pPr>
        <w:pStyle w:val="Zkladntextodsazen2"/>
        <w:tabs>
          <w:tab w:val="left" w:pos="567"/>
        </w:tabs>
        <w:ind w:left="0" w:firstLine="0"/>
        <w:jc w:val="both"/>
        <w:rPr>
          <w:rFonts w:ascii="Garamond" w:hAnsi="Garamond"/>
          <w:sz w:val="21"/>
          <w:szCs w:val="21"/>
        </w:rPr>
      </w:pPr>
    </w:p>
    <w:p w14:paraId="679ECD7B" w14:textId="1891C796" w:rsidR="000E4DF7" w:rsidRPr="00AE3286" w:rsidRDefault="008745CA" w:rsidP="003F7C3B">
      <w:pPr>
        <w:pStyle w:val="Zkladntextodsazen2"/>
        <w:keepNext/>
        <w:rPr>
          <w:rFonts w:ascii="Garamond" w:hAnsi="Garamond"/>
          <w:b/>
          <w:bCs/>
          <w:iCs/>
          <w:sz w:val="21"/>
          <w:szCs w:val="21"/>
        </w:rPr>
      </w:pPr>
      <w:r w:rsidRPr="00AE3286">
        <w:rPr>
          <w:rFonts w:ascii="Garamond" w:hAnsi="Garamond"/>
          <w:b/>
          <w:bCs/>
          <w:iCs/>
          <w:sz w:val="21"/>
          <w:szCs w:val="21"/>
        </w:rPr>
        <w:t>čl.</w:t>
      </w:r>
      <w:r w:rsidR="000E4DF7" w:rsidRPr="00AE3286">
        <w:rPr>
          <w:rFonts w:ascii="Garamond" w:hAnsi="Garamond"/>
          <w:b/>
          <w:bCs/>
          <w:iCs/>
          <w:sz w:val="21"/>
          <w:szCs w:val="21"/>
        </w:rPr>
        <w:t xml:space="preserve"> V.</w:t>
      </w:r>
      <w:r w:rsidR="003F7C3B" w:rsidRPr="00AE3286">
        <w:rPr>
          <w:rFonts w:ascii="Garamond" w:hAnsi="Garamond"/>
          <w:b/>
          <w:bCs/>
          <w:iCs/>
          <w:sz w:val="21"/>
          <w:szCs w:val="21"/>
        </w:rPr>
        <w:tab/>
      </w:r>
      <w:r w:rsidR="00BF5EA9" w:rsidRPr="00AE3286">
        <w:rPr>
          <w:rFonts w:ascii="Garamond" w:hAnsi="Garamond"/>
          <w:b/>
          <w:bCs/>
          <w:iCs/>
          <w:sz w:val="21"/>
          <w:szCs w:val="21"/>
        </w:rPr>
        <w:t>Mlčenlivost a osobní údaje</w:t>
      </w:r>
    </w:p>
    <w:p w14:paraId="296F5D63" w14:textId="1F324B3D" w:rsidR="00D82F0B" w:rsidRPr="00AE3286" w:rsidRDefault="00D82F0B" w:rsidP="00AA7B81">
      <w:pPr>
        <w:pStyle w:val="Zkladntextodsazen2"/>
        <w:keepNext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Garamond" w:hAnsi="Garamond"/>
          <w:sz w:val="21"/>
          <w:szCs w:val="21"/>
        </w:rPr>
      </w:pPr>
      <w:r w:rsidRPr="00AE3286">
        <w:rPr>
          <w:rFonts w:ascii="Garamond" w:hAnsi="Garamond"/>
          <w:sz w:val="21"/>
          <w:szCs w:val="21"/>
        </w:rPr>
        <w:t xml:space="preserve">Obsah této smlouvy je považován za důvěrný stejně jako všechny informace, které vejdou </w:t>
      </w:r>
      <w:r w:rsidR="00EE59FD" w:rsidRPr="00AE3286">
        <w:rPr>
          <w:rFonts w:ascii="Garamond" w:hAnsi="Garamond"/>
          <w:sz w:val="21"/>
          <w:szCs w:val="21"/>
        </w:rPr>
        <w:t>U</w:t>
      </w:r>
      <w:r w:rsidR="00BF5EA9" w:rsidRPr="00AE3286">
        <w:rPr>
          <w:rFonts w:ascii="Garamond" w:hAnsi="Garamond"/>
          <w:sz w:val="21"/>
          <w:szCs w:val="21"/>
        </w:rPr>
        <w:t>mělci</w:t>
      </w:r>
      <w:r w:rsidRPr="00AE3286">
        <w:rPr>
          <w:rFonts w:ascii="Garamond" w:hAnsi="Garamond"/>
          <w:sz w:val="21"/>
          <w:szCs w:val="21"/>
        </w:rPr>
        <w:t xml:space="preserve"> ve známost při jednání o uzavření této smlouvy, při jejím plnění a v souvislosti s ní, nebudou-li konkrétní informace již veřejně známé. </w:t>
      </w:r>
      <w:r w:rsidR="00BF5EA9" w:rsidRPr="00AE3286">
        <w:rPr>
          <w:rFonts w:ascii="Garamond" w:hAnsi="Garamond"/>
          <w:sz w:val="21"/>
          <w:szCs w:val="21"/>
        </w:rPr>
        <w:t>Umělec</w:t>
      </w:r>
      <w:r w:rsidRPr="00AE3286">
        <w:rPr>
          <w:rFonts w:ascii="Garamond" w:hAnsi="Garamond"/>
          <w:sz w:val="21"/>
          <w:szCs w:val="21"/>
        </w:rPr>
        <w:t xml:space="preserve"> není oprávněn sdělovat uvedené důvěrné informace bez předchozího písemného souhlasu </w:t>
      </w:r>
      <w:r w:rsidR="008A02D8" w:rsidRPr="00AE3286">
        <w:rPr>
          <w:rFonts w:ascii="Garamond" w:hAnsi="Garamond"/>
          <w:sz w:val="21"/>
          <w:szCs w:val="21"/>
        </w:rPr>
        <w:t>SF</w:t>
      </w:r>
      <w:r w:rsidRPr="00AE3286">
        <w:rPr>
          <w:rFonts w:ascii="Garamond" w:hAnsi="Garamond"/>
          <w:sz w:val="21"/>
          <w:szCs w:val="21"/>
        </w:rPr>
        <w:t xml:space="preserve"> třetím osobám. </w:t>
      </w:r>
      <w:r w:rsidR="00BF5EA9" w:rsidRPr="00AE3286">
        <w:rPr>
          <w:rFonts w:ascii="Garamond" w:hAnsi="Garamond"/>
          <w:sz w:val="21"/>
          <w:szCs w:val="21"/>
        </w:rPr>
        <w:t>Umělec</w:t>
      </w:r>
      <w:r w:rsidRPr="00AE3286">
        <w:rPr>
          <w:rFonts w:ascii="Garamond" w:hAnsi="Garamond"/>
          <w:sz w:val="21"/>
          <w:szCs w:val="21"/>
        </w:rPr>
        <w:t xml:space="preserve"> bere na vědomí, že </w:t>
      </w:r>
      <w:r w:rsidR="008A02D8" w:rsidRPr="00AE3286">
        <w:rPr>
          <w:rFonts w:ascii="Garamond" w:hAnsi="Garamond"/>
          <w:sz w:val="21"/>
          <w:szCs w:val="21"/>
        </w:rPr>
        <w:t>SF</w:t>
      </w:r>
      <w:r w:rsidRPr="00AE3286">
        <w:rPr>
          <w:rFonts w:ascii="Garamond" w:hAnsi="Garamond"/>
          <w:sz w:val="21"/>
          <w:szCs w:val="21"/>
        </w:rPr>
        <w:t xml:space="preserve"> je povinen zachovávat mlčenlivost zejména o všech skutečnostech týkajících se obchodního tajemství partnerů </w:t>
      </w:r>
      <w:r w:rsidR="008A02D8" w:rsidRPr="00AE3286">
        <w:rPr>
          <w:rFonts w:ascii="Garamond" w:hAnsi="Garamond"/>
          <w:sz w:val="21"/>
          <w:szCs w:val="21"/>
        </w:rPr>
        <w:t>SF</w:t>
      </w:r>
      <w:r w:rsidRPr="00AE3286">
        <w:rPr>
          <w:rFonts w:ascii="Garamond" w:hAnsi="Garamond"/>
          <w:sz w:val="21"/>
          <w:szCs w:val="21"/>
        </w:rPr>
        <w:t xml:space="preserve"> (partnerů festivalu). </w:t>
      </w:r>
      <w:r w:rsidR="00BF5EA9" w:rsidRPr="00AE3286">
        <w:rPr>
          <w:rFonts w:ascii="Garamond" w:hAnsi="Garamond"/>
          <w:sz w:val="21"/>
          <w:szCs w:val="21"/>
        </w:rPr>
        <w:t>Umělec</w:t>
      </w:r>
      <w:r w:rsidRPr="00AE3286">
        <w:rPr>
          <w:rFonts w:ascii="Garamond" w:hAnsi="Garamond"/>
          <w:sz w:val="21"/>
          <w:szCs w:val="21"/>
        </w:rPr>
        <w:t xml:space="preserve"> se s ohledem na uvedené zavazuje popsanou mlčenlivost striktně dodržet. Pro vyloučení pochybností se dále výslovně uvádí, že </w:t>
      </w:r>
      <w:r w:rsidR="00BF5EA9" w:rsidRPr="00AE3286">
        <w:rPr>
          <w:rFonts w:ascii="Garamond" w:hAnsi="Garamond"/>
          <w:sz w:val="21"/>
          <w:szCs w:val="21"/>
        </w:rPr>
        <w:t>Umělec</w:t>
      </w:r>
      <w:r w:rsidRPr="00AE3286">
        <w:rPr>
          <w:rFonts w:ascii="Garamond" w:hAnsi="Garamond"/>
          <w:sz w:val="21"/>
          <w:szCs w:val="21"/>
        </w:rPr>
        <w:t xml:space="preserve"> není oprávněn sdělovat jakékoli z důvěrných informací třetím osobám, včetně osob blízkých, ani ostatním osobám poskytujícím </w:t>
      </w:r>
      <w:r w:rsidR="008A02D8" w:rsidRPr="00AE3286">
        <w:rPr>
          <w:rFonts w:ascii="Garamond" w:hAnsi="Garamond"/>
          <w:sz w:val="21"/>
          <w:szCs w:val="21"/>
        </w:rPr>
        <w:t>SF</w:t>
      </w:r>
      <w:r w:rsidRPr="00AE3286">
        <w:rPr>
          <w:rFonts w:ascii="Garamond" w:hAnsi="Garamond"/>
          <w:sz w:val="21"/>
          <w:szCs w:val="21"/>
        </w:rPr>
        <w:t xml:space="preserve"> jiné </w:t>
      </w:r>
      <w:r w:rsidR="004B3CB1" w:rsidRPr="00AE3286">
        <w:rPr>
          <w:rFonts w:ascii="Garamond" w:hAnsi="Garamond"/>
          <w:sz w:val="21"/>
          <w:szCs w:val="21"/>
        </w:rPr>
        <w:t xml:space="preserve">plnění </w:t>
      </w:r>
      <w:r w:rsidRPr="00AE3286">
        <w:rPr>
          <w:rFonts w:ascii="Garamond" w:hAnsi="Garamond"/>
          <w:sz w:val="21"/>
          <w:szCs w:val="21"/>
        </w:rPr>
        <w:t>a je povinen zdržet jakéhokoli zneužití důvěrných informací ve svůj prospěch nebo prospěch třetích osob</w:t>
      </w:r>
      <w:r w:rsidR="00BF5EA9" w:rsidRPr="00AE3286">
        <w:rPr>
          <w:rFonts w:ascii="Garamond" w:hAnsi="Garamond"/>
          <w:sz w:val="21"/>
          <w:szCs w:val="21"/>
        </w:rPr>
        <w:t>.</w:t>
      </w:r>
    </w:p>
    <w:p w14:paraId="13A1CDA0" w14:textId="4BAE6B42" w:rsidR="006147AC" w:rsidRPr="00AE3286" w:rsidRDefault="00BF5EA9" w:rsidP="00AA7B81">
      <w:pPr>
        <w:pStyle w:val="Zkladntextodsazen2"/>
        <w:keepNext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Garamond" w:hAnsi="Garamond"/>
          <w:i/>
          <w:iCs/>
          <w:sz w:val="21"/>
          <w:szCs w:val="21"/>
        </w:rPr>
      </w:pPr>
      <w:r w:rsidRPr="00AE3286">
        <w:rPr>
          <w:rFonts w:ascii="Garamond" w:hAnsi="Garamond"/>
          <w:sz w:val="21"/>
          <w:szCs w:val="21"/>
        </w:rPr>
        <w:t>Umělec</w:t>
      </w:r>
      <w:r w:rsidR="006147AC" w:rsidRPr="00AE3286">
        <w:rPr>
          <w:rFonts w:ascii="Garamond" w:hAnsi="Garamond"/>
          <w:sz w:val="21"/>
          <w:szCs w:val="21"/>
        </w:rPr>
        <w:t xml:space="preserve"> bere na vědomí, že </w:t>
      </w:r>
      <w:r w:rsidR="008A02D8" w:rsidRPr="00AE3286">
        <w:rPr>
          <w:rFonts w:ascii="Garamond" w:hAnsi="Garamond"/>
          <w:sz w:val="21"/>
          <w:szCs w:val="21"/>
        </w:rPr>
        <w:t>SF</w:t>
      </w:r>
      <w:r w:rsidR="006147AC" w:rsidRPr="00AE3286">
        <w:rPr>
          <w:rFonts w:ascii="Garamond" w:hAnsi="Garamond"/>
          <w:sz w:val="21"/>
          <w:szCs w:val="21"/>
        </w:rPr>
        <w:t xml:space="preserve"> provádí zpracování osobních údajů </w:t>
      </w:r>
      <w:r w:rsidRPr="00AE3286">
        <w:rPr>
          <w:rFonts w:ascii="Garamond" w:hAnsi="Garamond"/>
          <w:sz w:val="21"/>
          <w:szCs w:val="21"/>
        </w:rPr>
        <w:t>Umělc</w:t>
      </w:r>
      <w:r w:rsidR="006147AC" w:rsidRPr="00AE3286">
        <w:rPr>
          <w:rFonts w:ascii="Garamond" w:hAnsi="Garamond"/>
          <w:sz w:val="21"/>
          <w:szCs w:val="21"/>
        </w:rPr>
        <w:t xml:space="preserve">e v rozsahu osobních údajů uvedených </w:t>
      </w:r>
      <w:r w:rsidR="00B33947" w:rsidRPr="00AE3286">
        <w:rPr>
          <w:rFonts w:ascii="Garamond" w:hAnsi="Garamond"/>
          <w:sz w:val="21"/>
          <w:szCs w:val="21"/>
        </w:rPr>
        <w:t>v </w:t>
      </w:r>
      <w:r w:rsidR="006147AC" w:rsidRPr="00AE3286">
        <w:rPr>
          <w:rFonts w:ascii="Garamond" w:hAnsi="Garamond"/>
          <w:sz w:val="21"/>
          <w:szCs w:val="21"/>
        </w:rPr>
        <w:t>hlavičce této smlouvy nebo i jinde ve smlouvě a jejích přílohách</w:t>
      </w:r>
      <w:r w:rsidR="00B33947" w:rsidRPr="00AE3286">
        <w:rPr>
          <w:rFonts w:ascii="Garamond" w:hAnsi="Garamond"/>
          <w:sz w:val="21"/>
          <w:szCs w:val="21"/>
        </w:rPr>
        <w:t xml:space="preserve"> či jiných dokumentech předávaných při plnění této smlouvy</w:t>
      </w:r>
      <w:r w:rsidR="006147AC" w:rsidRPr="00AE3286">
        <w:rPr>
          <w:rFonts w:ascii="Garamond" w:hAnsi="Garamond"/>
          <w:sz w:val="21"/>
          <w:szCs w:val="21"/>
        </w:rPr>
        <w:t xml:space="preserve">, neboť je to nezbytné pro řádné plnění této smlouvy. Správcem osobních údajů je </w:t>
      </w:r>
      <w:r w:rsidR="008A02D8" w:rsidRPr="00AE3286">
        <w:rPr>
          <w:rFonts w:ascii="Garamond" w:hAnsi="Garamond"/>
          <w:sz w:val="21"/>
          <w:szCs w:val="21"/>
        </w:rPr>
        <w:t>SF</w:t>
      </w:r>
      <w:r w:rsidR="006147AC" w:rsidRPr="00AE3286">
        <w:rPr>
          <w:rFonts w:ascii="Garamond" w:hAnsi="Garamond"/>
          <w:sz w:val="21"/>
          <w:szCs w:val="21"/>
        </w:rPr>
        <w:t xml:space="preserve">, kontaktní údaje </w:t>
      </w:r>
      <w:r w:rsidRPr="00AE3286">
        <w:rPr>
          <w:rFonts w:ascii="Garamond" w:hAnsi="Garamond"/>
          <w:sz w:val="21"/>
          <w:szCs w:val="21"/>
        </w:rPr>
        <w:t>Umělc</w:t>
      </w:r>
      <w:r w:rsidR="006147AC" w:rsidRPr="00AE3286">
        <w:rPr>
          <w:rFonts w:ascii="Garamond" w:hAnsi="Garamond"/>
          <w:sz w:val="21"/>
          <w:szCs w:val="21"/>
        </w:rPr>
        <w:t xml:space="preserve">e jsou uvedeny v hlavičce této smlouvy. Právním základem a účelem zpracování osobních údajů </w:t>
      </w:r>
      <w:r w:rsidRPr="00AE3286">
        <w:rPr>
          <w:rFonts w:ascii="Garamond" w:hAnsi="Garamond"/>
          <w:sz w:val="21"/>
          <w:szCs w:val="21"/>
        </w:rPr>
        <w:t>Umělc</w:t>
      </w:r>
      <w:r w:rsidR="006147AC" w:rsidRPr="00AE3286">
        <w:rPr>
          <w:rFonts w:ascii="Garamond" w:hAnsi="Garamond"/>
          <w:sz w:val="21"/>
          <w:szCs w:val="21"/>
        </w:rPr>
        <w:t xml:space="preserve">e je tato smlouva a dále nutnost splnění právních povinností, které se na </w:t>
      </w:r>
      <w:r w:rsidR="008A02D8" w:rsidRPr="00AE3286">
        <w:rPr>
          <w:rFonts w:ascii="Garamond" w:hAnsi="Garamond"/>
          <w:sz w:val="21"/>
          <w:szCs w:val="21"/>
        </w:rPr>
        <w:t>SF</w:t>
      </w:r>
      <w:r w:rsidR="006147AC" w:rsidRPr="00AE3286">
        <w:rPr>
          <w:rFonts w:ascii="Garamond" w:hAnsi="Garamond"/>
          <w:sz w:val="21"/>
          <w:szCs w:val="21"/>
        </w:rPr>
        <w:t xml:space="preserve"> vztahují. Osobní údaje </w:t>
      </w:r>
      <w:r w:rsidRPr="00AE3286">
        <w:rPr>
          <w:rFonts w:ascii="Garamond" w:hAnsi="Garamond"/>
          <w:sz w:val="21"/>
          <w:szCs w:val="21"/>
        </w:rPr>
        <w:t>Umělc</w:t>
      </w:r>
      <w:r w:rsidR="006147AC" w:rsidRPr="00AE3286">
        <w:rPr>
          <w:rFonts w:ascii="Garamond" w:hAnsi="Garamond"/>
          <w:sz w:val="21"/>
          <w:szCs w:val="21"/>
        </w:rPr>
        <w:t xml:space="preserve">e budou zpracovávány po dobu trvání účinků práv a povinností z této smlouvy, a dále po dobu nutnou pro účely archivování podle příslušných obecně závazných právních předpisů, nejdéle však po dobu stanovenou obecně závaznými právními předpisy; dalšími příjemci osobních údajů </w:t>
      </w:r>
      <w:r w:rsidRPr="00AE3286">
        <w:rPr>
          <w:rFonts w:ascii="Garamond" w:hAnsi="Garamond"/>
          <w:sz w:val="21"/>
          <w:szCs w:val="21"/>
        </w:rPr>
        <w:t>Umělc</w:t>
      </w:r>
      <w:r w:rsidR="006147AC" w:rsidRPr="00AE3286">
        <w:rPr>
          <w:rFonts w:ascii="Garamond" w:hAnsi="Garamond"/>
          <w:sz w:val="21"/>
          <w:szCs w:val="21"/>
        </w:rPr>
        <w:t xml:space="preserve">e mohou být osoby zajišťující pro </w:t>
      </w:r>
      <w:r w:rsidR="008A02D8" w:rsidRPr="00AE3286">
        <w:rPr>
          <w:rFonts w:ascii="Garamond" w:hAnsi="Garamond"/>
          <w:sz w:val="21"/>
          <w:szCs w:val="21"/>
        </w:rPr>
        <w:t>SF</w:t>
      </w:r>
      <w:r w:rsidR="006147AC" w:rsidRPr="00AE3286">
        <w:rPr>
          <w:rFonts w:ascii="Garamond" w:hAnsi="Garamond"/>
          <w:sz w:val="21"/>
          <w:szCs w:val="21"/>
        </w:rPr>
        <w:t xml:space="preserve"> organizační, technické a jiné služby (zejm. právní, účetní, daňoví poradci, IT podpora). </w:t>
      </w:r>
      <w:r w:rsidR="008A02D8" w:rsidRPr="00AE3286">
        <w:rPr>
          <w:rFonts w:ascii="Garamond" w:hAnsi="Garamond"/>
          <w:sz w:val="21"/>
          <w:szCs w:val="21"/>
        </w:rPr>
        <w:t>SF</w:t>
      </w:r>
      <w:r w:rsidR="006147AC" w:rsidRPr="00AE3286">
        <w:rPr>
          <w:rFonts w:ascii="Garamond" w:hAnsi="Garamond"/>
          <w:sz w:val="21"/>
          <w:szCs w:val="21"/>
        </w:rPr>
        <w:t xml:space="preserve"> nemá v úmyslu předat osobní údaje </w:t>
      </w:r>
      <w:r w:rsidRPr="00AE3286">
        <w:rPr>
          <w:rFonts w:ascii="Garamond" w:hAnsi="Garamond"/>
          <w:sz w:val="21"/>
          <w:szCs w:val="21"/>
        </w:rPr>
        <w:t>Umělc</w:t>
      </w:r>
      <w:r w:rsidR="006147AC" w:rsidRPr="00AE3286">
        <w:rPr>
          <w:rFonts w:ascii="Garamond" w:hAnsi="Garamond"/>
          <w:sz w:val="21"/>
          <w:szCs w:val="21"/>
        </w:rPr>
        <w:t xml:space="preserve">e do třetí země (do země mimo EU) nebo mezinárodní organizaci. </w:t>
      </w:r>
      <w:r w:rsidRPr="00AE3286">
        <w:rPr>
          <w:rFonts w:ascii="Garamond" w:hAnsi="Garamond"/>
          <w:sz w:val="21"/>
          <w:szCs w:val="21"/>
        </w:rPr>
        <w:t>Umělec</w:t>
      </w:r>
      <w:r w:rsidR="006147AC" w:rsidRPr="00AE3286">
        <w:rPr>
          <w:rFonts w:ascii="Garamond" w:hAnsi="Garamond"/>
          <w:sz w:val="21"/>
          <w:szCs w:val="21"/>
        </w:rPr>
        <w:t xml:space="preserve">, je-li fyzickou osobou, má právo požadovat od </w:t>
      </w:r>
      <w:r w:rsidR="008A02D8" w:rsidRPr="00AE3286">
        <w:rPr>
          <w:rFonts w:ascii="Garamond" w:hAnsi="Garamond"/>
          <w:sz w:val="21"/>
          <w:szCs w:val="21"/>
        </w:rPr>
        <w:t>SF</w:t>
      </w:r>
      <w:r w:rsidR="006147AC" w:rsidRPr="00AE3286">
        <w:rPr>
          <w:rFonts w:ascii="Garamond" w:hAnsi="Garamond"/>
          <w:sz w:val="21"/>
          <w:szCs w:val="21"/>
        </w:rPr>
        <w:t xml:space="preserve"> přístup ke svým osobním údajům, právo na opravu svých osobních údajů, popřípadě omezení jejich zpracování, právo vznést námitku proti zpracování a dále právo na přenositelnost osobních údajů, jakož i další práva vyplývající ze zákona a obecného nařízení na ochranu osobních údajů, včetně práva podat stížnost u dozorového úřadu. Pro území České republiky je dozorovým úřadem Úřad pro ochranu osobních údajů.</w:t>
      </w:r>
    </w:p>
    <w:p w14:paraId="367B9174" w14:textId="77777777" w:rsidR="00D82F0B" w:rsidRPr="00AE3286" w:rsidRDefault="00D82F0B" w:rsidP="00FC62EF">
      <w:pPr>
        <w:pStyle w:val="Zkladntextodsazen2"/>
        <w:keepNext/>
        <w:tabs>
          <w:tab w:val="left" w:pos="567"/>
        </w:tabs>
        <w:ind w:left="0" w:firstLine="0"/>
        <w:jc w:val="both"/>
        <w:rPr>
          <w:rFonts w:ascii="Garamond" w:hAnsi="Garamond"/>
          <w:sz w:val="21"/>
          <w:szCs w:val="21"/>
        </w:rPr>
      </w:pPr>
    </w:p>
    <w:p w14:paraId="3C860A58" w14:textId="39C6BC6B" w:rsidR="00DC7FE1" w:rsidRPr="00AE3286" w:rsidRDefault="008745CA" w:rsidP="003F7C3B">
      <w:pPr>
        <w:pStyle w:val="Zkladntextodsazen2"/>
        <w:keepNext/>
        <w:rPr>
          <w:rFonts w:ascii="Garamond" w:hAnsi="Garamond"/>
          <w:b/>
          <w:bCs/>
          <w:sz w:val="21"/>
          <w:szCs w:val="21"/>
        </w:rPr>
      </w:pPr>
      <w:r w:rsidRPr="00AE3286">
        <w:rPr>
          <w:rFonts w:ascii="Garamond" w:hAnsi="Garamond"/>
          <w:b/>
          <w:bCs/>
          <w:sz w:val="21"/>
          <w:szCs w:val="21"/>
        </w:rPr>
        <w:t>č</w:t>
      </w:r>
      <w:r w:rsidR="00DC7FE1" w:rsidRPr="00AE3286">
        <w:rPr>
          <w:rFonts w:ascii="Garamond" w:hAnsi="Garamond"/>
          <w:b/>
          <w:bCs/>
          <w:sz w:val="21"/>
          <w:szCs w:val="21"/>
        </w:rPr>
        <w:t>l</w:t>
      </w:r>
      <w:r w:rsidRPr="00AE3286">
        <w:rPr>
          <w:rFonts w:ascii="Garamond" w:hAnsi="Garamond"/>
          <w:b/>
          <w:bCs/>
          <w:sz w:val="21"/>
          <w:szCs w:val="21"/>
        </w:rPr>
        <w:t>.</w:t>
      </w:r>
      <w:r w:rsidR="00DC7FE1" w:rsidRPr="00AE3286">
        <w:rPr>
          <w:rFonts w:ascii="Garamond" w:hAnsi="Garamond"/>
          <w:b/>
          <w:bCs/>
          <w:sz w:val="21"/>
          <w:szCs w:val="21"/>
        </w:rPr>
        <w:t xml:space="preserve"> V</w:t>
      </w:r>
      <w:r w:rsidR="00721966" w:rsidRPr="00AE3286">
        <w:rPr>
          <w:rFonts w:ascii="Garamond" w:hAnsi="Garamond"/>
          <w:b/>
          <w:bCs/>
          <w:sz w:val="21"/>
          <w:szCs w:val="21"/>
        </w:rPr>
        <w:t>I</w:t>
      </w:r>
      <w:r w:rsidR="00DC7FE1" w:rsidRPr="00AE3286">
        <w:rPr>
          <w:rFonts w:ascii="Garamond" w:hAnsi="Garamond"/>
          <w:b/>
          <w:bCs/>
          <w:sz w:val="21"/>
          <w:szCs w:val="21"/>
        </w:rPr>
        <w:t>.</w:t>
      </w:r>
      <w:r w:rsidR="003F7C3B" w:rsidRPr="00AE3286">
        <w:rPr>
          <w:rFonts w:ascii="Garamond" w:hAnsi="Garamond"/>
          <w:b/>
          <w:bCs/>
          <w:sz w:val="21"/>
          <w:szCs w:val="21"/>
        </w:rPr>
        <w:tab/>
      </w:r>
      <w:r w:rsidR="00DC7FE1" w:rsidRPr="00AE3286">
        <w:rPr>
          <w:rFonts w:ascii="Garamond" w:hAnsi="Garamond"/>
          <w:b/>
          <w:bCs/>
          <w:sz w:val="21"/>
          <w:szCs w:val="21"/>
        </w:rPr>
        <w:t>Závěrečná ustanovení</w:t>
      </w:r>
    </w:p>
    <w:p w14:paraId="5101AA68" w14:textId="77777777" w:rsidR="00857D00" w:rsidRPr="00AE3286" w:rsidRDefault="00E20436" w:rsidP="00857D00">
      <w:pPr>
        <w:pStyle w:val="Zkladntext3"/>
        <w:numPr>
          <w:ilvl w:val="0"/>
          <w:numId w:val="18"/>
        </w:numPr>
        <w:tabs>
          <w:tab w:val="left" w:pos="0"/>
          <w:tab w:val="left" w:pos="284"/>
        </w:tabs>
        <w:ind w:left="0" w:firstLine="0"/>
        <w:rPr>
          <w:rFonts w:ascii="Garamond" w:hAnsi="Garamond"/>
          <w:sz w:val="21"/>
          <w:szCs w:val="21"/>
        </w:rPr>
      </w:pPr>
      <w:r w:rsidRPr="00AE3286">
        <w:rPr>
          <w:rFonts w:ascii="Garamond" w:hAnsi="Garamond"/>
          <w:sz w:val="21"/>
          <w:szCs w:val="21"/>
        </w:rPr>
        <w:t xml:space="preserve">Smlouva je sepsána ve 2 originálních stejnopisech, z nichž každá ze smluvních stran obdrží po 1. </w:t>
      </w:r>
    </w:p>
    <w:p w14:paraId="40102AD0" w14:textId="245623C1" w:rsidR="00EB2C76" w:rsidRPr="00AE3286" w:rsidRDefault="00CF6BC6" w:rsidP="00857D00">
      <w:pPr>
        <w:pStyle w:val="Zkladntext3"/>
        <w:numPr>
          <w:ilvl w:val="0"/>
          <w:numId w:val="18"/>
        </w:numPr>
        <w:tabs>
          <w:tab w:val="left" w:pos="0"/>
          <w:tab w:val="left" w:pos="284"/>
        </w:tabs>
        <w:ind w:left="0" w:firstLine="0"/>
        <w:rPr>
          <w:rFonts w:ascii="Garamond" w:hAnsi="Garamond"/>
          <w:sz w:val="21"/>
          <w:szCs w:val="21"/>
        </w:rPr>
      </w:pPr>
      <w:r w:rsidRPr="00AE3286">
        <w:rPr>
          <w:rFonts w:ascii="Garamond" w:hAnsi="Garamond"/>
          <w:sz w:val="21"/>
          <w:szCs w:val="21"/>
        </w:rPr>
        <w:t xml:space="preserve">Tato smlouva nabývá platnosti a účinnosti dnem jejího podpisu oběma smluvními stranami. </w:t>
      </w:r>
      <w:r w:rsidR="00EB2C76" w:rsidRPr="00AE3286">
        <w:rPr>
          <w:rFonts w:ascii="Garamond" w:hAnsi="Garamond"/>
          <w:sz w:val="21"/>
          <w:szCs w:val="21"/>
        </w:rPr>
        <w:t xml:space="preserve">Smluvní strany mohou účinnost této smlouvy před uplynutím doby </w:t>
      </w:r>
      <w:r w:rsidR="00857D00" w:rsidRPr="00AE3286">
        <w:rPr>
          <w:rFonts w:ascii="Garamond" w:hAnsi="Garamond"/>
          <w:sz w:val="21"/>
          <w:szCs w:val="21"/>
        </w:rPr>
        <w:t>trvání</w:t>
      </w:r>
      <w:r w:rsidR="00EB2C76" w:rsidRPr="00AE3286">
        <w:rPr>
          <w:rFonts w:ascii="Garamond" w:hAnsi="Garamond"/>
          <w:sz w:val="21"/>
          <w:szCs w:val="21"/>
        </w:rPr>
        <w:t xml:space="preserve"> ukončit písemn</w:t>
      </w:r>
      <w:r w:rsidR="00AE3286" w:rsidRPr="00AE3286">
        <w:rPr>
          <w:rFonts w:ascii="Garamond" w:hAnsi="Garamond"/>
          <w:sz w:val="21"/>
          <w:szCs w:val="21"/>
        </w:rPr>
        <w:t>ou</w:t>
      </w:r>
      <w:r w:rsidR="00EB2C76" w:rsidRPr="00AE3286">
        <w:rPr>
          <w:rFonts w:ascii="Garamond" w:hAnsi="Garamond"/>
          <w:sz w:val="21"/>
          <w:szCs w:val="21"/>
        </w:rPr>
        <w:t xml:space="preserve"> dohodou, písemným odstoupením od smlouvy kteroukoli ze smluvních stran pro její porušení druhou smluvní stranou podstatným způsobem s tím, že odstoupení od této smlouvy je účinné okamžikem doručení písemného oznámení o odstoupení druhé smluvní straně (tj. odstoupením se smlouva zrušuje s účinností k okamžiku doručení písemného odstoupení druhé smluvní straně), anebo písemnou výpovědí smlouvy SF, který je oprávněn tuto smlouvou kdykoli před uplynutím doby její účinnosti vypovědět i bez uvedení důvodu s</w:t>
      </w:r>
      <w:r w:rsidR="00AE3286" w:rsidRPr="00AE3286">
        <w:rPr>
          <w:rFonts w:ascii="Garamond" w:hAnsi="Garamond"/>
          <w:sz w:val="21"/>
          <w:szCs w:val="21"/>
        </w:rPr>
        <w:t> </w:t>
      </w:r>
      <w:r w:rsidR="00EB2C76" w:rsidRPr="00AE3286">
        <w:rPr>
          <w:rFonts w:ascii="Garamond" w:hAnsi="Garamond"/>
          <w:sz w:val="21"/>
          <w:szCs w:val="21"/>
        </w:rPr>
        <w:t>tím, že výpověď smlouvy SF je účinná okamžikem jejího doručení.</w:t>
      </w:r>
      <w:r w:rsidR="00A6517A" w:rsidRPr="00AE3286">
        <w:rPr>
          <w:rFonts w:ascii="Garamond" w:hAnsi="Garamond"/>
          <w:sz w:val="21"/>
          <w:szCs w:val="21"/>
        </w:rPr>
        <w:t xml:space="preserve"> </w:t>
      </w:r>
      <w:r w:rsidR="00FF0CBA" w:rsidRPr="00AE3286">
        <w:rPr>
          <w:rFonts w:ascii="Garamond" w:hAnsi="Garamond"/>
          <w:sz w:val="21"/>
          <w:szCs w:val="21"/>
        </w:rPr>
        <w:t>Pokud v důsledku Situace, ať již z důvodu právních či faktických, nebude SF schopen realizovat festival, Vystoupení a/nebo zajistit plnění svých závazků z této smlouvy (zejm. bude-li plnění zcela nemožné či možné pouze s</w:t>
      </w:r>
      <w:r w:rsidR="00663164">
        <w:rPr>
          <w:rFonts w:ascii="Garamond" w:hAnsi="Garamond"/>
          <w:sz w:val="21"/>
          <w:szCs w:val="21"/>
        </w:rPr>
        <w:t> </w:t>
      </w:r>
      <w:r w:rsidR="00FF0CBA" w:rsidRPr="00AE3286">
        <w:rPr>
          <w:rFonts w:ascii="Garamond" w:hAnsi="Garamond"/>
          <w:sz w:val="21"/>
          <w:szCs w:val="21"/>
        </w:rPr>
        <w:t xml:space="preserve">vynaložením neúměrného úsilí či nákladů), je SF oprávněn </w:t>
      </w:r>
      <w:r w:rsidR="00AE3286" w:rsidRPr="00AE3286">
        <w:rPr>
          <w:rFonts w:ascii="Garamond" w:hAnsi="Garamond"/>
          <w:sz w:val="21"/>
          <w:szCs w:val="21"/>
        </w:rPr>
        <w:t xml:space="preserve">též </w:t>
      </w:r>
      <w:r w:rsidR="00FF0CBA" w:rsidRPr="00AE3286">
        <w:rPr>
          <w:rFonts w:ascii="Garamond" w:hAnsi="Garamond"/>
          <w:sz w:val="21"/>
          <w:szCs w:val="21"/>
        </w:rPr>
        <w:t xml:space="preserve">tuto smlouvou ukončit doručením písemného oznámení Umělci, přičemž účinnost smlouvy tak bude ukončena bez dalšího a žádná ze smluvních stran nemá právo na úhradu vynaložených nákladů ani na jakoukoliv jinou finanční či nefinanční kompenzaci, náhradu škody </w:t>
      </w:r>
      <w:r w:rsidR="00EB798E">
        <w:rPr>
          <w:rFonts w:ascii="Garamond" w:hAnsi="Garamond"/>
          <w:sz w:val="21"/>
          <w:szCs w:val="21"/>
        </w:rPr>
        <w:t xml:space="preserve">či újmy anebo </w:t>
      </w:r>
      <w:r w:rsidR="00FF0CBA" w:rsidRPr="00AE3286">
        <w:rPr>
          <w:rFonts w:ascii="Garamond" w:hAnsi="Garamond"/>
          <w:sz w:val="21"/>
          <w:szCs w:val="21"/>
        </w:rPr>
        <w:t>jiné</w:t>
      </w:r>
      <w:r w:rsidR="00EB798E">
        <w:rPr>
          <w:rFonts w:ascii="Garamond" w:hAnsi="Garamond"/>
          <w:sz w:val="21"/>
          <w:szCs w:val="21"/>
        </w:rPr>
        <w:t>ho</w:t>
      </w:r>
      <w:r w:rsidR="00FF0CBA" w:rsidRPr="00AE3286">
        <w:rPr>
          <w:rFonts w:ascii="Garamond" w:hAnsi="Garamond"/>
          <w:sz w:val="21"/>
          <w:szCs w:val="21"/>
        </w:rPr>
        <w:t xml:space="preserve"> plnění vůči druhé smluvní straně.</w:t>
      </w:r>
    </w:p>
    <w:p w14:paraId="41F5D19B" w14:textId="5D14E854" w:rsidR="00071E8E" w:rsidRPr="001A6F86" w:rsidRDefault="00A6517A" w:rsidP="00AA7B81">
      <w:pPr>
        <w:pStyle w:val="Zkladntext3"/>
        <w:numPr>
          <w:ilvl w:val="0"/>
          <w:numId w:val="18"/>
        </w:numPr>
        <w:tabs>
          <w:tab w:val="left" w:pos="0"/>
          <w:tab w:val="left" w:pos="284"/>
        </w:tabs>
        <w:ind w:left="0" w:firstLine="0"/>
        <w:rPr>
          <w:rFonts w:ascii="Garamond" w:hAnsi="Garamond"/>
          <w:sz w:val="21"/>
          <w:szCs w:val="21"/>
        </w:rPr>
      </w:pPr>
      <w:r w:rsidRPr="00AE3286">
        <w:rPr>
          <w:rFonts w:ascii="Garamond" w:hAnsi="Garamond"/>
          <w:sz w:val="21"/>
          <w:szCs w:val="21"/>
        </w:rPr>
        <w:t xml:space="preserve">Tato smlouva se řídí právními předpisy České republiky, zejména občanským zákoníkem a autorským zákonem. </w:t>
      </w:r>
      <w:r w:rsidR="00DC7FE1" w:rsidRPr="00AE3286">
        <w:rPr>
          <w:rFonts w:ascii="Garamond" w:hAnsi="Garamond"/>
          <w:sz w:val="21"/>
          <w:szCs w:val="21"/>
        </w:rPr>
        <w:t xml:space="preserve">Veškeré spory </w:t>
      </w:r>
      <w:r w:rsidR="00DC7FE1" w:rsidRPr="001A6F86">
        <w:rPr>
          <w:rFonts w:ascii="Garamond" w:hAnsi="Garamond"/>
          <w:sz w:val="21"/>
          <w:szCs w:val="21"/>
        </w:rPr>
        <w:t>vzniklé mezi smluvními stranami v souvislosti s touto smlouvou budou řešeny především smírnou cestou, jinak je domluvena příslušnost soudů České republiky.</w:t>
      </w:r>
      <w:r w:rsidR="007B1098" w:rsidRPr="001A6F86">
        <w:rPr>
          <w:rFonts w:ascii="Garamond" w:hAnsi="Garamond"/>
          <w:sz w:val="21"/>
          <w:szCs w:val="21"/>
        </w:rPr>
        <w:t xml:space="preserve"> Měnit, doplňovat či zrušit tuto smlouvu je možné pouze písemnou formou, přičemž právní jednání učiněná prostřednictvím e-mailu nejsou pro účely této smlouvy považovány za písemnou formu, vyjma zrušení písemnou výpovědí smlouvy SF.</w:t>
      </w:r>
    </w:p>
    <w:p w14:paraId="0621C386" w14:textId="1966DE0C" w:rsidR="00056176" w:rsidRDefault="00323253" w:rsidP="00AA7B81">
      <w:pPr>
        <w:pStyle w:val="Zkladntext3"/>
        <w:numPr>
          <w:ilvl w:val="0"/>
          <w:numId w:val="18"/>
        </w:numPr>
        <w:tabs>
          <w:tab w:val="left" w:pos="0"/>
          <w:tab w:val="left" w:pos="284"/>
        </w:tabs>
        <w:ind w:left="0" w:firstLine="0"/>
        <w:rPr>
          <w:rFonts w:ascii="Garamond" w:hAnsi="Garamond"/>
          <w:sz w:val="21"/>
          <w:szCs w:val="21"/>
        </w:rPr>
      </w:pPr>
      <w:r w:rsidRPr="001A6F86">
        <w:rPr>
          <w:rFonts w:ascii="Garamond" w:hAnsi="Garamond"/>
          <w:sz w:val="21"/>
          <w:szCs w:val="21"/>
        </w:rPr>
        <w:t>Smluvní strany berou na vědomí, že tato smlouva podléhá uveřejnění v registru smluv dle</w:t>
      </w:r>
      <w:r w:rsidR="00F3146E" w:rsidRPr="001A6F86">
        <w:rPr>
          <w:rFonts w:ascii="Garamond" w:hAnsi="Garamond"/>
          <w:sz w:val="21"/>
          <w:szCs w:val="21"/>
        </w:rPr>
        <w:t xml:space="preserve"> zákona č. 340/2015 Sb., o zvláštních podmínkách účinnosti některých smluv, uveřejňování</w:t>
      </w:r>
      <w:r w:rsidR="005F70A1" w:rsidRPr="001A6F86">
        <w:rPr>
          <w:rFonts w:ascii="Garamond" w:hAnsi="Garamond"/>
          <w:sz w:val="21"/>
          <w:szCs w:val="21"/>
        </w:rPr>
        <w:t xml:space="preserve"> těchto smluv a o registru smluv (zákon o registru smluv), v platném znění.</w:t>
      </w:r>
    </w:p>
    <w:p w14:paraId="1A6129A9" w14:textId="1C87EDD2" w:rsidR="001A6F86" w:rsidRDefault="001A6F86" w:rsidP="001A6F86">
      <w:pPr>
        <w:pStyle w:val="Zkladntext3"/>
        <w:tabs>
          <w:tab w:val="left" w:pos="0"/>
          <w:tab w:val="left" w:pos="284"/>
        </w:tabs>
        <w:rPr>
          <w:rFonts w:ascii="Garamond" w:hAnsi="Garamond"/>
          <w:sz w:val="21"/>
          <w:szCs w:val="21"/>
        </w:rPr>
      </w:pPr>
    </w:p>
    <w:p w14:paraId="25BB5853" w14:textId="1F382320" w:rsidR="001A6F86" w:rsidRDefault="001A6F86" w:rsidP="001A6F86">
      <w:pPr>
        <w:pStyle w:val="Zkladntext3"/>
        <w:tabs>
          <w:tab w:val="left" w:pos="0"/>
          <w:tab w:val="left" w:pos="284"/>
        </w:tabs>
        <w:rPr>
          <w:rFonts w:ascii="Garamond" w:hAnsi="Garamond"/>
          <w:sz w:val="21"/>
          <w:szCs w:val="21"/>
        </w:rPr>
      </w:pPr>
    </w:p>
    <w:p w14:paraId="47A8343A" w14:textId="1AE8785A" w:rsidR="001A6F86" w:rsidRDefault="001A6F86" w:rsidP="001A6F86">
      <w:pPr>
        <w:pStyle w:val="Zkladntext3"/>
        <w:tabs>
          <w:tab w:val="left" w:pos="0"/>
          <w:tab w:val="left" w:pos="284"/>
        </w:tabs>
        <w:rPr>
          <w:rFonts w:ascii="Garamond" w:hAnsi="Garamond"/>
          <w:sz w:val="21"/>
          <w:szCs w:val="21"/>
        </w:rPr>
      </w:pPr>
    </w:p>
    <w:p w14:paraId="635DE205" w14:textId="77777777" w:rsidR="001A6F86" w:rsidRPr="001A6F86" w:rsidRDefault="001A6F86" w:rsidP="001A6F86">
      <w:pPr>
        <w:pStyle w:val="Zkladntext3"/>
        <w:tabs>
          <w:tab w:val="left" w:pos="0"/>
          <w:tab w:val="left" w:pos="284"/>
        </w:tabs>
        <w:rPr>
          <w:rFonts w:ascii="Garamond" w:hAnsi="Garamond"/>
          <w:sz w:val="21"/>
          <w:szCs w:val="21"/>
        </w:rPr>
      </w:pPr>
    </w:p>
    <w:p w14:paraId="05529A71" w14:textId="4BF620D3" w:rsidR="000628DF" w:rsidRPr="00AE3286" w:rsidRDefault="000628DF" w:rsidP="003F7C3B">
      <w:pPr>
        <w:pStyle w:val="Zkladntext3"/>
        <w:keepNext/>
        <w:numPr>
          <w:ilvl w:val="0"/>
          <w:numId w:val="18"/>
        </w:numPr>
        <w:tabs>
          <w:tab w:val="left" w:pos="0"/>
          <w:tab w:val="left" w:pos="284"/>
        </w:tabs>
        <w:ind w:left="0" w:firstLine="0"/>
        <w:rPr>
          <w:rFonts w:ascii="Garamond" w:hAnsi="Garamond"/>
          <w:sz w:val="21"/>
          <w:szCs w:val="21"/>
        </w:rPr>
      </w:pPr>
      <w:r w:rsidRPr="001A6F86">
        <w:rPr>
          <w:rFonts w:ascii="Garamond" w:hAnsi="Garamond"/>
          <w:sz w:val="21"/>
          <w:szCs w:val="21"/>
        </w:rPr>
        <w:t>Smluvní strany prohlašují, že při jednání o uzavření této smlouvy jim byly sděleny všechny pro ně relevantní a nezbytné skutkové a právní okolnosti tak, že se každá ze smluvních stran mohla přesvědčit o možnosti uzavřít platně tuto smlouvou, a aby byl každé ze smluvních stran zřejmý její zájem tuto smlouvou uzavřít. Smluvní strany prohlašují, že souhlasí s jejím obsahem, že</w:t>
      </w:r>
      <w:r w:rsidRPr="00AE3286">
        <w:rPr>
          <w:rFonts w:ascii="Garamond" w:hAnsi="Garamond"/>
          <w:sz w:val="21"/>
          <w:szCs w:val="21"/>
        </w:rPr>
        <w:t xml:space="preserve"> byla sepsána na základě pravdivých údajů, jejich pravé vůle a že jejich vzájemná plnění dle této smlouvy nejsou v hrubém nepoměru se zřetelem k ceně obvyklé v době a místě uzavření této smlouvy.</w:t>
      </w:r>
    </w:p>
    <w:p w14:paraId="03438536" w14:textId="77777777" w:rsidR="008647DD" w:rsidRPr="00AE3286" w:rsidRDefault="008647DD" w:rsidP="003F7C3B">
      <w:pPr>
        <w:pStyle w:val="Zkladntextodsazen2"/>
        <w:keepNext/>
        <w:jc w:val="both"/>
        <w:rPr>
          <w:rFonts w:ascii="Garamond" w:hAnsi="Garamond"/>
          <w:sz w:val="21"/>
          <w:szCs w:val="21"/>
        </w:rPr>
      </w:pPr>
    </w:p>
    <w:p w14:paraId="505A08C3" w14:textId="6B608A54" w:rsidR="006F6F32" w:rsidRPr="00F22524" w:rsidRDefault="006F6F32" w:rsidP="003F7C3B">
      <w:pPr>
        <w:pStyle w:val="Zkladntextodsazen2"/>
        <w:keepNext/>
        <w:ind w:left="0" w:firstLine="0"/>
        <w:jc w:val="center"/>
        <w:rPr>
          <w:rFonts w:ascii="Garamond" w:hAnsi="Garamond"/>
          <w:iCs/>
          <w:sz w:val="21"/>
          <w:szCs w:val="21"/>
        </w:rPr>
      </w:pPr>
      <w:r w:rsidRPr="00F22524">
        <w:rPr>
          <w:rFonts w:ascii="Garamond" w:hAnsi="Garamond"/>
          <w:iCs/>
          <w:sz w:val="21"/>
          <w:szCs w:val="21"/>
        </w:rPr>
        <w:t>V</w:t>
      </w:r>
      <w:r w:rsidR="00F22524" w:rsidRPr="00F22524">
        <w:rPr>
          <w:rFonts w:ascii="Garamond" w:hAnsi="Garamond"/>
          <w:iCs/>
          <w:sz w:val="21"/>
          <w:szCs w:val="21"/>
        </w:rPr>
        <w:t xml:space="preserve"> Praze, </w:t>
      </w:r>
      <w:r w:rsidRPr="00F22524">
        <w:rPr>
          <w:rFonts w:ascii="Garamond" w:hAnsi="Garamond"/>
          <w:iCs/>
          <w:sz w:val="21"/>
          <w:szCs w:val="21"/>
        </w:rPr>
        <w:t>dne</w:t>
      </w:r>
      <w:r w:rsidR="00F22524" w:rsidRPr="00F22524">
        <w:rPr>
          <w:rFonts w:ascii="Garamond" w:hAnsi="Garamond"/>
          <w:iCs/>
          <w:sz w:val="21"/>
          <w:szCs w:val="21"/>
        </w:rPr>
        <w:t xml:space="preserve"> </w:t>
      </w:r>
      <w:r w:rsidR="00BF5EE5">
        <w:rPr>
          <w:rFonts w:ascii="Garamond" w:hAnsi="Garamond"/>
          <w:iCs/>
          <w:sz w:val="21"/>
          <w:szCs w:val="21"/>
        </w:rPr>
        <w:t>25</w:t>
      </w:r>
      <w:r w:rsidR="00F22524" w:rsidRPr="00F22524">
        <w:rPr>
          <w:rFonts w:ascii="Garamond" w:hAnsi="Garamond"/>
          <w:iCs/>
          <w:sz w:val="21"/>
          <w:szCs w:val="21"/>
        </w:rPr>
        <w:t>.8.2021</w:t>
      </w:r>
    </w:p>
    <w:p w14:paraId="0D50A3F6" w14:textId="67CB0927" w:rsidR="00F22524" w:rsidRDefault="00F22524" w:rsidP="003F7C3B">
      <w:pPr>
        <w:pStyle w:val="Zkladntextodsazen2"/>
        <w:keepNext/>
        <w:ind w:left="0" w:firstLine="0"/>
        <w:jc w:val="both"/>
        <w:rPr>
          <w:rFonts w:ascii="Garamond" w:hAnsi="Garamond"/>
          <w:iCs/>
          <w:sz w:val="21"/>
          <w:szCs w:val="21"/>
        </w:rPr>
      </w:pPr>
    </w:p>
    <w:p w14:paraId="732B0E88" w14:textId="77777777" w:rsidR="0012499C" w:rsidRPr="00F22524" w:rsidRDefault="0012499C" w:rsidP="003F7C3B">
      <w:pPr>
        <w:pStyle w:val="Zkladntextodsazen2"/>
        <w:keepNext/>
        <w:ind w:left="0" w:firstLine="0"/>
        <w:jc w:val="both"/>
        <w:rPr>
          <w:rFonts w:ascii="Garamond" w:hAnsi="Garamond"/>
          <w:iCs/>
          <w:sz w:val="21"/>
          <w:szCs w:val="21"/>
        </w:rPr>
      </w:pPr>
    </w:p>
    <w:p w14:paraId="03DF77BF" w14:textId="682406F3" w:rsidR="00BD44EC" w:rsidRPr="00AE3286" w:rsidRDefault="008A02D8" w:rsidP="003F7C3B">
      <w:pPr>
        <w:pStyle w:val="Zkladntextodsazen2"/>
        <w:keepNext/>
        <w:ind w:left="0" w:firstLine="0"/>
        <w:jc w:val="both"/>
        <w:rPr>
          <w:rFonts w:ascii="Garamond" w:hAnsi="Garamond"/>
          <w:sz w:val="21"/>
          <w:szCs w:val="21"/>
        </w:rPr>
      </w:pPr>
      <w:r w:rsidRPr="00F22524">
        <w:rPr>
          <w:rFonts w:ascii="Garamond" w:hAnsi="Garamond"/>
          <w:iCs/>
          <w:sz w:val="21"/>
          <w:szCs w:val="21"/>
        </w:rPr>
        <w:t>SF</w:t>
      </w:r>
      <w:r w:rsidR="006F6F32" w:rsidRPr="00F22524">
        <w:rPr>
          <w:rFonts w:ascii="Garamond" w:hAnsi="Garamond"/>
          <w:iCs/>
          <w:sz w:val="21"/>
          <w:szCs w:val="21"/>
        </w:rPr>
        <w:t>: ______________________</w:t>
      </w:r>
      <w:r w:rsidR="00A5110D" w:rsidRPr="00F22524">
        <w:rPr>
          <w:rFonts w:ascii="Garamond" w:hAnsi="Garamond"/>
          <w:iCs/>
          <w:sz w:val="21"/>
          <w:szCs w:val="21"/>
        </w:rPr>
        <w:t>__</w:t>
      </w:r>
      <w:r w:rsidR="006F6F32" w:rsidRPr="00F22524">
        <w:rPr>
          <w:rFonts w:ascii="Garamond" w:hAnsi="Garamond"/>
          <w:iCs/>
          <w:sz w:val="21"/>
          <w:szCs w:val="21"/>
        </w:rPr>
        <w:tab/>
      </w:r>
      <w:r w:rsidR="006F6F32" w:rsidRPr="00F22524">
        <w:rPr>
          <w:rFonts w:ascii="Garamond" w:hAnsi="Garamond"/>
          <w:iCs/>
          <w:sz w:val="21"/>
          <w:szCs w:val="21"/>
        </w:rPr>
        <w:tab/>
      </w:r>
      <w:r w:rsidR="00F919BE" w:rsidRPr="00F22524">
        <w:rPr>
          <w:rFonts w:ascii="Garamond" w:hAnsi="Garamond"/>
          <w:iCs/>
          <w:sz w:val="21"/>
          <w:szCs w:val="21"/>
        </w:rPr>
        <w:tab/>
      </w:r>
      <w:r w:rsidR="004D4CEF" w:rsidRPr="00F22524">
        <w:rPr>
          <w:rFonts w:ascii="Garamond" w:hAnsi="Garamond"/>
          <w:iCs/>
          <w:sz w:val="21"/>
          <w:szCs w:val="21"/>
        </w:rPr>
        <w:tab/>
      </w:r>
      <w:r w:rsidR="008647DD" w:rsidRPr="00F22524">
        <w:rPr>
          <w:rFonts w:ascii="Garamond" w:hAnsi="Garamond"/>
          <w:iCs/>
          <w:sz w:val="21"/>
          <w:szCs w:val="21"/>
        </w:rPr>
        <w:tab/>
      </w:r>
      <w:r w:rsidR="008647DD" w:rsidRPr="00F22524">
        <w:rPr>
          <w:rFonts w:ascii="Garamond" w:hAnsi="Garamond"/>
          <w:iCs/>
          <w:sz w:val="21"/>
          <w:szCs w:val="21"/>
        </w:rPr>
        <w:tab/>
      </w:r>
      <w:r w:rsidR="007C5A6A" w:rsidRPr="00F22524">
        <w:rPr>
          <w:rFonts w:ascii="Garamond" w:hAnsi="Garamond"/>
          <w:iCs/>
          <w:sz w:val="21"/>
          <w:szCs w:val="21"/>
        </w:rPr>
        <w:t>Uměle</w:t>
      </w:r>
      <w:r w:rsidR="00BD44EC" w:rsidRPr="00F22524">
        <w:rPr>
          <w:rFonts w:ascii="Garamond" w:hAnsi="Garamond"/>
          <w:iCs/>
          <w:sz w:val="21"/>
          <w:szCs w:val="21"/>
        </w:rPr>
        <w:t>c</w:t>
      </w:r>
      <w:r w:rsidR="006F6F32" w:rsidRPr="00F22524">
        <w:rPr>
          <w:rFonts w:ascii="Garamond" w:hAnsi="Garamond"/>
          <w:sz w:val="21"/>
          <w:szCs w:val="21"/>
        </w:rPr>
        <w:t>:</w:t>
      </w:r>
      <w:r w:rsidR="003B5DE0" w:rsidRPr="00F22524">
        <w:rPr>
          <w:rFonts w:ascii="Garamond" w:hAnsi="Garamond"/>
          <w:sz w:val="21"/>
          <w:szCs w:val="21"/>
        </w:rPr>
        <w:t xml:space="preserve"> </w:t>
      </w:r>
      <w:r w:rsidR="003B5DE0" w:rsidRPr="00F22524">
        <w:rPr>
          <w:rFonts w:ascii="Garamond" w:hAnsi="Garamond"/>
          <w:iCs/>
          <w:sz w:val="21"/>
          <w:szCs w:val="21"/>
        </w:rPr>
        <w:t>________________________</w:t>
      </w:r>
    </w:p>
    <w:sectPr w:rsidR="00BD44EC" w:rsidRPr="00AE3286" w:rsidSect="003C4F35">
      <w:footerReference w:type="even" r:id="rId8"/>
      <w:footerReference w:type="default" r:id="rId9"/>
      <w:pgSz w:w="11906" w:h="16838"/>
      <w:pgMar w:top="678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E3080" w14:textId="77777777" w:rsidR="00E16E6B" w:rsidRDefault="00E16E6B" w:rsidP="003F6D05">
      <w:r>
        <w:separator/>
      </w:r>
    </w:p>
  </w:endnote>
  <w:endnote w:type="continuationSeparator" w:id="0">
    <w:p w14:paraId="7367723D" w14:textId="77777777" w:rsidR="00E16E6B" w:rsidRDefault="00E16E6B" w:rsidP="003F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B8F6" w14:textId="77777777" w:rsidR="00F02A8F" w:rsidRDefault="00F02A8F" w:rsidP="000A35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F7A86" w14:textId="77777777" w:rsidR="00F02A8F" w:rsidRDefault="00F02A8F" w:rsidP="000A353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2"/>
        <w:szCs w:val="12"/>
      </w:rPr>
      <w:id w:val="-14867761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46F4AA" w14:textId="77777777" w:rsidR="00F02A8F" w:rsidRDefault="00F02A8F" w:rsidP="00012DFD">
            <w:pPr>
              <w:pStyle w:val="Zpat"/>
              <w:jc w:val="right"/>
              <w:rPr>
                <w:i/>
                <w:sz w:val="12"/>
                <w:szCs w:val="12"/>
              </w:rPr>
            </w:pPr>
          </w:p>
          <w:p w14:paraId="4024F7AC" w14:textId="3BA6C76A" w:rsidR="00F02A8F" w:rsidRPr="00012DFD" w:rsidRDefault="00F02A8F" w:rsidP="00012DFD">
            <w:pPr>
              <w:pStyle w:val="Zpat"/>
              <w:jc w:val="right"/>
              <w:rPr>
                <w:i/>
                <w:sz w:val="12"/>
                <w:szCs w:val="12"/>
              </w:rPr>
            </w:pPr>
            <w:r w:rsidRPr="00012DFD">
              <w:rPr>
                <w:i/>
                <w:sz w:val="12"/>
                <w:szCs w:val="12"/>
              </w:rPr>
              <w:t xml:space="preserve">Stránka </w:t>
            </w:r>
            <w:r w:rsidRPr="00012DFD">
              <w:rPr>
                <w:b/>
                <w:bCs/>
                <w:i/>
                <w:sz w:val="12"/>
                <w:szCs w:val="12"/>
              </w:rPr>
              <w:fldChar w:fldCharType="begin"/>
            </w:r>
            <w:r w:rsidRPr="00012DFD">
              <w:rPr>
                <w:b/>
                <w:bCs/>
                <w:i/>
                <w:sz w:val="12"/>
                <w:szCs w:val="12"/>
              </w:rPr>
              <w:instrText>PAGE</w:instrText>
            </w:r>
            <w:r w:rsidRPr="00012DFD">
              <w:rPr>
                <w:b/>
                <w:bCs/>
                <w:i/>
                <w:sz w:val="12"/>
                <w:szCs w:val="12"/>
              </w:rPr>
              <w:fldChar w:fldCharType="separate"/>
            </w:r>
            <w:r w:rsidR="006C01FE">
              <w:rPr>
                <w:b/>
                <w:bCs/>
                <w:i/>
                <w:noProof/>
                <w:sz w:val="12"/>
                <w:szCs w:val="12"/>
              </w:rPr>
              <w:t>3</w:t>
            </w:r>
            <w:r w:rsidRPr="00012DFD">
              <w:rPr>
                <w:b/>
                <w:bCs/>
                <w:i/>
                <w:sz w:val="12"/>
                <w:szCs w:val="12"/>
              </w:rPr>
              <w:fldChar w:fldCharType="end"/>
            </w:r>
            <w:r w:rsidRPr="00012DFD">
              <w:rPr>
                <w:i/>
                <w:sz w:val="12"/>
                <w:szCs w:val="12"/>
              </w:rPr>
              <w:t xml:space="preserve"> z </w:t>
            </w:r>
            <w:r w:rsidRPr="00012DFD">
              <w:rPr>
                <w:b/>
                <w:bCs/>
                <w:i/>
                <w:sz w:val="12"/>
                <w:szCs w:val="12"/>
              </w:rPr>
              <w:fldChar w:fldCharType="begin"/>
            </w:r>
            <w:r w:rsidRPr="00012DFD">
              <w:rPr>
                <w:b/>
                <w:bCs/>
                <w:i/>
                <w:sz w:val="12"/>
                <w:szCs w:val="12"/>
              </w:rPr>
              <w:instrText>NUMPAGES</w:instrText>
            </w:r>
            <w:r w:rsidRPr="00012DFD">
              <w:rPr>
                <w:b/>
                <w:bCs/>
                <w:i/>
                <w:sz w:val="12"/>
                <w:szCs w:val="12"/>
              </w:rPr>
              <w:fldChar w:fldCharType="separate"/>
            </w:r>
            <w:r w:rsidR="006C01FE">
              <w:rPr>
                <w:b/>
                <w:bCs/>
                <w:i/>
                <w:noProof/>
                <w:sz w:val="12"/>
                <w:szCs w:val="12"/>
              </w:rPr>
              <w:t>3</w:t>
            </w:r>
            <w:r w:rsidRPr="00012DFD">
              <w:rPr>
                <w:b/>
                <w:bCs/>
                <w:i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ED558" w14:textId="77777777" w:rsidR="00E16E6B" w:rsidRDefault="00E16E6B" w:rsidP="003F6D05">
      <w:r>
        <w:separator/>
      </w:r>
    </w:p>
  </w:footnote>
  <w:footnote w:type="continuationSeparator" w:id="0">
    <w:p w14:paraId="4C88E8E8" w14:textId="77777777" w:rsidR="00E16E6B" w:rsidRDefault="00E16E6B" w:rsidP="003F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375"/>
    <w:multiLevelType w:val="hybridMultilevel"/>
    <w:tmpl w:val="3B7ED4FC"/>
    <w:lvl w:ilvl="0" w:tplc="64A6B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B130A"/>
    <w:multiLevelType w:val="multilevel"/>
    <w:tmpl w:val="DCFEB3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7A1AA0"/>
    <w:multiLevelType w:val="hybridMultilevel"/>
    <w:tmpl w:val="323A69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9646E"/>
    <w:multiLevelType w:val="multilevel"/>
    <w:tmpl w:val="1966A5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8D0B25"/>
    <w:multiLevelType w:val="multilevel"/>
    <w:tmpl w:val="7F042D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DD74BB"/>
    <w:multiLevelType w:val="multilevel"/>
    <w:tmpl w:val="16B215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D640EBF"/>
    <w:multiLevelType w:val="multilevel"/>
    <w:tmpl w:val="609CA3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2"/>
      </w:rPr>
    </w:lvl>
  </w:abstractNum>
  <w:abstractNum w:abstractNumId="7" w15:restartNumberingAfterBreak="0">
    <w:nsid w:val="30F97EE4"/>
    <w:multiLevelType w:val="hybridMultilevel"/>
    <w:tmpl w:val="CA5CCAB4"/>
    <w:lvl w:ilvl="0" w:tplc="E6144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C0D4D"/>
    <w:multiLevelType w:val="multilevel"/>
    <w:tmpl w:val="0422E4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CB22E4"/>
    <w:multiLevelType w:val="hybridMultilevel"/>
    <w:tmpl w:val="655ACE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64BD"/>
    <w:multiLevelType w:val="multilevel"/>
    <w:tmpl w:val="0A5A9A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9945CB"/>
    <w:multiLevelType w:val="hybridMultilevel"/>
    <w:tmpl w:val="59C66062"/>
    <w:lvl w:ilvl="0" w:tplc="2CB6934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8764D"/>
    <w:multiLevelType w:val="multilevel"/>
    <w:tmpl w:val="6BAE67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A860B9"/>
    <w:multiLevelType w:val="multilevel"/>
    <w:tmpl w:val="D7E60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4" w15:restartNumberingAfterBreak="0">
    <w:nsid w:val="657452A7"/>
    <w:multiLevelType w:val="multilevel"/>
    <w:tmpl w:val="4DF06058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FF78BC"/>
    <w:multiLevelType w:val="multilevel"/>
    <w:tmpl w:val="434297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6987413"/>
    <w:multiLevelType w:val="hybridMultilevel"/>
    <w:tmpl w:val="A986F1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4712B"/>
    <w:multiLevelType w:val="multilevel"/>
    <w:tmpl w:val="A58C8F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2"/>
  </w:num>
  <w:num w:numId="9">
    <w:abstractNumId w:val="14"/>
  </w:num>
  <w:num w:numId="10">
    <w:abstractNumId w:val="7"/>
  </w:num>
  <w:num w:numId="11">
    <w:abstractNumId w:val="0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6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E1"/>
    <w:rsid w:val="0000055D"/>
    <w:rsid w:val="000037DD"/>
    <w:rsid w:val="00003FF6"/>
    <w:rsid w:val="000110C2"/>
    <w:rsid w:val="00012DFD"/>
    <w:rsid w:val="00016A66"/>
    <w:rsid w:val="000257BC"/>
    <w:rsid w:val="0002724C"/>
    <w:rsid w:val="0003243E"/>
    <w:rsid w:val="0003437E"/>
    <w:rsid w:val="00035869"/>
    <w:rsid w:val="00036156"/>
    <w:rsid w:val="00036381"/>
    <w:rsid w:val="0003669A"/>
    <w:rsid w:val="000376CA"/>
    <w:rsid w:val="00040F34"/>
    <w:rsid w:val="00042B84"/>
    <w:rsid w:val="000445A8"/>
    <w:rsid w:val="0004700B"/>
    <w:rsid w:val="00050E90"/>
    <w:rsid w:val="00051C98"/>
    <w:rsid w:val="00052A1C"/>
    <w:rsid w:val="000535BE"/>
    <w:rsid w:val="00055960"/>
    <w:rsid w:val="00055A1E"/>
    <w:rsid w:val="00056176"/>
    <w:rsid w:val="00056E41"/>
    <w:rsid w:val="00056FCD"/>
    <w:rsid w:val="000579B8"/>
    <w:rsid w:val="00057CFB"/>
    <w:rsid w:val="000628DF"/>
    <w:rsid w:val="00062BB9"/>
    <w:rsid w:val="00063439"/>
    <w:rsid w:val="000639BD"/>
    <w:rsid w:val="00064144"/>
    <w:rsid w:val="00064B67"/>
    <w:rsid w:val="00065113"/>
    <w:rsid w:val="0006632E"/>
    <w:rsid w:val="00071AB7"/>
    <w:rsid w:val="00071D0B"/>
    <w:rsid w:val="00071E8E"/>
    <w:rsid w:val="00072937"/>
    <w:rsid w:val="00074422"/>
    <w:rsid w:val="00075D42"/>
    <w:rsid w:val="00076D0E"/>
    <w:rsid w:val="0007798A"/>
    <w:rsid w:val="00080193"/>
    <w:rsid w:val="000862D2"/>
    <w:rsid w:val="000A30C8"/>
    <w:rsid w:val="000A353E"/>
    <w:rsid w:val="000A5DF1"/>
    <w:rsid w:val="000A700E"/>
    <w:rsid w:val="000A70D5"/>
    <w:rsid w:val="000B0FDA"/>
    <w:rsid w:val="000B1FE9"/>
    <w:rsid w:val="000B5708"/>
    <w:rsid w:val="000C0D8D"/>
    <w:rsid w:val="000C2094"/>
    <w:rsid w:val="000D4B47"/>
    <w:rsid w:val="000D5AC3"/>
    <w:rsid w:val="000D5DF9"/>
    <w:rsid w:val="000E18BC"/>
    <w:rsid w:val="000E4DF7"/>
    <w:rsid w:val="000F0FA3"/>
    <w:rsid w:val="000F0FB8"/>
    <w:rsid w:val="000F2D34"/>
    <w:rsid w:val="000F3588"/>
    <w:rsid w:val="001002B0"/>
    <w:rsid w:val="001015C3"/>
    <w:rsid w:val="00102623"/>
    <w:rsid w:val="00102CA9"/>
    <w:rsid w:val="001111B4"/>
    <w:rsid w:val="00115CB0"/>
    <w:rsid w:val="00115FD0"/>
    <w:rsid w:val="00117950"/>
    <w:rsid w:val="00117A4E"/>
    <w:rsid w:val="00117CBE"/>
    <w:rsid w:val="001221A0"/>
    <w:rsid w:val="00123B49"/>
    <w:rsid w:val="00124502"/>
    <w:rsid w:val="0012499C"/>
    <w:rsid w:val="00125D76"/>
    <w:rsid w:val="001263BE"/>
    <w:rsid w:val="00133559"/>
    <w:rsid w:val="00133A37"/>
    <w:rsid w:val="0013534F"/>
    <w:rsid w:val="001379B3"/>
    <w:rsid w:val="00141F11"/>
    <w:rsid w:val="00143BF3"/>
    <w:rsid w:val="001447A3"/>
    <w:rsid w:val="0014634B"/>
    <w:rsid w:val="00152E3C"/>
    <w:rsid w:val="00153384"/>
    <w:rsid w:val="00154913"/>
    <w:rsid w:val="00155252"/>
    <w:rsid w:val="00161FB5"/>
    <w:rsid w:val="0016664E"/>
    <w:rsid w:val="0016762D"/>
    <w:rsid w:val="00173A07"/>
    <w:rsid w:val="00174300"/>
    <w:rsid w:val="00175141"/>
    <w:rsid w:val="0018036C"/>
    <w:rsid w:val="00194C50"/>
    <w:rsid w:val="0019587C"/>
    <w:rsid w:val="00195C5D"/>
    <w:rsid w:val="00197D3D"/>
    <w:rsid w:val="001A3BB5"/>
    <w:rsid w:val="001A4A94"/>
    <w:rsid w:val="001A6436"/>
    <w:rsid w:val="001A6F86"/>
    <w:rsid w:val="001A7055"/>
    <w:rsid w:val="001B148A"/>
    <w:rsid w:val="001B3D98"/>
    <w:rsid w:val="001B436F"/>
    <w:rsid w:val="001C09AA"/>
    <w:rsid w:val="001C2785"/>
    <w:rsid w:val="001D0D15"/>
    <w:rsid w:val="001D3932"/>
    <w:rsid w:val="001D4369"/>
    <w:rsid w:val="001D5AA1"/>
    <w:rsid w:val="001D7107"/>
    <w:rsid w:val="001E2D24"/>
    <w:rsid w:val="001E4A47"/>
    <w:rsid w:val="001E6A8D"/>
    <w:rsid w:val="001E7BA5"/>
    <w:rsid w:val="001F2A4E"/>
    <w:rsid w:val="001F7F2E"/>
    <w:rsid w:val="0020012E"/>
    <w:rsid w:val="002008C3"/>
    <w:rsid w:val="00201555"/>
    <w:rsid w:val="00204378"/>
    <w:rsid w:val="00213C0A"/>
    <w:rsid w:val="002178DD"/>
    <w:rsid w:val="00232C6C"/>
    <w:rsid w:val="002332CA"/>
    <w:rsid w:val="0023777C"/>
    <w:rsid w:val="00237FC1"/>
    <w:rsid w:val="00241998"/>
    <w:rsid w:val="00242AF3"/>
    <w:rsid w:val="00242D53"/>
    <w:rsid w:val="00242F68"/>
    <w:rsid w:val="00243219"/>
    <w:rsid w:val="00243303"/>
    <w:rsid w:val="002505B4"/>
    <w:rsid w:val="002535A9"/>
    <w:rsid w:val="0025386E"/>
    <w:rsid w:val="00253D4E"/>
    <w:rsid w:val="0025452A"/>
    <w:rsid w:val="00255D26"/>
    <w:rsid w:val="0025692E"/>
    <w:rsid w:val="00256A8B"/>
    <w:rsid w:val="002574B7"/>
    <w:rsid w:val="00260991"/>
    <w:rsid w:val="002634DA"/>
    <w:rsid w:val="0026459E"/>
    <w:rsid w:val="00264B0A"/>
    <w:rsid w:val="00273895"/>
    <w:rsid w:val="00275E69"/>
    <w:rsid w:val="00276205"/>
    <w:rsid w:val="00277FD1"/>
    <w:rsid w:val="00285041"/>
    <w:rsid w:val="002974F4"/>
    <w:rsid w:val="00297C0A"/>
    <w:rsid w:val="00297C7C"/>
    <w:rsid w:val="002A1915"/>
    <w:rsid w:val="002A2865"/>
    <w:rsid w:val="002A7ACF"/>
    <w:rsid w:val="002B6CD7"/>
    <w:rsid w:val="002B6F80"/>
    <w:rsid w:val="002B7B9B"/>
    <w:rsid w:val="002C2F5D"/>
    <w:rsid w:val="002C3013"/>
    <w:rsid w:val="002C388C"/>
    <w:rsid w:val="002D0D75"/>
    <w:rsid w:val="002D7617"/>
    <w:rsid w:val="002E4EDC"/>
    <w:rsid w:val="002F59DC"/>
    <w:rsid w:val="0030020E"/>
    <w:rsid w:val="00301603"/>
    <w:rsid w:val="003030A8"/>
    <w:rsid w:val="00304C5A"/>
    <w:rsid w:val="00317151"/>
    <w:rsid w:val="00321841"/>
    <w:rsid w:val="00321C2D"/>
    <w:rsid w:val="00323253"/>
    <w:rsid w:val="0032385E"/>
    <w:rsid w:val="003249AF"/>
    <w:rsid w:val="003353AB"/>
    <w:rsid w:val="00350630"/>
    <w:rsid w:val="00355109"/>
    <w:rsid w:val="00355A2C"/>
    <w:rsid w:val="00363695"/>
    <w:rsid w:val="00364530"/>
    <w:rsid w:val="0036473B"/>
    <w:rsid w:val="00371811"/>
    <w:rsid w:val="003723DC"/>
    <w:rsid w:val="003723EC"/>
    <w:rsid w:val="003751EB"/>
    <w:rsid w:val="00375282"/>
    <w:rsid w:val="003809F2"/>
    <w:rsid w:val="003A3819"/>
    <w:rsid w:val="003A46EA"/>
    <w:rsid w:val="003A5BB4"/>
    <w:rsid w:val="003B14B8"/>
    <w:rsid w:val="003B2C06"/>
    <w:rsid w:val="003B4602"/>
    <w:rsid w:val="003B563C"/>
    <w:rsid w:val="003B5CF5"/>
    <w:rsid w:val="003B5DE0"/>
    <w:rsid w:val="003C4CC1"/>
    <w:rsid w:val="003C4F35"/>
    <w:rsid w:val="003C5BFA"/>
    <w:rsid w:val="003C7018"/>
    <w:rsid w:val="003D1FE6"/>
    <w:rsid w:val="003D324F"/>
    <w:rsid w:val="003D3B29"/>
    <w:rsid w:val="003D495F"/>
    <w:rsid w:val="003D636E"/>
    <w:rsid w:val="003D660E"/>
    <w:rsid w:val="003D6B55"/>
    <w:rsid w:val="003D703E"/>
    <w:rsid w:val="003D784B"/>
    <w:rsid w:val="003E444F"/>
    <w:rsid w:val="003E7AB9"/>
    <w:rsid w:val="003F5AF6"/>
    <w:rsid w:val="003F6D05"/>
    <w:rsid w:val="003F742C"/>
    <w:rsid w:val="003F76A7"/>
    <w:rsid w:val="003F7C3B"/>
    <w:rsid w:val="0040029C"/>
    <w:rsid w:val="0040089C"/>
    <w:rsid w:val="00402825"/>
    <w:rsid w:val="0040471C"/>
    <w:rsid w:val="00413F4B"/>
    <w:rsid w:val="004219AD"/>
    <w:rsid w:val="00423DEB"/>
    <w:rsid w:val="004265CD"/>
    <w:rsid w:val="004370A3"/>
    <w:rsid w:val="00442263"/>
    <w:rsid w:val="00442866"/>
    <w:rsid w:val="004438F8"/>
    <w:rsid w:val="0045052B"/>
    <w:rsid w:val="00452422"/>
    <w:rsid w:val="00460163"/>
    <w:rsid w:val="0046070A"/>
    <w:rsid w:val="004610F2"/>
    <w:rsid w:val="0046707F"/>
    <w:rsid w:val="00467347"/>
    <w:rsid w:val="0047033E"/>
    <w:rsid w:val="00474AAC"/>
    <w:rsid w:val="0047748C"/>
    <w:rsid w:val="00477819"/>
    <w:rsid w:val="004818FF"/>
    <w:rsid w:val="00490145"/>
    <w:rsid w:val="00492712"/>
    <w:rsid w:val="00494E76"/>
    <w:rsid w:val="00497CD1"/>
    <w:rsid w:val="004A083D"/>
    <w:rsid w:val="004A1343"/>
    <w:rsid w:val="004A4DF8"/>
    <w:rsid w:val="004B15E2"/>
    <w:rsid w:val="004B3C79"/>
    <w:rsid w:val="004B3CB1"/>
    <w:rsid w:val="004B46A8"/>
    <w:rsid w:val="004B6BE3"/>
    <w:rsid w:val="004B7FB2"/>
    <w:rsid w:val="004C30BC"/>
    <w:rsid w:val="004C4797"/>
    <w:rsid w:val="004C6EAE"/>
    <w:rsid w:val="004D0B5A"/>
    <w:rsid w:val="004D20B0"/>
    <w:rsid w:val="004D399C"/>
    <w:rsid w:val="004D4CEF"/>
    <w:rsid w:val="004D74B7"/>
    <w:rsid w:val="004E4175"/>
    <w:rsid w:val="004E52F8"/>
    <w:rsid w:val="004E5A5D"/>
    <w:rsid w:val="004E685D"/>
    <w:rsid w:val="004E6A2C"/>
    <w:rsid w:val="004F0840"/>
    <w:rsid w:val="005023C6"/>
    <w:rsid w:val="005041C0"/>
    <w:rsid w:val="00510A8E"/>
    <w:rsid w:val="00513734"/>
    <w:rsid w:val="005138C4"/>
    <w:rsid w:val="00514C7F"/>
    <w:rsid w:val="005157F7"/>
    <w:rsid w:val="005177EC"/>
    <w:rsid w:val="00520C52"/>
    <w:rsid w:val="00520F09"/>
    <w:rsid w:val="005221F2"/>
    <w:rsid w:val="00523234"/>
    <w:rsid w:val="005340E7"/>
    <w:rsid w:val="0053600D"/>
    <w:rsid w:val="005408DD"/>
    <w:rsid w:val="00543916"/>
    <w:rsid w:val="00543C89"/>
    <w:rsid w:val="005473A9"/>
    <w:rsid w:val="005513D2"/>
    <w:rsid w:val="0055241C"/>
    <w:rsid w:val="005551F9"/>
    <w:rsid w:val="005559BE"/>
    <w:rsid w:val="00555F0F"/>
    <w:rsid w:val="0056668D"/>
    <w:rsid w:val="0057186A"/>
    <w:rsid w:val="00581D22"/>
    <w:rsid w:val="00585FB8"/>
    <w:rsid w:val="005867AB"/>
    <w:rsid w:val="00587FDC"/>
    <w:rsid w:val="005943E2"/>
    <w:rsid w:val="0059782F"/>
    <w:rsid w:val="005A0499"/>
    <w:rsid w:val="005B3306"/>
    <w:rsid w:val="005B4A84"/>
    <w:rsid w:val="005B7DDA"/>
    <w:rsid w:val="005C2A70"/>
    <w:rsid w:val="005C2AEF"/>
    <w:rsid w:val="005C3B94"/>
    <w:rsid w:val="005C4744"/>
    <w:rsid w:val="005C5729"/>
    <w:rsid w:val="005D4F37"/>
    <w:rsid w:val="005D5172"/>
    <w:rsid w:val="005E35E4"/>
    <w:rsid w:val="005E38A9"/>
    <w:rsid w:val="005E3BDE"/>
    <w:rsid w:val="005E44ED"/>
    <w:rsid w:val="005F45BF"/>
    <w:rsid w:val="005F691D"/>
    <w:rsid w:val="005F70A1"/>
    <w:rsid w:val="005F7FB2"/>
    <w:rsid w:val="00601014"/>
    <w:rsid w:val="006010D8"/>
    <w:rsid w:val="006022DA"/>
    <w:rsid w:val="00603950"/>
    <w:rsid w:val="00607271"/>
    <w:rsid w:val="00607CDF"/>
    <w:rsid w:val="0061038C"/>
    <w:rsid w:val="00612D10"/>
    <w:rsid w:val="006147AC"/>
    <w:rsid w:val="0061494A"/>
    <w:rsid w:val="0063492D"/>
    <w:rsid w:val="006351EC"/>
    <w:rsid w:val="00637AF7"/>
    <w:rsid w:val="00637B93"/>
    <w:rsid w:val="00641E13"/>
    <w:rsid w:val="00653421"/>
    <w:rsid w:val="00656D6E"/>
    <w:rsid w:val="0066241F"/>
    <w:rsid w:val="00663164"/>
    <w:rsid w:val="0067208E"/>
    <w:rsid w:val="00673D63"/>
    <w:rsid w:val="006745AA"/>
    <w:rsid w:val="00677F0A"/>
    <w:rsid w:val="0068203F"/>
    <w:rsid w:val="00685383"/>
    <w:rsid w:val="0069047A"/>
    <w:rsid w:val="00692645"/>
    <w:rsid w:val="00693843"/>
    <w:rsid w:val="00695B22"/>
    <w:rsid w:val="006A1C7E"/>
    <w:rsid w:val="006A560F"/>
    <w:rsid w:val="006A67D8"/>
    <w:rsid w:val="006B2483"/>
    <w:rsid w:val="006B4288"/>
    <w:rsid w:val="006B656B"/>
    <w:rsid w:val="006B79B7"/>
    <w:rsid w:val="006C01FE"/>
    <w:rsid w:val="006C50A1"/>
    <w:rsid w:val="006C51CF"/>
    <w:rsid w:val="006D0BA0"/>
    <w:rsid w:val="006D1DBD"/>
    <w:rsid w:val="006D39FA"/>
    <w:rsid w:val="006D417B"/>
    <w:rsid w:val="006D417E"/>
    <w:rsid w:val="006E1315"/>
    <w:rsid w:val="006E2638"/>
    <w:rsid w:val="006E26C2"/>
    <w:rsid w:val="006F31F6"/>
    <w:rsid w:val="006F4D96"/>
    <w:rsid w:val="006F4F1E"/>
    <w:rsid w:val="006F6297"/>
    <w:rsid w:val="006F6F32"/>
    <w:rsid w:val="006F707A"/>
    <w:rsid w:val="007018E4"/>
    <w:rsid w:val="00702970"/>
    <w:rsid w:val="00707CAB"/>
    <w:rsid w:val="0071711D"/>
    <w:rsid w:val="00721966"/>
    <w:rsid w:val="0072756C"/>
    <w:rsid w:val="007327D2"/>
    <w:rsid w:val="00746327"/>
    <w:rsid w:val="00751881"/>
    <w:rsid w:val="00762439"/>
    <w:rsid w:val="007651B1"/>
    <w:rsid w:val="00765B92"/>
    <w:rsid w:val="007664B0"/>
    <w:rsid w:val="007806FF"/>
    <w:rsid w:val="007942DE"/>
    <w:rsid w:val="00794BC5"/>
    <w:rsid w:val="007A0414"/>
    <w:rsid w:val="007A376F"/>
    <w:rsid w:val="007B1098"/>
    <w:rsid w:val="007B23AB"/>
    <w:rsid w:val="007B2B72"/>
    <w:rsid w:val="007B2D44"/>
    <w:rsid w:val="007B3580"/>
    <w:rsid w:val="007C00DE"/>
    <w:rsid w:val="007C4BA8"/>
    <w:rsid w:val="007C5A6A"/>
    <w:rsid w:val="007D1937"/>
    <w:rsid w:val="007D712A"/>
    <w:rsid w:val="007E2B78"/>
    <w:rsid w:val="007E74EA"/>
    <w:rsid w:val="007F0236"/>
    <w:rsid w:val="007F34F5"/>
    <w:rsid w:val="00802D5C"/>
    <w:rsid w:val="008047D0"/>
    <w:rsid w:val="008058C0"/>
    <w:rsid w:val="00807840"/>
    <w:rsid w:val="008105AA"/>
    <w:rsid w:val="00834D5E"/>
    <w:rsid w:val="0084305E"/>
    <w:rsid w:val="00843C0A"/>
    <w:rsid w:val="00843CA4"/>
    <w:rsid w:val="0084687D"/>
    <w:rsid w:val="00850FEF"/>
    <w:rsid w:val="008532A3"/>
    <w:rsid w:val="008548C8"/>
    <w:rsid w:val="00857D00"/>
    <w:rsid w:val="00861978"/>
    <w:rsid w:val="008642E1"/>
    <w:rsid w:val="008647DD"/>
    <w:rsid w:val="008655C5"/>
    <w:rsid w:val="0086772C"/>
    <w:rsid w:val="00871F19"/>
    <w:rsid w:val="008733DA"/>
    <w:rsid w:val="0087383B"/>
    <w:rsid w:val="008745CA"/>
    <w:rsid w:val="00877B3C"/>
    <w:rsid w:val="008818AF"/>
    <w:rsid w:val="00884208"/>
    <w:rsid w:val="0088519C"/>
    <w:rsid w:val="00892486"/>
    <w:rsid w:val="008937B9"/>
    <w:rsid w:val="008A02D8"/>
    <w:rsid w:val="008A0319"/>
    <w:rsid w:val="008A05A3"/>
    <w:rsid w:val="008A1A97"/>
    <w:rsid w:val="008A2265"/>
    <w:rsid w:val="008A30EF"/>
    <w:rsid w:val="008A3F21"/>
    <w:rsid w:val="008A4729"/>
    <w:rsid w:val="008B007D"/>
    <w:rsid w:val="008B2369"/>
    <w:rsid w:val="008B3048"/>
    <w:rsid w:val="008B5472"/>
    <w:rsid w:val="008B6048"/>
    <w:rsid w:val="008C2059"/>
    <w:rsid w:val="008C51E7"/>
    <w:rsid w:val="008D4085"/>
    <w:rsid w:val="008D7581"/>
    <w:rsid w:val="008D789A"/>
    <w:rsid w:val="008E4985"/>
    <w:rsid w:val="008F1347"/>
    <w:rsid w:val="008F7EF2"/>
    <w:rsid w:val="009009DC"/>
    <w:rsid w:val="00901F22"/>
    <w:rsid w:val="00906BB6"/>
    <w:rsid w:val="00906F69"/>
    <w:rsid w:val="00917089"/>
    <w:rsid w:val="00921F7A"/>
    <w:rsid w:val="00926AD3"/>
    <w:rsid w:val="009302A7"/>
    <w:rsid w:val="0093442F"/>
    <w:rsid w:val="00947304"/>
    <w:rsid w:val="0095265B"/>
    <w:rsid w:val="00954460"/>
    <w:rsid w:val="00954BB5"/>
    <w:rsid w:val="009656EB"/>
    <w:rsid w:val="00966746"/>
    <w:rsid w:val="009725C2"/>
    <w:rsid w:val="0097288A"/>
    <w:rsid w:val="00975884"/>
    <w:rsid w:val="00992BF0"/>
    <w:rsid w:val="00993192"/>
    <w:rsid w:val="009B2076"/>
    <w:rsid w:val="009B289E"/>
    <w:rsid w:val="009B4628"/>
    <w:rsid w:val="009B4BBA"/>
    <w:rsid w:val="009C3DB4"/>
    <w:rsid w:val="009C579F"/>
    <w:rsid w:val="009E2C37"/>
    <w:rsid w:val="009E3A37"/>
    <w:rsid w:val="009F201F"/>
    <w:rsid w:val="009F542D"/>
    <w:rsid w:val="00A11739"/>
    <w:rsid w:val="00A155F4"/>
    <w:rsid w:val="00A1584C"/>
    <w:rsid w:val="00A15ED7"/>
    <w:rsid w:val="00A16151"/>
    <w:rsid w:val="00A164DB"/>
    <w:rsid w:val="00A20BBB"/>
    <w:rsid w:val="00A23272"/>
    <w:rsid w:val="00A250C8"/>
    <w:rsid w:val="00A258BC"/>
    <w:rsid w:val="00A36F50"/>
    <w:rsid w:val="00A377E1"/>
    <w:rsid w:val="00A40EEA"/>
    <w:rsid w:val="00A44A4E"/>
    <w:rsid w:val="00A44EC6"/>
    <w:rsid w:val="00A5110D"/>
    <w:rsid w:val="00A55D14"/>
    <w:rsid w:val="00A57A85"/>
    <w:rsid w:val="00A6313B"/>
    <w:rsid w:val="00A6517A"/>
    <w:rsid w:val="00A66625"/>
    <w:rsid w:val="00A66976"/>
    <w:rsid w:val="00A71E72"/>
    <w:rsid w:val="00A84A02"/>
    <w:rsid w:val="00A93245"/>
    <w:rsid w:val="00A94C80"/>
    <w:rsid w:val="00A96430"/>
    <w:rsid w:val="00A96BBA"/>
    <w:rsid w:val="00A96E1F"/>
    <w:rsid w:val="00AA246A"/>
    <w:rsid w:val="00AA4151"/>
    <w:rsid w:val="00AA5719"/>
    <w:rsid w:val="00AA5FC2"/>
    <w:rsid w:val="00AA7B81"/>
    <w:rsid w:val="00AB1559"/>
    <w:rsid w:val="00AB1E24"/>
    <w:rsid w:val="00AB724C"/>
    <w:rsid w:val="00AC3CE3"/>
    <w:rsid w:val="00AC5FFD"/>
    <w:rsid w:val="00AC625B"/>
    <w:rsid w:val="00AD0F74"/>
    <w:rsid w:val="00AD14B4"/>
    <w:rsid w:val="00AD31E7"/>
    <w:rsid w:val="00AE2D40"/>
    <w:rsid w:val="00AE3286"/>
    <w:rsid w:val="00AE57F2"/>
    <w:rsid w:val="00AE7EEC"/>
    <w:rsid w:val="00AF0E37"/>
    <w:rsid w:val="00AF44FF"/>
    <w:rsid w:val="00AF6B09"/>
    <w:rsid w:val="00B20AA8"/>
    <w:rsid w:val="00B22616"/>
    <w:rsid w:val="00B242B7"/>
    <w:rsid w:val="00B277CA"/>
    <w:rsid w:val="00B33947"/>
    <w:rsid w:val="00B403DF"/>
    <w:rsid w:val="00B40D19"/>
    <w:rsid w:val="00B43A8A"/>
    <w:rsid w:val="00B45E31"/>
    <w:rsid w:val="00B46379"/>
    <w:rsid w:val="00B464A6"/>
    <w:rsid w:val="00B538BF"/>
    <w:rsid w:val="00B54519"/>
    <w:rsid w:val="00B6396D"/>
    <w:rsid w:val="00B711CC"/>
    <w:rsid w:val="00B73ABF"/>
    <w:rsid w:val="00B83364"/>
    <w:rsid w:val="00B854EE"/>
    <w:rsid w:val="00B907AF"/>
    <w:rsid w:val="00B913DB"/>
    <w:rsid w:val="00B95FCB"/>
    <w:rsid w:val="00BA0164"/>
    <w:rsid w:val="00BA1DFB"/>
    <w:rsid w:val="00BA1F49"/>
    <w:rsid w:val="00BA2E47"/>
    <w:rsid w:val="00BA48E6"/>
    <w:rsid w:val="00BA494F"/>
    <w:rsid w:val="00BA6057"/>
    <w:rsid w:val="00BB172D"/>
    <w:rsid w:val="00BB1ECA"/>
    <w:rsid w:val="00BB3011"/>
    <w:rsid w:val="00BB33BF"/>
    <w:rsid w:val="00BB4A6B"/>
    <w:rsid w:val="00BB5302"/>
    <w:rsid w:val="00BB65CB"/>
    <w:rsid w:val="00BB776A"/>
    <w:rsid w:val="00BC41F2"/>
    <w:rsid w:val="00BC795A"/>
    <w:rsid w:val="00BD0598"/>
    <w:rsid w:val="00BD44EC"/>
    <w:rsid w:val="00BD76C7"/>
    <w:rsid w:val="00BD7A11"/>
    <w:rsid w:val="00BE15E7"/>
    <w:rsid w:val="00BE1D48"/>
    <w:rsid w:val="00BE5C7B"/>
    <w:rsid w:val="00BF2EBE"/>
    <w:rsid w:val="00BF35A7"/>
    <w:rsid w:val="00BF5EA9"/>
    <w:rsid w:val="00BF5EDF"/>
    <w:rsid w:val="00BF5EE5"/>
    <w:rsid w:val="00C00C7F"/>
    <w:rsid w:val="00C04BEC"/>
    <w:rsid w:val="00C102A7"/>
    <w:rsid w:val="00C136DC"/>
    <w:rsid w:val="00C16FD7"/>
    <w:rsid w:val="00C21AEE"/>
    <w:rsid w:val="00C23924"/>
    <w:rsid w:val="00C270A7"/>
    <w:rsid w:val="00C31EAC"/>
    <w:rsid w:val="00C32BD4"/>
    <w:rsid w:val="00C368DA"/>
    <w:rsid w:val="00C37225"/>
    <w:rsid w:val="00C37248"/>
    <w:rsid w:val="00C45524"/>
    <w:rsid w:val="00C46888"/>
    <w:rsid w:val="00C52A26"/>
    <w:rsid w:val="00C611D2"/>
    <w:rsid w:val="00C66BA7"/>
    <w:rsid w:val="00C67245"/>
    <w:rsid w:val="00C67D80"/>
    <w:rsid w:val="00C72000"/>
    <w:rsid w:val="00C7553B"/>
    <w:rsid w:val="00C76C1B"/>
    <w:rsid w:val="00C808CD"/>
    <w:rsid w:val="00C80975"/>
    <w:rsid w:val="00C86572"/>
    <w:rsid w:val="00C94CA7"/>
    <w:rsid w:val="00C95666"/>
    <w:rsid w:val="00C9601F"/>
    <w:rsid w:val="00C969D6"/>
    <w:rsid w:val="00C96A59"/>
    <w:rsid w:val="00C96BAC"/>
    <w:rsid w:val="00CA04FF"/>
    <w:rsid w:val="00CA42FC"/>
    <w:rsid w:val="00CB40D1"/>
    <w:rsid w:val="00CB6356"/>
    <w:rsid w:val="00CC2024"/>
    <w:rsid w:val="00CC5D2A"/>
    <w:rsid w:val="00CD114A"/>
    <w:rsid w:val="00CD415A"/>
    <w:rsid w:val="00CE03F6"/>
    <w:rsid w:val="00CE1DF6"/>
    <w:rsid w:val="00CE340A"/>
    <w:rsid w:val="00CE4226"/>
    <w:rsid w:val="00CE528F"/>
    <w:rsid w:val="00CF1720"/>
    <w:rsid w:val="00CF508A"/>
    <w:rsid w:val="00CF6BC6"/>
    <w:rsid w:val="00D003D0"/>
    <w:rsid w:val="00D0169E"/>
    <w:rsid w:val="00D048D9"/>
    <w:rsid w:val="00D048E0"/>
    <w:rsid w:val="00D06143"/>
    <w:rsid w:val="00D06455"/>
    <w:rsid w:val="00D12830"/>
    <w:rsid w:val="00D15498"/>
    <w:rsid w:val="00D239A6"/>
    <w:rsid w:val="00D2534B"/>
    <w:rsid w:val="00D256C8"/>
    <w:rsid w:val="00D264EC"/>
    <w:rsid w:val="00D27063"/>
    <w:rsid w:val="00D3121F"/>
    <w:rsid w:val="00D344D7"/>
    <w:rsid w:val="00D371FA"/>
    <w:rsid w:val="00D37556"/>
    <w:rsid w:val="00D41693"/>
    <w:rsid w:val="00D42905"/>
    <w:rsid w:val="00D43324"/>
    <w:rsid w:val="00D50D41"/>
    <w:rsid w:val="00D52621"/>
    <w:rsid w:val="00D5397C"/>
    <w:rsid w:val="00D53B6A"/>
    <w:rsid w:val="00D547D7"/>
    <w:rsid w:val="00D55124"/>
    <w:rsid w:val="00D65D9F"/>
    <w:rsid w:val="00D66B64"/>
    <w:rsid w:val="00D703E5"/>
    <w:rsid w:val="00D7075D"/>
    <w:rsid w:val="00D74082"/>
    <w:rsid w:val="00D80F09"/>
    <w:rsid w:val="00D82338"/>
    <w:rsid w:val="00D82972"/>
    <w:rsid w:val="00D82F0B"/>
    <w:rsid w:val="00D83448"/>
    <w:rsid w:val="00D86CAE"/>
    <w:rsid w:val="00D87AC4"/>
    <w:rsid w:val="00D927C9"/>
    <w:rsid w:val="00D977E1"/>
    <w:rsid w:val="00DA03DD"/>
    <w:rsid w:val="00DA1F6D"/>
    <w:rsid w:val="00DA491A"/>
    <w:rsid w:val="00DB071B"/>
    <w:rsid w:val="00DB0900"/>
    <w:rsid w:val="00DB1043"/>
    <w:rsid w:val="00DB3A18"/>
    <w:rsid w:val="00DC076D"/>
    <w:rsid w:val="00DC16C2"/>
    <w:rsid w:val="00DC4866"/>
    <w:rsid w:val="00DC63AB"/>
    <w:rsid w:val="00DC7B1D"/>
    <w:rsid w:val="00DC7FE1"/>
    <w:rsid w:val="00DD3E9B"/>
    <w:rsid w:val="00DE4A13"/>
    <w:rsid w:val="00DE7249"/>
    <w:rsid w:val="00DE7B8F"/>
    <w:rsid w:val="00DF0DB0"/>
    <w:rsid w:val="00DF2728"/>
    <w:rsid w:val="00DF332B"/>
    <w:rsid w:val="00DF5333"/>
    <w:rsid w:val="00E03C3E"/>
    <w:rsid w:val="00E0643A"/>
    <w:rsid w:val="00E10931"/>
    <w:rsid w:val="00E12957"/>
    <w:rsid w:val="00E16E6B"/>
    <w:rsid w:val="00E20436"/>
    <w:rsid w:val="00E20993"/>
    <w:rsid w:val="00E238A7"/>
    <w:rsid w:val="00E262C4"/>
    <w:rsid w:val="00E2681F"/>
    <w:rsid w:val="00E35C44"/>
    <w:rsid w:val="00E40EA9"/>
    <w:rsid w:val="00E47F0E"/>
    <w:rsid w:val="00E5126B"/>
    <w:rsid w:val="00E52916"/>
    <w:rsid w:val="00E542CF"/>
    <w:rsid w:val="00E60FE4"/>
    <w:rsid w:val="00E61BA6"/>
    <w:rsid w:val="00E64387"/>
    <w:rsid w:val="00E71C86"/>
    <w:rsid w:val="00E7249F"/>
    <w:rsid w:val="00E81762"/>
    <w:rsid w:val="00E819FF"/>
    <w:rsid w:val="00E81FE6"/>
    <w:rsid w:val="00E82579"/>
    <w:rsid w:val="00E94A98"/>
    <w:rsid w:val="00E95335"/>
    <w:rsid w:val="00EA178E"/>
    <w:rsid w:val="00EA430E"/>
    <w:rsid w:val="00EA645B"/>
    <w:rsid w:val="00EB2BD9"/>
    <w:rsid w:val="00EB2C76"/>
    <w:rsid w:val="00EB3C65"/>
    <w:rsid w:val="00EB4FD0"/>
    <w:rsid w:val="00EB53BB"/>
    <w:rsid w:val="00EB798E"/>
    <w:rsid w:val="00EC1497"/>
    <w:rsid w:val="00EC2567"/>
    <w:rsid w:val="00EC5602"/>
    <w:rsid w:val="00EC7660"/>
    <w:rsid w:val="00ED5CFF"/>
    <w:rsid w:val="00ED7062"/>
    <w:rsid w:val="00EE2C3B"/>
    <w:rsid w:val="00EE59FD"/>
    <w:rsid w:val="00EE654B"/>
    <w:rsid w:val="00EF7E86"/>
    <w:rsid w:val="00F02A8F"/>
    <w:rsid w:val="00F0754B"/>
    <w:rsid w:val="00F1280E"/>
    <w:rsid w:val="00F134D0"/>
    <w:rsid w:val="00F14033"/>
    <w:rsid w:val="00F15AD6"/>
    <w:rsid w:val="00F16933"/>
    <w:rsid w:val="00F22524"/>
    <w:rsid w:val="00F2696F"/>
    <w:rsid w:val="00F27814"/>
    <w:rsid w:val="00F3146E"/>
    <w:rsid w:val="00F316D4"/>
    <w:rsid w:val="00F36DAB"/>
    <w:rsid w:val="00F373F4"/>
    <w:rsid w:val="00F37E4E"/>
    <w:rsid w:val="00F44A2E"/>
    <w:rsid w:val="00F54D02"/>
    <w:rsid w:val="00F60788"/>
    <w:rsid w:val="00F628F7"/>
    <w:rsid w:val="00F70CDB"/>
    <w:rsid w:val="00F71876"/>
    <w:rsid w:val="00F71FD9"/>
    <w:rsid w:val="00F76A1F"/>
    <w:rsid w:val="00F800FA"/>
    <w:rsid w:val="00F8125C"/>
    <w:rsid w:val="00F87768"/>
    <w:rsid w:val="00F90F0B"/>
    <w:rsid w:val="00F919BE"/>
    <w:rsid w:val="00F94480"/>
    <w:rsid w:val="00F95445"/>
    <w:rsid w:val="00FA5978"/>
    <w:rsid w:val="00FB0365"/>
    <w:rsid w:val="00FB119E"/>
    <w:rsid w:val="00FB1CAB"/>
    <w:rsid w:val="00FB3BEB"/>
    <w:rsid w:val="00FB4925"/>
    <w:rsid w:val="00FC14D5"/>
    <w:rsid w:val="00FC25FE"/>
    <w:rsid w:val="00FC62EF"/>
    <w:rsid w:val="00FD0881"/>
    <w:rsid w:val="00FD559A"/>
    <w:rsid w:val="00FD5608"/>
    <w:rsid w:val="00FE0F10"/>
    <w:rsid w:val="00FE223C"/>
    <w:rsid w:val="00FE3514"/>
    <w:rsid w:val="00FF0CBA"/>
    <w:rsid w:val="00FF10B4"/>
    <w:rsid w:val="00FF3E34"/>
    <w:rsid w:val="00FF5360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1D8F9"/>
  <w15:docId w15:val="{FBAD86E7-BC64-496C-A371-21F98992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7FE1"/>
    <w:pPr>
      <w:keepNext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DC7FE1"/>
    <w:pPr>
      <w:keepNext/>
      <w:outlineLvl w:val="1"/>
    </w:pPr>
    <w:rPr>
      <w:rFonts w:eastAsia="Arial Unicode MS"/>
      <w:szCs w:val="20"/>
    </w:rPr>
  </w:style>
  <w:style w:type="paragraph" w:styleId="Nadpis3">
    <w:name w:val="heading 3"/>
    <w:basedOn w:val="Normln"/>
    <w:next w:val="Normln"/>
    <w:link w:val="Nadpis3Char"/>
    <w:qFormat/>
    <w:rsid w:val="00DC7FE1"/>
    <w:pPr>
      <w:keepNext/>
      <w:ind w:left="705" w:hanging="705"/>
      <w:jc w:val="center"/>
      <w:outlineLvl w:val="2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DC7FE1"/>
    <w:pPr>
      <w:keepNext/>
      <w:jc w:val="center"/>
      <w:outlineLvl w:val="3"/>
    </w:pPr>
    <w:rPr>
      <w:rFonts w:ascii="Arial" w:eastAsia="Arial Unicode MS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7FE1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C7FE1"/>
    <w:rPr>
      <w:rFonts w:ascii="Times New Roman" w:eastAsia="Arial Unicode MS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C7FE1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C7FE1"/>
    <w:rPr>
      <w:rFonts w:ascii="Arial" w:eastAsia="Arial Unicode MS" w:hAnsi="Arial" w:cs="Arial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DC7FE1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C7F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C7FE1"/>
    <w:pPr>
      <w:ind w:left="705" w:hanging="705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C7F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C7FE1"/>
    <w:pPr>
      <w:ind w:left="705" w:hanging="70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DC7F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C7FE1"/>
    <w:pPr>
      <w:jc w:val="both"/>
    </w:pPr>
    <w:rPr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DC7FE1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C7F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F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C7FE1"/>
  </w:style>
  <w:style w:type="character" w:styleId="Odkaznakoment">
    <w:name w:val="annotation reference"/>
    <w:basedOn w:val="Standardnpsmoodstavce"/>
    <w:uiPriority w:val="99"/>
    <w:semiHidden/>
    <w:unhideWhenUsed/>
    <w:rsid w:val="006820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0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0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0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0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0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444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E444F"/>
    <w:pPr>
      <w:spacing w:before="100" w:beforeAutospacing="1" w:after="100" w:afterAutospacing="1"/>
    </w:pPr>
    <w:rPr>
      <w:rFonts w:eastAsiaTheme="minorHAnsi"/>
    </w:rPr>
  </w:style>
  <w:style w:type="table" w:styleId="Mkatabulky">
    <w:name w:val="Table Grid"/>
    <w:basedOn w:val="Normlntabulka"/>
    <w:uiPriority w:val="59"/>
    <w:rsid w:val="0024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65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2D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2DF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2">
    <w:name w:val="h1a2"/>
    <w:basedOn w:val="Standardnpsmoodstavce"/>
    <w:rsid w:val="00155252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4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0E86-038B-4BFE-B5B0-6D822504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1905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SOUNDTRACK FESTIVAL a.s.</dc:creator>
  <cp:lastModifiedBy>FBM</cp:lastModifiedBy>
  <cp:revision>2</cp:revision>
  <cp:lastPrinted>2018-01-22T17:09:00Z</cp:lastPrinted>
  <dcterms:created xsi:type="dcterms:W3CDTF">2021-09-02T11:06:00Z</dcterms:created>
  <dcterms:modified xsi:type="dcterms:W3CDTF">2021-09-02T11:06:00Z</dcterms:modified>
</cp:coreProperties>
</file>