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F1" w:rsidRDefault="009534F1" w:rsidP="009534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bookmarkStart w:id="0" w:name="_GoBack"/>
      <w:bookmarkEnd w:id="0"/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9534F1">
        <w:rPr>
          <w:rFonts w:ascii="Arial,Bold" w:hAnsi="Arial,Bold" w:cs="Arial,Bold"/>
          <w:b/>
          <w:bCs/>
          <w:noProof/>
          <w:sz w:val="20"/>
          <w:szCs w:val="20"/>
          <w:lang w:eastAsia="cs-CZ"/>
        </w:rPr>
        <w:drawing>
          <wp:inline distT="0" distB="0" distL="0" distR="0" wp14:anchorId="7874B619" wp14:editId="49A43E9F">
            <wp:extent cx="5760720" cy="9042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Dodatek č. 2 </w:t>
      </w:r>
      <w:r>
        <w:rPr>
          <w:rFonts w:ascii="Times New Roman" w:hAnsi="Times New Roman" w:cs="Times New Roman"/>
        </w:rPr>
        <w:t xml:space="preserve">smlouvy č. </w:t>
      </w:r>
      <w:r>
        <w:rPr>
          <w:rFonts w:ascii="Times New Roman" w:hAnsi="Times New Roman" w:cs="Times New Roman"/>
          <w:b/>
          <w:bCs/>
        </w:rPr>
        <w:t>11273</w:t>
      </w: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poskytování služeb pověřence pro ochranu osobních údajů</w:t>
      </w: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34F1" w:rsidRPr="009534F1" w:rsidRDefault="009534F1" w:rsidP="009534F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9534F1">
        <w:rPr>
          <w:rFonts w:ascii="Times New Roman" w:hAnsi="Times New Roman" w:cs="Times New Roman"/>
        </w:rPr>
        <w:t xml:space="preserve">Společnost </w:t>
      </w:r>
      <w:r w:rsidRPr="009534F1">
        <w:rPr>
          <w:rFonts w:ascii="Times New Roman,Bold" w:hAnsi="Times New Roman,Bold" w:cs="Times New Roman,Bold"/>
          <w:b/>
          <w:bCs/>
        </w:rPr>
        <w:t>Střední zdravotnická škola, Tábor, Mostecká 1912</w:t>
      </w:r>
    </w:p>
    <w:p w:rsidR="009534F1" w:rsidRPr="009534F1" w:rsidRDefault="009534F1" w:rsidP="009534F1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9534F1">
        <w:rPr>
          <w:rFonts w:ascii="Times New Roman" w:hAnsi="Times New Roman" w:cs="Times New Roman"/>
        </w:rPr>
        <w:t>se sídlem Mostecká 1912, 390 41 Tábor</w:t>
      </w:r>
    </w:p>
    <w:p w:rsidR="009534F1" w:rsidRPr="009534F1" w:rsidRDefault="009534F1" w:rsidP="009534F1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9534F1">
        <w:rPr>
          <w:rFonts w:ascii="Times New Roman" w:hAnsi="Times New Roman" w:cs="Times New Roman"/>
        </w:rPr>
        <w:t>IČ: 667391</w:t>
      </w:r>
    </w:p>
    <w:p w:rsidR="009534F1" w:rsidRDefault="009534F1" w:rsidP="009534F1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imes New Roman,Italic" w:hAnsi="Times New Roman,Italic" w:cs="Times New Roman,Italic"/>
          <w:i/>
          <w:iCs/>
        </w:rPr>
      </w:pPr>
      <w:r w:rsidRPr="009534F1">
        <w:rPr>
          <w:rFonts w:ascii="Times New Roman,Italic" w:hAnsi="Times New Roman,Italic" w:cs="Times New Roman,Italic"/>
          <w:i/>
          <w:iCs/>
        </w:rPr>
        <w:t xml:space="preserve">na straně jedné jako </w:t>
      </w:r>
      <w:r w:rsidRPr="009534F1">
        <w:rPr>
          <w:rFonts w:ascii="Times New Roman,BoldItalic" w:hAnsi="Times New Roman,BoldItalic" w:cs="Times New Roman,BoldItalic"/>
          <w:b/>
          <w:bCs/>
          <w:i/>
          <w:iCs/>
        </w:rPr>
        <w:t xml:space="preserve">správce </w:t>
      </w:r>
      <w:r w:rsidRPr="009534F1">
        <w:rPr>
          <w:rFonts w:ascii="Times New Roman,Italic" w:hAnsi="Times New Roman,Italic" w:cs="Times New Roman,Italic"/>
          <w:i/>
          <w:iCs/>
        </w:rPr>
        <w:t>osobních údajů (dále jen jako „správce“)</w:t>
      </w:r>
    </w:p>
    <w:p w:rsidR="009534F1" w:rsidRDefault="009534F1" w:rsidP="009534F1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imes New Roman,Italic" w:hAnsi="Times New Roman,Italic" w:cs="Times New Roman,Italic"/>
          <w:i/>
          <w:iCs/>
        </w:rPr>
      </w:pPr>
    </w:p>
    <w:p w:rsidR="009534F1" w:rsidRPr="009534F1" w:rsidRDefault="009534F1" w:rsidP="009534F1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imes New Roman,Italic" w:hAnsi="Times New Roman,Italic" w:cs="Times New Roman,Italic"/>
          <w:i/>
          <w:iCs/>
        </w:rPr>
      </w:pPr>
      <w:r>
        <w:rPr>
          <w:rFonts w:ascii="Times New Roman" w:hAnsi="Times New Roman" w:cs="Times New Roman"/>
        </w:rPr>
        <w:t>a</w:t>
      </w: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9534F1" w:rsidRPr="009534F1" w:rsidRDefault="009534F1" w:rsidP="009534F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9534F1">
        <w:rPr>
          <w:rFonts w:ascii="Times New Roman" w:hAnsi="Times New Roman" w:cs="Times New Roman"/>
        </w:rPr>
        <w:t xml:space="preserve">Společnost </w:t>
      </w:r>
      <w:r w:rsidRPr="009534F1">
        <w:rPr>
          <w:rFonts w:ascii="Times New Roman,Bold" w:hAnsi="Times New Roman,Bold" w:cs="Times New Roman,Bold"/>
          <w:b/>
          <w:bCs/>
        </w:rPr>
        <w:t>Zařízení pro další vzdělávání pedagogických pracovníků a Středisko služeb</w:t>
      </w:r>
    </w:p>
    <w:p w:rsidR="009534F1" w:rsidRPr="009534F1" w:rsidRDefault="009534F1" w:rsidP="009534F1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imes New Roman,Bold" w:hAnsi="Times New Roman,Bold" w:cs="Times New Roman,Bold"/>
          <w:b/>
          <w:bCs/>
        </w:rPr>
      </w:pPr>
      <w:r w:rsidRPr="009534F1">
        <w:rPr>
          <w:rFonts w:ascii="Times New Roman,Bold" w:hAnsi="Times New Roman,Bold" w:cs="Times New Roman,Bold"/>
          <w:b/>
          <w:bCs/>
        </w:rPr>
        <w:t>školám, České Budějovice, Nemanická 7</w:t>
      </w:r>
    </w:p>
    <w:p w:rsidR="009534F1" w:rsidRPr="009534F1" w:rsidRDefault="009534F1" w:rsidP="009534F1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9534F1">
        <w:rPr>
          <w:rFonts w:ascii="Times New Roman" w:hAnsi="Times New Roman" w:cs="Times New Roman"/>
        </w:rPr>
        <w:t>se sídlem Nemanická 436/7, České Budějovice, 370 10</w:t>
      </w:r>
    </w:p>
    <w:p w:rsidR="009534F1" w:rsidRPr="009534F1" w:rsidRDefault="009534F1" w:rsidP="009534F1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9534F1">
        <w:rPr>
          <w:rFonts w:ascii="Times New Roman" w:hAnsi="Times New Roman" w:cs="Times New Roman"/>
        </w:rPr>
        <w:t>IČ: 75050102, DIČ: CZ75050102</w:t>
      </w:r>
    </w:p>
    <w:p w:rsidR="009534F1" w:rsidRPr="009534F1" w:rsidRDefault="009534F1" w:rsidP="009534F1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9534F1">
        <w:rPr>
          <w:rFonts w:ascii="Times New Roman" w:hAnsi="Times New Roman" w:cs="Times New Roman"/>
        </w:rPr>
        <w:t xml:space="preserve">zapsaná v obchodním rejstříku vedeném u Kraj. soudu v Českých Budějovicích, pod </w:t>
      </w:r>
      <w:proofErr w:type="spellStart"/>
      <w:r w:rsidRPr="009534F1">
        <w:rPr>
          <w:rFonts w:ascii="Times New Roman" w:hAnsi="Times New Roman" w:cs="Times New Roman"/>
        </w:rPr>
        <w:t>sp</w:t>
      </w:r>
      <w:proofErr w:type="spellEnd"/>
      <w:r w:rsidRPr="009534F1">
        <w:rPr>
          <w:rFonts w:ascii="Times New Roman" w:hAnsi="Times New Roman" w:cs="Times New Roman"/>
        </w:rPr>
        <w:t xml:space="preserve">. zn. </w:t>
      </w:r>
      <w:proofErr w:type="spellStart"/>
      <w:r w:rsidRPr="009534F1">
        <w:rPr>
          <w:rFonts w:ascii="Times New Roman" w:hAnsi="Times New Roman" w:cs="Times New Roman"/>
        </w:rPr>
        <w:t>Pr</w:t>
      </w:r>
      <w:proofErr w:type="spellEnd"/>
      <w:r w:rsidRPr="009534F1">
        <w:rPr>
          <w:rFonts w:ascii="Times New Roman" w:hAnsi="Times New Roman" w:cs="Times New Roman"/>
        </w:rPr>
        <w:t xml:space="preserve"> 742.</w:t>
      </w:r>
    </w:p>
    <w:p w:rsidR="009534F1" w:rsidRPr="009534F1" w:rsidRDefault="009534F1" w:rsidP="009534F1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imes New Roman,Italic" w:hAnsi="Times New Roman,Italic" w:cs="Times New Roman,Italic"/>
          <w:i/>
          <w:iCs/>
        </w:rPr>
      </w:pPr>
      <w:r w:rsidRPr="009534F1">
        <w:rPr>
          <w:rFonts w:ascii="Times New Roman,Italic" w:hAnsi="Times New Roman,Italic" w:cs="Times New Roman,Italic"/>
          <w:i/>
          <w:iCs/>
        </w:rPr>
        <w:t xml:space="preserve">na straně druhé jako </w:t>
      </w:r>
      <w:r w:rsidRPr="009534F1">
        <w:rPr>
          <w:rFonts w:ascii="Times New Roman,BoldItalic" w:hAnsi="Times New Roman,BoldItalic" w:cs="Times New Roman,BoldItalic"/>
          <w:b/>
          <w:bCs/>
          <w:i/>
          <w:iCs/>
        </w:rPr>
        <w:t xml:space="preserve">pověřenec pro ochranu osobních údajů </w:t>
      </w:r>
      <w:r w:rsidRPr="009534F1">
        <w:rPr>
          <w:rFonts w:ascii="Times New Roman,Italic" w:hAnsi="Times New Roman,Italic" w:cs="Times New Roman,Italic"/>
          <w:i/>
          <w:iCs/>
        </w:rPr>
        <w:t>(dále jen jako „</w:t>
      </w:r>
      <w:r w:rsidRPr="009534F1">
        <w:rPr>
          <w:rFonts w:ascii="Times New Roman,BoldItalic" w:hAnsi="Times New Roman,BoldItalic" w:cs="Times New Roman,BoldItalic"/>
          <w:b/>
          <w:bCs/>
          <w:i/>
          <w:iCs/>
        </w:rPr>
        <w:t>pověřenec</w:t>
      </w:r>
      <w:r w:rsidRPr="009534F1">
        <w:rPr>
          <w:rFonts w:ascii="Times New Roman,Italic" w:hAnsi="Times New Roman,Italic" w:cs="Times New Roman,Italic"/>
          <w:i/>
          <w:iCs/>
        </w:rPr>
        <w:t>“)</w:t>
      </w: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dohodly na následující změně smlouvy:</w:t>
      </w: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Článek IV., odstavec 1.2 („Pověřenec se dále zavazuje…“), písmeno i. se mění následovně:</w:t>
      </w: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„i. pravidelně navštěvovat správce v intervalu až 4x ročně na základě požadavku</w:t>
      </w: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správce.“</w:t>
      </w: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Uvedené změny nabývají platnosti od 01. 09. 2021.</w:t>
      </w: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Tento dodatek podléhá povinnosti uveřejnění v registru smluv podle zákona č. 340/2015 Sb.,</w:t>
      </w: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zvláštních podmínkách účinnosti některých smluv, uveřejňování těchto smluv a o registru smluv</w:t>
      </w: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(zákon o registru smluv), ve znění pozdějších předpisů. Uveřejnění provede správce.</w:t>
      </w: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Tato smlouva nabývá platnosti dnem jejího oboustranného podpisu. Účinnosti nabývá tato</w:t>
      </w: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dnem uveřejnění v registru smluv.</w:t>
      </w: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Tábor, dne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Tábor, dne</w:t>
      </w: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9534F1" w:rsidRDefault="009534F1" w:rsidP="00953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……………….………………………..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:rsidR="003E70EE" w:rsidRDefault="009534F1" w:rsidP="009534F1">
      <w:pPr>
        <w:ind w:firstLine="708"/>
      </w:pPr>
      <w:r>
        <w:rPr>
          <w:rFonts w:ascii="Times New Roman" w:hAnsi="Times New Roman" w:cs="Times New Roman"/>
        </w:rPr>
        <w:t xml:space="preserve">správce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pověřenec</w:t>
      </w:r>
    </w:p>
    <w:sectPr w:rsidR="003E70EE" w:rsidSect="009534F1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23EEA"/>
    <w:multiLevelType w:val="hybridMultilevel"/>
    <w:tmpl w:val="EDC653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F1"/>
    <w:rsid w:val="003E70EE"/>
    <w:rsid w:val="007577F6"/>
    <w:rsid w:val="0095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56C60-E5ED-4A20-86FA-9053BA57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34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7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Flachs Zdeněk</dc:creator>
  <cp:keywords/>
  <dc:description/>
  <cp:lastModifiedBy>Kummelová Lucie</cp:lastModifiedBy>
  <cp:revision>2</cp:revision>
  <cp:lastPrinted>2021-09-02T06:33:00Z</cp:lastPrinted>
  <dcterms:created xsi:type="dcterms:W3CDTF">2021-09-02T06:34:00Z</dcterms:created>
  <dcterms:modified xsi:type="dcterms:W3CDTF">2021-09-02T06:34:00Z</dcterms:modified>
</cp:coreProperties>
</file>