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F00E" w14:textId="5A7C37D9" w:rsidR="00DE39C9" w:rsidRDefault="00AC36E1">
      <w:pPr>
        <w:pStyle w:val="Nzev"/>
      </w:pPr>
      <w:r>
        <w:t>xxx</w:t>
      </w:r>
    </w:p>
    <w:p w14:paraId="37672FD0" w14:textId="77777777" w:rsidR="00DE39C9" w:rsidRDefault="00AC36E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1FC1E00">
          <v:group id="docshapegroup2" o:spid="_x0000_s1035" style="width:521.7pt;height:3.25pt;mso-position-horizontal-relative:char;mso-position-vertical-relative:line" coordsize="10434,65">
            <v:line id="_x0000_s1037" style="position:absolute" from="0,32" to="10433,32" strokeweight="3.24pt"/>
            <v:shape id="docshape3" o:spid="_x0000_s1036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CA2199B" w14:textId="499D46BA" w:rsidR="00DE39C9" w:rsidRDefault="00AC36E1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1BCF705" w14:textId="77777777" w:rsidR="00DE39C9" w:rsidRDefault="00AC36E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11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1.</w:t>
      </w:r>
      <w:r>
        <w:rPr>
          <w:rFonts w:ascii="Segoe UI Symbol" w:hAnsi="Segoe UI Symbol"/>
          <w:spacing w:val="11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září</w:t>
      </w:r>
      <w:r>
        <w:rPr>
          <w:rFonts w:ascii="Segoe UI Symbol" w:hAnsi="Segoe UI Symbol"/>
          <w:spacing w:val="12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2021</w:t>
      </w:r>
      <w:r>
        <w:rPr>
          <w:rFonts w:ascii="Segoe UI Symbol" w:hAnsi="Segoe UI Symbol"/>
          <w:spacing w:val="11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11:36</w:t>
      </w:r>
    </w:p>
    <w:p w14:paraId="095D5F00" w14:textId="10AF581A" w:rsidR="00DE39C9" w:rsidRDefault="00AC36E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5E1230DB" w14:textId="1C4BE007" w:rsidR="00DE39C9" w:rsidRDefault="00AC36E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7AE921B0" w14:textId="77777777" w:rsidR="00DE39C9" w:rsidRDefault="00AC36E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229</w:t>
      </w:r>
    </w:p>
    <w:p w14:paraId="5CBE5EDD" w14:textId="77777777" w:rsidR="00DE39C9" w:rsidRDefault="00AC36E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1017A9BD">
          <v:rect id="docshape4" o:spid="_x0000_s1034" style="position:absolute;left:0;text-align:left;margin-left:36.85pt;margin-top:39.65pt;width:7.3pt;height:35.75pt;z-index:15731200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0E4A1CEE" w14:textId="77777777" w:rsidR="00DE39C9" w:rsidRDefault="00DE39C9">
      <w:pPr>
        <w:pStyle w:val="Zkladntext"/>
        <w:rPr>
          <w:rFonts w:ascii="Segoe UI Symbol"/>
          <w:sz w:val="20"/>
        </w:rPr>
      </w:pPr>
    </w:p>
    <w:p w14:paraId="4C44855E" w14:textId="77777777" w:rsidR="00DE39C9" w:rsidRDefault="00AC36E1">
      <w:pPr>
        <w:pStyle w:val="Zkladntext"/>
        <w:spacing w:before="12"/>
        <w:rPr>
          <w:rFonts w:ascii="Segoe UI Symbol"/>
          <w:sz w:val="17"/>
        </w:rPr>
      </w:pPr>
      <w:r>
        <w:pict w14:anchorId="76D772ED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3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46C128EC" w14:textId="77777777" w:rsidR="00DE39C9" w:rsidRDefault="00AC36E1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7BBD35BF" w14:textId="77777777" w:rsidR="00DE39C9" w:rsidRDefault="00DE39C9">
      <w:pPr>
        <w:pStyle w:val="Zkladntext"/>
        <w:rPr>
          <w:rFonts w:ascii="Segoe UI Symbol"/>
          <w:sz w:val="20"/>
        </w:rPr>
      </w:pPr>
    </w:p>
    <w:p w14:paraId="24C3CEFC" w14:textId="77777777" w:rsidR="00DE39C9" w:rsidRDefault="00AC36E1">
      <w:pPr>
        <w:pStyle w:val="Zkladntext"/>
        <w:spacing w:before="6"/>
        <w:rPr>
          <w:rFonts w:ascii="Segoe UI Symbol"/>
          <w:sz w:val="12"/>
        </w:rPr>
      </w:pPr>
      <w:r>
        <w:pict w14:anchorId="4260E1F0">
          <v:group id="docshapegroup6" o:spid="_x0000_s1030" style="position:absolute;margin-left:36.85pt;margin-top:9.5pt;width:521.65pt;height:1.6pt;z-index:-15727616;mso-wrap-distance-left:0;mso-wrap-distance-right:0;mso-position-horizontal-relative:page" coordorigin="737,190" coordsize="10433,32">
            <v:shape id="docshape7" o:spid="_x0000_s1032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8" o:spid="_x0000_s1031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06E850EC" w14:textId="77777777" w:rsidR="00DE39C9" w:rsidRDefault="00DE39C9">
      <w:pPr>
        <w:pStyle w:val="Zkladntext"/>
        <w:spacing w:before="9"/>
        <w:rPr>
          <w:rFonts w:ascii="Segoe UI Symbol"/>
          <w:sz w:val="19"/>
        </w:rPr>
      </w:pPr>
    </w:p>
    <w:p w14:paraId="19752A21" w14:textId="77777777" w:rsidR="00DE39C9" w:rsidRDefault="00AC36E1">
      <w:pPr>
        <w:pStyle w:val="Zkladntext"/>
        <w:spacing w:before="57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EDDF6E6" w14:textId="77777777" w:rsidR="00DE39C9" w:rsidRDefault="00DE39C9">
      <w:pPr>
        <w:pStyle w:val="Zkladntext"/>
      </w:pPr>
    </w:p>
    <w:p w14:paraId="6455B742" w14:textId="77777777" w:rsidR="00DE39C9" w:rsidRDefault="00AC36E1">
      <w:pPr>
        <w:pStyle w:val="Zkladntext"/>
        <w:spacing w:line="477" w:lineRule="auto"/>
        <w:ind w:left="136" w:right="7838"/>
      </w:pPr>
      <w:r>
        <w:t>V příloze je slíbený dokument.</w:t>
      </w:r>
      <w:r>
        <w:rPr>
          <w:spacing w:val="-47"/>
        </w:rPr>
        <w:t xml:space="preserve"> </w:t>
      </w:r>
      <w:r>
        <w:t>Přeji</w:t>
      </w:r>
      <w:r>
        <w:rPr>
          <w:spacing w:val="-4"/>
        </w:rPr>
        <w:t xml:space="preserve"> </w:t>
      </w:r>
      <w:r>
        <w:t>krásný</w:t>
      </w:r>
      <w:r>
        <w:rPr>
          <w:spacing w:val="-3"/>
        </w:rPr>
        <w:t xml:space="preserve"> </w:t>
      </w:r>
      <w:r>
        <w:t>den</w:t>
      </w:r>
    </w:p>
    <w:p w14:paraId="476459C9" w14:textId="6163352C" w:rsidR="00DE39C9" w:rsidRDefault="00AC36E1">
      <w:pPr>
        <w:pStyle w:val="Zkladntext"/>
        <w:spacing w:before="4" w:line="480" w:lineRule="auto"/>
        <w:ind w:left="136" w:right="9182"/>
      </w:pPr>
      <w:r>
        <w:t>S pozdravem</w:t>
      </w:r>
      <w:r>
        <w:rPr>
          <w:spacing w:val="1"/>
        </w:rPr>
        <w:t xml:space="preserve"> </w:t>
      </w:r>
      <w:r>
        <w:t>xxx</w:t>
      </w:r>
    </w:p>
    <w:p w14:paraId="6FD542B1" w14:textId="77777777" w:rsidR="00DE39C9" w:rsidRDefault="00AC36E1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3CF5001D">
          <v:group id="docshapegroup9" o:spid="_x0000_s1028" style="width:523.1pt;height:1pt;mso-position-horizontal-relative:char;mso-position-vertical-relative:line" coordsize="10462,20">
            <v:rect id="docshape10" o:spid="_x0000_s1029" style="position:absolute;width:10462;height:20" fillcolor="#e1e1e1" stroked="f"/>
            <w10:anchorlock/>
          </v:group>
        </w:pict>
      </w:r>
    </w:p>
    <w:p w14:paraId="636C75DD" w14:textId="1F09263E" w:rsidR="00DE39C9" w:rsidRDefault="00AC36E1">
      <w:pPr>
        <w:pStyle w:val="Zkladntext"/>
        <w:spacing w:before="58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2F278F9" w14:textId="77777777" w:rsidR="00DE39C9" w:rsidRDefault="00AC36E1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Saturday, August</w:t>
      </w:r>
      <w:r>
        <w:rPr>
          <w:spacing w:val="-3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9:12 AM</w:t>
      </w:r>
    </w:p>
    <w:p w14:paraId="3B17D28E" w14:textId="138AC6C1" w:rsidR="00DE39C9" w:rsidRDefault="00AC36E1">
      <w:pPr>
        <w:pStyle w:val="Zkladntext"/>
        <w:spacing w:before="1"/>
        <w:ind w:left="136"/>
      </w:pPr>
      <w:r>
        <w:rPr>
          <w:b/>
        </w:rPr>
        <w:t xml:space="preserve">To: </w:t>
      </w:r>
      <w:r>
        <w:t>xxx</w:t>
      </w:r>
    </w:p>
    <w:p w14:paraId="1BF57338" w14:textId="15B05739" w:rsidR="00DE39C9" w:rsidRDefault="00AC36E1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3251F8D2" w14:textId="77777777" w:rsidR="00DE39C9" w:rsidRDefault="00AC36E1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3610003229</w:t>
      </w:r>
    </w:p>
    <w:p w14:paraId="0DC36317" w14:textId="77777777" w:rsidR="00DE39C9" w:rsidRDefault="00AC36E1">
      <w:pPr>
        <w:spacing w:line="480" w:lineRule="auto"/>
        <w:ind w:left="136" w:right="895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BBD11D2" w14:textId="77777777" w:rsidR="00DE39C9" w:rsidRDefault="00AC36E1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3F615C10" w14:textId="77777777" w:rsidR="00DE39C9" w:rsidRDefault="00DE39C9">
      <w:pPr>
        <w:pStyle w:val="Zkladntext"/>
        <w:spacing w:before="1"/>
      </w:pPr>
    </w:p>
    <w:p w14:paraId="1515A330" w14:textId="77777777" w:rsidR="00DE39C9" w:rsidRDefault="00AC36E1">
      <w:pPr>
        <w:pStyle w:val="Zkladntext"/>
        <w:ind w:left="136"/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7A2225F3" w14:textId="77777777" w:rsidR="00DE39C9" w:rsidRDefault="00AC36E1">
      <w:pPr>
        <w:ind w:left="136" w:right="70"/>
      </w:pPr>
      <w:r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0B16E05B" w14:textId="77777777" w:rsidR="00DE39C9" w:rsidRDefault="00AC36E1">
      <w:pPr>
        <w:pStyle w:val="Zkladntext"/>
        <w:spacing w:before="1"/>
        <w:ind w:left="1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07A9A6F4" w14:textId="77777777" w:rsidR="00DE39C9" w:rsidRDefault="00AC36E1">
      <w:pPr>
        <w:pStyle w:val="Zkladntext"/>
        <w:spacing w:line="477" w:lineRule="auto"/>
        <w:ind w:left="136" w:right="70"/>
      </w:pPr>
      <w:r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 dne</w:t>
      </w:r>
    </w:p>
    <w:p w14:paraId="12769258" w14:textId="77777777" w:rsidR="00DE39C9" w:rsidRDefault="00DE39C9">
      <w:pPr>
        <w:pStyle w:val="Zkladntext"/>
        <w:rPr>
          <w:sz w:val="20"/>
        </w:rPr>
      </w:pPr>
    </w:p>
    <w:p w14:paraId="69D8FA2E" w14:textId="77777777" w:rsidR="00DE39C9" w:rsidRDefault="00DE39C9">
      <w:pPr>
        <w:pStyle w:val="Zkladntext"/>
        <w:rPr>
          <w:sz w:val="20"/>
        </w:rPr>
      </w:pPr>
    </w:p>
    <w:p w14:paraId="4402AA1A" w14:textId="77777777" w:rsidR="00DE39C9" w:rsidRDefault="00AC36E1">
      <w:pPr>
        <w:pStyle w:val="Zkladntext"/>
        <w:spacing w:before="6"/>
        <w:rPr>
          <w:sz w:val="19"/>
        </w:rPr>
      </w:pPr>
      <w:r>
        <w:pict w14:anchorId="1E122D6E">
          <v:shape id="docshape11" o:spid="_x0000_s1027" style="position:absolute;margin-left:36.85pt;margin-top:13.65pt;width:59.65pt;height:.1pt;z-index:-15726592;mso-wrap-distance-left:0;mso-wrap-distance-right:0;mso-position-horizontal-relative:page" coordorigin="737,273" coordsize="1193,0" o:spt="100" adj="0,,0" path="m737,273r197,m936,273r197,m1135,273r197,m1334,273r197,m1534,273r196,m1733,27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54476CC" w14:textId="77777777" w:rsidR="00DE39C9" w:rsidRDefault="00DE39C9">
      <w:pPr>
        <w:pStyle w:val="Zkladntext"/>
        <w:spacing w:before="7"/>
        <w:rPr>
          <w:sz w:val="16"/>
        </w:rPr>
      </w:pPr>
    </w:p>
    <w:p w14:paraId="1022E2C1" w14:textId="2FAA7DA6" w:rsidR="00DE39C9" w:rsidRDefault="00AC36E1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561BE29" w14:textId="77777777" w:rsidR="00DE39C9" w:rsidRDefault="00DE39C9">
      <w:pPr>
        <w:rPr>
          <w:rFonts w:ascii="Arial"/>
          <w:sz w:val="20"/>
        </w:rPr>
        <w:sectPr w:rsidR="00DE39C9">
          <w:footerReference w:type="default" r:id="rId6"/>
          <w:type w:val="continuous"/>
          <w:pgSz w:w="11910" w:h="16840"/>
          <w:pgMar w:top="900" w:right="620" w:bottom="900" w:left="600" w:header="0" w:footer="715" w:gutter="0"/>
          <w:pgNumType w:start="1"/>
          <w:cols w:space="708"/>
        </w:sectPr>
      </w:pPr>
    </w:p>
    <w:p w14:paraId="31C8FFA4" w14:textId="77777777" w:rsidR="00DE39C9" w:rsidRDefault="00AC36E1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A65A715" wp14:editId="68C7AD77">
            <wp:extent cx="1219803" cy="514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0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FAC4" w14:textId="77777777" w:rsidR="00DE39C9" w:rsidRDefault="00DE39C9">
      <w:pPr>
        <w:pStyle w:val="Zkladntext"/>
        <w:rPr>
          <w:rFonts w:ascii="Arial"/>
          <w:sz w:val="16"/>
        </w:rPr>
      </w:pPr>
    </w:p>
    <w:p w14:paraId="3EB7EFEB" w14:textId="77777777" w:rsidR="00DE39C9" w:rsidRDefault="00AC36E1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317BE57C" w14:textId="77777777" w:rsidR="00DE39C9" w:rsidRDefault="00AC36E1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91F9B16" w14:textId="77777777" w:rsidR="00DE39C9" w:rsidRDefault="00DE39C9">
      <w:pPr>
        <w:pStyle w:val="Zkladntext"/>
        <w:spacing w:before="4"/>
        <w:rPr>
          <w:rFonts w:ascii="Arial"/>
          <w:sz w:val="24"/>
        </w:rPr>
      </w:pPr>
    </w:p>
    <w:p w14:paraId="4C8DA16A" w14:textId="77777777" w:rsidR="00DE39C9" w:rsidRDefault="00AC36E1">
      <w:pPr>
        <w:spacing w:before="1"/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70763440" w14:textId="77777777" w:rsidR="00DE39C9" w:rsidRDefault="00AC36E1">
      <w:pPr>
        <w:pStyle w:val="Zkladntext"/>
        <w:spacing w:before="10"/>
        <w:rPr>
          <w:sz w:val="14"/>
        </w:rPr>
      </w:pPr>
      <w:r>
        <w:pict w14:anchorId="4F568A18">
          <v:shape id="docshape12" o:spid="_x0000_s1026" style="position:absolute;margin-left:36.85pt;margin-top:10.75pt;width:59.65pt;height:.1pt;z-index:-15725568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1BF65CD" w14:textId="77777777" w:rsidR="00DE39C9" w:rsidRDefault="00DE39C9">
      <w:pPr>
        <w:pStyle w:val="Zkladntext"/>
        <w:rPr>
          <w:sz w:val="20"/>
        </w:rPr>
      </w:pPr>
    </w:p>
    <w:p w14:paraId="26B12857" w14:textId="77777777" w:rsidR="00DE39C9" w:rsidRDefault="00DE39C9">
      <w:pPr>
        <w:pStyle w:val="Zkladntext"/>
        <w:spacing w:before="9"/>
        <w:rPr>
          <w:sz w:val="21"/>
        </w:rPr>
      </w:pPr>
    </w:p>
    <w:p w14:paraId="7565544B" w14:textId="77777777" w:rsidR="00DE39C9" w:rsidRDefault="00AC36E1">
      <w:pPr>
        <w:pStyle w:val="Zkladntext"/>
        <w:spacing w:before="56"/>
        <w:ind w:left="136" w:right="115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4B5FA50D" w14:textId="77777777" w:rsidR="00DE39C9" w:rsidRDefault="00DE39C9">
      <w:pPr>
        <w:pStyle w:val="Zkladntext"/>
        <w:spacing w:before="2"/>
      </w:pPr>
    </w:p>
    <w:p w14:paraId="2F4BBB77" w14:textId="77777777" w:rsidR="00DE39C9" w:rsidRDefault="00AC36E1">
      <w:pPr>
        <w:pStyle w:val="Zkladntext"/>
        <w:ind w:left="13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thereto are intended solely for the named addressees and may be </w:t>
      </w:r>
      <w:r>
        <w:rPr>
          <w:color w:val="808080"/>
        </w:rPr>
        <w:t>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intended addressee</w:t>
      </w:r>
      <w:r>
        <w:rPr>
          <w:color w:val="808080"/>
        </w:rPr>
        <w:t>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sectPr w:rsidR="00DE39C9">
      <w:pgSz w:w="11910" w:h="16840"/>
      <w:pgMar w:top="720" w:right="620" w:bottom="940" w:left="60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3425" w14:textId="77777777" w:rsidR="00000000" w:rsidRDefault="00AC36E1">
      <w:r>
        <w:separator/>
      </w:r>
    </w:p>
  </w:endnote>
  <w:endnote w:type="continuationSeparator" w:id="0">
    <w:p w14:paraId="65AE21CE" w14:textId="77777777" w:rsidR="00000000" w:rsidRDefault="00AC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064C" w14:textId="77777777" w:rsidR="00DE39C9" w:rsidRDefault="00AC36E1">
    <w:pPr>
      <w:pStyle w:val="Zkladntext"/>
      <w:spacing w:line="14" w:lineRule="auto"/>
      <w:rPr>
        <w:sz w:val="20"/>
      </w:rPr>
    </w:pPr>
    <w:r>
      <w:pict w14:anchorId="076848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2E208E0" w14:textId="77777777" w:rsidR="00DE39C9" w:rsidRDefault="00AC36E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88B8" w14:textId="77777777" w:rsidR="00000000" w:rsidRDefault="00AC36E1">
      <w:r>
        <w:separator/>
      </w:r>
    </w:p>
  </w:footnote>
  <w:footnote w:type="continuationSeparator" w:id="0">
    <w:p w14:paraId="550E696D" w14:textId="77777777" w:rsidR="00000000" w:rsidRDefault="00AC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9C9"/>
    <w:rsid w:val="00AC36E1"/>
    <w:rsid w:val="00D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A2ADA5"/>
  <w15:docId w15:val="{2BE24B49-C133-42EC-9EAB-F4A9907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2021-09-01T10:24:00Z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2021-09-01T00:00:00Z</vt:filetime>
  </property>
</Properties>
</file>