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7269" w14:textId="77777777" w:rsidR="00044457" w:rsidRPr="00711D71" w:rsidRDefault="00044457" w:rsidP="00044457">
      <w:pPr>
        <w:pStyle w:val="Nadpis1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sz w:val="22"/>
          <w:szCs w:val="24"/>
        </w:rPr>
      </w:pPr>
      <w:r w:rsidRPr="00711D71">
        <w:rPr>
          <w:rFonts w:ascii="Arial" w:eastAsia="Arial Unicode MS" w:hAnsi="Arial" w:cs="Arial"/>
          <w:sz w:val="22"/>
          <w:szCs w:val="24"/>
        </w:rPr>
        <w:t>Smlouva o spolupráci</w:t>
      </w:r>
    </w:p>
    <w:p w14:paraId="5DB7E6E2" w14:textId="77777777" w:rsidR="00044457" w:rsidRPr="00711D71" w:rsidRDefault="00044457" w:rsidP="00044457">
      <w:pPr>
        <w:spacing w:line="264" w:lineRule="auto"/>
        <w:jc w:val="center"/>
        <w:rPr>
          <w:rFonts w:ascii="Arial" w:eastAsia="Arial Unicode MS" w:hAnsi="Arial" w:cs="Arial"/>
        </w:rPr>
      </w:pPr>
      <w:r w:rsidRPr="00711D71">
        <w:rPr>
          <w:rFonts w:ascii="Arial" w:eastAsia="Arial Unicode MS" w:hAnsi="Arial" w:cs="Arial"/>
        </w:rPr>
        <w:t>uzavřená podle ustanovení §1746 odst. 2 zák. č. 89/2012 Sb., občanského zákoníku</w:t>
      </w:r>
    </w:p>
    <w:p w14:paraId="7321438A" w14:textId="77777777"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14:paraId="5E29045C" w14:textId="77777777" w:rsidR="00044457" w:rsidRPr="00044457" w:rsidRDefault="00044457" w:rsidP="00044457">
      <w:pPr>
        <w:pStyle w:val="Nadpis4"/>
        <w:spacing w:line="264" w:lineRule="auto"/>
        <w:jc w:val="center"/>
        <w:rPr>
          <w:rFonts w:ascii="Arial" w:eastAsia="Arial Unicode MS" w:hAnsi="Arial" w:cs="Arial"/>
          <w:i w:val="0"/>
          <w:color w:val="000000" w:themeColor="text1"/>
          <w:szCs w:val="24"/>
        </w:rPr>
      </w:pPr>
      <w:r w:rsidRPr="00044457">
        <w:rPr>
          <w:rFonts w:ascii="Arial" w:eastAsia="Arial Unicode MS" w:hAnsi="Arial" w:cs="Arial"/>
          <w:i w:val="0"/>
          <w:color w:val="000000" w:themeColor="text1"/>
          <w:szCs w:val="24"/>
        </w:rPr>
        <w:t>I. Smluvní strany</w:t>
      </w:r>
    </w:p>
    <w:p w14:paraId="1C969A90" w14:textId="4D16C409" w:rsidR="00044457" w:rsidRPr="00711D71" w:rsidRDefault="007F4C9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b/>
          <w:szCs w:val="24"/>
        </w:rPr>
      </w:pPr>
      <w:r>
        <w:rPr>
          <w:rFonts w:ascii="Arial" w:eastAsia="Arial Unicode MS" w:hAnsi="Arial" w:cs="Arial"/>
          <w:szCs w:val="24"/>
        </w:rPr>
        <w:br/>
      </w:r>
      <w:r w:rsidR="00044457" w:rsidRPr="00711D71">
        <w:rPr>
          <w:rFonts w:ascii="Arial" w:eastAsia="Arial Unicode MS" w:hAnsi="Arial" w:cs="Arial"/>
          <w:szCs w:val="24"/>
        </w:rPr>
        <w:t>Poskytovatel:</w:t>
      </w:r>
      <w:r w:rsidR="00044457" w:rsidRPr="00711D71">
        <w:rPr>
          <w:rFonts w:ascii="Arial" w:eastAsia="Arial Unicode MS" w:hAnsi="Arial" w:cs="Arial"/>
          <w:szCs w:val="24"/>
        </w:rPr>
        <w:tab/>
      </w:r>
      <w:r w:rsidR="00044457" w:rsidRPr="00711D71">
        <w:rPr>
          <w:rFonts w:ascii="Arial" w:eastAsia="Arial Unicode MS" w:hAnsi="Arial" w:cs="Arial"/>
          <w:szCs w:val="24"/>
        </w:rPr>
        <w:tab/>
      </w:r>
      <w:proofErr w:type="spellStart"/>
      <w:r w:rsidR="00044457" w:rsidRPr="00711D71">
        <w:rPr>
          <w:rFonts w:ascii="Arial" w:eastAsia="Arial Unicode MS" w:hAnsi="Arial" w:cs="Arial"/>
          <w:b/>
          <w:szCs w:val="24"/>
        </w:rPr>
        <w:t>Jagello</w:t>
      </w:r>
      <w:proofErr w:type="spellEnd"/>
      <w:r w:rsidR="00044457" w:rsidRPr="00711D71">
        <w:rPr>
          <w:rFonts w:ascii="Arial" w:eastAsia="Arial Unicode MS" w:hAnsi="Arial" w:cs="Arial"/>
          <w:b/>
          <w:szCs w:val="24"/>
        </w:rPr>
        <w:t xml:space="preserve"> 2000</w:t>
      </w:r>
      <w:r w:rsidR="00044457">
        <w:rPr>
          <w:rFonts w:ascii="Arial" w:eastAsia="Arial Unicode MS" w:hAnsi="Arial" w:cs="Arial"/>
          <w:b/>
          <w:szCs w:val="24"/>
        </w:rPr>
        <w:t xml:space="preserve">, </w:t>
      </w:r>
      <w:proofErr w:type="spellStart"/>
      <w:r w:rsidR="00044457">
        <w:rPr>
          <w:rFonts w:ascii="Arial" w:eastAsia="Arial Unicode MS" w:hAnsi="Arial" w:cs="Arial"/>
          <w:b/>
          <w:szCs w:val="24"/>
        </w:rPr>
        <w:t>z.s</w:t>
      </w:r>
      <w:proofErr w:type="spellEnd"/>
      <w:r w:rsidR="00044457">
        <w:rPr>
          <w:rFonts w:ascii="Arial" w:eastAsia="Arial Unicode MS" w:hAnsi="Arial" w:cs="Arial"/>
          <w:b/>
          <w:szCs w:val="24"/>
        </w:rPr>
        <w:t>.</w:t>
      </w:r>
    </w:p>
    <w:p w14:paraId="58B4476D" w14:textId="77777777"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Zapsán: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  <w:t>u Krajského soudu v Ostravě, spisová značka L 4869</w:t>
      </w:r>
    </w:p>
    <w:p w14:paraId="1724F485" w14:textId="77777777"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Sídlo: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Mariánské náměstí 10</w:t>
      </w:r>
      <w:r w:rsidRPr="00711D71">
        <w:rPr>
          <w:rFonts w:ascii="Arial" w:eastAsia="Arial Unicode MS" w:hAnsi="Arial" w:cs="Arial"/>
          <w:szCs w:val="24"/>
        </w:rPr>
        <w:t>, 709 00 Ostrava – Mariánské Hory</w:t>
      </w:r>
    </w:p>
    <w:p w14:paraId="7FC55693" w14:textId="330990C9"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Zastoupen: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proofErr w:type="spellStart"/>
      <w:r w:rsidR="0034202F" w:rsidRPr="0034202F">
        <w:rPr>
          <w:rFonts w:ascii="Arial" w:eastAsia="Arial Unicode MS" w:hAnsi="Arial" w:cs="Arial"/>
          <w:b/>
          <w:szCs w:val="24"/>
          <w:highlight w:val="black"/>
        </w:rPr>
        <w:t>xxxxxxxxx</w:t>
      </w:r>
      <w:proofErr w:type="spellEnd"/>
    </w:p>
    <w:p w14:paraId="50973173" w14:textId="77777777"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IČ: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  <w:t>70640866</w:t>
      </w:r>
    </w:p>
    <w:p w14:paraId="5350DFEB" w14:textId="77777777" w:rsidR="00044457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DIČ: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  <w:t>CZ70640866</w:t>
      </w:r>
    </w:p>
    <w:p w14:paraId="60AB1DB9" w14:textId="76243201"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512814">
        <w:rPr>
          <w:rFonts w:ascii="Arial" w:eastAsia="Arial Unicode MS" w:hAnsi="Arial" w:cs="Arial"/>
          <w:szCs w:val="24"/>
        </w:rPr>
        <w:t xml:space="preserve">Bankovní spojení: </w:t>
      </w:r>
      <w:r w:rsidRPr="00512814">
        <w:rPr>
          <w:rFonts w:ascii="Arial" w:eastAsia="Arial Unicode MS" w:hAnsi="Arial" w:cs="Arial"/>
          <w:szCs w:val="24"/>
        </w:rPr>
        <w:tab/>
      </w:r>
      <w:r w:rsidRPr="00512814">
        <w:rPr>
          <w:rFonts w:ascii="Arial" w:eastAsia="Arial Unicode MS" w:hAnsi="Arial" w:cs="Arial"/>
          <w:szCs w:val="24"/>
        </w:rPr>
        <w:tab/>
      </w:r>
      <w:proofErr w:type="spellStart"/>
      <w:r w:rsidR="0034202F" w:rsidRPr="0034202F">
        <w:rPr>
          <w:rFonts w:ascii="Arial" w:eastAsia="Arial Unicode MS" w:hAnsi="Arial" w:cs="Arial"/>
          <w:b/>
          <w:szCs w:val="24"/>
          <w:highlight w:val="black"/>
        </w:rPr>
        <w:t>xxxxxxxxx</w:t>
      </w:r>
      <w:proofErr w:type="spellEnd"/>
      <w:r>
        <w:rPr>
          <w:rFonts w:ascii="Arial" w:eastAsia="Arial Unicode MS" w:hAnsi="Arial" w:cs="Arial"/>
          <w:szCs w:val="24"/>
        </w:rPr>
        <w:tab/>
      </w:r>
      <w:r w:rsidRPr="00512814">
        <w:rPr>
          <w:rFonts w:ascii="Arial" w:eastAsia="Arial Unicode MS" w:hAnsi="Arial" w:cs="Arial"/>
          <w:szCs w:val="24"/>
        </w:rPr>
        <w:tab/>
        <w:t xml:space="preserve">č. </w:t>
      </w:r>
      <w:proofErr w:type="spellStart"/>
      <w:r w:rsidRPr="00512814">
        <w:rPr>
          <w:rFonts w:ascii="Arial" w:eastAsia="Arial Unicode MS" w:hAnsi="Arial" w:cs="Arial"/>
          <w:szCs w:val="24"/>
        </w:rPr>
        <w:t>ú.</w:t>
      </w:r>
      <w:proofErr w:type="spellEnd"/>
      <w:r w:rsidRPr="00512814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34202F" w:rsidRPr="0034202F">
        <w:rPr>
          <w:rFonts w:ascii="Arial" w:eastAsia="Arial Unicode MS" w:hAnsi="Arial" w:cs="Arial"/>
          <w:b/>
          <w:szCs w:val="24"/>
          <w:highlight w:val="black"/>
        </w:rPr>
        <w:t>xxxxxxxxx</w:t>
      </w:r>
      <w:proofErr w:type="spellEnd"/>
    </w:p>
    <w:p w14:paraId="1FA03CDE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14:paraId="614BD163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(Dále jen </w:t>
      </w:r>
      <w:r>
        <w:rPr>
          <w:rFonts w:ascii="Arial" w:eastAsia="Arial Unicode MS" w:hAnsi="Arial" w:cs="Arial"/>
          <w:szCs w:val="24"/>
        </w:rPr>
        <w:t>„</w:t>
      </w:r>
      <w:r w:rsidRPr="00711D71">
        <w:rPr>
          <w:rFonts w:ascii="Arial" w:eastAsia="Arial Unicode MS" w:hAnsi="Arial" w:cs="Arial"/>
          <w:szCs w:val="24"/>
        </w:rPr>
        <w:t>Poskytovatel</w:t>
      </w:r>
      <w:r>
        <w:rPr>
          <w:rFonts w:ascii="Arial" w:eastAsia="Arial Unicode MS" w:hAnsi="Arial" w:cs="Arial"/>
          <w:szCs w:val="24"/>
        </w:rPr>
        <w:t>“</w:t>
      </w:r>
      <w:r w:rsidRPr="00711D71">
        <w:rPr>
          <w:rFonts w:ascii="Arial" w:eastAsia="Arial Unicode MS" w:hAnsi="Arial" w:cs="Arial"/>
          <w:szCs w:val="24"/>
        </w:rPr>
        <w:t>)</w:t>
      </w:r>
    </w:p>
    <w:p w14:paraId="34AC9A68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14:paraId="5CAC60A5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b/>
          <w:szCs w:val="24"/>
        </w:rPr>
      </w:pPr>
      <w:r w:rsidRPr="00711D71">
        <w:rPr>
          <w:rFonts w:ascii="Arial" w:eastAsia="Arial Unicode MS" w:hAnsi="Arial" w:cs="Arial"/>
          <w:b/>
          <w:szCs w:val="24"/>
        </w:rPr>
        <w:t>a</w:t>
      </w:r>
    </w:p>
    <w:p w14:paraId="5C04841D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14:paraId="344D3523" w14:textId="77777777" w:rsidR="00044457" w:rsidRPr="00711D71" w:rsidRDefault="00044457" w:rsidP="00044457">
      <w:pPr>
        <w:spacing w:after="0" w:line="240" w:lineRule="auto"/>
        <w:ind w:left="2124" w:hanging="2124"/>
        <w:rPr>
          <w:rFonts w:ascii="Arial" w:eastAsia="Arial Unicode MS" w:hAnsi="Arial" w:cs="Arial"/>
          <w:b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Objednatel: </w:t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b/>
          <w:szCs w:val="24"/>
        </w:rPr>
        <w:t xml:space="preserve">RBP, zdravotní pojišťovna </w:t>
      </w:r>
    </w:p>
    <w:p w14:paraId="10FC4913" w14:textId="77777777" w:rsidR="00044457" w:rsidRPr="00711D71" w:rsidRDefault="00044457" w:rsidP="00044457">
      <w:pPr>
        <w:tabs>
          <w:tab w:val="left" w:pos="1980"/>
        </w:tabs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Zapsán: 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u Krajského soudu v Ostravě, spisová značka AXIV 554</w:t>
      </w:r>
    </w:p>
    <w:p w14:paraId="398C0AB6" w14:textId="77777777" w:rsidR="00044457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Sídlo: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Michálkovická 967/108, Slezská Ostrava, 710 00 Ostrava</w:t>
      </w:r>
    </w:p>
    <w:p w14:paraId="4C83B36B" w14:textId="5727356F" w:rsidR="00044457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Zastoupena: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 xml:space="preserve">Ing. Antonínem </w:t>
      </w:r>
      <w:r w:rsidR="00913B77">
        <w:rPr>
          <w:rFonts w:ascii="Arial" w:eastAsia="Arial Unicode MS" w:hAnsi="Arial" w:cs="Arial"/>
          <w:b/>
          <w:szCs w:val="24"/>
        </w:rPr>
        <w:t>K</w:t>
      </w:r>
      <w:r w:rsidRPr="00044457">
        <w:rPr>
          <w:rFonts w:ascii="Arial" w:eastAsia="Arial Unicode MS" w:hAnsi="Arial" w:cs="Arial"/>
          <w:b/>
          <w:szCs w:val="24"/>
        </w:rPr>
        <w:t>limšou, MBA</w:t>
      </w:r>
      <w:r>
        <w:rPr>
          <w:rFonts w:ascii="Arial" w:eastAsia="Arial Unicode MS" w:hAnsi="Arial" w:cs="Arial"/>
          <w:szCs w:val="24"/>
        </w:rPr>
        <w:t>, výkonným ředitelem</w:t>
      </w:r>
    </w:p>
    <w:p w14:paraId="7386FEC3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IČ: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47673036</w:t>
      </w:r>
    </w:p>
    <w:p w14:paraId="1CE87873" w14:textId="77777777" w:rsidR="00044457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DIČ:</w:t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711D71">
        <w:rPr>
          <w:rFonts w:ascii="Arial" w:eastAsia="Arial Unicode MS" w:hAnsi="Arial" w:cs="Arial"/>
          <w:szCs w:val="24"/>
        </w:rPr>
        <w:tab/>
      </w:r>
      <w:r w:rsidRPr="0083272B">
        <w:rPr>
          <w:rFonts w:ascii="Arial" w:eastAsia="Arial Unicode MS" w:hAnsi="Arial" w:cs="Arial"/>
          <w:szCs w:val="24"/>
        </w:rPr>
        <w:t>CZ47673036</w:t>
      </w:r>
    </w:p>
    <w:p w14:paraId="1D61A620" w14:textId="4D9F31B1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Bankovní spojení: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34202F" w:rsidRPr="0034202F">
        <w:rPr>
          <w:rFonts w:ascii="Arial" w:eastAsia="Arial Unicode MS" w:hAnsi="Arial" w:cs="Arial"/>
          <w:b/>
          <w:szCs w:val="24"/>
          <w:highlight w:val="black"/>
        </w:rPr>
        <w:t>xxxxxxxxx</w:t>
      </w:r>
      <w:proofErr w:type="spellEnd"/>
      <w:r>
        <w:rPr>
          <w:rFonts w:ascii="Arial" w:eastAsia="Arial Unicode MS" w:hAnsi="Arial" w:cs="Arial"/>
          <w:szCs w:val="24"/>
        </w:rPr>
        <w:tab/>
      </w:r>
      <w:proofErr w:type="spellStart"/>
      <w:r>
        <w:rPr>
          <w:rFonts w:ascii="Arial" w:eastAsia="Arial Unicode MS" w:hAnsi="Arial" w:cs="Arial"/>
          <w:szCs w:val="24"/>
        </w:rPr>
        <w:t>č.ú</w:t>
      </w:r>
      <w:proofErr w:type="spellEnd"/>
      <w:r>
        <w:rPr>
          <w:rFonts w:ascii="Arial" w:eastAsia="Arial Unicode MS" w:hAnsi="Arial" w:cs="Arial"/>
          <w:szCs w:val="24"/>
        </w:rPr>
        <w:t>.: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34202F" w:rsidRPr="0034202F">
        <w:rPr>
          <w:rFonts w:ascii="Arial" w:eastAsia="Arial Unicode MS" w:hAnsi="Arial" w:cs="Arial"/>
          <w:b/>
          <w:szCs w:val="24"/>
          <w:highlight w:val="black"/>
        </w:rPr>
        <w:t>xxxxxxxxx</w:t>
      </w:r>
      <w:proofErr w:type="spellEnd"/>
    </w:p>
    <w:p w14:paraId="462EE501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</w:p>
    <w:p w14:paraId="101426DE" w14:textId="77777777" w:rsidR="00044457" w:rsidRPr="00711D71" w:rsidRDefault="00044457" w:rsidP="00044457">
      <w:pPr>
        <w:spacing w:after="0" w:line="240" w:lineRule="auto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(Dále jen </w:t>
      </w:r>
      <w:r>
        <w:rPr>
          <w:rFonts w:ascii="Arial" w:eastAsia="Arial Unicode MS" w:hAnsi="Arial" w:cs="Arial"/>
          <w:szCs w:val="24"/>
        </w:rPr>
        <w:t>„</w:t>
      </w:r>
      <w:r w:rsidRPr="00711D71">
        <w:rPr>
          <w:rFonts w:ascii="Arial" w:eastAsia="Arial Unicode MS" w:hAnsi="Arial" w:cs="Arial"/>
          <w:szCs w:val="24"/>
        </w:rPr>
        <w:t>Objednatel</w:t>
      </w:r>
      <w:r>
        <w:rPr>
          <w:rFonts w:ascii="Arial" w:eastAsia="Arial Unicode MS" w:hAnsi="Arial" w:cs="Arial"/>
          <w:szCs w:val="24"/>
        </w:rPr>
        <w:t>“</w:t>
      </w:r>
      <w:r w:rsidRPr="00711D71">
        <w:rPr>
          <w:rFonts w:ascii="Arial" w:eastAsia="Arial Unicode MS" w:hAnsi="Arial" w:cs="Arial"/>
          <w:szCs w:val="24"/>
        </w:rPr>
        <w:t>)</w:t>
      </w:r>
    </w:p>
    <w:p w14:paraId="7023BB68" w14:textId="77777777" w:rsidR="00044457" w:rsidRPr="00711D71" w:rsidRDefault="00044457" w:rsidP="00044457">
      <w:pPr>
        <w:spacing w:after="0" w:line="264" w:lineRule="auto"/>
        <w:rPr>
          <w:rFonts w:ascii="Arial" w:eastAsia="Arial Unicode MS" w:hAnsi="Arial" w:cs="Arial"/>
          <w:szCs w:val="24"/>
        </w:rPr>
      </w:pPr>
    </w:p>
    <w:p w14:paraId="25D97DCB" w14:textId="77777777" w:rsidR="00044457" w:rsidRPr="00711D71" w:rsidRDefault="00044457" w:rsidP="00044457">
      <w:pPr>
        <w:spacing w:line="264" w:lineRule="auto"/>
        <w:jc w:val="center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uzavřely dnešního dne, měsíce a roku tuto </w:t>
      </w:r>
      <w:r>
        <w:rPr>
          <w:rFonts w:ascii="Arial" w:eastAsia="Arial Unicode MS" w:hAnsi="Arial" w:cs="Arial"/>
          <w:szCs w:val="24"/>
        </w:rPr>
        <w:t>smlouvu o </w:t>
      </w:r>
      <w:r w:rsidRPr="00711D71">
        <w:rPr>
          <w:rFonts w:ascii="Arial" w:eastAsia="Arial Unicode MS" w:hAnsi="Arial" w:cs="Arial"/>
          <w:szCs w:val="24"/>
        </w:rPr>
        <w:t>spolupráci</w:t>
      </w:r>
    </w:p>
    <w:p w14:paraId="23BB95B6" w14:textId="77777777" w:rsidR="00044457" w:rsidRPr="00711D71" w:rsidRDefault="00044457" w:rsidP="00044457">
      <w:pPr>
        <w:pStyle w:val="Nadpis1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sz w:val="22"/>
          <w:szCs w:val="24"/>
        </w:rPr>
      </w:pPr>
      <w:r w:rsidRPr="00711D71">
        <w:rPr>
          <w:rFonts w:ascii="Arial" w:eastAsia="Arial Unicode MS" w:hAnsi="Arial" w:cs="Arial"/>
          <w:sz w:val="22"/>
          <w:szCs w:val="24"/>
        </w:rPr>
        <w:t>II. Předmět smlouvy</w:t>
      </w:r>
    </w:p>
    <w:p w14:paraId="6E6B2D19" w14:textId="77777777"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14:paraId="20AE0AF3" w14:textId="2B1FEC12" w:rsidR="00044457" w:rsidRPr="006E49E6" w:rsidRDefault="00044457" w:rsidP="00044457">
      <w:pPr>
        <w:numPr>
          <w:ilvl w:val="1"/>
          <w:numId w:val="35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Smlouva upravuje práva a povinnosti</w:t>
      </w:r>
      <w:r w:rsidRPr="004B3CC2">
        <w:rPr>
          <w:rFonts w:ascii="Arial" w:eastAsia="Arial Unicode MS" w:hAnsi="Arial" w:cs="Arial"/>
          <w:szCs w:val="24"/>
        </w:rPr>
        <w:t xml:space="preserve"> smluvních stran při spolupráci na </w:t>
      </w:r>
      <w:r>
        <w:rPr>
          <w:rFonts w:ascii="Arial" w:eastAsia="Arial Unicode MS" w:hAnsi="Arial" w:cs="Arial"/>
          <w:szCs w:val="24"/>
        </w:rPr>
        <w:t>akci „</w:t>
      </w:r>
      <w:r w:rsidRPr="00281DDF">
        <w:rPr>
          <w:rFonts w:ascii="Arial" w:eastAsia="Arial Unicode MS" w:hAnsi="Arial" w:cs="Arial"/>
          <w:szCs w:val="24"/>
        </w:rPr>
        <w:t>Dny NATO v Ostravě &amp; Dny Vzdušných sil AČR</w:t>
      </w:r>
      <w:r>
        <w:rPr>
          <w:rFonts w:ascii="Arial" w:eastAsia="Arial Unicode MS" w:hAnsi="Arial" w:cs="Arial"/>
          <w:szCs w:val="24"/>
        </w:rPr>
        <w:t>“</w:t>
      </w:r>
      <w:r w:rsidRPr="00281DDF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v ročníku</w:t>
      </w:r>
      <w:r w:rsidRPr="00281DDF">
        <w:rPr>
          <w:rFonts w:ascii="Arial" w:eastAsia="Arial Unicode MS" w:hAnsi="Arial" w:cs="Arial"/>
          <w:szCs w:val="24"/>
        </w:rPr>
        <w:t xml:space="preserve"> 20</w:t>
      </w:r>
      <w:r>
        <w:rPr>
          <w:rFonts w:ascii="Arial" w:eastAsia="Arial Unicode MS" w:hAnsi="Arial" w:cs="Arial"/>
          <w:szCs w:val="24"/>
        </w:rPr>
        <w:t>2</w:t>
      </w:r>
      <w:r w:rsidR="006E49E6">
        <w:rPr>
          <w:rFonts w:ascii="Arial" w:eastAsia="Arial Unicode MS" w:hAnsi="Arial" w:cs="Arial"/>
          <w:szCs w:val="24"/>
        </w:rPr>
        <w:t>1</w:t>
      </w:r>
      <w:r>
        <w:rPr>
          <w:rFonts w:ascii="Arial" w:eastAsia="Arial Unicode MS" w:hAnsi="Arial" w:cs="Arial"/>
          <w:szCs w:val="24"/>
        </w:rPr>
        <w:t>, jejíž hlavní „Víkendová show“</w:t>
      </w:r>
      <w:r w:rsidRPr="00281DDF">
        <w:rPr>
          <w:rFonts w:ascii="Arial" w:eastAsia="Arial Unicode MS" w:hAnsi="Arial" w:cs="Arial"/>
          <w:szCs w:val="24"/>
        </w:rPr>
        <w:t xml:space="preserve"> </w:t>
      </w:r>
      <w:r w:rsidRPr="006E49E6">
        <w:rPr>
          <w:rFonts w:ascii="Arial" w:eastAsia="Arial Unicode MS" w:hAnsi="Arial" w:cs="Arial"/>
          <w:szCs w:val="24"/>
        </w:rPr>
        <w:t>se uskuteční 1</w:t>
      </w:r>
      <w:r w:rsidR="00913B77" w:rsidRPr="006E49E6">
        <w:rPr>
          <w:rFonts w:ascii="Arial" w:eastAsia="Arial Unicode MS" w:hAnsi="Arial" w:cs="Arial"/>
          <w:szCs w:val="24"/>
        </w:rPr>
        <w:t>8</w:t>
      </w:r>
      <w:r w:rsidRPr="006E49E6">
        <w:rPr>
          <w:rFonts w:ascii="Arial" w:eastAsia="Arial Unicode MS" w:hAnsi="Arial" w:cs="Arial"/>
          <w:szCs w:val="24"/>
        </w:rPr>
        <w:t>. a </w:t>
      </w:r>
      <w:r w:rsidR="00913B77" w:rsidRPr="006E49E6">
        <w:rPr>
          <w:rFonts w:ascii="Arial" w:eastAsia="Arial Unicode MS" w:hAnsi="Arial" w:cs="Arial"/>
          <w:szCs w:val="24"/>
        </w:rPr>
        <w:t>19</w:t>
      </w:r>
      <w:r w:rsidRPr="006E49E6">
        <w:rPr>
          <w:rFonts w:ascii="Arial" w:eastAsia="Arial Unicode MS" w:hAnsi="Arial" w:cs="Arial"/>
          <w:szCs w:val="24"/>
        </w:rPr>
        <w:t>. září 202</w:t>
      </w:r>
      <w:r w:rsidR="00913B77" w:rsidRPr="006E49E6">
        <w:rPr>
          <w:rFonts w:ascii="Arial" w:eastAsia="Arial Unicode MS" w:hAnsi="Arial" w:cs="Arial"/>
          <w:szCs w:val="24"/>
        </w:rPr>
        <w:t>1</w:t>
      </w:r>
      <w:r w:rsidRPr="006E49E6">
        <w:rPr>
          <w:rFonts w:ascii="Arial" w:eastAsia="Arial Unicode MS" w:hAnsi="Arial" w:cs="Arial"/>
          <w:szCs w:val="24"/>
        </w:rPr>
        <w:t>.</w:t>
      </w:r>
    </w:p>
    <w:p w14:paraId="4FE6D149" w14:textId="77777777" w:rsidR="00044457" w:rsidRDefault="00044457" w:rsidP="00044457">
      <w:pPr>
        <w:spacing w:line="264" w:lineRule="auto"/>
        <w:ind w:left="360"/>
        <w:rPr>
          <w:rFonts w:ascii="Arial" w:eastAsia="Arial Unicode MS" w:hAnsi="Arial" w:cs="Arial"/>
          <w:szCs w:val="24"/>
        </w:rPr>
      </w:pPr>
    </w:p>
    <w:p w14:paraId="64F7C285" w14:textId="77777777" w:rsidR="00044457" w:rsidRDefault="00044457" w:rsidP="00044457">
      <w:pPr>
        <w:numPr>
          <w:ilvl w:val="1"/>
          <w:numId w:val="35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044457">
        <w:rPr>
          <w:rFonts w:ascii="Arial" w:eastAsia="Arial Unicode MS" w:hAnsi="Arial" w:cs="Arial"/>
          <w:szCs w:val="24"/>
        </w:rPr>
        <w:t>Poskytovatel poskytne Objednateli pozici „</w:t>
      </w:r>
      <w:r w:rsidRPr="00044457">
        <w:rPr>
          <w:rFonts w:ascii="Arial" w:eastAsia="Arial Unicode MS" w:hAnsi="Arial" w:cs="Arial"/>
          <w:b/>
          <w:bCs/>
          <w:szCs w:val="24"/>
        </w:rPr>
        <w:t>Hlavní marketingový partner</w:t>
      </w:r>
      <w:r w:rsidRPr="00044457">
        <w:rPr>
          <w:rFonts w:ascii="Arial" w:eastAsia="Arial Unicode MS" w:hAnsi="Arial" w:cs="Arial"/>
          <w:b/>
          <w:szCs w:val="24"/>
        </w:rPr>
        <w:t>“</w:t>
      </w:r>
      <w:r w:rsidRPr="00044457">
        <w:rPr>
          <w:rFonts w:ascii="Arial" w:eastAsia="Arial Unicode MS" w:hAnsi="Arial" w:cs="Arial"/>
          <w:szCs w:val="24"/>
        </w:rPr>
        <w:t xml:space="preserve"> akce a níže specifikované plnění: </w:t>
      </w:r>
    </w:p>
    <w:p w14:paraId="0FEE62D4" w14:textId="77777777" w:rsidR="00044457" w:rsidRP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14:paraId="475211D1" w14:textId="77777777" w:rsidR="00044457" w:rsidRPr="006D0B2A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6D0B2A">
        <w:rPr>
          <w:rFonts w:ascii="Arial" w:eastAsia="Arial Unicode MS" w:hAnsi="Arial" w:cs="Arial"/>
          <w:szCs w:val="24"/>
        </w:rPr>
        <w:t>prezentační plochu pro stavbu vlastní expozice ve veřejné zóně do 60 m</w:t>
      </w:r>
      <w:r w:rsidRPr="006D0B2A">
        <w:rPr>
          <w:rFonts w:ascii="Arial" w:eastAsia="Arial Unicode MS" w:hAnsi="Arial" w:cs="Arial"/>
          <w:szCs w:val="24"/>
          <w:vertAlign w:val="superscript"/>
        </w:rPr>
        <w:t>2</w:t>
      </w:r>
    </w:p>
    <w:p w14:paraId="32825E9C" w14:textId="7777777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7</w:t>
      </w:r>
      <w:r w:rsidRPr="00711D71">
        <w:rPr>
          <w:rFonts w:ascii="Arial" w:eastAsia="Arial Unicode MS" w:hAnsi="Arial" w:cs="Arial"/>
          <w:szCs w:val="24"/>
        </w:rPr>
        <w:t xml:space="preserve"> VIP pozván</w:t>
      </w:r>
      <w:r>
        <w:rPr>
          <w:rFonts w:ascii="Arial" w:eastAsia="Arial Unicode MS" w:hAnsi="Arial" w:cs="Arial"/>
          <w:szCs w:val="24"/>
        </w:rPr>
        <w:t>ek</w:t>
      </w:r>
      <w:r w:rsidRPr="00711D71">
        <w:rPr>
          <w:rFonts w:ascii="Arial" w:eastAsia="Arial Unicode MS" w:hAnsi="Arial" w:cs="Arial"/>
          <w:szCs w:val="24"/>
        </w:rPr>
        <w:t xml:space="preserve"> na sobotu, každá pro dvě osoby;</w:t>
      </w:r>
    </w:p>
    <w:p w14:paraId="4E745EC9" w14:textId="7777777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5</w:t>
      </w:r>
      <w:r w:rsidRPr="00711D71">
        <w:rPr>
          <w:rFonts w:ascii="Arial" w:eastAsia="Arial Unicode MS" w:hAnsi="Arial" w:cs="Arial"/>
          <w:szCs w:val="24"/>
        </w:rPr>
        <w:t xml:space="preserve"> VIP pozván</w:t>
      </w:r>
      <w:r>
        <w:rPr>
          <w:rFonts w:ascii="Arial" w:eastAsia="Arial Unicode MS" w:hAnsi="Arial" w:cs="Arial"/>
          <w:szCs w:val="24"/>
        </w:rPr>
        <w:t>ek</w:t>
      </w:r>
      <w:r w:rsidRPr="00711D71">
        <w:rPr>
          <w:rFonts w:ascii="Arial" w:eastAsia="Arial Unicode MS" w:hAnsi="Arial" w:cs="Arial"/>
          <w:szCs w:val="24"/>
        </w:rPr>
        <w:t xml:space="preserve"> na neděli, každá pro dvě osoby;</w:t>
      </w:r>
    </w:p>
    <w:p w14:paraId="6165363C" w14:textId="1232AEE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1 pozvánka do </w:t>
      </w:r>
      <w:proofErr w:type="spellStart"/>
      <w:r>
        <w:rPr>
          <w:rFonts w:ascii="Arial" w:eastAsia="Arial Unicode MS" w:hAnsi="Arial" w:cs="Arial"/>
          <w:szCs w:val="24"/>
        </w:rPr>
        <w:t>Gr</w:t>
      </w:r>
      <w:r w:rsidR="00913B77">
        <w:rPr>
          <w:rFonts w:ascii="Arial" w:eastAsia="Arial Unicode MS" w:hAnsi="Arial" w:cs="Arial"/>
          <w:szCs w:val="24"/>
        </w:rPr>
        <w:t>ipen</w:t>
      </w:r>
      <w:proofErr w:type="spellEnd"/>
      <w:r w:rsidR="00913B77">
        <w:rPr>
          <w:rFonts w:ascii="Arial" w:eastAsia="Arial Unicode MS" w:hAnsi="Arial" w:cs="Arial"/>
          <w:szCs w:val="24"/>
        </w:rPr>
        <w:t xml:space="preserve"> </w:t>
      </w:r>
      <w:proofErr w:type="spellStart"/>
      <w:r w:rsidR="00913B77">
        <w:rPr>
          <w:rFonts w:ascii="Arial" w:eastAsia="Arial Unicode MS" w:hAnsi="Arial" w:cs="Arial"/>
          <w:szCs w:val="24"/>
        </w:rPr>
        <w:t>Chalet</w:t>
      </w:r>
      <w:proofErr w:type="spellEnd"/>
      <w:r>
        <w:rPr>
          <w:rFonts w:ascii="Arial" w:eastAsia="Arial Unicode MS" w:hAnsi="Arial" w:cs="Arial"/>
          <w:szCs w:val="24"/>
        </w:rPr>
        <w:t xml:space="preserve"> na každý den víkendové show</w:t>
      </w:r>
      <w:r w:rsidRPr="00711D71">
        <w:rPr>
          <w:rFonts w:ascii="Arial" w:eastAsia="Arial Unicode MS" w:hAnsi="Arial" w:cs="Arial"/>
          <w:szCs w:val="24"/>
        </w:rPr>
        <w:t>, platná pro dvě osoby</w:t>
      </w:r>
      <w:r w:rsidR="00913B77">
        <w:rPr>
          <w:rFonts w:ascii="Arial" w:eastAsia="Arial Unicode MS" w:hAnsi="Arial" w:cs="Arial"/>
          <w:szCs w:val="24"/>
        </w:rPr>
        <w:t xml:space="preserve"> (oficiální začátek s přípitkem v 10.00 hodin)</w:t>
      </w:r>
      <w:r w:rsidRPr="00711D71">
        <w:rPr>
          <w:rFonts w:ascii="Arial" w:eastAsia="Arial Unicode MS" w:hAnsi="Arial" w:cs="Arial"/>
          <w:szCs w:val="24"/>
        </w:rPr>
        <w:t>;</w:t>
      </w:r>
    </w:p>
    <w:p w14:paraId="163AC3CE" w14:textId="61568082" w:rsidR="007F4C97" w:rsidRPr="00711D71" w:rsidRDefault="007F4C97" w:rsidP="007F4C9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logo </w:t>
      </w:r>
      <w:r>
        <w:rPr>
          <w:rFonts w:ascii="Arial" w:eastAsia="Arial Unicode MS" w:hAnsi="Arial" w:cs="Arial"/>
          <w:szCs w:val="24"/>
        </w:rPr>
        <w:t xml:space="preserve">na </w:t>
      </w:r>
      <w:proofErr w:type="spellStart"/>
      <w:r>
        <w:rPr>
          <w:rFonts w:ascii="Arial" w:eastAsia="Arial Unicode MS" w:hAnsi="Arial" w:cs="Arial"/>
          <w:szCs w:val="24"/>
        </w:rPr>
        <w:t>homepage</w:t>
      </w:r>
      <w:proofErr w:type="spellEnd"/>
      <w:r>
        <w:rPr>
          <w:rFonts w:ascii="Arial" w:eastAsia="Arial Unicode MS" w:hAnsi="Arial" w:cs="Arial"/>
          <w:szCs w:val="24"/>
        </w:rPr>
        <w:t xml:space="preserve"> oficiální internetové stránce </w:t>
      </w:r>
      <w:r w:rsidRPr="00711D71">
        <w:rPr>
          <w:rFonts w:ascii="Arial" w:eastAsia="Arial Unicode MS" w:hAnsi="Arial" w:cs="Arial"/>
          <w:szCs w:val="24"/>
        </w:rPr>
        <w:t>www.natodays.cz;</w:t>
      </w:r>
    </w:p>
    <w:p w14:paraId="02DE8740" w14:textId="7777777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v přehledu partnerů na oficiální internetové stránce www.natodays.cz;</w:t>
      </w:r>
    </w:p>
    <w:p w14:paraId="2DF7417F" w14:textId="2D571D8E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v outdoorové kampani (umístění na plakátech);</w:t>
      </w:r>
    </w:p>
    <w:p w14:paraId="0198752B" w14:textId="7777777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na VIP pozvánkách na akci;</w:t>
      </w:r>
    </w:p>
    <w:p w14:paraId="50D39670" w14:textId="0215A602" w:rsidR="00044457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logo na informačních totemech v areálu akce;</w:t>
      </w:r>
    </w:p>
    <w:p w14:paraId="138E50E7" w14:textId="2C9E39A9" w:rsidR="007F4C97" w:rsidRPr="00711D71" w:rsidRDefault="007F4C9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prezentace v areálu akce formou umístění loga a vlastního spotu partnera do 30 sekund délky na velkoplošné obrazovce v reklamních smyčkách;</w:t>
      </w:r>
    </w:p>
    <w:p w14:paraId="603F19C8" w14:textId="7777777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celková plocha do </w:t>
      </w:r>
      <w:r>
        <w:rPr>
          <w:rFonts w:ascii="Arial" w:eastAsia="Arial Unicode MS" w:hAnsi="Arial" w:cs="Arial"/>
          <w:szCs w:val="24"/>
        </w:rPr>
        <w:t>3</w:t>
      </w:r>
      <w:r w:rsidRPr="00711D71">
        <w:rPr>
          <w:rFonts w:ascii="Arial" w:eastAsia="Arial Unicode MS" w:hAnsi="Arial" w:cs="Arial"/>
          <w:szCs w:val="24"/>
        </w:rPr>
        <w:t>0 m</w:t>
      </w:r>
      <w:r w:rsidRPr="00711D71">
        <w:rPr>
          <w:rFonts w:ascii="Arial" w:eastAsia="Arial Unicode MS" w:hAnsi="Arial" w:cs="Arial"/>
          <w:szCs w:val="24"/>
          <w:vertAlign w:val="superscript"/>
        </w:rPr>
        <w:t>2</w:t>
      </w:r>
      <w:r w:rsidRPr="00711D71">
        <w:rPr>
          <w:rFonts w:ascii="Arial" w:eastAsia="Arial Unicode MS" w:hAnsi="Arial" w:cs="Arial"/>
          <w:szCs w:val="24"/>
        </w:rPr>
        <w:t xml:space="preserve"> v areálu akce pro umístění vlastních ban</w:t>
      </w:r>
      <w:r>
        <w:rPr>
          <w:rFonts w:ascii="Arial" w:eastAsia="Arial Unicode MS" w:hAnsi="Arial" w:cs="Arial"/>
          <w:szCs w:val="24"/>
        </w:rPr>
        <w:t>nerů</w:t>
      </w:r>
      <w:r w:rsidRPr="00711D71">
        <w:rPr>
          <w:rFonts w:ascii="Arial" w:eastAsia="Arial Unicode MS" w:hAnsi="Arial" w:cs="Arial"/>
          <w:szCs w:val="24"/>
        </w:rPr>
        <w:t xml:space="preserve"> partnera;</w:t>
      </w:r>
    </w:p>
    <w:p w14:paraId="6FCD03D1" w14:textId="77777777" w:rsidR="00044457" w:rsidRPr="00711D71" w:rsidRDefault="00044457" w:rsidP="00044457">
      <w:pPr>
        <w:numPr>
          <w:ilvl w:val="0"/>
          <w:numId w:val="36"/>
        </w:numPr>
        <w:spacing w:after="0" w:line="264" w:lineRule="auto"/>
        <w:ind w:left="1276" w:hanging="283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4</w:t>
      </w:r>
      <w:r w:rsidRPr="00711D71">
        <w:rPr>
          <w:rFonts w:ascii="Arial" w:eastAsia="Arial Unicode MS" w:hAnsi="Arial" w:cs="Arial"/>
          <w:szCs w:val="24"/>
        </w:rPr>
        <w:t xml:space="preserve"> vjezdové karty do areálu pro obsluhu expozice.</w:t>
      </w:r>
    </w:p>
    <w:p w14:paraId="6B586D42" w14:textId="239AD302" w:rsidR="00044457" w:rsidRPr="00044457" w:rsidRDefault="00044457" w:rsidP="00044457">
      <w:pPr>
        <w:pStyle w:val="Nadpis2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lastRenderedPageBreak/>
        <w:t>III. Cena plnění a fakturace</w:t>
      </w:r>
      <w:r w:rsidR="006E49E6">
        <w:rPr>
          <w:rFonts w:ascii="Arial" w:eastAsia="Arial Unicode MS" w:hAnsi="Arial" w:cs="Arial"/>
          <w:b/>
          <w:szCs w:val="24"/>
        </w:rPr>
        <w:br/>
      </w:r>
    </w:p>
    <w:p w14:paraId="389F6803" w14:textId="2EAFA6B2" w:rsidR="00044457" w:rsidRPr="00711D71" w:rsidRDefault="00044457" w:rsidP="00044457">
      <w:pPr>
        <w:numPr>
          <w:ilvl w:val="0"/>
          <w:numId w:val="37"/>
        </w:numPr>
        <w:spacing w:after="0" w:line="264" w:lineRule="auto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Objednatel se zavazuje Poskytovateli za jeho plnění podle čl. II uhradit částku</w:t>
      </w:r>
      <w:r w:rsidRPr="00711D71">
        <w:rPr>
          <w:rFonts w:ascii="Arial" w:eastAsia="Arial Unicode MS" w:hAnsi="Arial" w:cs="Arial"/>
          <w:szCs w:val="24"/>
        </w:rPr>
        <w:t xml:space="preserve"> ve výši </w:t>
      </w:r>
      <w:r>
        <w:rPr>
          <w:rFonts w:ascii="Arial" w:eastAsia="Arial Unicode MS" w:hAnsi="Arial" w:cs="Arial"/>
          <w:szCs w:val="24"/>
        </w:rPr>
        <w:t>2</w:t>
      </w:r>
      <w:r w:rsidR="007F4C97">
        <w:rPr>
          <w:rFonts w:ascii="Arial" w:eastAsia="Arial Unicode MS" w:hAnsi="Arial" w:cs="Arial"/>
          <w:szCs w:val="24"/>
        </w:rPr>
        <w:t>80</w:t>
      </w:r>
      <w:r>
        <w:rPr>
          <w:rFonts w:ascii="Arial" w:eastAsia="Arial Unicode MS" w:hAnsi="Arial" w:cs="Arial"/>
          <w:szCs w:val="24"/>
        </w:rPr>
        <w:t>.</w:t>
      </w:r>
      <w:r w:rsidR="007F4C97">
        <w:rPr>
          <w:rFonts w:ascii="Arial" w:eastAsia="Arial Unicode MS" w:hAnsi="Arial" w:cs="Arial"/>
          <w:szCs w:val="24"/>
        </w:rPr>
        <w:t>0</w:t>
      </w:r>
      <w:r>
        <w:rPr>
          <w:rFonts w:ascii="Arial" w:eastAsia="Arial Unicode MS" w:hAnsi="Arial" w:cs="Arial"/>
          <w:szCs w:val="24"/>
        </w:rPr>
        <w:t>00</w:t>
      </w:r>
      <w:r w:rsidRPr="00711D71">
        <w:rPr>
          <w:rFonts w:ascii="Arial" w:eastAsia="Arial Unicode MS" w:hAnsi="Arial" w:cs="Arial"/>
          <w:szCs w:val="24"/>
        </w:rPr>
        <w:t>,</w:t>
      </w:r>
      <w:r w:rsidR="007F4C97">
        <w:rPr>
          <w:rFonts w:ascii="Arial" w:eastAsia="Arial Unicode MS" w:hAnsi="Arial" w:cs="Arial"/>
          <w:szCs w:val="24"/>
        </w:rPr>
        <w:t>00</w:t>
      </w:r>
      <w:r w:rsidRPr="00711D71">
        <w:rPr>
          <w:rFonts w:ascii="Arial" w:eastAsia="Arial Unicode MS" w:hAnsi="Arial" w:cs="Arial"/>
          <w:szCs w:val="24"/>
        </w:rPr>
        <w:t xml:space="preserve"> Kč bez DPH</w:t>
      </w:r>
      <w:r>
        <w:rPr>
          <w:rFonts w:ascii="Arial" w:eastAsia="Arial Unicode MS" w:hAnsi="Arial" w:cs="Arial"/>
          <w:szCs w:val="24"/>
        </w:rPr>
        <w:t>, a to za ročník akce 202</w:t>
      </w:r>
      <w:r w:rsidR="007F4C97">
        <w:rPr>
          <w:rFonts w:ascii="Arial" w:eastAsia="Arial Unicode MS" w:hAnsi="Arial" w:cs="Arial"/>
          <w:szCs w:val="24"/>
        </w:rPr>
        <w:t>1</w:t>
      </w:r>
      <w:r>
        <w:rPr>
          <w:rFonts w:ascii="Arial" w:eastAsia="Arial Unicode MS" w:hAnsi="Arial" w:cs="Arial"/>
          <w:szCs w:val="24"/>
        </w:rPr>
        <w:t xml:space="preserve">. </w:t>
      </w:r>
      <w:r w:rsidRPr="00711D71">
        <w:rPr>
          <w:rFonts w:ascii="Arial" w:eastAsia="Arial Unicode MS" w:hAnsi="Arial" w:cs="Arial"/>
          <w:szCs w:val="24"/>
        </w:rPr>
        <w:t>K této ceně bude připočtena DPH dle platné legislativy.</w:t>
      </w:r>
    </w:p>
    <w:p w14:paraId="566613F4" w14:textId="77777777"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14:paraId="251861D1" w14:textId="197A9BA7" w:rsidR="00044457" w:rsidRPr="001C715A" w:rsidRDefault="00044457" w:rsidP="00044457">
      <w:pPr>
        <w:numPr>
          <w:ilvl w:val="0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Cena plnění</w:t>
      </w:r>
      <w:r>
        <w:rPr>
          <w:rFonts w:ascii="Arial" w:eastAsia="Arial Unicode MS" w:hAnsi="Arial" w:cs="Arial"/>
          <w:szCs w:val="24"/>
        </w:rPr>
        <w:t xml:space="preserve"> pro rok 202</w:t>
      </w:r>
      <w:r w:rsidR="007F4C97">
        <w:rPr>
          <w:rFonts w:ascii="Arial" w:eastAsia="Arial Unicode MS" w:hAnsi="Arial" w:cs="Arial"/>
          <w:szCs w:val="24"/>
        </w:rPr>
        <w:t>1</w:t>
      </w:r>
      <w:r>
        <w:rPr>
          <w:rFonts w:ascii="Arial" w:eastAsia="Arial Unicode MS" w:hAnsi="Arial" w:cs="Arial"/>
          <w:szCs w:val="24"/>
        </w:rPr>
        <w:t xml:space="preserve"> </w:t>
      </w:r>
      <w:r w:rsidRPr="00711D71">
        <w:rPr>
          <w:rFonts w:ascii="Arial" w:eastAsia="Arial Unicode MS" w:hAnsi="Arial" w:cs="Arial"/>
          <w:szCs w:val="24"/>
        </w:rPr>
        <w:t xml:space="preserve">bude Objednatelem Poskytovateli uhrazena </w:t>
      </w:r>
      <w:r>
        <w:rPr>
          <w:rFonts w:ascii="Arial" w:eastAsia="Arial Unicode MS" w:hAnsi="Arial" w:cs="Arial"/>
          <w:szCs w:val="24"/>
        </w:rPr>
        <w:t>ve dvou splátkách.</w:t>
      </w:r>
    </w:p>
    <w:p w14:paraId="336D512A" w14:textId="26CE0E94" w:rsidR="00044457" w:rsidRDefault="00044457" w:rsidP="00044457">
      <w:pPr>
        <w:numPr>
          <w:ilvl w:val="1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První splátka ve výši 1</w:t>
      </w:r>
      <w:r w:rsidR="007F4C97">
        <w:rPr>
          <w:rFonts w:ascii="Arial" w:eastAsia="Arial Unicode MS" w:hAnsi="Arial" w:cs="Arial"/>
          <w:szCs w:val="24"/>
        </w:rPr>
        <w:t>40</w:t>
      </w:r>
      <w:r>
        <w:rPr>
          <w:rFonts w:ascii="Arial" w:eastAsia="Arial Unicode MS" w:hAnsi="Arial" w:cs="Arial"/>
          <w:szCs w:val="24"/>
        </w:rPr>
        <w:t>.</w:t>
      </w:r>
      <w:r w:rsidR="007F4C97">
        <w:rPr>
          <w:rFonts w:ascii="Arial" w:eastAsia="Arial Unicode MS" w:hAnsi="Arial" w:cs="Arial"/>
          <w:szCs w:val="24"/>
        </w:rPr>
        <w:t>00</w:t>
      </w:r>
      <w:r>
        <w:rPr>
          <w:rFonts w:ascii="Arial" w:eastAsia="Arial Unicode MS" w:hAnsi="Arial" w:cs="Arial"/>
          <w:szCs w:val="24"/>
        </w:rPr>
        <w:t>0,</w:t>
      </w:r>
      <w:r w:rsidR="007F4C97">
        <w:rPr>
          <w:rFonts w:ascii="Arial" w:eastAsia="Arial Unicode MS" w:hAnsi="Arial" w:cs="Arial"/>
          <w:szCs w:val="24"/>
        </w:rPr>
        <w:t>00</w:t>
      </w:r>
      <w:r>
        <w:rPr>
          <w:rFonts w:ascii="Arial" w:eastAsia="Arial Unicode MS" w:hAnsi="Arial" w:cs="Arial"/>
          <w:szCs w:val="24"/>
        </w:rPr>
        <w:t xml:space="preserve"> Kč bez DPH je splatná do </w:t>
      </w:r>
      <w:r w:rsidR="007F4C97">
        <w:rPr>
          <w:rFonts w:ascii="Arial" w:eastAsia="Arial Unicode MS" w:hAnsi="Arial" w:cs="Arial"/>
          <w:szCs w:val="24"/>
        </w:rPr>
        <w:t>31</w:t>
      </w:r>
      <w:r>
        <w:rPr>
          <w:rFonts w:ascii="Arial" w:eastAsia="Arial Unicode MS" w:hAnsi="Arial" w:cs="Arial"/>
          <w:szCs w:val="24"/>
        </w:rPr>
        <w:t xml:space="preserve">. </w:t>
      </w:r>
      <w:r w:rsidR="007F4C97">
        <w:rPr>
          <w:rFonts w:ascii="Arial" w:eastAsia="Arial Unicode MS" w:hAnsi="Arial" w:cs="Arial"/>
          <w:szCs w:val="24"/>
        </w:rPr>
        <w:t>srpna</w:t>
      </w:r>
      <w:r>
        <w:rPr>
          <w:rFonts w:ascii="Arial" w:eastAsia="Arial Unicode MS" w:hAnsi="Arial" w:cs="Arial"/>
          <w:szCs w:val="24"/>
        </w:rPr>
        <w:t xml:space="preserve"> 202</w:t>
      </w:r>
      <w:r w:rsidR="007F4C97">
        <w:rPr>
          <w:rFonts w:ascii="Arial" w:eastAsia="Arial Unicode MS" w:hAnsi="Arial" w:cs="Arial"/>
          <w:szCs w:val="24"/>
        </w:rPr>
        <w:t>1</w:t>
      </w:r>
      <w:r>
        <w:rPr>
          <w:rFonts w:ascii="Arial" w:eastAsia="Arial Unicode MS" w:hAnsi="Arial" w:cs="Arial"/>
          <w:szCs w:val="24"/>
        </w:rPr>
        <w:t xml:space="preserve"> na základě zálohové faktury vystavené Poskytovatelem.</w:t>
      </w:r>
    </w:p>
    <w:p w14:paraId="03CF819E" w14:textId="6CA6A86D" w:rsidR="00044457" w:rsidRDefault="00044457" w:rsidP="00044457">
      <w:pPr>
        <w:numPr>
          <w:ilvl w:val="1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Druhá splátka ve výši 1</w:t>
      </w:r>
      <w:r w:rsidR="007F4C97">
        <w:rPr>
          <w:rFonts w:ascii="Arial" w:eastAsia="Arial Unicode MS" w:hAnsi="Arial" w:cs="Arial"/>
          <w:szCs w:val="24"/>
        </w:rPr>
        <w:t>40</w:t>
      </w:r>
      <w:r>
        <w:rPr>
          <w:rFonts w:ascii="Arial" w:eastAsia="Arial Unicode MS" w:hAnsi="Arial" w:cs="Arial"/>
          <w:szCs w:val="24"/>
        </w:rPr>
        <w:t>.</w:t>
      </w:r>
      <w:r w:rsidR="00275F4C">
        <w:rPr>
          <w:rFonts w:ascii="Arial" w:eastAsia="Arial Unicode MS" w:hAnsi="Arial" w:cs="Arial"/>
          <w:szCs w:val="24"/>
        </w:rPr>
        <w:t>0</w:t>
      </w:r>
      <w:r w:rsidR="007F4C97">
        <w:rPr>
          <w:rFonts w:ascii="Arial" w:eastAsia="Arial Unicode MS" w:hAnsi="Arial" w:cs="Arial"/>
          <w:szCs w:val="24"/>
        </w:rPr>
        <w:t>00</w:t>
      </w:r>
      <w:r>
        <w:rPr>
          <w:rFonts w:ascii="Arial" w:eastAsia="Arial Unicode MS" w:hAnsi="Arial" w:cs="Arial"/>
          <w:szCs w:val="24"/>
        </w:rPr>
        <w:t>,</w:t>
      </w:r>
      <w:r w:rsidR="007F4C97">
        <w:rPr>
          <w:rFonts w:ascii="Arial" w:eastAsia="Arial Unicode MS" w:hAnsi="Arial" w:cs="Arial"/>
          <w:szCs w:val="24"/>
        </w:rPr>
        <w:t>00</w:t>
      </w:r>
      <w:r>
        <w:rPr>
          <w:rFonts w:ascii="Arial" w:eastAsia="Arial Unicode MS" w:hAnsi="Arial" w:cs="Arial"/>
          <w:szCs w:val="24"/>
        </w:rPr>
        <w:t xml:space="preserve"> Kč bez DPH je splatná </w:t>
      </w:r>
      <w:r w:rsidRPr="001C715A">
        <w:rPr>
          <w:rFonts w:ascii="Arial" w:eastAsia="Arial Unicode MS" w:hAnsi="Arial" w:cs="Arial"/>
          <w:szCs w:val="24"/>
        </w:rPr>
        <w:t xml:space="preserve">do 31. </w:t>
      </w:r>
      <w:r w:rsidR="007F4C97">
        <w:rPr>
          <w:rFonts w:ascii="Arial" w:eastAsia="Arial Unicode MS" w:hAnsi="Arial" w:cs="Arial"/>
          <w:szCs w:val="24"/>
        </w:rPr>
        <w:t>září</w:t>
      </w:r>
      <w:r w:rsidRPr="001C715A">
        <w:rPr>
          <w:rFonts w:ascii="Arial" w:eastAsia="Arial Unicode MS" w:hAnsi="Arial" w:cs="Arial"/>
          <w:szCs w:val="24"/>
        </w:rPr>
        <w:t xml:space="preserve"> 202</w:t>
      </w:r>
      <w:r w:rsidR="007F4C97">
        <w:rPr>
          <w:rFonts w:ascii="Arial" w:eastAsia="Arial Unicode MS" w:hAnsi="Arial" w:cs="Arial"/>
          <w:szCs w:val="24"/>
        </w:rPr>
        <w:t>1</w:t>
      </w:r>
      <w:r w:rsidRPr="001C715A">
        <w:rPr>
          <w:rFonts w:ascii="Arial" w:eastAsia="Arial Unicode MS" w:hAnsi="Arial" w:cs="Arial"/>
          <w:szCs w:val="24"/>
        </w:rPr>
        <w:t xml:space="preserve"> na</w:t>
      </w:r>
      <w:r>
        <w:rPr>
          <w:rFonts w:ascii="Arial" w:eastAsia="Arial Unicode MS" w:hAnsi="Arial" w:cs="Arial"/>
          <w:szCs w:val="24"/>
        </w:rPr>
        <w:t xml:space="preserve"> základě faktury vystavené Poskytovatelem.</w:t>
      </w:r>
    </w:p>
    <w:p w14:paraId="4AAC3735" w14:textId="77777777"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14:paraId="4BCEB78E" w14:textId="77777777" w:rsidR="00044457" w:rsidRPr="00711D71" w:rsidRDefault="00044457" w:rsidP="00044457">
      <w:pPr>
        <w:numPr>
          <w:ilvl w:val="0"/>
          <w:numId w:val="37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8706FD">
        <w:rPr>
          <w:rFonts w:ascii="Arial" w:eastAsia="Arial Unicode MS" w:hAnsi="Arial" w:cs="Arial"/>
          <w:szCs w:val="24"/>
        </w:rPr>
        <w:t>Pro případ, že Poskytovatel ne</w:t>
      </w:r>
      <w:r>
        <w:rPr>
          <w:rFonts w:ascii="Arial" w:eastAsia="Arial Unicode MS" w:hAnsi="Arial" w:cs="Arial"/>
          <w:szCs w:val="24"/>
        </w:rPr>
        <w:t>poskytne plnění v souladu s čl. II</w:t>
      </w:r>
      <w:r w:rsidRPr="008706FD">
        <w:rPr>
          <w:rFonts w:ascii="Arial" w:eastAsia="Arial Unicode MS" w:hAnsi="Arial" w:cs="Arial"/>
          <w:szCs w:val="24"/>
        </w:rPr>
        <w:t>, a to v souhrnu i</w:t>
      </w:r>
      <w:r>
        <w:rPr>
          <w:rFonts w:ascii="Arial" w:eastAsia="Arial Unicode MS" w:hAnsi="Arial" w:cs="Arial"/>
          <w:szCs w:val="24"/>
        </w:rPr>
        <w:t> </w:t>
      </w:r>
      <w:r w:rsidRPr="008706FD">
        <w:rPr>
          <w:rFonts w:ascii="Arial" w:eastAsia="Arial Unicode MS" w:hAnsi="Arial" w:cs="Arial"/>
          <w:szCs w:val="24"/>
        </w:rPr>
        <w:t>jednotlivě, je povinen vrátit</w:t>
      </w:r>
      <w:r>
        <w:rPr>
          <w:rFonts w:ascii="Arial" w:eastAsia="Arial Unicode MS" w:hAnsi="Arial" w:cs="Arial"/>
          <w:szCs w:val="24"/>
        </w:rPr>
        <w:t xml:space="preserve"> </w:t>
      </w:r>
      <w:r w:rsidRPr="008706FD">
        <w:rPr>
          <w:rFonts w:ascii="Arial" w:eastAsia="Arial Unicode MS" w:hAnsi="Arial" w:cs="Arial"/>
          <w:szCs w:val="24"/>
        </w:rPr>
        <w:t>poměrnou část přijaté částky odpovídající neposkytnutému plnění.</w:t>
      </w:r>
    </w:p>
    <w:p w14:paraId="5464B17B" w14:textId="77777777"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14:paraId="35F98EEE" w14:textId="77777777" w:rsidR="00044457" w:rsidRDefault="00044457" w:rsidP="00044457">
      <w:pPr>
        <w:spacing w:after="0" w:line="264" w:lineRule="auto"/>
        <w:ind w:left="720"/>
        <w:jc w:val="both"/>
        <w:rPr>
          <w:rFonts w:ascii="Arial" w:eastAsia="Arial Unicode MS" w:hAnsi="Arial" w:cs="Arial"/>
          <w:szCs w:val="24"/>
        </w:rPr>
      </w:pPr>
    </w:p>
    <w:p w14:paraId="41ED12BB" w14:textId="059DAD20" w:rsidR="00044457" w:rsidRPr="00044457" w:rsidRDefault="00044457" w:rsidP="00044457">
      <w:pPr>
        <w:pStyle w:val="Nadpis2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t>IV. Práva a povinnosti smluvních stran</w:t>
      </w:r>
      <w:r w:rsidR="006E49E6">
        <w:rPr>
          <w:rFonts w:ascii="Arial" w:eastAsia="Arial Unicode MS" w:hAnsi="Arial" w:cs="Arial"/>
          <w:b/>
          <w:szCs w:val="24"/>
        </w:rPr>
        <w:br/>
      </w:r>
    </w:p>
    <w:p w14:paraId="44144560" w14:textId="32AF859C" w:rsidR="00044457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 xml:space="preserve">Objednatel se zavazuje předat Poskytovateli všechny potřebné podklady </w:t>
      </w:r>
      <w:r w:rsidRPr="00711D71">
        <w:rPr>
          <w:rFonts w:ascii="Arial" w:eastAsia="Arial Unicode MS" w:hAnsi="Arial" w:cs="Arial"/>
          <w:szCs w:val="24"/>
        </w:rPr>
        <w:br/>
        <w:t>pro realizaci předmětu plnění dle čl. II této smlouvy. Logo v elektronické podobě ve</w:t>
      </w:r>
      <w:r>
        <w:rPr>
          <w:rFonts w:ascii="Arial" w:eastAsia="Arial Unicode MS" w:hAnsi="Arial" w:cs="Arial"/>
          <w:szCs w:val="24"/>
        </w:rPr>
        <w:t> </w:t>
      </w:r>
      <w:r w:rsidRPr="00711D71">
        <w:rPr>
          <w:rFonts w:ascii="Arial" w:eastAsia="Arial Unicode MS" w:hAnsi="Arial" w:cs="Arial"/>
          <w:szCs w:val="24"/>
        </w:rPr>
        <w:t>formátu *.</w:t>
      </w:r>
      <w:proofErr w:type="spellStart"/>
      <w:r w:rsidRPr="00711D71">
        <w:rPr>
          <w:rFonts w:ascii="Arial" w:eastAsia="Arial Unicode MS" w:hAnsi="Arial" w:cs="Arial"/>
          <w:szCs w:val="24"/>
        </w:rPr>
        <w:t>jpeg</w:t>
      </w:r>
      <w:proofErr w:type="spellEnd"/>
      <w:r w:rsidRPr="00711D71">
        <w:rPr>
          <w:rFonts w:ascii="Arial" w:eastAsia="Arial Unicode MS" w:hAnsi="Arial" w:cs="Arial"/>
          <w:szCs w:val="24"/>
        </w:rPr>
        <w:t>, *.</w:t>
      </w:r>
      <w:proofErr w:type="spellStart"/>
      <w:r w:rsidRPr="00711D71">
        <w:rPr>
          <w:rFonts w:ascii="Arial" w:eastAsia="Arial Unicode MS" w:hAnsi="Arial" w:cs="Arial"/>
          <w:szCs w:val="24"/>
        </w:rPr>
        <w:t>cdr</w:t>
      </w:r>
      <w:proofErr w:type="spellEnd"/>
      <w:r w:rsidRPr="00711D71">
        <w:rPr>
          <w:rFonts w:ascii="Arial" w:eastAsia="Arial Unicode MS" w:hAnsi="Arial" w:cs="Arial"/>
          <w:szCs w:val="24"/>
        </w:rPr>
        <w:t>, *.</w:t>
      </w:r>
      <w:proofErr w:type="spellStart"/>
      <w:r w:rsidRPr="00711D71">
        <w:rPr>
          <w:rFonts w:ascii="Arial" w:eastAsia="Arial Unicode MS" w:hAnsi="Arial" w:cs="Arial"/>
          <w:szCs w:val="24"/>
        </w:rPr>
        <w:t>pdf</w:t>
      </w:r>
      <w:proofErr w:type="spellEnd"/>
      <w:r w:rsidRPr="00711D71">
        <w:rPr>
          <w:rFonts w:ascii="Arial" w:eastAsia="Arial Unicode MS" w:hAnsi="Arial" w:cs="Arial"/>
          <w:szCs w:val="24"/>
        </w:rPr>
        <w:t xml:space="preserve"> nebo *.</w:t>
      </w:r>
      <w:proofErr w:type="spellStart"/>
      <w:r w:rsidRPr="00711D71">
        <w:rPr>
          <w:rFonts w:ascii="Arial" w:eastAsia="Arial Unicode MS" w:hAnsi="Arial" w:cs="Arial"/>
          <w:szCs w:val="24"/>
        </w:rPr>
        <w:t>ai</w:t>
      </w:r>
      <w:proofErr w:type="spellEnd"/>
      <w:r w:rsidRPr="00711D71">
        <w:rPr>
          <w:rFonts w:ascii="Arial" w:eastAsia="Arial Unicode MS" w:hAnsi="Arial" w:cs="Arial"/>
          <w:szCs w:val="24"/>
        </w:rPr>
        <w:t xml:space="preserve"> </w:t>
      </w:r>
      <w:r w:rsidR="007F4C97">
        <w:rPr>
          <w:rFonts w:ascii="Arial" w:eastAsia="Arial Unicode MS" w:hAnsi="Arial" w:cs="Arial"/>
          <w:szCs w:val="24"/>
        </w:rPr>
        <w:t xml:space="preserve">a spot v délce 30 s. </w:t>
      </w:r>
      <w:r w:rsidRPr="00711D71">
        <w:rPr>
          <w:rFonts w:ascii="Arial" w:eastAsia="Arial Unicode MS" w:hAnsi="Arial" w:cs="Arial"/>
          <w:szCs w:val="24"/>
        </w:rPr>
        <w:t>předá Objednatel Poskytovateli do čtrnácti dnů od podpisu této smlouvy oběma stranami. V případě změny logotypu je Objednatel povinen neprodleně informovat Poskytovatele a dodat nový logotyp.</w:t>
      </w:r>
    </w:p>
    <w:p w14:paraId="58B642A0" w14:textId="77777777" w:rsidR="00044457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14:paraId="6326CA4A" w14:textId="77777777" w:rsidR="00044457" w:rsidRPr="00911FB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Poskytovatel si vyhrazuje právo akci kdykoliv bez náhrady zrušit. V takovém případě se účinnost smlouvy prodlouží o 1 rok, tj. na další ročník akce, ve kterém bude Poskytovatelem splněno plnění uvedené v této smlouvě. Objednatel může v tomto případě smlouvu do 30 dnů od oznámení zrušení akce</w:t>
      </w:r>
      <w:r>
        <w:rPr>
          <w:rFonts w:ascii="Arial" w:eastAsia="Arial Unicode MS" w:hAnsi="Arial" w:cs="Arial"/>
          <w:szCs w:val="24"/>
        </w:rPr>
        <w:t xml:space="preserve"> písemně</w:t>
      </w:r>
      <w:r w:rsidRPr="00911FB1">
        <w:rPr>
          <w:rFonts w:ascii="Arial" w:eastAsia="Arial Unicode MS" w:hAnsi="Arial" w:cs="Arial"/>
          <w:szCs w:val="24"/>
        </w:rPr>
        <w:t xml:space="preserve"> vypovědět. </w:t>
      </w:r>
    </w:p>
    <w:p w14:paraId="622B74BD" w14:textId="77777777" w:rsidR="00044457" w:rsidRPr="00911FB1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14:paraId="382A5A2A" w14:textId="77777777" w:rsidR="00044457" w:rsidRPr="00911FB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Poskytovatel si vyhrazuje právo jednostranně rozhodnout o poskytnutí plnění spočívajícím ve vyvěšení bannerů Objednatele v menším až žádném rozsahu z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>bezpečnostních důvodů a z důvodů nevhodných povětrnostních podmínek pro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 xml:space="preserve">jejich instalaci. </w:t>
      </w:r>
    </w:p>
    <w:p w14:paraId="4BD1DF7D" w14:textId="77777777" w:rsidR="00044457" w:rsidRPr="00911FB1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14:paraId="4D779D45" w14:textId="77777777" w:rsidR="00044457" w:rsidRPr="00911FB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Objednatel se zavazuje plně respektovat Organizační pokyny akce, které mu budou Poskytovatelem doručeny e-mailem nejpozději 7 kalendářních dnů před konáním akce.</w:t>
      </w:r>
    </w:p>
    <w:p w14:paraId="00D93843" w14:textId="77777777" w:rsidR="00044457" w:rsidRPr="00911FB1" w:rsidRDefault="00044457" w:rsidP="00044457">
      <w:pPr>
        <w:pStyle w:val="Zkladntext2"/>
        <w:spacing w:line="264" w:lineRule="auto"/>
        <w:ind w:left="720"/>
        <w:rPr>
          <w:rFonts w:ascii="Arial" w:eastAsia="Arial Unicode MS" w:hAnsi="Arial" w:cs="Arial"/>
          <w:szCs w:val="24"/>
        </w:rPr>
      </w:pPr>
    </w:p>
    <w:p w14:paraId="28500DCD" w14:textId="77777777" w:rsidR="00044457" w:rsidRPr="00711D71" w:rsidRDefault="00044457" w:rsidP="00044457">
      <w:pPr>
        <w:pStyle w:val="Zkladntext2"/>
        <w:numPr>
          <w:ilvl w:val="0"/>
          <w:numId w:val="38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911FB1">
        <w:rPr>
          <w:rFonts w:ascii="Arial" w:eastAsia="Arial Unicode MS" w:hAnsi="Arial" w:cs="Arial"/>
          <w:szCs w:val="24"/>
        </w:rPr>
        <w:t>Organizační pokyny akce ve smyslu bodu 4.</w:t>
      </w:r>
      <w:r>
        <w:rPr>
          <w:rFonts w:ascii="Arial" w:eastAsia="Arial Unicode MS" w:hAnsi="Arial" w:cs="Arial"/>
          <w:szCs w:val="24"/>
        </w:rPr>
        <w:t>4</w:t>
      </w:r>
      <w:r w:rsidRPr="00911FB1">
        <w:rPr>
          <w:rFonts w:ascii="Arial" w:eastAsia="Arial Unicode MS" w:hAnsi="Arial" w:cs="Arial"/>
          <w:szCs w:val="24"/>
        </w:rPr>
        <w:t>. obsahují zejména nákres areálu, vymezení režimů vstupů a vjezdů do areálu, otevírací dobu areálu pro partnery a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>další bezpečnostní a organizační pokyny, které je nutné dodržovat v zájmu zajištění bezpečnosti akce. Nerespektování Organizačních pokynů akce bude vzhledem k</w:t>
      </w:r>
      <w:r>
        <w:rPr>
          <w:rFonts w:ascii="Arial" w:eastAsia="Arial Unicode MS" w:hAnsi="Arial" w:cs="Arial"/>
          <w:szCs w:val="24"/>
        </w:rPr>
        <w:t> </w:t>
      </w:r>
      <w:r w:rsidRPr="00911FB1">
        <w:rPr>
          <w:rFonts w:ascii="Arial" w:eastAsia="Arial Unicode MS" w:hAnsi="Arial" w:cs="Arial"/>
          <w:szCs w:val="24"/>
        </w:rPr>
        <w:t>množství osob pohybujících se v areálu a s přihlédnutím k nutnosti ochrany jejich bezpečnosti sankcionováno při prvním porušení napomenutím kterýmkoliv pracovníkem Poskytovatele, při dalším porušení může být odebráno povolení vstupu a k vjezdu. K odebrání vstupního a vjezdového povolení jsou kompetentní zaměstnanci Poskytovatele uvedení v Organizačních pokynech akce.</w:t>
      </w:r>
    </w:p>
    <w:p w14:paraId="222E3270" w14:textId="77777777" w:rsidR="00044457" w:rsidRPr="00044457" w:rsidRDefault="00044457" w:rsidP="00044457">
      <w:pPr>
        <w:pStyle w:val="Nadpis2"/>
        <w:numPr>
          <w:ilvl w:val="0"/>
          <w:numId w:val="0"/>
        </w:numPr>
        <w:spacing w:line="264" w:lineRule="auto"/>
        <w:jc w:val="center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lastRenderedPageBreak/>
        <w:t>V. Ostatní ujednání</w:t>
      </w:r>
    </w:p>
    <w:p w14:paraId="6151C42C" w14:textId="77777777" w:rsidR="00044457" w:rsidRPr="00711D71" w:rsidRDefault="00044457" w:rsidP="00044457">
      <w:pPr>
        <w:spacing w:line="264" w:lineRule="auto"/>
        <w:rPr>
          <w:rFonts w:ascii="Arial" w:eastAsia="Arial Unicode MS" w:hAnsi="Arial" w:cs="Arial"/>
          <w:szCs w:val="24"/>
        </w:rPr>
      </w:pPr>
    </w:p>
    <w:p w14:paraId="18DFA723" w14:textId="10723261"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Tato smlouva nabývá platnosti podepsáním oběma smluvními stranami a </w:t>
      </w:r>
      <w:r>
        <w:rPr>
          <w:rFonts w:ascii="Arial" w:eastAsia="Arial Unicode MS" w:hAnsi="Arial" w:cs="Arial"/>
          <w:szCs w:val="24"/>
        </w:rPr>
        <w:t>uzavírá se </w:t>
      </w:r>
      <w:r w:rsidRPr="00711D71">
        <w:rPr>
          <w:rFonts w:ascii="Arial" w:eastAsia="Arial Unicode MS" w:hAnsi="Arial" w:cs="Arial"/>
          <w:szCs w:val="24"/>
        </w:rPr>
        <w:t>na dobu určitou, tj. do</w:t>
      </w:r>
      <w:r>
        <w:rPr>
          <w:rFonts w:ascii="Arial" w:eastAsia="Arial Unicode MS" w:hAnsi="Arial" w:cs="Arial"/>
          <w:szCs w:val="24"/>
        </w:rPr>
        <w:t xml:space="preserve"> dne 31.10.202</w:t>
      </w:r>
      <w:r w:rsidR="006E49E6">
        <w:rPr>
          <w:rFonts w:ascii="Arial" w:eastAsia="Arial Unicode MS" w:hAnsi="Arial" w:cs="Arial"/>
          <w:szCs w:val="24"/>
        </w:rPr>
        <w:t>1</w:t>
      </w:r>
      <w:r w:rsidRPr="00711D71">
        <w:rPr>
          <w:rFonts w:ascii="Arial" w:eastAsia="Arial Unicode MS" w:hAnsi="Arial" w:cs="Arial"/>
          <w:szCs w:val="24"/>
        </w:rPr>
        <w:t xml:space="preserve">. </w:t>
      </w:r>
    </w:p>
    <w:p w14:paraId="571BAF19" w14:textId="77777777" w:rsidR="00044457" w:rsidRPr="00217468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14:paraId="5C193390" w14:textId="77777777"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Zmocněnými osobami oprávněnými jednat za smluvní strany ve věcech této smlouvy jsou:</w:t>
      </w:r>
    </w:p>
    <w:p w14:paraId="4DDC0137" w14:textId="1E2D253D" w:rsidR="00044457" w:rsidRDefault="00044457" w:rsidP="00044457">
      <w:pPr>
        <w:pStyle w:val="Zkladntext2"/>
        <w:tabs>
          <w:tab w:val="left" w:pos="3119"/>
        </w:tabs>
        <w:spacing w:after="0" w:line="264" w:lineRule="auto"/>
        <w:ind w:left="720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Za objednatele: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  <w:r w:rsidR="006E49E6">
        <w:rPr>
          <w:rFonts w:ascii="Arial" w:eastAsia="Arial Unicode MS" w:hAnsi="Arial" w:cs="Arial"/>
          <w:szCs w:val="24"/>
        </w:rPr>
        <w:t>,</w:t>
      </w:r>
      <w:r w:rsidR="006E49E6">
        <w:rPr>
          <w:rFonts w:ascii="Arial" w:eastAsia="Arial Unicode MS" w:hAnsi="Arial" w:cs="Arial"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</w:p>
    <w:p w14:paraId="0C277606" w14:textId="53312AD2" w:rsidR="00044457" w:rsidRPr="00711D71" w:rsidRDefault="00044457" w:rsidP="00044457">
      <w:pPr>
        <w:pStyle w:val="Zkladntext2"/>
        <w:tabs>
          <w:tab w:val="left" w:pos="3119"/>
        </w:tabs>
        <w:spacing w:after="0" w:line="264" w:lineRule="auto"/>
        <w:ind w:left="720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Za Poskytovatele:</w:t>
      </w:r>
      <w:r w:rsidRPr="00711D71">
        <w:rPr>
          <w:rFonts w:ascii="Arial" w:eastAsia="Arial Unicode MS" w:hAnsi="Arial" w:cs="Arial"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  <w:r>
        <w:rPr>
          <w:rFonts w:ascii="Arial" w:eastAsia="Arial Unicode MS" w:hAnsi="Arial" w:cs="Arial"/>
          <w:szCs w:val="24"/>
        </w:rPr>
        <w:t xml:space="preserve">, </w:t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</w:p>
    <w:p w14:paraId="60E76BE4" w14:textId="77777777" w:rsidR="00044457" w:rsidRPr="00711D71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14:paraId="2922EE02" w14:textId="77777777"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Změny a dodatky této smlouvy jsou platné pouze v písemné formě, postupně číslované a podepsané všemi smluvními stranami.</w:t>
      </w:r>
    </w:p>
    <w:p w14:paraId="3C1196F2" w14:textId="77777777" w:rsidR="00044457" w:rsidRPr="00711D71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14:paraId="09D8A20D" w14:textId="77777777" w:rsidR="00044457" w:rsidRPr="00711D71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Strany smlouvy prohlašují, že jim nejsou známy žádné okolnosti, které by uzavření smlouvy bránily, že smlouva odpovídá jejich pravé a svobodné vůli, že ji řádně přečetly a porozuměly jejímu obsahu, a že ji uzavírají v dobré víře prosty jakékoli formy tísně či nátlaku, a že smlouva neobsahuje n</w:t>
      </w:r>
      <w:r>
        <w:rPr>
          <w:rFonts w:ascii="Arial" w:eastAsia="Arial Unicode MS" w:hAnsi="Arial" w:cs="Arial"/>
          <w:szCs w:val="24"/>
        </w:rPr>
        <w:t>ápadně nevýhodná ustanovení pro </w:t>
      </w:r>
      <w:r w:rsidRPr="00711D71">
        <w:rPr>
          <w:rFonts w:ascii="Arial" w:eastAsia="Arial Unicode MS" w:hAnsi="Arial" w:cs="Arial"/>
          <w:szCs w:val="24"/>
        </w:rPr>
        <w:t>žádnou z nich. Na důkaz toho připojují své vlastnoruční podpisy.</w:t>
      </w:r>
    </w:p>
    <w:p w14:paraId="56CD81EC" w14:textId="77777777" w:rsidR="00044457" w:rsidRPr="00711D71" w:rsidRDefault="00044457" w:rsidP="00044457">
      <w:pPr>
        <w:pStyle w:val="Zkladntext2"/>
        <w:spacing w:line="264" w:lineRule="auto"/>
        <w:rPr>
          <w:rFonts w:ascii="Arial" w:eastAsia="Arial Unicode MS" w:hAnsi="Arial" w:cs="Arial"/>
          <w:szCs w:val="24"/>
        </w:rPr>
      </w:pPr>
    </w:p>
    <w:p w14:paraId="24FE133A" w14:textId="77777777" w:rsidR="00044457" w:rsidRDefault="00044457" w:rsidP="00044457">
      <w:pPr>
        <w:pStyle w:val="Zkladntext2"/>
        <w:numPr>
          <w:ilvl w:val="0"/>
          <w:numId w:val="39"/>
        </w:numPr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 w:rsidRPr="00711D71">
        <w:rPr>
          <w:rFonts w:ascii="Arial" w:eastAsia="Arial Unicode MS" w:hAnsi="Arial" w:cs="Arial"/>
          <w:szCs w:val="24"/>
        </w:rPr>
        <w:t>Tato smlouva je vyhotovena ve dvou výtiscích, každý má platnost originálu, z nichž každá smluvní strana obdrží jedno vyhotovení.</w:t>
      </w:r>
    </w:p>
    <w:p w14:paraId="42345F67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6E3CC942" w14:textId="59A5C4A8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V Ostravě dne: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 w:rsidR="002C62B7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>V Ostravě dne:</w:t>
      </w:r>
    </w:p>
    <w:p w14:paraId="2D01D6D3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3A9B1B38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6B700084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42D0CB9A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5F1FB254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5E09231F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1F95379A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</w:p>
    <w:p w14:paraId="3A82D288" w14:textId="77777777" w:rsidR="00044457" w:rsidRDefault="00044457" w:rsidP="00044457">
      <w:pPr>
        <w:pStyle w:val="Zkladntext2"/>
        <w:spacing w:after="0" w:line="264" w:lineRule="auto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…………………………………………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  <w:t>…………………………………………</w:t>
      </w:r>
    </w:p>
    <w:p w14:paraId="47D37F1A" w14:textId="77777777" w:rsidR="00044457" w:rsidRDefault="00044457" w:rsidP="00044457">
      <w:pPr>
        <w:pStyle w:val="Zkladntext2"/>
        <w:spacing w:after="0" w:line="264" w:lineRule="auto"/>
        <w:ind w:left="708" w:firstLine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Objednatel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  <w:t>Poskytovatel</w:t>
      </w:r>
    </w:p>
    <w:p w14:paraId="17BFDE2B" w14:textId="388E71C2" w:rsidR="00044457" w:rsidRPr="00044457" w:rsidRDefault="00044457" w:rsidP="00044457">
      <w:pPr>
        <w:pStyle w:val="Zkladntext2"/>
        <w:spacing w:after="0" w:line="264" w:lineRule="auto"/>
        <w:ind w:firstLine="708"/>
        <w:jc w:val="both"/>
        <w:rPr>
          <w:rFonts w:ascii="Arial" w:eastAsia="Arial Unicode MS" w:hAnsi="Arial" w:cs="Arial"/>
          <w:b/>
          <w:szCs w:val="24"/>
        </w:rPr>
      </w:pPr>
      <w:r w:rsidRPr="00044457">
        <w:rPr>
          <w:rFonts w:ascii="Arial" w:eastAsia="Arial Unicode MS" w:hAnsi="Arial" w:cs="Arial"/>
          <w:b/>
          <w:szCs w:val="24"/>
        </w:rPr>
        <w:t>Ing. Antonín Klimša, MBA</w:t>
      </w:r>
      <w:r w:rsidRPr="00044457">
        <w:rPr>
          <w:rFonts w:ascii="Arial" w:eastAsia="Arial Unicode MS" w:hAnsi="Arial" w:cs="Arial"/>
          <w:b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ab/>
      </w:r>
      <w:r w:rsidRPr="00044457">
        <w:rPr>
          <w:rFonts w:ascii="Arial" w:eastAsia="Arial Unicode MS" w:hAnsi="Arial" w:cs="Arial"/>
          <w:b/>
          <w:szCs w:val="24"/>
        </w:rPr>
        <w:tab/>
      </w:r>
      <w:r>
        <w:rPr>
          <w:rFonts w:ascii="Arial" w:eastAsia="Arial Unicode MS" w:hAnsi="Arial" w:cs="Arial"/>
          <w:b/>
          <w:szCs w:val="24"/>
        </w:rPr>
        <w:t xml:space="preserve">        </w:t>
      </w:r>
      <w:r w:rsidR="002C62B7">
        <w:rPr>
          <w:rFonts w:ascii="Arial" w:eastAsia="Arial Unicode MS" w:hAnsi="Arial" w:cs="Arial"/>
          <w:b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</w:p>
    <w:p w14:paraId="36BAC34E" w14:textId="445237A2" w:rsidR="00044457" w:rsidRDefault="00044457" w:rsidP="00044457">
      <w:pPr>
        <w:pStyle w:val="Zkladntext2"/>
        <w:spacing w:after="0" w:line="264" w:lineRule="auto"/>
        <w:ind w:left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       výkonný ředitel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</w:p>
    <w:p w14:paraId="35E35D34" w14:textId="5A0DACA9" w:rsidR="00044457" w:rsidRDefault="00044457" w:rsidP="00044457">
      <w:pPr>
        <w:pStyle w:val="Zkladntext2"/>
        <w:spacing w:after="0" w:line="264" w:lineRule="auto"/>
        <w:ind w:firstLine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 xml:space="preserve"> RBP, zdravotní pojišťovna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proofErr w:type="spellStart"/>
      <w:r w:rsidR="002C62B7" w:rsidRPr="002C62B7">
        <w:rPr>
          <w:rFonts w:ascii="Arial" w:eastAsia="Arial Unicode MS" w:hAnsi="Arial" w:cs="Arial"/>
          <w:szCs w:val="24"/>
          <w:highlight w:val="black"/>
        </w:rPr>
        <w:t>xxxxxxxxxx</w:t>
      </w:r>
      <w:proofErr w:type="spellEnd"/>
    </w:p>
    <w:sectPr w:rsidR="00044457" w:rsidSect="00050D8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BF25" w14:textId="77777777" w:rsidR="00FC3A57" w:rsidRDefault="00FC3A57" w:rsidP="00765CB7">
      <w:pPr>
        <w:spacing w:after="0" w:line="240" w:lineRule="auto"/>
      </w:pPr>
      <w:r>
        <w:separator/>
      </w:r>
    </w:p>
  </w:endnote>
  <w:endnote w:type="continuationSeparator" w:id="0">
    <w:p w14:paraId="61952192" w14:textId="77777777" w:rsidR="00FC3A57" w:rsidRDefault="00FC3A57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429911"/>
      <w:docPartObj>
        <w:docPartGallery w:val="Page Numbers (Bottom of Page)"/>
        <w:docPartUnique/>
      </w:docPartObj>
    </w:sdtPr>
    <w:sdtEndPr/>
    <w:sdtContent>
      <w:p w14:paraId="27052A74" w14:textId="77777777" w:rsidR="009407B5" w:rsidRDefault="008E7B1F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044457">
          <w:rPr>
            <w:noProof/>
          </w:rPr>
          <w:t>1</w:t>
        </w:r>
        <w:r>
          <w:fldChar w:fldCharType="end"/>
        </w:r>
      </w:p>
    </w:sdtContent>
  </w:sdt>
  <w:p w14:paraId="0C3A6FF9" w14:textId="77777777" w:rsidR="009407B5" w:rsidRDefault="00940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CD2F" w14:textId="77777777" w:rsidR="00FC3A57" w:rsidRDefault="00FC3A57" w:rsidP="00765CB7">
      <w:pPr>
        <w:spacing w:after="0" w:line="240" w:lineRule="auto"/>
      </w:pPr>
      <w:r>
        <w:separator/>
      </w:r>
    </w:p>
  </w:footnote>
  <w:footnote w:type="continuationSeparator" w:id="0">
    <w:p w14:paraId="234FECFA" w14:textId="77777777" w:rsidR="00FC3A57" w:rsidRDefault="00FC3A57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B69"/>
    <w:multiLevelType w:val="multilevel"/>
    <w:tmpl w:val="0405001F"/>
    <w:numStyleLink w:val="Styl1"/>
  </w:abstractNum>
  <w:abstractNum w:abstractNumId="2" w15:restartNumberingAfterBreak="0">
    <w:nsid w:val="07F32888"/>
    <w:multiLevelType w:val="multilevel"/>
    <w:tmpl w:val="5D920B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2C70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3872C2"/>
    <w:multiLevelType w:val="hybridMultilevel"/>
    <w:tmpl w:val="CEFA07AA"/>
    <w:lvl w:ilvl="0" w:tplc="ED741682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2554FD9"/>
    <w:multiLevelType w:val="hybridMultilevel"/>
    <w:tmpl w:val="5B2657C2"/>
    <w:lvl w:ilvl="0" w:tplc="34B69956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8A0F78"/>
    <w:multiLevelType w:val="hybridMultilevel"/>
    <w:tmpl w:val="2E3864D0"/>
    <w:lvl w:ilvl="0" w:tplc="75FA6594">
      <w:start w:val="2"/>
      <w:numFmt w:val="bullet"/>
      <w:lvlText w:val="-"/>
      <w:lvlJc w:val="left"/>
      <w:pPr>
        <w:ind w:left="1788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B153A"/>
    <w:multiLevelType w:val="hybridMultilevel"/>
    <w:tmpl w:val="A77E3678"/>
    <w:lvl w:ilvl="0" w:tplc="513AAB9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5415C"/>
    <w:multiLevelType w:val="multilevel"/>
    <w:tmpl w:val="564C3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9" w15:restartNumberingAfterBreak="0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12"/>
  </w:num>
  <w:num w:numId="5">
    <w:abstractNumId w:val="8"/>
  </w:num>
  <w:num w:numId="6">
    <w:abstractNumId w:val="10"/>
  </w:num>
  <w:num w:numId="7">
    <w:abstractNumId w:val="22"/>
  </w:num>
  <w:num w:numId="8">
    <w:abstractNumId w:val="9"/>
  </w:num>
  <w:num w:numId="9">
    <w:abstractNumId w:val="17"/>
  </w:num>
  <w:num w:numId="10">
    <w:abstractNumId w:val="39"/>
  </w:num>
  <w:num w:numId="11">
    <w:abstractNumId w:val="35"/>
  </w:num>
  <w:num w:numId="12">
    <w:abstractNumId w:val="3"/>
  </w:num>
  <w:num w:numId="13">
    <w:abstractNumId w:val="26"/>
  </w:num>
  <w:num w:numId="14">
    <w:abstractNumId w:val="7"/>
  </w:num>
  <w:num w:numId="15">
    <w:abstractNumId w:val="15"/>
  </w:num>
  <w:num w:numId="16">
    <w:abstractNumId w:val="11"/>
  </w:num>
  <w:num w:numId="17">
    <w:abstractNumId w:val="1"/>
  </w:num>
  <w:num w:numId="18">
    <w:abstractNumId w:val="34"/>
  </w:num>
  <w:num w:numId="19">
    <w:abstractNumId w:val="33"/>
  </w:num>
  <w:num w:numId="20">
    <w:abstractNumId w:val="16"/>
  </w:num>
  <w:num w:numId="21">
    <w:abstractNumId w:val="19"/>
  </w:num>
  <w:num w:numId="22">
    <w:abstractNumId w:val="6"/>
  </w:num>
  <w:num w:numId="23">
    <w:abstractNumId w:val="36"/>
  </w:num>
  <w:num w:numId="24">
    <w:abstractNumId w:val="4"/>
  </w:num>
  <w:num w:numId="25">
    <w:abstractNumId w:val="20"/>
  </w:num>
  <w:num w:numId="26">
    <w:abstractNumId w:val="27"/>
  </w:num>
  <w:num w:numId="27">
    <w:abstractNumId w:val="0"/>
  </w:num>
  <w:num w:numId="28">
    <w:abstractNumId w:val="29"/>
  </w:num>
  <w:num w:numId="29">
    <w:abstractNumId w:val="18"/>
  </w:num>
  <w:num w:numId="30">
    <w:abstractNumId w:val="23"/>
  </w:num>
  <w:num w:numId="31">
    <w:abstractNumId w:val="30"/>
  </w:num>
  <w:num w:numId="32">
    <w:abstractNumId w:val="13"/>
  </w:num>
  <w:num w:numId="33">
    <w:abstractNumId w:val="14"/>
  </w:num>
  <w:num w:numId="34">
    <w:abstractNumId w:val="5"/>
  </w:num>
  <w:num w:numId="35">
    <w:abstractNumId w:val="38"/>
  </w:num>
  <w:num w:numId="36">
    <w:abstractNumId w:val="28"/>
  </w:num>
  <w:num w:numId="37">
    <w:abstractNumId w:val="21"/>
  </w:num>
  <w:num w:numId="38">
    <w:abstractNumId w:val="32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DC"/>
    <w:rsid w:val="00044457"/>
    <w:rsid w:val="00050D8E"/>
    <w:rsid w:val="00051F4A"/>
    <w:rsid w:val="00073309"/>
    <w:rsid w:val="000A3892"/>
    <w:rsid w:val="000B0438"/>
    <w:rsid w:val="000B53D8"/>
    <w:rsid w:val="000E3059"/>
    <w:rsid w:val="000F4CB6"/>
    <w:rsid w:val="000F679D"/>
    <w:rsid w:val="00110B95"/>
    <w:rsid w:val="00114EAE"/>
    <w:rsid w:val="00127F3A"/>
    <w:rsid w:val="001632D0"/>
    <w:rsid w:val="00180D23"/>
    <w:rsid w:val="00185658"/>
    <w:rsid w:val="00193349"/>
    <w:rsid w:val="001B6890"/>
    <w:rsid w:val="001B6DF6"/>
    <w:rsid w:val="001F34BA"/>
    <w:rsid w:val="00217DC3"/>
    <w:rsid w:val="00223612"/>
    <w:rsid w:val="002420BC"/>
    <w:rsid w:val="002621DE"/>
    <w:rsid w:val="00262AE0"/>
    <w:rsid w:val="00275F4C"/>
    <w:rsid w:val="002B359B"/>
    <w:rsid w:val="002B6F0E"/>
    <w:rsid w:val="002C62B7"/>
    <w:rsid w:val="003054A1"/>
    <w:rsid w:val="0034202F"/>
    <w:rsid w:val="00373A10"/>
    <w:rsid w:val="00376459"/>
    <w:rsid w:val="003A01BE"/>
    <w:rsid w:val="003A663F"/>
    <w:rsid w:val="003D2C12"/>
    <w:rsid w:val="003F7793"/>
    <w:rsid w:val="004243A0"/>
    <w:rsid w:val="00435085"/>
    <w:rsid w:val="004522C5"/>
    <w:rsid w:val="004756D8"/>
    <w:rsid w:val="00481FCB"/>
    <w:rsid w:val="004C02A0"/>
    <w:rsid w:val="004C1631"/>
    <w:rsid w:val="004E4049"/>
    <w:rsid w:val="0051509B"/>
    <w:rsid w:val="00531AB7"/>
    <w:rsid w:val="005420DC"/>
    <w:rsid w:val="00554FF3"/>
    <w:rsid w:val="00583D07"/>
    <w:rsid w:val="00585579"/>
    <w:rsid w:val="00595616"/>
    <w:rsid w:val="005A488E"/>
    <w:rsid w:val="005C6441"/>
    <w:rsid w:val="005E0A06"/>
    <w:rsid w:val="00640776"/>
    <w:rsid w:val="00643109"/>
    <w:rsid w:val="006556AC"/>
    <w:rsid w:val="00672BC1"/>
    <w:rsid w:val="006A28BF"/>
    <w:rsid w:val="006A302C"/>
    <w:rsid w:val="006B11AF"/>
    <w:rsid w:val="006E49E6"/>
    <w:rsid w:val="006E7CC0"/>
    <w:rsid w:val="00723A04"/>
    <w:rsid w:val="00726D52"/>
    <w:rsid w:val="00741A3D"/>
    <w:rsid w:val="00765CB7"/>
    <w:rsid w:val="0077250E"/>
    <w:rsid w:val="00781EF9"/>
    <w:rsid w:val="007B1CA5"/>
    <w:rsid w:val="007E79A7"/>
    <w:rsid w:val="007F4C97"/>
    <w:rsid w:val="007F7B33"/>
    <w:rsid w:val="00815E20"/>
    <w:rsid w:val="008B3440"/>
    <w:rsid w:val="008E7B1F"/>
    <w:rsid w:val="0090637C"/>
    <w:rsid w:val="009105EB"/>
    <w:rsid w:val="00913B77"/>
    <w:rsid w:val="009177E5"/>
    <w:rsid w:val="00932CCF"/>
    <w:rsid w:val="009407B5"/>
    <w:rsid w:val="00954ED1"/>
    <w:rsid w:val="00981F7B"/>
    <w:rsid w:val="00A0385C"/>
    <w:rsid w:val="00A3202D"/>
    <w:rsid w:val="00A82D06"/>
    <w:rsid w:val="00AA6CB6"/>
    <w:rsid w:val="00AD5BF7"/>
    <w:rsid w:val="00AF4689"/>
    <w:rsid w:val="00B154D0"/>
    <w:rsid w:val="00B21479"/>
    <w:rsid w:val="00B4486A"/>
    <w:rsid w:val="00B7360E"/>
    <w:rsid w:val="00B90FEB"/>
    <w:rsid w:val="00BA5237"/>
    <w:rsid w:val="00BB4B48"/>
    <w:rsid w:val="00BD579C"/>
    <w:rsid w:val="00BF79B5"/>
    <w:rsid w:val="00C33FD8"/>
    <w:rsid w:val="00C343CC"/>
    <w:rsid w:val="00C415C7"/>
    <w:rsid w:val="00C63BD0"/>
    <w:rsid w:val="00C9493B"/>
    <w:rsid w:val="00C95AE3"/>
    <w:rsid w:val="00CA1F5E"/>
    <w:rsid w:val="00CA3E69"/>
    <w:rsid w:val="00CB02A1"/>
    <w:rsid w:val="00CE4016"/>
    <w:rsid w:val="00CF2CFC"/>
    <w:rsid w:val="00D42869"/>
    <w:rsid w:val="00D45147"/>
    <w:rsid w:val="00D71CC8"/>
    <w:rsid w:val="00DB5BF8"/>
    <w:rsid w:val="00DD2F7C"/>
    <w:rsid w:val="00DD63BA"/>
    <w:rsid w:val="00DF2A01"/>
    <w:rsid w:val="00E10480"/>
    <w:rsid w:val="00E6430F"/>
    <w:rsid w:val="00E85623"/>
    <w:rsid w:val="00E85827"/>
    <w:rsid w:val="00E90C69"/>
    <w:rsid w:val="00EB2696"/>
    <w:rsid w:val="00ED0F34"/>
    <w:rsid w:val="00EE4FE0"/>
    <w:rsid w:val="00EF0587"/>
    <w:rsid w:val="00EF7E10"/>
    <w:rsid w:val="00F069BF"/>
    <w:rsid w:val="00F11A5F"/>
    <w:rsid w:val="00F71E80"/>
    <w:rsid w:val="00FC3A57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D3B1"/>
  <w15:docId w15:val="{52CE7888-CF49-4B94-8B33-6373DF7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B1F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nadpis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4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444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4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37C2-6D4D-45DF-8167-4DBAA655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 Pavel</cp:lastModifiedBy>
  <cp:revision>6</cp:revision>
  <cp:lastPrinted>2015-06-17T12:19:00Z</cp:lastPrinted>
  <dcterms:created xsi:type="dcterms:W3CDTF">2020-02-17T08:53:00Z</dcterms:created>
  <dcterms:modified xsi:type="dcterms:W3CDTF">2021-09-01T07:53:00Z</dcterms:modified>
</cp:coreProperties>
</file>