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AE996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160080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C206A4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229A04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99A53E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09144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00245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239D2B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F560C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1021780659</w:t>
      </w:r>
    </w:p>
    <w:p w14:paraId="733AB46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E27476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3EC1E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4572E4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902F7C" w14:textId="77777777" w:rsidR="008D0C2D" w:rsidRDefault="008D0C2D" w:rsidP="008D0C2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 - Měřín, a.s.</w:t>
      </w:r>
      <w:r>
        <w:rPr>
          <w:rFonts w:ascii="Arial" w:hAnsi="Arial" w:cs="Arial"/>
          <w:color w:val="000000"/>
          <w:sz w:val="22"/>
          <w:szCs w:val="22"/>
        </w:rPr>
        <w:t>, sídlo Zarybník 516, Měřín, PSČ 594 42, IČO 49434179</w:t>
      </w:r>
    </w:p>
    <w:p w14:paraId="207AA99A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zast. předseda představenstva: Ing. Večeřa Gabriel</w:t>
      </w:r>
    </w:p>
    <w:p w14:paraId="1CC92EAC" w14:textId="77777777" w:rsidR="008D0C2D" w:rsidRDefault="008D0C2D" w:rsidP="008D0C2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právní nástupce pův. kupujícího: Ing. Večeřa Gabriel</w:t>
      </w:r>
    </w:p>
    <w:p w14:paraId="6D103906" w14:textId="77777777" w:rsidR="008D0C2D" w:rsidRDefault="008D0C2D" w:rsidP="008D0C2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952A540" w14:textId="2C55CC6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9A81C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71C75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3F883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FE0A3D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7F9818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69EC35D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1021780659</w:t>
      </w:r>
    </w:p>
    <w:p w14:paraId="25DB8D9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2D2E08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EFD31C7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31.5.2006 kupní smlouvu č. 1021780659 (dále jen "smlouva").</w:t>
      </w:r>
    </w:p>
    <w:p w14:paraId="726B6DB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E5DF2A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33E35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2A54A3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31.5.2036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1 685 080,00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šest set osmdesát pět tisíc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A1BD5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CCF81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A572AD5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869 712,00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set šedesát devět tisíc sedm set dvanáct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D12ECFE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815 368,00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osm set patnáct tisíc tři sta šedesát osm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A1AAE49" w14:textId="3BCD23D0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7E3A613" w14:textId="77777777" w:rsidR="008D0C2D" w:rsidRPr="004A15EF" w:rsidRDefault="008D0C2D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3C9CCA1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60278B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7DE484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5874A9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24586A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04BA1F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924147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DEF684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5A408DB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60F4B0C5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558779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D2AE1F" w14:textId="08C452A9" w:rsidR="008D0C2D" w:rsidRDefault="008C2F3F" w:rsidP="008D0C2D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1.9.2021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Měříně dne 19.8.2021</w:t>
      </w:r>
    </w:p>
    <w:p w14:paraId="056E9C7E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7632A2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817F23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F75F85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184A41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E590C1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AEF20BF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2C7F0C3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 - Měřín, a.s.</w:t>
      </w:r>
    </w:p>
    <w:p w14:paraId="2B6C5D94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zast. předseda představenstva</w:t>
      </w:r>
    </w:p>
    <w:p w14:paraId="774ED074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Ing. Večeřa Gabriel</w:t>
      </w:r>
    </w:p>
    <w:p w14:paraId="259FDC3E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00D0F1CC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6AD8C638" w14:textId="77777777" w:rsidR="008D0C2D" w:rsidRDefault="008D0C2D" w:rsidP="008D0C2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394B82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126E4D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4C1E6307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44C9E254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0FFC81BE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</w:p>
    <w:p w14:paraId="650A059A" w14:textId="77777777" w:rsidR="008D0C2D" w:rsidRDefault="008D0C2D" w:rsidP="008D0C2D">
      <w:pPr>
        <w:widowControl/>
        <w:rPr>
          <w:rFonts w:ascii="Arial" w:hAnsi="Arial" w:cs="Arial"/>
          <w:sz w:val="22"/>
          <w:szCs w:val="22"/>
        </w:rPr>
      </w:pPr>
    </w:p>
    <w:p w14:paraId="4C85CBE5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3EC000F" w14:textId="77777777" w:rsidR="008D0C2D" w:rsidRDefault="008D0C2D" w:rsidP="008D0C2D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FCB208E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ACD103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DB2960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20CEEDB7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8254E8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001070" w14:textId="77777777" w:rsidR="008D0C2D" w:rsidRDefault="008D0C2D" w:rsidP="008D0C2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9836F75" w14:textId="77777777" w:rsidR="008D0C2D" w:rsidRDefault="008D0C2D" w:rsidP="008D0C2D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02579C05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76092E5A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594417ED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2456B8CA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2DFBE11F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32F81D88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7391B7E1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38482BE6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3C8E574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0D177740" w14:textId="77777777" w:rsidR="008D0C2D" w:rsidRDefault="008D0C2D" w:rsidP="008D0C2D">
      <w:pPr>
        <w:jc w:val="both"/>
        <w:rPr>
          <w:rFonts w:ascii="Arial" w:hAnsi="Arial" w:cs="Arial"/>
          <w:i/>
          <w:sz w:val="22"/>
          <w:szCs w:val="22"/>
        </w:rPr>
      </w:pPr>
    </w:p>
    <w:p w14:paraId="58467923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A217F9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F7E6048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6E40862A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C67FB8F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C2A71FD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0363FD56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2DFA7AA0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7D3F104E" w14:textId="77777777" w:rsidR="008D0C2D" w:rsidRDefault="008D0C2D" w:rsidP="008D0C2D">
      <w:pPr>
        <w:jc w:val="both"/>
        <w:rPr>
          <w:rFonts w:ascii="Arial" w:hAnsi="Arial" w:cs="Arial"/>
          <w:sz w:val="22"/>
          <w:szCs w:val="22"/>
        </w:rPr>
      </w:pPr>
    </w:p>
    <w:p w14:paraId="7A65D932" w14:textId="7330C39C" w:rsidR="00341145" w:rsidRPr="00D87E4D" w:rsidRDefault="008D0C2D" w:rsidP="008D0C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4E998" w14:textId="77777777" w:rsidR="00EC5A64" w:rsidRDefault="00EC5A64">
      <w:r>
        <w:separator/>
      </w:r>
    </w:p>
  </w:endnote>
  <w:endnote w:type="continuationSeparator" w:id="0">
    <w:p w14:paraId="0CCEC7B7" w14:textId="77777777" w:rsidR="00EC5A64" w:rsidRDefault="00EC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A58FD" w14:textId="77777777" w:rsidR="00EC5A64" w:rsidRDefault="00EC5A64">
      <w:r>
        <w:separator/>
      </w:r>
    </w:p>
  </w:footnote>
  <w:footnote w:type="continuationSeparator" w:id="0">
    <w:p w14:paraId="77852D37" w14:textId="77777777" w:rsidR="00EC5A64" w:rsidRDefault="00EC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E677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C2F3F"/>
    <w:rsid w:val="008D0C2D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C5A64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B408"/>
  <w14:defaultImageDpi w14:val="0"/>
  <w15:docId w15:val="{2A78A1E4-CBE7-4323-B434-7A2CC343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2719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2021-08-06T14:30:00Z</dcterms:created>
  <dcterms:modified xsi:type="dcterms:W3CDTF">2021-08-27T12:34:00Z</dcterms:modified>
</cp:coreProperties>
</file>