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14F" w:rsidRDefault="00FA414F" w:rsidP="003167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Dodatek č.</w:t>
      </w:r>
      <w:r w:rsidR="00904856">
        <w:rPr>
          <w:rFonts w:ascii="Times New Roman" w:hAnsi="Times New Roman"/>
          <w:b/>
          <w:sz w:val="28"/>
          <w:szCs w:val="28"/>
        </w:rPr>
        <w:t xml:space="preserve"> </w:t>
      </w:r>
      <w:r w:rsidR="00CC7DE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235FB" w:rsidRDefault="00FA414F" w:rsidP="007235F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3E08">
        <w:rPr>
          <w:rFonts w:ascii="Times New Roman" w:hAnsi="Times New Roman"/>
          <w:b/>
          <w:sz w:val="28"/>
          <w:szCs w:val="28"/>
        </w:rPr>
        <w:t>Smlouv</w:t>
      </w:r>
      <w:r>
        <w:rPr>
          <w:rFonts w:ascii="Times New Roman" w:hAnsi="Times New Roman"/>
          <w:b/>
          <w:sz w:val="28"/>
          <w:szCs w:val="28"/>
        </w:rPr>
        <w:t>y</w:t>
      </w:r>
      <w:r w:rsidRPr="007A3E08">
        <w:rPr>
          <w:rFonts w:ascii="Times New Roman" w:hAnsi="Times New Roman"/>
          <w:b/>
          <w:sz w:val="28"/>
          <w:szCs w:val="28"/>
        </w:rPr>
        <w:t xml:space="preserve"> o nájmu prostoru sloužícího podnikání</w:t>
      </w:r>
      <w:r w:rsidR="007235FB">
        <w:rPr>
          <w:rFonts w:ascii="Times New Roman" w:hAnsi="Times New Roman"/>
          <w:b/>
          <w:sz w:val="28"/>
          <w:szCs w:val="28"/>
        </w:rPr>
        <w:t xml:space="preserve"> </w:t>
      </w:r>
    </w:p>
    <w:p w:rsidR="00CC7DE8" w:rsidRDefault="00FA414F" w:rsidP="00CC7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2126">
        <w:rPr>
          <w:rFonts w:ascii="Times New Roman" w:hAnsi="Times New Roman"/>
          <w:b/>
          <w:sz w:val="24"/>
          <w:szCs w:val="24"/>
        </w:rPr>
        <w:t xml:space="preserve">uzavřené dne </w:t>
      </w:r>
      <w:r w:rsidR="00FE2FB6">
        <w:rPr>
          <w:rFonts w:ascii="Times New Roman" w:hAnsi="Times New Roman"/>
          <w:b/>
          <w:sz w:val="24"/>
          <w:szCs w:val="24"/>
        </w:rPr>
        <w:t>25. 5. 2017</w:t>
      </w:r>
      <w:r w:rsidR="007235FB">
        <w:rPr>
          <w:rFonts w:ascii="Times New Roman" w:hAnsi="Times New Roman"/>
          <w:b/>
          <w:sz w:val="24"/>
          <w:szCs w:val="24"/>
        </w:rPr>
        <w:t xml:space="preserve"> ve znění Dodatku č. 1 ze dne 1</w:t>
      </w:r>
      <w:r w:rsidR="00FE2FB6">
        <w:rPr>
          <w:rFonts w:ascii="Times New Roman" w:hAnsi="Times New Roman"/>
          <w:b/>
          <w:sz w:val="24"/>
          <w:szCs w:val="24"/>
        </w:rPr>
        <w:t>5</w:t>
      </w:r>
      <w:r w:rsidR="007235FB">
        <w:rPr>
          <w:rFonts w:ascii="Times New Roman" w:hAnsi="Times New Roman"/>
          <w:b/>
          <w:sz w:val="24"/>
          <w:szCs w:val="24"/>
        </w:rPr>
        <w:t xml:space="preserve">. </w:t>
      </w:r>
      <w:r w:rsidR="00FE2FB6">
        <w:rPr>
          <w:rFonts w:ascii="Times New Roman" w:hAnsi="Times New Roman"/>
          <w:b/>
          <w:sz w:val="24"/>
          <w:szCs w:val="24"/>
        </w:rPr>
        <w:t>8</w:t>
      </w:r>
      <w:r w:rsidR="007235FB">
        <w:rPr>
          <w:rFonts w:ascii="Times New Roman" w:hAnsi="Times New Roman"/>
          <w:b/>
          <w:sz w:val="24"/>
          <w:szCs w:val="24"/>
        </w:rPr>
        <w:t>. 201</w:t>
      </w:r>
      <w:r w:rsidR="00FE2FB6">
        <w:rPr>
          <w:rFonts w:ascii="Times New Roman" w:hAnsi="Times New Roman"/>
          <w:b/>
          <w:sz w:val="24"/>
          <w:szCs w:val="24"/>
        </w:rPr>
        <w:t xml:space="preserve">7 a Dodatku č. 2 </w:t>
      </w:r>
    </w:p>
    <w:p w:rsidR="003167BF" w:rsidRPr="00421508" w:rsidRDefault="00FE2FB6" w:rsidP="00CC7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 dne</w:t>
      </w:r>
      <w:r w:rsidR="00CC7D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21. 12. 2020</w:t>
      </w:r>
      <w:r w:rsidR="00DA4758">
        <w:rPr>
          <w:rFonts w:ascii="Times New Roman" w:hAnsi="Times New Roman"/>
          <w:b/>
          <w:sz w:val="24"/>
          <w:szCs w:val="24"/>
        </w:rPr>
        <w:t>,</w:t>
      </w:r>
      <w:r w:rsidR="00421508">
        <w:rPr>
          <w:rFonts w:ascii="Times New Roman" w:hAnsi="Times New Roman"/>
          <w:b/>
          <w:sz w:val="24"/>
          <w:szCs w:val="24"/>
        </w:rPr>
        <w:t xml:space="preserve"> </w:t>
      </w:r>
      <w:r w:rsidR="003167BF" w:rsidRPr="00CC7DE8">
        <w:rPr>
          <w:rFonts w:ascii="Times New Roman" w:hAnsi="Times New Roman"/>
        </w:rPr>
        <w:t xml:space="preserve">ID TA: </w:t>
      </w:r>
      <w:r w:rsidRPr="00CC7DE8">
        <w:rPr>
          <w:rFonts w:ascii="Times New Roman" w:hAnsi="Times New Roman"/>
        </w:rPr>
        <w:t>1700418</w:t>
      </w:r>
    </w:p>
    <w:p w:rsidR="00FA414F" w:rsidRPr="007A3E08" w:rsidRDefault="00FA414F" w:rsidP="00FA41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3E08">
        <w:rPr>
          <w:rFonts w:ascii="Times New Roman" w:hAnsi="Times New Roman"/>
          <w:color w:val="000000"/>
          <w:sz w:val="24"/>
          <w:szCs w:val="24"/>
        </w:rPr>
        <w:t>kter</w:t>
      </w:r>
      <w:r>
        <w:rPr>
          <w:rFonts w:ascii="Times New Roman" w:hAnsi="Times New Roman"/>
          <w:color w:val="000000"/>
          <w:sz w:val="24"/>
          <w:szCs w:val="24"/>
        </w:rPr>
        <w:t>ý</w:t>
      </w:r>
      <w:r w:rsidRPr="007A3E08">
        <w:rPr>
          <w:rFonts w:ascii="Times New Roman" w:hAnsi="Times New Roman"/>
          <w:color w:val="000000"/>
          <w:sz w:val="24"/>
          <w:szCs w:val="24"/>
        </w:rPr>
        <w:t xml:space="preserve"> níže uvedeného dne, měsíce a roku</w:t>
      </w:r>
    </w:p>
    <w:p w:rsidR="005F6935" w:rsidRPr="007A3E08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3E08">
        <w:rPr>
          <w:rFonts w:ascii="Times New Roman" w:hAnsi="Times New Roman"/>
          <w:sz w:val="24"/>
          <w:szCs w:val="24"/>
        </w:rPr>
        <w:t xml:space="preserve">podle </w:t>
      </w:r>
      <w:r w:rsidR="005F6935" w:rsidRPr="007A3E08">
        <w:rPr>
          <w:rFonts w:ascii="Times New Roman" w:hAnsi="Times New Roman"/>
          <w:sz w:val="24"/>
          <w:szCs w:val="24"/>
        </w:rPr>
        <w:t>§2302 a násl. zák. č. 89/2012 Sb., občanský zákoník</w:t>
      </w:r>
      <w:r w:rsidR="00271B32" w:rsidRPr="007A3E08">
        <w:rPr>
          <w:rFonts w:ascii="Times New Roman" w:hAnsi="Times New Roman"/>
          <w:sz w:val="24"/>
          <w:szCs w:val="24"/>
        </w:rPr>
        <w:t xml:space="preserve"> (dále NOZ)</w:t>
      </w:r>
      <w:r w:rsidR="005F6935" w:rsidRPr="007A3E08">
        <w:rPr>
          <w:rFonts w:ascii="Times New Roman" w:hAnsi="Times New Roman"/>
          <w:sz w:val="24"/>
          <w:szCs w:val="24"/>
        </w:rPr>
        <w:t xml:space="preserve">, </w:t>
      </w:r>
      <w:r w:rsidR="00DF610D" w:rsidRPr="007A3E08">
        <w:rPr>
          <w:rFonts w:ascii="Times New Roman" w:hAnsi="Times New Roman"/>
          <w:sz w:val="24"/>
          <w:szCs w:val="24"/>
        </w:rPr>
        <w:t>uzavřely</w:t>
      </w:r>
    </w:p>
    <w:p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F6935" w:rsidRPr="007A3E08" w:rsidRDefault="00DF610D" w:rsidP="002018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3E08">
        <w:rPr>
          <w:rFonts w:ascii="Times New Roman" w:hAnsi="Times New Roman"/>
          <w:sz w:val="24"/>
          <w:szCs w:val="24"/>
        </w:rPr>
        <w:t>smluvní strany:</w:t>
      </w:r>
    </w:p>
    <w:p w:rsidR="00DF610D" w:rsidRDefault="00DF610D" w:rsidP="00DF610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870A1" w:rsidRDefault="005870A1" w:rsidP="005870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:rsidR="005870A1" w:rsidRDefault="005870A1" w:rsidP="00587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 Orlická 2020/4, 130 00 Praha 3</w:t>
      </w:r>
    </w:p>
    <w:p w:rsidR="005870A1" w:rsidRDefault="005870A1" w:rsidP="00587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Ing. Zdeňkem Kabátkem, ředitelem VZP ČR</w:t>
      </w:r>
    </w:p>
    <w:p w:rsidR="005870A1" w:rsidRPr="009D0433" w:rsidRDefault="005870A1" w:rsidP="005870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podpisu smlouvy je pověřen Ing. Michal Provazník, ředitel Regionální pobočky Hradec Králové, pobočky pro Královéhradecký a Pardubický kraj                              </w:t>
      </w:r>
    </w:p>
    <w:p w:rsidR="005870A1" w:rsidRDefault="005870A1" w:rsidP="00587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41</w:t>
      </w:r>
      <w:r w:rsidR="00DA47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97518; DIČ: CZ 41197518</w:t>
      </w:r>
    </w:p>
    <w:p w:rsidR="005870A1" w:rsidRDefault="005870A1" w:rsidP="00587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proofErr w:type="spellStart"/>
      <w:r w:rsidR="006C4F37" w:rsidRPr="006C4F37">
        <w:rPr>
          <w:rFonts w:ascii="Times New Roman" w:hAnsi="Times New Roman"/>
          <w:sz w:val="24"/>
          <w:szCs w:val="24"/>
          <w:highlight w:val="black"/>
        </w:rPr>
        <w:t>xxxxxxxxxxxxxxxxx</w:t>
      </w:r>
      <w:proofErr w:type="spellEnd"/>
    </w:p>
    <w:p w:rsidR="005870A1" w:rsidRDefault="00421508" w:rsidP="005870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proofErr w:type="spellStart"/>
      <w:r w:rsidR="006C4F37" w:rsidRPr="006C4F37">
        <w:rPr>
          <w:rFonts w:ascii="Times New Roman" w:hAnsi="Times New Roman"/>
          <w:sz w:val="24"/>
          <w:szCs w:val="24"/>
          <w:highlight w:val="black"/>
        </w:rPr>
        <w:t>xxxxxxxxxxxxxxxxxxx</w:t>
      </w:r>
      <w:proofErr w:type="spellEnd"/>
    </w:p>
    <w:p w:rsidR="005870A1" w:rsidRDefault="005870A1" w:rsidP="005870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zřízena zákonem č. 551/1991 Sb., o Všeobecné zdravotní pojišťovně České republiky, ve znění pozdějších předpisů</w:t>
      </w:r>
    </w:p>
    <w:p w:rsidR="005870A1" w:rsidRDefault="005870A1" w:rsidP="005870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:rsidR="007235FB" w:rsidRDefault="007235FB" w:rsidP="005870A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5FB" w:rsidRPr="007A3E08" w:rsidRDefault="007235FB" w:rsidP="00FE2FB6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966D18" w:rsidRDefault="00966D18" w:rsidP="00966D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Reality Jebavá s.r.o.</w:t>
      </w:r>
    </w:p>
    <w:p w:rsidR="00966D18" w:rsidRDefault="00966D18" w:rsidP="00966D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sídlem: Havlíčkova 1053, 537 01 Chrudim II </w:t>
      </w:r>
    </w:p>
    <w:p w:rsidR="00966D18" w:rsidRDefault="00966D18" w:rsidP="00966D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jednatelkou Ing. Simonou Jebavou</w:t>
      </w:r>
    </w:p>
    <w:p w:rsidR="00966D18" w:rsidRDefault="00966D18" w:rsidP="00966D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06377301</w:t>
      </w:r>
    </w:p>
    <w:p w:rsidR="00966D18" w:rsidRDefault="00966D18" w:rsidP="00966D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proofErr w:type="spellStart"/>
      <w:r w:rsidR="006C4F37" w:rsidRPr="006C4F37">
        <w:rPr>
          <w:rFonts w:ascii="Times New Roman" w:hAnsi="Times New Roman"/>
          <w:sz w:val="24"/>
          <w:szCs w:val="24"/>
          <w:highlight w:val="black"/>
        </w:rPr>
        <w:t>xxxxxxxxxxxxxxxxxx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66D18" w:rsidRDefault="00966D18" w:rsidP="00966D18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proofErr w:type="spellStart"/>
      <w:r w:rsidR="006C4F37" w:rsidRPr="006C4F37">
        <w:rPr>
          <w:rFonts w:ascii="Times New Roman" w:hAnsi="Times New Roman"/>
          <w:sz w:val="24"/>
          <w:szCs w:val="24"/>
          <w:highlight w:val="black"/>
        </w:rPr>
        <w:t>xxxxxxxxxxxxxxxxxxx</w:t>
      </w:r>
      <w:proofErr w:type="spellEnd"/>
    </w:p>
    <w:p w:rsidR="00966D18" w:rsidRDefault="00966D18" w:rsidP="00966D18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v OR vedeném u Krajského soudu v Hradci Králové, oddíl C, vložka 40036</w:t>
      </w:r>
    </w:p>
    <w:p w:rsidR="00966D18" w:rsidRDefault="00966D18" w:rsidP="00966D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:rsidR="007235FB" w:rsidRDefault="007235FB" w:rsidP="000E4D60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:rsidR="007235FB" w:rsidRPr="007A3E08" w:rsidRDefault="007235FB" w:rsidP="000E4D60">
      <w:pPr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:rsidR="00DF610D" w:rsidRDefault="00DF610D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3E08">
        <w:rPr>
          <w:rFonts w:ascii="Times New Roman" w:hAnsi="Times New Roman"/>
          <w:b/>
          <w:bCs/>
          <w:color w:val="000000"/>
          <w:sz w:val="24"/>
          <w:szCs w:val="24"/>
        </w:rPr>
        <w:t>Článek I.</w:t>
      </w:r>
    </w:p>
    <w:p w:rsidR="0083780C" w:rsidRDefault="0083780C" w:rsidP="005870A1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Předmět dodatku</w:t>
      </w:r>
    </w:p>
    <w:p w:rsidR="0083780C" w:rsidRPr="007235FB" w:rsidRDefault="0083780C" w:rsidP="00837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33E8" w:rsidRPr="00D37BA7" w:rsidRDefault="009833E8" w:rsidP="008C516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8C5166">
        <w:rPr>
          <w:rFonts w:ascii="Times New Roman" w:hAnsi="Times New Roman"/>
          <w:sz w:val="24"/>
        </w:rPr>
        <w:t xml:space="preserve">Smluvní strany se dohodly, že </w:t>
      </w:r>
      <w:r w:rsidR="009C313F">
        <w:rPr>
          <w:rFonts w:ascii="Times New Roman" w:hAnsi="Times New Roman"/>
          <w:sz w:val="24"/>
        </w:rPr>
        <w:t>s účinností od 1. září</w:t>
      </w:r>
      <w:r w:rsidR="008C5166">
        <w:rPr>
          <w:rFonts w:ascii="Times New Roman" w:hAnsi="Times New Roman"/>
          <w:sz w:val="24"/>
        </w:rPr>
        <w:t xml:space="preserve"> 2021</w:t>
      </w:r>
      <w:r w:rsidRPr="008C5166">
        <w:rPr>
          <w:rFonts w:ascii="Times New Roman" w:hAnsi="Times New Roman"/>
          <w:sz w:val="24"/>
        </w:rPr>
        <w:t xml:space="preserve"> dojde k zúžení předmětu nájmu o </w:t>
      </w:r>
      <w:r w:rsidR="00D37BA7">
        <w:rPr>
          <w:rFonts w:ascii="Times New Roman" w:hAnsi="Times New Roman"/>
          <w:sz w:val="24"/>
        </w:rPr>
        <w:t xml:space="preserve">místnost </w:t>
      </w:r>
      <w:r w:rsidR="008C5166" w:rsidRPr="00D37BA7">
        <w:rPr>
          <w:rFonts w:ascii="Times New Roman,Bold" w:hAnsi="Times New Roman,Bold" w:cs="Times New Roman,Bold"/>
          <w:bCs/>
          <w:sz w:val="24"/>
          <w:szCs w:val="24"/>
          <w:lang w:eastAsia="cs-CZ"/>
        </w:rPr>
        <w:t xml:space="preserve">č. 109 </w:t>
      </w:r>
      <w:r w:rsidR="00D37BA7">
        <w:rPr>
          <w:rFonts w:ascii="Times New Roman" w:hAnsi="Times New Roman"/>
          <w:sz w:val="24"/>
          <w:szCs w:val="24"/>
          <w:lang w:eastAsia="cs-CZ"/>
        </w:rPr>
        <w:t xml:space="preserve">o výměře </w:t>
      </w:r>
      <w:r w:rsidR="008C5166">
        <w:rPr>
          <w:rFonts w:ascii="Times New Roman" w:hAnsi="Times New Roman"/>
          <w:sz w:val="24"/>
          <w:szCs w:val="24"/>
          <w:lang w:eastAsia="cs-CZ"/>
        </w:rPr>
        <w:t>13,68 m2</w:t>
      </w:r>
      <w:r w:rsidR="00D37BA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C5166">
        <w:rPr>
          <w:rFonts w:ascii="Times New Roman" w:hAnsi="Times New Roman"/>
          <w:sz w:val="24"/>
          <w:szCs w:val="24"/>
          <w:lang w:eastAsia="cs-CZ"/>
        </w:rPr>
        <w:t>v budově č. p. 1053 v</w:t>
      </w:r>
      <w:r w:rsidR="009C313F">
        <w:rPr>
          <w:rFonts w:ascii="Times New Roman" w:hAnsi="Times New Roman"/>
          <w:sz w:val="24"/>
          <w:szCs w:val="24"/>
          <w:lang w:eastAsia="cs-CZ"/>
        </w:rPr>
        <w:t> katastrálním území a</w:t>
      </w:r>
      <w:r w:rsidR="008C5166">
        <w:rPr>
          <w:rFonts w:ascii="Times New Roman" w:hAnsi="Times New Roman"/>
          <w:sz w:val="24"/>
          <w:szCs w:val="24"/>
          <w:lang w:eastAsia="cs-CZ"/>
        </w:rPr>
        <w:t xml:space="preserve"> obci Chrudim, v Havlíčkově </w:t>
      </w:r>
      <w:r w:rsidR="008C5166" w:rsidRPr="008C5166">
        <w:rPr>
          <w:rFonts w:ascii="Times New Roman" w:hAnsi="Times New Roman"/>
          <w:sz w:val="24"/>
          <w:szCs w:val="24"/>
          <w:lang w:eastAsia="cs-CZ"/>
        </w:rPr>
        <w:t>ulici zapsané na listu vlastnictví č. 5552 u Katastrálního úřadu pro Pardubický kraj,</w:t>
      </w:r>
      <w:r w:rsidR="008C516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C5166" w:rsidRPr="008C5166">
        <w:rPr>
          <w:rFonts w:ascii="Times New Roman" w:hAnsi="Times New Roman"/>
          <w:sz w:val="24"/>
          <w:szCs w:val="24"/>
          <w:lang w:eastAsia="cs-CZ"/>
        </w:rPr>
        <w:t>Katastrálního pracoviště Chrudim</w:t>
      </w:r>
      <w:r w:rsidR="008C5166" w:rsidRPr="008C5166">
        <w:rPr>
          <w:rFonts w:ascii="Times New Roman" w:hAnsi="Times New Roman"/>
          <w:sz w:val="24"/>
        </w:rPr>
        <w:t xml:space="preserve"> </w:t>
      </w:r>
      <w:r w:rsidRPr="008C5166">
        <w:rPr>
          <w:rFonts w:ascii="Times New Roman" w:hAnsi="Times New Roman"/>
          <w:sz w:val="24"/>
        </w:rPr>
        <w:t>(dále jen „</w:t>
      </w:r>
      <w:r w:rsidR="00D37BA7">
        <w:rPr>
          <w:rFonts w:ascii="Times New Roman" w:hAnsi="Times New Roman"/>
          <w:sz w:val="24"/>
        </w:rPr>
        <w:t>o</w:t>
      </w:r>
      <w:r w:rsidRPr="008C5166">
        <w:rPr>
          <w:rFonts w:ascii="Times New Roman" w:hAnsi="Times New Roman"/>
          <w:sz w:val="24"/>
        </w:rPr>
        <w:t>devzdávané prostory“).</w:t>
      </w:r>
    </w:p>
    <w:p w:rsidR="00D37BA7" w:rsidRPr="008C5166" w:rsidRDefault="00D37BA7" w:rsidP="00D37BA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E106A" w:rsidRDefault="0083780C" w:rsidP="00D37BA7">
      <w:pPr>
        <w:numPr>
          <w:ilvl w:val="0"/>
          <w:numId w:val="6"/>
        </w:numPr>
        <w:spacing w:before="40" w:after="1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Předmětem tohoto </w:t>
      </w:r>
      <w:r w:rsidR="007235FB">
        <w:rPr>
          <w:rFonts w:ascii="Times New Roman" w:hAnsi="Times New Roman"/>
          <w:bCs/>
          <w:color w:val="000000"/>
          <w:sz w:val="24"/>
          <w:szCs w:val="24"/>
        </w:rPr>
        <w:t>D</w:t>
      </w:r>
      <w:r>
        <w:rPr>
          <w:rFonts w:ascii="Times New Roman" w:hAnsi="Times New Roman"/>
          <w:bCs/>
          <w:color w:val="000000"/>
          <w:sz w:val="24"/>
          <w:szCs w:val="24"/>
        </w:rPr>
        <w:t>odatku</w:t>
      </w:r>
      <w:r w:rsidR="007235FB">
        <w:rPr>
          <w:rFonts w:ascii="Times New Roman" w:hAnsi="Times New Roman"/>
          <w:bCs/>
          <w:color w:val="000000"/>
          <w:sz w:val="24"/>
          <w:szCs w:val="24"/>
        </w:rPr>
        <w:t xml:space="preserve"> č. 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je </w:t>
      </w:r>
      <w:r w:rsidR="009E292B">
        <w:rPr>
          <w:rFonts w:ascii="Times New Roman" w:hAnsi="Times New Roman"/>
          <w:bCs/>
          <w:color w:val="000000"/>
          <w:sz w:val="24"/>
          <w:szCs w:val="24"/>
        </w:rPr>
        <w:t xml:space="preserve">změna </w:t>
      </w:r>
      <w:r w:rsidR="00DA4758">
        <w:rPr>
          <w:rFonts w:ascii="Times New Roman" w:hAnsi="Times New Roman"/>
          <w:bCs/>
          <w:color w:val="000000"/>
          <w:sz w:val="24"/>
          <w:szCs w:val="24"/>
        </w:rPr>
        <w:t xml:space="preserve">textu </w:t>
      </w:r>
      <w:r w:rsidR="00623B08" w:rsidRPr="001271F7">
        <w:rPr>
          <w:rFonts w:ascii="Times New Roman" w:hAnsi="Times New Roman"/>
          <w:bCs/>
          <w:i/>
          <w:color w:val="000000"/>
          <w:sz w:val="24"/>
          <w:szCs w:val="24"/>
        </w:rPr>
        <w:t xml:space="preserve">Článku I. </w:t>
      </w:r>
      <w:r w:rsidR="009E292B" w:rsidRPr="001271F7">
        <w:rPr>
          <w:rFonts w:ascii="Times New Roman" w:hAnsi="Times New Roman"/>
          <w:bCs/>
          <w:i/>
          <w:color w:val="000000"/>
          <w:sz w:val="24"/>
          <w:szCs w:val="24"/>
        </w:rPr>
        <w:t>Předmět nájmu</w:t>
      </w:r>
      <w:r w:rsidR="00623B08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r w:rsidR="009E292B">
        <w:rPr>
          <w:rFonts w:ascii="Times New Roman" w:hAnsi="Times New Roman"/>
          <w:bCs/>
          <w:color w:val="000000"/>
          <w:sz w:val="24"/>
          <w:szCs w:val="24"/>
        </w:rPr>
        <w:t xml:space="preserve">změna </w:t>
      </w:r>
      <w:r w:rsidR="00DA4758">
        <w:rPr>
          <w:rFonts w:ascii="Times New Roman" w:hAnsi="Times New Roman"/>
          <w:bCs/>
          <w:color w:val="000000"/>
          <w:sz w:val="24"/>
          <w:szCs w:val="24"/>
        </w:rPr>
        <w:t xml:space="preserve">textu </w:t>
      </w:r>
      <w:r w:rsidR="00623B08" w:rsidRPr="001271F7">
        <w:rPr>
          <w:rFonts w:ascii="Times New Roman" w:hAnsi="Times New Roman"/>
          <w:bCs/>
          <w:i/>
          <w:color w:val="000000"/>
          <w:sz w:val="24"/>
          <w:szCs w:val="24"/>
        </w:rPr>
        <w:t>Článku I</w:t>
      </w:r>
      <w:r w:rsidR="009E292B" w:rsidRPr="001271F7">
        <w:rPr>
          <w:rFonts w:ascii="Times New Roman" w:hAnsi="Times New Roman"/>
          <w:bCs/>
          <w:i/>
          <w:color w:val="000000"/>
          <w:sz w:val="24"/>
          <w:szCs w:val="24"/>
        </w:rPr>
        <w:t>V</w:t>
      </w:r>
      <w:r w:rsidR="00623B08" w:rsidRPr="001271F7">
        <w:rPr>
          <w:rFonts w:ascii="Times New Roman" w:hAnsi="Times New Roman"/>
          <w:bCs/>
          <w:i/>
          <w:color w:val="000000"/>
          <w:sz w:val="24"/>
          <w:szCs w:val="24"/>
        </w:rPr>
        <w:t xml:space="preserve">. </w:t>
      </w:r>
      <w:r w:rsidR="009E292B" w:rsidRPr="001271F7">
        <w:rPr>
          <w:rFonts w:ascii="Times New Roman" w:hAnsi="Times New Roman"/>
          <w:bCs/>
          <w:i/>
          <w:color w:val="000000"/>
          <w:sz w:val="24"/>
          <w:szCs w:val="24"/>
        </w:rPr>
        <w:t xml:space="preserve">Nájemné a úhrada za služby spojené </w:t>
      </w:r>
      <w:proofErr w:type="gramStart"/>
      <w:r w:rsidR="009E292B" w:rsidRPr="001271F7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7235FB">
        <w:rPr>
          <w:rFonts w:ascii="Times New Roman" w:hAnsi="Times New Roman"/>
          <w:bCs/>
          <w:i/>
          <w:color w:val="000000"/>
          <w:sz w:val="24"/>
          <w:szCs w:val="24"/>
        </w:rPr>
        <w:t> </w:t>
      </w:r>
      <w:r w:rsidR="008C5166">
        <w:rPr>
          <w:rFonts w:ascii="Times New Roman" w:hAnsi="Times New Roman"/>
          <w:bCs/>
          <w:i/>
          <w:color w:val="000000"/>
          <w:sz w:val="24"/>
          <w:szCs w:val="24"/>
        </w:rPr>
        <w:t> </w:t>
      </w:r>
      <w:r w:rsidR="009E292B" w:rsidRPr="001271F7">
        <w:rPr>
          <w:rFonts w:ascii="Times New Roman" w:hAnsi="Times New Roman"/>
          <w:bCs/>
          <w:i/>
          <w:color w:val="000000"/>
          <w:sz w:val="24"/>
          <w:szCs w:val="24"/>
        </w:rPr>
        <w:t>nájmem</w:t>
      </w:r>
      <w:proofErr w:type="gramEnd"/>
      <w:r w:rsidR="008C5166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7235FB" w:rsidRPr="00100A8D" w:rsidRDefault="007235FB" w:rsidP="000769F4">
      <w:pPr>
        <w:spacing w:before="40" w:after="120"/>
        <w:jc w:val="both"/>
        <w:rPr>
          <w:rFonts w:ascii="Times New Roman" w:hAnsi="Times New Roman"/>
          <w:sz w:val="24"/>
          <w:szCs w:val="24"/>
        </w:rPr>
      </w:pPr>
    </w:p>
    <w:p w:rsidR="0083780C" w:rsidRDefault="00623B08" w:rsidP="00837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5FB">
        <w:rPr>
          <w:rFonts w:ascii="Times New Roman" w:hAnsi="Times New Roman"/>
          <w:b/>
          <w:i/>
          <w:sz w:val="24"/>
          <w:szCs w:val="24"/>
        </w:rPr>
        <w:t xml:space="preserve">Článek I. </w:t>
      </w:r>
      <w:r w:rsidR="009E292B" w:rsidRPr="007235FB">
        <w:rPr>
          <w:rFonts w:ascii="Times New Roman" w:hAnsi="Times New Roman"/>
          <w:b/>
          <w:i/>
          <w:sz w:val="24"/>
          <w:szCs w:val="24"/>
        </w:rPr>
        <w:t xml:space="preserve">Předmět </w:t>
      </w:r>
      <w:r w:rsidR="009A5D10" w:rsidRPr="007235FB">
        <w:rPr>
          <w:rFonts w:ascii="Times New Roman" w:hAnsi="Times New Roman"/>
          <w:b/>
          <w:i/>
          <w:sz w:val="24"/>
          <w:szCs w:val="24"/>
        </w:rPr>
        <w:t>nájmu</w:t>
      </w:r>
      <w:r w:rsidR="009A5D10">
        <w:rPr>
          <w:rFonts w:ascii="Times New Roman" w:hAnsi="Times New Roman"/>
          <w:b/>
          <w:i/>
          <w:sz w:val="24"/>
          <w:szCs w:val="24"/>
        </w:rPr>
        <w:t xml:space="preserve"> – text</w:t>
      </w:r>
      <w:r w:rsidR="00AC219E">
        <w:rPr>
          <w:rFonts w:ascii="Times New Roman" w:hAnsi="Times New Roman"/>
          <w:sz w:val="24"/>
          <w:szCs w:val="24"/>
        </w:rPr>
        <w:t xml:space="preserve"> </w:t>
      </w:r>
      <w:r w:rsidR="009E292B">
        <w:rPr>
          <w:rFonts w:ascii="Times New Roman" w:hAnsi="Times New Roman"/>
          <w:sz w:val="24"/>
          <w:szCs w:val="24"/>
        </w:rPr>
        <w:t>v odstavci 2</w:t>
      </w:r>
      <w:r w:rsidR="007235FB">
        <w:rPr>
          <w:rFonts w:ascii="Times New Roman" w:hAnsi="Times New Roman"/>
          <w:sz w:val="24"/>
          <w:szCs w:val="24"/>
        </w:rPr>
        <w:t xml:space="preserve"> se mění takto</w:t>
      </w:r>
      <w:r w:rsidR="0050380D">
        <w:rPr>
          <w:rFonts w:ascii="Times New Roman" w:hAnsi="Times New Roman"/>
          <w:sz w:val="24"/>
          <w:szCs w:val="24"/>
        </w:rPr>
        <w:t>:</w:t>
      </w:r>
    </w:p>
    <w:p w:rsidR="0050380D" w:rsidRPr="007235FB" w:rsidRDefault="0050380D" w:rsidP="00837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380D" w:rsidRDefault="003167BF" w:rsidP="001271F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623B08">
        <w:rPr>
          <w:rFonts w:ascii="Times New Roman" w:hAnsi="Times New Roman"/>
          <w:sz w:val="24"/>
          <w:szCs w:val="24"/>
        </w:rPr>
        <w:t>.</w:t>
      </w:r>
      <w:r w:rsidR="0050380D">
        <w:rPr>
          <w:rFonts w:ascii="Times New Roman" w:hAnsi="Times New Roman"/>
          <w:sz w:val="24"/>
          <w:szCs w:val="24"/>
        </w:rPr>
        <w:t xml:space="preserve"> </w:t>
      </w:r>
      <w:r w:rsidR="009E292B">
        <w:rPr>
          <w:rFonts w:ascii="Times New Roman" w:hAnsi="Times New Roman"/>
          <w:sz w:val="24"/>
          <w:szCs w:val="24"/>
        </w:rPr>
        <w:t xml:space="preserve">Pronajímatel přenechává na základě této smlouvy </w:t>
      </w:r>
      <w:r w:rsidR="009E292B" w:rsidRPr="001271F7">
        <w:rPr>
          <w:rFonts w:ascii="Times New Roman" w:hAnsi="Times New Roman"/>
          <w:b/>
          <w:sz w:val="24"/>
          <w:szCs w:val="24"/>
        </w:rPr>
        <w:t>Nájemci k užívání místnost</w:t>
      </w:r>
      <w:r w:rsidR="00B542B2">
        <w:rPr>
          <w:rFonts w:ascii="Times New Roman" w:hAnsi="Times New Roman"/>
          <w:b/>
          <w:sz w:val="24"/>
          <w:szCs w:val="24"/>
        </w:rPr>
        <w:t>i</w:t>
      </w:r>
      <w:r w:rsidR="009E292B" w:rsidRPr="001271F7">
        <w:rPr>
          <w:rFonts w:ascii="Times New Roman" w:hAnsi="Times New Roman"/>
          <w:b/>
          <w:sz w:val="24"/>
          <w:szCs w:val="24"/>
        </w:rPr>
        <w:t xml:space="preserve"> v této budově</w:t>
      </w:r>
      <w:r w:rsidR="00FE2FB6">
        <w:rPr>
          <w:rFonts w:ascii="Times New Roman" w:hAnsi="Times New Roman"/>
          <w:b/>
          <w:sz w:val="24"/>
          <w:szCs w:val="24"/>
        </w:rPr>
        <w:t>:</w:t>
      </w:r>
      <w:r w:rsidR="009E292B" w:rsidRPr="001271F7">
        <w:rPr>
          <w:rFonts w:ascii="Times New Roman" w:hAnsi="Times New Roman"/>
          <w:b/>
          <w:sz w:val="24"/>
          <w:szCs w:val="24"/>
        </w:rPr>
        <w:t xml:space="preserve"> č. 1</w:t>
      </w:r>
      <w:r w:rsidR="000F386F">
        <w:rPr>
          <w:rFonts w:ascii="Times New Roman" w:hAnsi="Times New Roman"/>
          <w:b/>
          <w:sz w:val="24"/>
          <w:szCs w:val="24"/>
        </w:rPr>
        <w:t>08</w:t>
      </w:r>
      <w:r w:rsidR="009E292B">
        <w:rPr>
          <w:rFonts w:ascii="Times New Roman" w:hAnsi="Times New Roman"/>
          <w:sz w:val="24"/>
          <w:szCs w:val="24"/>
        </w:rPr>
        <w:t xml:space="preserve"> o výměře </w:t>
      </w:r>
      <w:r w:rsidR="009E292B" w:rsidRPr="001271F7">
        <w:rPr>
          <w:rFonts w:ascii="Times New Roman" w:hAnsi="Times New Roman"/>
          <w:b/>
          <w:sz w:val="24"/>
          <w:szCs w:val="24"/>
        </w:rPr>
        <w:t>1</w:t>
      </w:r>
      <w:r w:rsidR="00B542B2">
        <w:rPr>
          <w:rFonts w:ascii="Times New Roman" w:hAnsi="Times New Roman"/>
          <w:b/>
          <w:sz w:val="24"/>
          <w:szCs w:val="24"/>
        </w:rPr>
        <w:t xml:space="preserve">5,82 a č. 134 </w:t>
      </w:r>
      <w:r w:rsidR="00B542B2" w:rsidRPr="00B542B2">
        <w:rPr>
          <w:rFonts w:ascii="Times New Roman" w:hAnsi="Times New Roman"/>
          <w:sz w:val="24"/>
          <w:szCs w:val="24"/>
        </w:rPr>
        <w:t>o výměře</w:t>
      </w:r>
      <w:r w:rsidR="00B542B2">
        <w:rPr>
          <w:rFonts w:ascii="Times New Roman" w:hAnsi="Times New Roman"/>
          <w:b/>
          <w:sz w:val="24"/>
          <w:szCs w:val="24"/>
        </w:rPr>
        <w:t xml:space="preserve"> 17,40</w:t>
      </w:r>
      <w:r w:rsidR="009E292B" w:rsidRPr="001271F7">
        <w:rPr>
          <w:rFonts w:ascii="Times New Roman" w:hAnsi="Times New Roman"/>
          <w:b/>
          <w:sz w:val="24"/>
          <w:szCs w:val="24"/>
        </w:rPr>
        <w:t xml:space="preserve"> m</w:t>
      </w:r>
      <w:r w:rsidR="009E292B" w:rsidRPr="001271F7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B542B2">
        <w:rPr>
          <w:rFonts w:ascii="Times New Roman" w:hAnsi="Times New Roman"/>
          <w:sz w:val="24"/>
          <w:szCs w:val="24"/>
        </w:rPr>
        <w:t xml:space="preserve">, </w:t>
      </w:r>
      <w:r w:rsidR="00B542B2" w:rsidRPr="00B542B2">
        <w:rPr>
          <w:rFonts w:ascii="Times New Roman" w:hAnsi="Times New Roman"/>
          <w:b/>
          <w:sz w:val="24"/>
          <w:szCs w:val="24"/>
        </w:rPr>
        <w:t xml:space="preserve">tj. celkem 33,22 </w:t>
      </w:r>
      <w:r w:rsidR="00B542B2" w:rsidRPr="001271F7">
        <w:rPr>
          <w:rFonts w:ascii="Times New Roman" w:hAnsi="Times New Roman"/>
          <w:b/>
          <w:sz w:val="24"/>
          <w:szCs w:val="24"/>
        </w:rPr>
        <w:t>m</w:t>
      </w:r>
      <w:r w:rsidR="00B542B2" w:rsidRPr="001271F7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B542B2">
        <w:rPr>
          <w:rFonts w:ascii="Times New Roman" w:hAnsi="Times New Roman"/>
          <w:sz w:val="24"/>
          <w:szCs w:val="24"/>
        </w:rPr>
        <w:t>.</w:t>
      </w:r>
      <w:r w:rsidR="009E292B">
        <w:rPr>
          <w:rFonts w:ascii="Times New Roman" w:hAnsi="Times New Roman"/>
          <w:sz w:val="24"/>
          <w:szCs w:val="24"/>
        </w:rPr>
        <w:t xml:space="preserve"> Nájemce i jeho návštěvy vstupují do nemovitosti tzv. zaměstnaneckým vchodem (vchod nejblíže Modely a.s.). Dále je Nájemce oprávněn užívat tyto společné prostory v I. NP: přístupovou chodbu, chodbu č. 144 včetně kuchyňského koutu, denní místnost č. 132, soci</w:t>
      </w:r>
      <w:r w:rsidR="00AC219E">
        <w:rPr>
          <w:rFonts w:ascii="Times New Roman" w:hAnsi="Times New Roman"/>
          <w:sz w:val="24"/>
          <w:szCs w:val="24"/>
        </w:rPr>
        <w:t>á</w:t>
      </w:r>
      <w:r w:rsidR="009E292B">
        <w:rPr>
          <w:rFonts w:ascii="Times New Roman" w:hAnsi="Times New Roman"/>
          <w:sz w:val="24"/>
          <w:szCs w:val="24"/>
        </w:rPr>
        <w:t xml:space="preserve">lní zařízení č. </w:t>
      </w:r>
      <w:proofErr w:type="gramStart"/>
      <w:r w:rsidR="009E292B">
        <w:rPr>
          <w:rFonts w:ascii="Times New Roman" w:hAnsi="Times New Roman"/>
          <w:sz w:val="24"/>
          <w:szCs w:val="24"/>
        </w:rPr>
        <w:t>129 – 131</w:t>
      </w:r>
      <w:proofErr w:type="gramEnd"/>
      <w:r w:rsidR="009E292B">
        <w:rPr>
          <w:rFonts w:ascii="Times New Roman" w:hAnsi="Times New Roman"/>
          <w:sz w:val="24"/>
          <w:szCs w:val="24"/>
        </w:rPr>
        <w:t xml:space="preserve"> (WC muži) a č. 126 a 127 (WC ženy). Podíl na </w:t>
      </w:r>
      <w:r w:rsidR="009E292B" w:rsidRPr="001271F7">
        <w:rPr>
          <w:rFonts w:ascii="Times New Roman" w:hAnsi="Times New Roman"/>
          <w:b/>
          <w:sz w:val="24"/>
          <w:szCs w:val="24"/>
        </w:rPr>
        <w:t xml:space="preserve">užívání společných prostor činí </w:t>
      </w:r>
      <w:r w:rsidR="00B542B2">
        <w:rPr>
          <w:rFonts w:ascii="Times New Roman" w:hAnsi="Times New Roman"/>
          <w:b/>
          <w:sz w:val="24"/>
          <w:szCs w:val="24"/>
        </w:rPr>
        <w:t>7,20</w:t>
      </w:r>
      <w:r w:rsidR="009E292B" w:rsidRPr="001271F7">
        <w:rPr>
          <w:rFonts w:ascii="Times New Roman" w:hAnsi="Times New Roman"/>
          <w:b/>
          <w:sz w:val="24"/>
          <w:szCs w:val="24"/>
        </w:rPr>
        <w:t xml:space="preserve"> m</w:t>
      </w:r>
      <w:r w:rsidR="009E292B" w:rsidRPr="001271F7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9E292B">
        <w:rPr>
          <w:rFonts w:ascii="Times New Roman" w:hAnsi="Times New Roman"/>
          <w:sz w:val="24"/>
          <w:szCs w:val="24"/>
        </w:rPr>
        <w:t>.</w:t>
      </w:r>
      <w:r w:rsidR="00CC7DE8">
        <w:rPr>
          <w:rFonts w:ascii="Times New Roman" w:hAnsi="Times New Roman"/>
          <w:sz w:val="24"/>
          <w:szCs w:val="24"/>
        </w:rPr>
        <w:t xml:space="preserve"> Vše je vyznačeno v plánku, který je nedílnou součástí tohoto Dodatku jako Příloha č. 1.</w:t>
      </w:r>
    </w:p>
    <w:p w:rsidR="00AC219E" w:rsidRDefault="00AC219E" w:rsidP="0050380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7235FB" w:rsidRDefault="007235FB" w:rsidP="007235F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7235FB" w:rsidRDefault="007235FB" w:rsidP="007235F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806315" w:rsidRDefault="0050380D" w:rsidP="007235FB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35FB">
        <w:rPr>
          <w:rFonts w:ascii="Times New Roman" w:hAnsi="Times New Roman"/>
          <w:b/>
          <w:i/>
          <w:sz w:val="24"/>
          <w:szCs w:val="24"/>
        </w:rPr>
        <w:t>Článek I</w:t>
      </w:r>
      <w:r w:rsidR="00AC219E" w:rsidRPr="007235FB">
        <w:rPr>
          <w:rFonts w:ascii="Times New Roman" w:hAnsi="Times New Roman"/>
          <w:b/>
          <w:i/>
          <w:sz w:val="24"/>
          <w:szCs w:val="24"/>
        </w:rPr>
        <w:t>V</w:t>
      </w:r>
      <w:r w:rsidRPr="007235FB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1271F7" w:rsidRPr="007235FB">
        <w:rPr>
          <w:rFonts w:ascii="Times New Roman" w:hAnsi="Times New Roman"/>
          <w:b/>
          <w:i/>
          <w:sz w:val="24"/>
          <w:szCs w:val="24"/>
        </w:rPr>
        <w:t xml:space="preserve">Nájemné a úhrada za služby spojené s </w:t>
      </w:r>
      <w:proofErr w:type="gramStart"/>
      <w:r w:rsidR="001271F7" w:rsidRPr="007235FB">
        <w:rPr>
          <w:rFonts w:ascii="Times New Roman" w:hAnsi="Times New Roman"/>
          <w:b/>
          <w:i/>
          <w:sz w:val="24"/>
          <w:szCs w:val="24"/>
        </w:rPr>
        <w:t>nájmem</w:t>
      </w:r>
      <w:r w:rsidR="00806315">
        <w:rPr>
          <w:rFonts w:ascii="Times New Roman" w:hAnsi="Times New Roman"/>
          <w:sz w:val="24"/>
          <w:szCs w:val="24"/>
        </w:rPr>
        <w:t xml:space="preserve"> </w:t>
      </w:r>
      <w:r w:rsidR="009A5D10">
        <w:rPr>
          <w:rFonts w:ascii="Times New Roman" w:hAnsi="Times New Roman"/>
          <w:sz w:val="24"/>
          <w:szCs w:val="24"/>
        </w:rPr>
        <w:t xml:space="preserve">- </w:t>
      </w:r>
      <w:r w:rsidR="00AC219E">
        <w:rPr>
          <w:rFonts w:ascii="Times New Roman" w:hAnsi="Times New Roman"/>
          <w:sz w:val="24"/>
          <w:szCs w:val="24"/>
        </w:rPr>
        <w:t>text</w:t>
      </w:r>
      <w:proofErr w:type="gramEnd"/>
      <w:r w:rsidR="00AC219E">
        <w:rPr>
          <w:rFonts w:ascii="Times New Roman" w:hAnsi="Times New Roman"/>
          <w:sz w:val="24"/>
          <w:szCs w:val="24"/>
        </w:rPr>
        <w:t xml:space="preserve"> </w:t>
      </w:r>
      <w:r w:rsidR="00806315">
        <w:rPr>
          <w:rFonts w:ascii="Times New Roman" w:hAnsi="Times New Roman"/>
          <w:sz w:val="24"/>
          <w:szCs w:val="24"/>
        </w:rPr>
        <w:t>v odstavci 1</w:t>
      </w:r>
      <w:r w:rsidR="007235FB">
        <w:rPr>
          <w:rFonts w:ascii="Times New Roman" w:hAnsi="Times New Roman"/>
          <w:sz w:val="24"/>
          <w:szCs w:val="24"/>
        </w:rPr>
        <w:t xml:space="preserve"> se mění takto</w:t>
      </w:r>
      <w:r w:rsidR="00806315">
        <w:rPr>
          <w:rFonts w:ascii="Times New Roman" w:hAnsi="Times New Roman"/>
          <w:sz w:val="24"/>
          <w:szCs w:val="24"/>
        </w:rPr>
        <w:t>:</w:t>
      </w:r>
    </w:p>
    <w:p w:rsidR="007235FB" w:rsidRDefault="007235FB" w:rsidP="00FE2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F53" w:rsidRDefault="00AC219E" w:rsidP="00870D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1F7">
        <w:rPr>
          <w:rFonts w:ascii="Times New Roman" w:hAnsi="Times New Roman"/>
          <w:sz w:val="24"/>
          <w:szCs w:val="24"/>
        </w:rPr>
        <w:t xml:space="preserve">Nájemné se sjednává dohodou a činí 1 </w:t>
      </w:r>
      <w:r w:rsidR="005E7C96" w:rsidRPr="001271F7">
        <w:rPr>
          <w:rFonts w:ascii="Times New Roman" w:hAnsi="Times New Roman"/>
          <w:sz w:val="24"/>
          <w:szCs w:val="24"/>
        </w:rPr>
        <w:t>567</w:t>
      </w:r>
      <w:r w:rsidRPr="001271F7">
        <w:rPr>
          <w:rFonts w:ascii="Times New Roman" w:hAnsi="Times New Roman"/>
          <w:sz w:val="24"/>
          <w:szCs w:val="24"/>
        </w:rPr>
        <w:t xml:space="preserve"> Kč za 1 m</w:t>
      </w:r>
      <w:r w:rsidRPr="001271F7">
        <w:rPr>
          <w:rFonts w:ascii="Times New Roman" w:hAnsi="Times New Roman"/>
          <w:sz w:val="24"/>
          <w:szCs w:val="24"/>
          <w:vertAlign w:val="superscript"/>
        </w:rPr>
        <w:t>2</w:t>
      </w:r>
      <w:r w:rsidRPr="001271F7">
        <w:rPr>
          <w:rFonts w:ascii="Times New Roman" w:hAnsi="Times New Roman"/>
          <w:sz w:val="24"/>
          <w:szCs w:val="24"/>
        </w:rPr>
        <w:t xml:space="preserve"> podlahové </w:t>
      </w:r>
      <w:r w:rsidRPr="001271F7">
        <w:rPr>
          <w:rFonts w:ascii="Times New Roman" w:hAnsi="Times New Roman"/>
          <w:i/>
          <w:sz w:val="24"/>
          <w:szCs w:val="24"/>
        </w:rPr>
        <w:t>kancelářské plochy</w:t>
      </w:r>
      <w:r w:rsidRPr="001271F7">
        <w:rPr>
          <w:rFonts w:ascii="Times New Roman" w:hAnsi="Times New Roman"/>
          <w:sz w:val="24"/>
          <w:szCs w:val="24"/>
        </w:rPr>
        <w:t xml:space="preserve"> za rok, to je </w:t>
      </w:r>
      <w:r w:rsidR="00EC0F53">
        <w:rPr>
          <w:rFonts w:ascii="Times New Roman" w:hAnsi="Times New Roman"/>
          <w:b/>
          <w:sz w:val="24"/>
          <w:szCs w:val="24"/>
        </w:rPr>
        <w:t>52 056</w:t>
      </w:r>
      <w:r w:rsidRPr="001271F7">
        <w:rPr>
          <w:rFonts w:ascii="Times New Roman" w:hAnsi="Times New Roman"/>
          <w:b/>
          <w:sz w:val="24"/>
          <w:szCs w:val="24"/>
        </w:rPr>
        <w:t xml:space="preserve"> Kč za rok</w:t>
      </w:r>
      <w:r w:rsidRPr="001271F7">
        <w:rPr>
          <w:rFonts w:ascii="Times New Roman" w:hAnsi="Times New Roman"/>
          <w:sz w:val="24"/>
          <w:szCs w:val="24"/>
        </w:rPr>
        <w:t xml:space="preserve"> a 7</w:t>
      </w:r>
      <w:r w:rsidR="005E7C96" w:rsidRPr="001271F7">
        <w:rPr>
          <w:rFonts w:ascii="Times New Roman" w:hAnsi="Times New Roman"/>
          <w:sz w:val="24"/>
          <w:szCs w:val="24"/>
        </w:rPr>
        <w:t>84</w:t>
      </w:r>
      <w:r w:rsidRPr="001271F7">
        <w:rPr>
          <w:rFonts w:ascii="Times New Roman" w:hAnsi="Times New Roman"/>
          <w:sz w:val="24"/>
          <w:szCs w:val="24"/>
        </w:rPr>
        <w:t xml:space="preserve"> Kč za 1 m</w:t>
      </w:r>
      <w:r w:rsidRPr="001271F7">
        <w:rPr>
          <w:rFonts w:ascii="Times New Roman" w:hAnsi="Times New Roman"/>
          <w:sz w:val="24"/>
          <w:szCs w:val="24"/>
          <w:vertAlign w:val="superscript"/>
        </w:rPr>
        <w:t>2</w:t>
      </w:r>
      <w:r w:rsidRPr="001271F7">
        <w:rPr>
          <w:rFonts w:ascii="Times New Roman" w:hAnsi="Times New Roman"/>
          <w:sz w:val="24"/>
          <w:szCs w:val="24"/>
        </w:rPr>
        <w:t xml:space="preserve"> podlahové </w:t>
      </w:r>
      <w:r w:rsidRPr="001271F7">
        <w:rPr>
          <w:rFonts w:ascii="Times New Roman" w:hAnsi="Times New Roman"/>
          <w:i/>
          <w:sz w:val="24"/>
          <w:szCs w:val="24"/>
        </w:rPr>
        <w:t>ostatní plochy</w:t>
      </w:r>
      <w:r w:rsidRPr="001271F7">
        <w:rPr>
          <w:rFonts w:ascii="Times New Roman" w:hAnsi="Times New Roman"/>
          <w:sz w:val="24"/>
          <w:szCs w:val="24"/>
        </w:rPr>
        <w:t xml:space="preserve"> za rok, to je</w:t>
      </w:r>
      <w:r w:rsidR="00EC0F53">
        <w:rPr>
          <w:rFonts w:ascii="Times New Roman" w:hAnsi="Times New Roman"/>
          <w:sz w:val="24"/>
          <w:szCs w:val="24"/>
        </w:rPr>
        <w:t xml:space="preserve">  </w:t>
      </w:r>
      <w:r w:rsidRPr="001271F7">
        <w:rPr>
          <w:rFonts w:ascii="Times New Roman" w:hAnsi="Times New Roman"/>
          <w:sz w:val="24"/>
          <w:szCs w:val="24"/>
        </w:rPr>
        <w:t xml:space="preserve"> </w:t>
      </w:r>
    </w:p>
    <w:p w:rsidR="00B22009" w:rsidRDefault="00EC0F53" w:rsidP="00FE2FB6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5 645</w:t>
      </w:r>
      <w:r w:rsidR="00AC219E" w:rsidRPr="001271F7">
        <w:rPr>
          <w:rFonts w:ascii="Times New Roman" w:hAnsi="Times New Roman"/>
          <w:b/>
          <w:sz w:val="24"/>
          <w:szCs w:val="24"/>
        </w:rPr>
        <w:t xml:space="preserve"> Kč za rok</w:t>
      </w:r>
      <w:r w:rsidR="00AC219E" w:rsidRPr="001271F7">
        <w:rPr>
          <w:rFonts w:ascii="Times New Roman" w:hAnsi="Times New Roman"/>
          <w:sz w:val="24"/>
          <w:szCs w:val="24"/>
        </w:rPr>
        <w:t xml:space="preserve">. </w:t>
      </w:r>
      <w:r w:rsidR="00AC219E" w:rsidRPr="001271F7">
        <w:rPr>
          <w:rFonts w:ascii="Times New Roman" w:hAnsi="Times New Roman"/>
          <w:b/>
          <w:sz w:val="24"/>
          <w:szCs w:val="24"/>
        </w:rPr>
        <w:t xml:space="preserve">Celkové roční nájemné činí </w:t>
      </w:r>
      <w:r>
        <w:rPr>
          <w:rFonts w:ascii="Times New Roman" w:hAnsi="Times New Roman"/>
          <w:b/>
          <w:sz w:val="24"/>
          <w:szCs w:val="24"/>
        </w:rPr>
        <w:t>57 701</w:t>
      </w:r>
      <w:r w:rsidR="00AC219E" w:rsidRPr="001271F7">
        <w:rPr>
          <w:rFonts w:ascii="Times New Roman" w:hAnsi="Times New Roman"/>
          <w:b/>
          <w:sz w:val="24"/>
          <w:szCs w:val="24"/>
        </w:rPr>
        <w:t xml:space="preserve"> Kč</w:t>
      </w:r>
      <w:r w:rsidR="00AC219E" w:rsidRPr="001271F7">
        <w:rPr>
          <w:rFonts w:ascii="Times New Roman" w:hAnsi="Times New Roman"/>
          <w:sz w:val="24"/>
          <w:szCs w:val="24"/>
        </w:rPr>
        <w:t xml:space="preserve">. Ke sjednanému nájemnému nebude Nájemci účtována daň z přidané hodnoty. Strany se dohodly, že nájemné bude hrazeno </w:t>
      </w:r>
      <w:r w:rsidR="00AC219E" w:rsidRPr="001271F7">
        <w:rPr>
          <w:rFonts w:ascii="Times New Roman" w:hAnsi="Times New Roman"/>
          <w:b/>
          <w:sz w:val="24"/>
          <w:szCs w:val="24"/>
        </w:rPr>
        <w:t>čtvrtletně</w:t>
      </w:r>
      <w:r w:rsidR="00AC219E" w:rsidRPr="001271F7">
        <w:rPr>
          <w:rFonts w:ascii="Times New Roman" w:hAnsi="Times New Roman"/>
          <w:sz w:val="24"/>
          <w:szCs w:val="24"/>
        </w:rPr>
        <w:t xml:space="preserve">, vždy platbou ve výši jedné čtvrtiny ročního nájemného, to je </w:t>
      </w:r>
      <w:r>
        <w:rPr>
          <w:rFonts w:ascii="Times New Roman" w:hAnsi="Times New Roman"/>
          <w:b/>
          <w:sz w:val="24"/>
          <w:szCs w:val="24"/>
        </w:rPr>
        <w:t>14 425</w:t>
      </w:r>
      <w:r w:rsidR="00AC219E" w:rsidRPr="001271F7">
        <w:rPr>
          <w:rFonts w:ascii="Times New Roman" w:hAnsi="Times New Roman"/>
          <w:b/>
          <w:sz w:val="24"/>
          <w:szCs w:val="24"/>
        </w:rPr>
        <w:t xml:space="preserve"> Kč</w:t>
      </w:r>
      <w:r w:rsidR="00AC219E" w:rsidRPr="001271F7">
        <w:rPr>
          <w:rFonts w:ascii="Times New Roman" w:hAnsi="Times New Roman"/>
          <w:sz w:val="24"/>
          <w:szCs w:val="24"/>
        </w:rPr>
        <w:t>.</w:t>
      </w:r>
    </w:p>
    <w:p w:rsidR="007235FB" w:rsidRDefault="007235FB" w:rsidP="00B22009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:rsidR="007235FB" w:rsidRPr="001271F7" w:rsidRDefault="007235FB" w:rsidP="00B22009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:rsidR="00F74412" w:rsidRDefault="0088415E" w:rsidP="00884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3E08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II.</w:t>
      </w:r>
    </w:p>
    <w:p w:rsidR="0088415E" w:rsidRDefault="0088415E" w:rsidP="00884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v registru smluv</w:t>
      </w:r>
    </w:p>
    <w:p w:rsidR="0088415E" w:rsidRPr="007235FB" w:rsidRDefault="0088415E" w:rsidP="00884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415E" w:rsidRDefault="0088415E" w:rsidP="00870D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Smluvní strany jsou si plně vědomy zákonné povinnosti od 1. 7. 2016 uveřejnit dle zákona č. 240/2015 Sb., o zvláštních podmínkách účinnosti některých smluv, uveřejňování těchto smluv a o registru smluv (zákon o registru smluv) tuto smlouvu v registru smluv. Uveřejnění smlouvy dle tohoto odstavce se rozumí vložení elektronického obrazu textového obsahu smlouvy v otevřeném a strojově čitelném formátu a rovněž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metadat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podle § 5 odst. 5 zákona o registru smluv do registru smluv. </w:t>
      </w:r>
    </w:p>
    <w:p w:rsidR="00421508" w:rsidRDefault="00421508" w:rsidP="00870D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Strany se zavazují projednat správnost obsahu uveřejňovaných dokumentů formou e-mailové korespondence ve vztahu k údajům, které mají být vyloučeny z uveřejnění.</w:t>
      </w:r>
    </w:p>
    <w:p w:rsidR="00AC219E" w:rsidRPr="00B22009" w:rsidRDefault="00AC219E" w:rsidP="00870D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22009">
        <w:rPr>
          <w:rFonts w:ascii="Times New Roman" w:hAnsi="Times New Roman"/>
          <w:color w:val="000000"/>
          <w:sz w:val="24"/>
          <w:szCs w:val="24"/>
        </w:rPr>
        <w:t xml:space="preserve">Dodatek č. </w:t>
      </w:r>
      <w:r w:rsidR="00EC0F53">
        <w:rPr>
          <w:rFonts w:ascii="Times New Roman" w:hAnsi="Times New Roman"/>
          <w:color w:val="000000"/>
          <w:sz w:val="24"/>
          <w:szCs w:val="24"/>
        </w:rPr>
        <w:t>2</w:t>
      </w:r>
      <w:r w:rsidRPr="00B22009">
        <w:rPr>
          <w:rFonts w:ascii="Times New Roman" w:hAnsi="Times New Roman"/>
          <w:color w:val="000000"/>
          <w:sz w:val="24"/>
          <w:szCs w:val="24"/>
        </w:rPr>
        <w:t xml:space="preserve"> k</w:t>
      </w:r>
      <w:r w:rsidR="006A7B97" w:rsidRPr="00B22009">
        <w:rPr>
          <w:rFonts w:ascii="Times New Roman" w:hAnsi="Times New Roman"/>
          <w:color w:val="000000"/>
          <w:sz w:val="24"/>
          <w:szCs w:val="24"/>
        </w:rPr>
        <w:t xml:space="preserve">e Smlouvě o nájmu byl zveřejněn v registru smluv pod ID č. </w:t>
      </w:r>
      <w:r w:rsidR="00EC0F53">
        <w:rPr>
          <w:rFonts w:ascii="Times New Roman" w:hAnsi="Times New Roman"/>
          <w:color w:val="000000"/>
          <w:sz w:val="24"/>
          <w:szCs w:val="24"/>
        </w:rPr>
        <w:t>13971171</w:t>
      </w:r>
      <w:r w:rsidR="006A7B97" w:rsidRPr="00B22009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EC0F53">
        <w:rPr>
          <w:rFonts w:ascii="Times New Roman" w:hAnsi="Times New Roman"/>
          <w:color w:val="000000"/>
          <w:sz w:val="24"/>
          <w:szCs w:val="24"/>
        </w:rPr>
        <w:t>22</w:t>
      </w:r>
      <w:r w:rsidR="006A7B97" w:rsidRPr="00B22009">
        <w:rPr>
          <w:rFonts w:ascii="Times New Roman" w:hAnsi="Times New Roman"/>
          <w:color w:val="000000"/>
          <w:sz w:val="24"/>
          <w:szCs w:val="24"/>
        </w:rPr>
        <w:t>.</w:t>
      </w:r>
      <w:r w:rsidR="00EC0F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7B97" w:rsidRPr="00B22009">
        <w:rPr>
          <w:rFonts w:ascii="Times New Roman" w:hAnsi="Times New Roman"/>
          <w:color w:val="000000"/>
          <w:sz w:val="24"/>
          <w:szCs w:val="24"/>
        </w:rPr>
        <w:t>1</w:t>
      </w:r>
      <w:r w:rsidR="00EC0F53">
        <w:rPr>
          <w:rFonts w:ascii="Times New Roman" w:hAnsi="Times New Roman"/>
          <w:color w:val="000000"/>
          <w:sz w:val="24"/>
          <w:szCs w:val="24"/>
        </w:rPr>
        <w:t>2</w:t>
      </w:r>
      <w:r w:rsidR="006A7B97" w:rsidRPr="00B22009">
        <w:rPr>
          <w:rFonts w:ascii="Times New Roman" w:hAnsi="Times New Roman"/>
          <w:color w:val="000000"/>
          <w:sz w:val="24"/>
          <w:szCs w:val="24"/>
        </w:rPr>
        <w:t>.</w:t>
      </w:r>
      <w:r w:rsidR="00EC0F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7B97" w:rsidRPr="00B22009">
        <w:rPr>
          <w:rFonts w:ascii="Times New Roman" w:hAnsi="Times New Roman"/>
          <w:color w:val="000000"/>
          <w:sz w:val="24"/>
          <w:szCs w:val="24"/>
        </w:rPr>
        <w:t>20</w:t>
      </w:r>
      <w:r w:rsidR="00EC0F53">
        <w:rPr>
          <w:rFonts w:ascii="Times New Roman" w:hAnsi="Times New Roman"/>
          <w:color w:val="000000"/>
          <w:sz w:val="24"/>
          <w:szCs w:val="24"/>
        </w:rPr>
        <w:t>20</w:t>
      </w:r>
      <w:r w:rsidR="006A7B97" w:rsidRPr="00B22009">
        <w:rPr>
          <w:rFonts w:ascii="Times New Roman" w:hAnsi="Times New Roman"/>
          <w:color w:val="000000"/>
          <w:sz w:val="24"/>
          <w:szCs w:val="24"/>
        </w:rPr>
        <w:t>.</w:t>
      </w:r>
    </w:p>
    <w:p w:rsidR="007235FB" w:rsidRPr="00FE2FB6" w:rsidRDefault="00421508" w:rsidP="00FE2F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Smluvní strany se dále dohodly, že Dodatek č. </w:t>
      </w:r>
      <w:r w:rsidR="00EC0F53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zašle správci registru smluv k uveřejnění prostřednictvím registru smluv Pronajímatel. Notifikace správce registru smluv o uveřejnění bude zaslána Nájemci na e-mail </w:t>
      </w:r>
      <w:proofErr w:type="spellStart"/>
      <w:r w:rsidR="006C4F37" w:rsidRPr="006C4F37">
        <w:rPr>
          <w:highlight w:val="black"/>
        </w:rPr>
        <w:t>xxxxxxxxxxxxxxxxxxxxxxx</w:t>
      </w:r>
      <w:bookmarkStart w:id="0" w:name="_GoBack"/>
      <w:bookmarkEnd w:id="0"/>
      <w:proofErr w:type="spellEnd"/>
      <w:r w:rsidR="006C4F37"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Nájemce je povinen zkontrolovat, že tato smlouva včetně všech příloh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metadat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byla řádně v registru smluv uveřejněna. V případě, že Nájemce zjistí jakékoli nepřesnosti či nedostatky, je povinen neprodleně o nich písemně informovat Pronajímatele. Postup uvedený v tomto odstavci se smluvní strany zavazují dodržovat i v případě uzavření jakýchkoli dalších dohod, kterými se tato smlouva bude případně doplňovat, měnit, nahrazovat nebo rušit.</w:t>
      </w:r>
    </w:p>
    <w:p w:rsidR="007235FB" w:rsidRDefault="007235FB" w:rsidP="00837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35FB" w:rsidRDefault="007235FB" w:rsidP="008378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86F0B" w:rsidRPr="007A3E08" w:rsidRDefault="00386F0B" w:rsidP="008841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3E08">
        <w:rPr>
          <w:rFonts w:ascii="Times New Roman" w:hAnsi="Times New Roman"/>
          <w:b/>
          <w:sz w:val="24"/>
          <w:szCs w:val="24"/>
        </w:rPr>
        <w:t xml:space="preserve">Článek </w:t>
      </w:r>
      <w:r w:rsidR="005A206B">
        <w:rPr>
          <w:rFonts w:ascii="Times New Roman" w:hAnsi="Times New Roman"/>
          <w:b/>
          <w:sz w:val="24"/>
          <w:szCs w:val="24"/>
        </w:rPr>
        <w:t>II</w:t>
      </w:r>
      <w:r w:rsidR="0088415E">
        <w:rPr>
          <w:rFonts w:ascii="Times New Roman" w:hAnsi="Times New Roman"/>
          <w:b/>
          <w:sz w:val="24"/>
          <w:szCs w:val="24"/>
        </w:rPr>
        <w:t>I</w:t>
      </w:r>
      <w:r w:rsidRPr="007A3E08">
        <w:rPr>
          <w:rFonts w:ascii="Times New Roman" w:hAnsi="Times New Roman"/>
          <w:b/>
          <w:sz w:val="24"/>
          <w:szCs w:val="24"/>
        </w:rPr>
        <w:t>.</w:t>
      </w:r>
    </w:p>
    <w:p w:rsidR="00386F0B" w:rsidRPr="007A3E08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3E08">
        <w:rPr>
          <w:rFonts w:ascii="Times New Roman" w:hAnsi="Times New Roman"/>
          <w:b/>
          <w:sz w:val="24"/>
          <w:szCs w:val="24"/>
        </w:rPr>
        <w:t>Závěrečná ujednání</w:t>
      </w:r>
    </w:p>
    <w:p w:rsidR="00D452C0" w:rsidRPr="00FE2FB6" w:rsidRDefault="00FE2FB6" w:rsidP="00FE2F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24EA">
        <w:rPr>
          <w:rFonts w:ascii="Times New Roman" w:hAnsi="Times New Roman"/>
          <w:color w:val="000000"/>
          <w:sz w:val="24"/>
          <w:szCs w:val="24"/>
        </w:rPr>
        <w:t>Ostatní ustanovení Smlouvy o nájmu prostoru slouží</w:t>
      </w:r>
      <w:r w:rsidR="005A206B">
        <w:rPr>
          <w:rFonts w:ascii="Times New Roman" w:hAnsi="Times New Roman"/>
          <w:color w:val="000000"/>
          <w:sz w:val="24"/>
          <w:szCs w:val="24"/>
        </w:rPr>
        <w:t xml:space="preserve">cího podnikání ze dne </w:t>
      </w:r>
      <w:r w:rsidR="005066B4">
        <w:rPr>
          <w:rFonts w:ascii="Times New Roman" w:hAnsi="Times New Roman"/>
          <w:color w:val="000000"/>
          <w:sz w:val="24"/>
          <w:szCs w:val="24"/>
        </w:rPr>
        <w:t>2</w:t>
      </w:r>
      <w:r w:rsidR="00EC0F53">
        <w:rPr>
          <w:rFonts w:ascii="Times New Roman" w:hAnsi="Times New Roman"/>
          <w:color w:val="000000"/>
          <w:sz w:val="24"/>
          <w:szCs w:val="24"/>
        </w:rPr>
        <w:t>5</w:t>
      </w:r>
      <w:r w:rsidR="005066B4">
        <w:rPr>
          <w:rFonts w:ascii="Times New Roman" w:hAnsi="Times New Roman"/>
          <w:color w:val="000000"/>
          <w:sz w:val="24"/>
          <w:szCs w:val="24"/>
        </w:rPr>
        <w:t>.</w:t>
      </w:r>
      <w:r w:rsidR="00EC0F53">
        <w:rPr>
          <w:rFonts w:ascii="Times New Roman" w:hAnsi="Times New Roman"/>
          <w:color w:val="000000"/>
          <w:sz w:val="24"/>
          <w:szCs w:val="24"/>
        </w:rPr>
        <w:t>5</w:t>
      </w:r>
      <w:r w:rsidR="005066B4">
        <w:rPr>
          <w:rFonts w:ascii="Times New Roman" w:hAnsi="Times New Roman"/>
          <w:color w:val="000000"/>
          <w:sz w:val="24"/>
          <w:szCs w:val="24"/>
        </w:rPr>
        <w:t>.201</w:t>
      </w:r>
      <w:r w:rsidR="00EC0F53">
        <w:rPr>
          <w:rFonts w:ascii="Times New Roman" w:hAnsi="Times New Roman"/>
          <w:color w:val="000000"/>
          <w:sz w:val="24"/>
          <w:szCs w:val="24"/>
        </w:rPr>
        <w:t>7</w:t>
      </w:r>
      <w:r w:rsidR="007946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4607" w:rsidRPr="00A62282">
        <w:rPr>
          <w:rFonts w:ascii="Times New Roman" w:hAnsi="Times New Roman"/>
          <w:sz w:val="24"/>
          <w:szCs w:val="24"/>
        </w:rPr>
        <w:t>ve</w:t>
      </w:r>
      <w:r w:rsidR="00CC7DE8">
        <w:rPr>
          <w:rFonts w:ascii="Times New Roman" w:hAnsi="Times New Roman"/>
          <w:sz w:val="24"/>
          <w:szCs w:val="24"/>
        </w:rPr>
        <w:t xml:space="preserve"> </w:t>
      </w:r>
      <w:r w:rsidR="00794607" w:rsidRPr="00A62282">
        <w:rPr>
          <w:rFonts w:ascii="Times New Roman" w:hAnsi="Times New Roman"/>
          <w:sz w:val="24"/>
          <w:szCs w:val="24"/>
        </w:rPr>
        <w:t>znění Dodatku č. 1 ze dne 1</w:t>
      </w:r>
      <w:r w:rsidR="00EC0F53">
        <w:rPr>
          <w:rFonts w:ascii="Times New Roman" w:hAnsi="Times New Roman"/>
          <w:sz w:val="24"/>
          <w:szCs w:val="24"/>
        </w:rPr>
        <w:t>5</w:t>
      </w:r>
      <w:r w:rsidR="00794607" w:rsidRPr="00A62282">
        <w:rPr>
          <w:rFonts w:ascii="Times New Roman" w:hAnsi="Times New Roman"/>
          <w:sz w:val="24"/>
          <w:szCs w:val="24"/>
        </w:rPr>
        <w:t>.</w:t>
      </w:r>
      <w:r w:rsidR="00EC0F53">
        <w:rPr>
          <w:rFonts w:ascii="Times New Roman" w:hAnsi="Times New Roman"/>
          <w:sz w:val="24"/>
          <w:szCs w:val="24"/>
        </w:rPr>
        <w:t>8</w:t>
      </w:r>
      <w:r w:rsidR="00794607" w:rsidRPr="00A62282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="00EC0F53">
        <w:rPr>
          <w:rFonts w:ascii="Times New Roman" w:hAnsi="Times New Roman"/>
          <w:sz w:val="24"/>
          <w:szCs w:val="24"/>
        </w:rPr>
        <w:t xml:space="preserve"> a Dodatku č. 2 ze dne</w:t>
      </w:r>
      <w:r w:rsidR="009A5D10">
        <w:rPr>
          <w:rFonts w:ascii="Times New Roman" w:hAnsi="Times New Roman"/>
          <w:sz w:val="24"/>
          <w:szCs w:val="24"/>
        </w:rPr>
        <w:t xml:space="preserve"> 21.12.2020</w:t>
      </w:r>
      <w:r w:rsidR="00C656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206B">
        <w:rPr>
          <w:rFonts w:ascii="Times New Roman" w:hAnsi="Times New Roman"/>
          <w:color w:val="000000"/>
          <w:sz w:val="24"/>
          <w:szCs w:val="24"/>
        </w:rPr>
        <w:t>zůstávají beze změny.</w:t>
      </w:r>
    </w:p>
    <w:p w:rsidR="00FE2FB6" w:rsidRDefault="00D452C0" w:rsidP="00FE2F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Nájemce předá</w:t>
      </w:r>
      <w:r w:rsidR="00D37BA7">
        <w:rPr>
          <w:rFonts w:ascii="Times New Roman" w:hAnsi="Times New Roman"/>
          <w:color w:val="000000"/>
          <w:sz w:val="24"/>
          <w:szCs w:val="24"/>
        </w:rPr>
        <w:t xml:space="preserve"> odevzdávané</w:t>
      </w:r>
      <w:r>
        <w:rPr>
          <w:rFonts w:ascii="Times New Roman" w:hAnsi="Times New Roman"/>
          <w:color w:val="000000"/>
          <w:sz w:val="24"/>
          <w:szCs w:val="24"/>
        </w:rPr>
        <w:t xml:space="preserve"> prostory Pronajímateli nejpozději do 3</w:t>
      </w:r>
      <w:r w:rsidR="00FE2FB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FE2FB6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 w:rsidR="00FE2FB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, o</w:t>
      </w:r>
      <w:r w:rsidR="00976D05">
        <w:rPr>
          <w:rFonts w:ascii="Times New Roman" w:hAnsi="Times New Roman"/>
          <w:color w:val="000000"/>
          <w:sz w:val="24"/>
          <w:szCs w:val="24"/>
        </w:rPr>
        <w:t xml:space="preserve"> vrácení bude sepsán předávací protokol (</w:t>
      </w:r>
      <w:r w:rsidR="00CC7DE8">
        <w:rPr>
          <w:rFonts w:ascii="Times New Roman" w:hAnsi="Times New Roman"/>
          <w:color w:val="000000"/>
          <w:sz w:val="24"/>
          <w:szCs w:val="24"/>
        </w:rPr>
        <w:t>P</w:t>
      </w:r>
      <w:r w:rsidR="00976D05">
        <w:rPr>
          <w:rFonts w:ascii="Times New Roman" w:hAnsi="Times New Roman"/>
          <w:color w:val="000000"/>
          <w:sz w:val="24"/>
          <w:szCs w:val="24"/>
        </w:rPr>
        <w:t>říloha č.</w:t>
      </w:r>
      <w:r w:rsidR="00CC7DE8">
        <w:rPr>
          <w:rFonts w:ascii="Times New Roman" w:hAnsi="Times New Roman"/>
          <w:color w:val="000000"/>
          <w:sz w:val="24"/>
          <w:szCs w:val="24"/>
        </w:rPr>
        <w:t>2</w:t>
      </w:r>
      <w:r w:rsidR="00976D05">
        <w:rPr>
          <w:rFonts w:ascii="Times New Roman" w:hAnsi="Times New Roman"/>
          <w:color w:val="000000"/>
          <w:sz w:val="24"/>
          <w:szCs w:val="24"/>
        </w:rPr>
        <w:t>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6EFB" w:rsidRDefault="005A206B" w:rsidP="00FE2F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2FB6">
        <w:rPr>
          <w:rFonts w:ascii="Times New Roman" w:hAnsi="Times New Roman"/>
          <w:color w:val="000000"/>
          <w:sz w:val="24"/>
          <w:szCs w:val="24"/>
        </w:rPr>
        <w:t xml:space="preserve">Tento Dodatek č. </w:t>
      </w:r>
      <w:r w:rsidR="00FE2FB6">
        <w:rPr>
          <w:rFonts w:ascii="Times New Roman" w:hAnsi="Times New Roman"/>
          <w:color w:val="000000"/>
          <w:sz w:val="24"/>
          <w:szCs w:val="24"/>
        </w:rPr>
        <w:t>3</w:t>
      </w:r>
      <w:r w:rsidRPr="00FE2FB6">
        <w:rPr>
          <w:rFonts w:ascii="Times New Roman" w:hAnsi="Times New Roman"/>
          <w:color w:val="000000"/>
          <w:sz w:val="24"/>
          <w:szCs w:val="24"/>
        </w:rPr>
        <w:t xml:space="preserve"> nabývá </w:t>
      </w:r>
      <w:r w:rsidR="00E87FA5" w:rsidRPr="00FE2FB6">
        <w:rPr>
          <w:rFonts w:ascii="Times New Roman" w:hAnsi="Times New Roman"/>
          <w:color w:val="000000"/>
          <w:sz w:val="24"/>
          <w:szCs w:val="24"/>
        </w:rPr>
        <w:t xml:space="preserve">platnosti </w:t>
      </w:r>
      <w:r w:rsidR="00E87FA5" w:rsidRPr="00FE2FB6">
        <w:rPr>
          <w:rFonts w:ascii="Times New Roman" w:hAnsi="Times New Roman"/>
          <w:sz w:val="24"/>
          <w:szCs w:val="24"/>
          <w:lang w:eastAsia="cs-CZ"/>
        </w:rPr>
        <w:t xml:space="preserve">dnem podpisu zástupci obou smluvních stran a </w:t>
      </w:r>
      <w:r w:rsidR="00FE2FB6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Pr="00FE2FB6">
        <w:rPr>
          <w:rFonts w:ascii="Times New Roman" w:hAnsi="Times New Roman"/>
          <w:color w:val="000000"/>
          <w:sz w:val="24"/>
          <w:szCs w:val="24"/>
        </w:rPr>
        <w:t>účinnosti dne</w:t>
      </w:r>
      <w:r w:rsidR="003167BF" w:rsidRPr="00FE2FB6">
        <w:rPr>
          <w:rFonts w:ascii="Times New Roman" w:hAnsi="Times New Roman"/>
          <w:color w:val="000000"/>
          <w:sz w:val="24"/>
          <w:szCs w:val="24"/>
        </w:rPr>
        <w:t>m zveřejnění v registru smluv</w:t>
      </w:r>
      <w:r w:rsidR="00A4178E" w:rsidRPr="00FE2FB6">
        <w:rPr>
          <w:rFonts w:ascii="Times New Roman" w:hAnsi="Times New Roman"/>
          <w:color w:val="000000"/>
          <w:sz w:val="24"/>
          <w:szCs w:val="24"/>
        </w:rPr>
        <w:t>.</w:t>
      </w:r>
    </w:p>
    <w:p w:rsidR="00CC7DE8" w:rsidRPr="00FE2FB6" w:rsidRDefault="00CC7DE8" w:rsidP="00CC7DE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6EFB" w:rsidRPr="007A3E08" w:rsidRDefault="005A206B" w:rsidP="00C656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Dodatek č.</w:t>
      </w:r>
      <w:r w:rsidR="009048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2FB6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EFB" w:rsidRPr="007A3E08">
        <w:rPr>
          <w:rFonts w:ascii="Times New Roman" w:hAnsi="Times New Roman"/>
          <w:color w:val="000000"/>
          <w:sz w:val="24"/>
          <w:szCs w:val="24"/>
        </w:rPr>
        <w:t>je vyhotoven v</w:t>
      </w:r>
      <w:r w:rsidR="00806315">
        <w:rPr>
          <w:rFonts w:ascii="Times New Roman" w:hAnsi="Times New Roman"/>
          <w:color w:val="000000"/>
          <w:sz w:val="24"/>
          <w:szCs w:val="24"/>
        </w:rPr>
        <w:t>e 3</w:t>
      </w:r>
      <w:r w:rsidR="00B46EFB" w:rsidRPr="007A3E08">
        <w:rPr>
          <w:rFonts w:ascii="Times New Roman" w:hAnsi="Times New Roman"/>
          <w:color w:val="000000"/>
          <w:sz w:val="24"/>
          <w:szCs w:val="24"/>
        </w:rPr>
        <w:t xml:space="preserve"> stejnopisech z nichž má každý po podpisu platnost originálu.</w:t>
      </w:r>
      <w:r w:rsidR="00976D05">
        <w:rPr>
          <w:rFonts w:ascii="Times New Roman" w:hAnsi="Times New Roman"/>
          <w:color w:val="000000"/>
          <w:sz w:val="24"/>
          <w:szCs w:val="24"/>
        </w:rPr>
        <w:t xml:space="preserve"> Jeho nedílnou součástí je </w:t>
      </w:r>
      <w:r w:rsidR="00CC7DE8">
        <w:rPr>
          <w:rFonts w:ascii="Times New Roman" w:hAnsi="Times New Roman"/>
          <w:color w:val="000000"/>
          <w:sz w:val="24"/>
          <w:szCs w:val="24"/>
        </w:rPr>
        <w:t>P</w:t>
      </w:r>
      <w:r w:rsidR="00976D05">
        <w:rPr>
          <w:rFonts w:ascii="Times New Roman" w:hAnsi="Times New Roman"/>
          <w:color w:val="000000"/>
          <w:sz w:val="24"/>
          <w:szCs w:val="24"/>
        </w:rPr>
        <w:t>říloha č.1</w:t>
      </w:r>
      <w:r w:rsidR="00CC7DE8">
        <w:rPr>
          <w:rFonts w:ascii="Times New Roman" w:hAnsi="Times New Roman"/>
          <w:color w:val="000000"/>
          <w:sz w:val="24"/>
          <w:szCs w:val="24"/>
        </w:rPr>
        <w:t xml:space="preserve"> a č.2.</w:t>
      </w:r>
      <w:r w:rsidR="00B46EFB" w:rsidRPr="007A3E08">
        <w:rPr>
          <w:rFonts w:ascii="Times New Roman" w:hAnsi="Times New Roman"/>
          <w:color w:val="000000"/>
          <w:sz w:val="24"/>
          <w:szCs w:val="24"/>
        </w:rPr>
        <w:t xml:space="preserve"> Pronajímatel obdrží </w:t>
      </w:r>
      <w:r w:rsidR="0000187B">
        <w:rPr>
          <w:rFonts w:ascii="Times New Roman" w:hAnsi="Times New Roman"/>
          <w:color w:val="000000"/>
          <w:sz w:val="24"/>
          <w:szCs w:val="24"/>
        </w:rPr>
        <w:t>2</w:t>
      </w:r>
      <w:r w:rsidR="00B46EFB" w:rsidRPr="007A3E08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806315">
        <w:rPr>
          <w:rFonts w:ascii="Times New Roman" w:hAnsi="Times New Roman"/>
          <w:color w:val="000000"/>
          <w:sz w:val="24"/>
          <w:szCs w:val="24"/>
        </w:rPr>
        <w:t>y</w:t>
      </w:r>
      <w:r w:rsidR="00B46EFB" w:rsidRPr="007A3E08">
        <w:rPr>
          <w:rFonts w:ascii="Times New Roman" w:hAnsi="Times New Roman"/>
          <w:color w:val="000000"/>
          <w:sz w:val="24"/>
          <w:szCs w:val="24"/>
        </w:rPr>
        <w:t xml:space="preserve"> a Nájemce obdrží</w:t>
      </w:r>
      <w:r w:rsidR="00B0426C" w:rsidRPr="007A3E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6315">
        <w:rPr>
          <w:rFonts w:ascii="Times New Roman" w:hAnsi="Times New Roman"/>
          <w:color w:val="000000"/>
          <w:sz w:val="24"/>
          <w:szCs w:val="24"/>
        </w:rPr>
        <w:t>1</w:t>
      </w:r>
      <w:r w:rsidR="00B46EFB" w:rsidRPr="007A3E08">
        <w:rPr>
          <w:rFonts w:ascii="Times New Roman" w:hAnsi="Times New Roman"/>
          <w:color w:val="000000"/>
          <w:sz w:val="24"/>
          <w:szCs w:val="24"/>
        </w:rPr>
        <w:t xml:space="preserve"> stejnopis.</w:t>
      </w:r>
      <w:r w:rsidR="00884D48" w:rsidRPr="007A3E0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6EFB" w:rsidRPr="007A3E08" w:rsidRDefault="00271B32" w:rsidP="00C656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A3E08"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7A3E08">
        <w:rPr>
          <w:rFonts w:ascii="Times New Roman" w:hAnsi="Times New Roman"/>
          <w:color w:val="000000"/>
          <w:sz w:val="24"/>
          <w:szCs w:val="24"/>
        </w:rPr>
        <w:t xml:space="preserve">trany si </w:t>
      </w:r>
      <w:r w:rsidRPr="007A3E08">
        <w:rPr>
          <w:rFonts w:ascii="Times New Roman" w:hAnsi="Times New Roman"/>
          <w:color w:val="000000"/>
          <w:sz w:val="24"/>
          <w:szCs w:val="24"/>
        </w:rPr>
        <w:t>t</w:t>
      </w:r>
      <w:r w:rsidR="005A206B">
        <w:rPr>
          <w:rFonts w:ascii="Times New Roman" w:hAnsi="Times New Roman"/>
          <w:color w:val="000000"/>
          <w:sz w:val="24"/>
          <w:szCs w:val="24"/>
        </w:rPr>
        <w:t>ent</w:t>
      </w:r>
      <w:r w:rsidR="007235FB">
        <w:rPr>
          <w:rFonts w:ascii="Times New Roman" w:hAnsi="Times New Roman"/>
          <w:color w:val="000000"/>
          <w:sz w:val="24"/>
          <w:szCs w:val="24"/>
        </w:rPr>
        <w:t>o D</w:t>
      </w:r>
      <w:r w:rsidR="005A206B">
        <w:rPr>
          <w:rFonts w:ascii="Times New Roman" w:hAnsi="Times New Roman"/>
          <w:color w:val="000000"/>
          <w:sz w:val="24"/>
          <w:szCs w:val="24"/>
        </w:rPr>
        <w:t>odatek</w:t>
      </w:r>
      <w:r w:rsidR="007235FB">
        <w:rPr>
          <w:rFonts w:ascii="Times New Roman" w:hAnsi="Times New Roman"/>
          <w:color w:val="000000"/>
          <w:sz w:val="24"/>
          <w:szCs w:val="24"/>
        </w:rPr>
        <w:t xml:space="preserve"> č. </w:t>
      </w:r>
      <w:r w:rsidR="00FE2FB6">
        <w:rPr>
          <w:rFonts w:ascii="Times New Roman" w:hAnsi="Times New Roman"/>
          <w:color w:val="000000"/>
          <w:sz w:val="24"/>
          <w:szCs w:val="24"/>
        </w:rPr>
        <w:t>3</w:t>
      </w:r>
      <w:r w:rsidR="005A20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EFB" w:rsidRPr="007A3E08">
        <w:rPr>
          <w:rFonts w:ascii="Times New Roman" w:hAnsi="Times New Roman"/>
          <w:color w:val="000000"/>
          <w:sz w:val="24"/>
          <w:szCs w:val="24"/>
        </w:rPr>
        <w:t>přečetly a s jejím obsahem souhlasí, což stvrzují svými podpisy.</w:t>
      </w:r>
    </w:p>
    <w:p w:rsidR="006A7B97" w:rsidRDefault="006A7B97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B97" w:rsidRDefault="006A7B97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7BF" w:rsidRDefault="003167B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3E08">
        <w:rPr>
          <w:rFonts w:ascii="Times New Roman" w:hAnsi="Times New Roman"/>
          <w:sz w:val="24"/>
          <w:szCs w:val="24"/>
        </w:rPr>
        <w:t>V</w:t>
      </w:r>
      <w:r w:rsidR="00B0426C" w:rsidRPr="007A3E08">
        <w:rPr>
          <w:rFonts w:ascii="Times New Roman" w:hAnsi="Times New Roman"/>
          <w:sz w:val="24"/>
          <w:szCs w:val="24"/>
        </w:rPr>
        <w:t xml:space="preserve"> Hradci Králové dne: </w:t>
      </w:r>
      <w:r w:rsidR="00FE2FB6">
        <w:rPr>
          <w:rFonts w:ascii="Times New Roman" w:hAnsi="Times New Roman"/>
          <w:sz w:val="24"/>
          <w:szCs w:val="24"/>
        </w:rPr>
        <w:t>…………….</w:t>
      </w:r>
      <w:r w:rsidR="004F5BD3">
        <w:rPr>
          <w:rFonts w:ascii="Times New Roman" w:hAnsi="Times New Roman"/>
          <w:sz w:val="24"/>
          <w:szCs w:val="24"/>
        </w:rPr>
        <w:t xml:space="preserve">    </w:t>
      </w:r>
      <w:r w:rsidR="00B0426C" w:rsidRPr="007A3E08">
        <w:rPr>
          <w:rFonts w:ascii="Times New Roman" w:hAnsi="Times New Roman"/>
          <w:sz w:val="24"/>
          <w:szCs w:val="24"/>
        </w:rPr>
        <w:tab/>
      </w:r>
      <w:r w:rsidR="008169BB">
        <w:rPr>
          <w:rFonts w:ascii="Times New Roman" w:hAnsi="Times New Roman"/>
          <w:sz w:val="24"/>
          <w:szCs w:val="24"/>
        </w:rPr>
        <w:t xml:space="preserve">                       </w:t>
      </w:r>
      <w:r w:rsidRPr="007A3E08">
        <w:rPr>
          <w:rFonts w:ascii="Times New Roman" w:hAnsi="Times New Roman"/>
          <w:sz w:val="24"/>
          <w:szCs w:val="24"/>
        </w:rPr>
        <w:t>V</w:t>
      </w:r>
      <w:r w:rsidR="00454CFB">
        <w:rPr>
          <w:rFonts w:ascii="Times New Roman" w:hAnsi="Times New Roman"/>
          <w:sz w:val="24"/>
          <w:szCs w:val="24"/>
        </w:rPr>
        <w:t xml:space="preserve"> Pardubicích</w:t>
      </w:r>
      <w:r w:rsidRPr="007A3E08">
        <w:rPr>
          <w:rFonts w:ascii="Times New Roman" w:hAnsi="Times New Roman"/>
          <w:sz w:val="24"/>
          <w:szCs w:val="24"/>
        </w:rPr>
        <w:t xml:space="preserve"> dne: </w:t>
      </w:r>
      <w:r w:rsidR="003167BF">
        <w:rPr>
          <w:rFonts w:ascii="Times New Roman" w:hAnsi="Times New Roman"/>
          <w:sz w:val="24"/>
          <w:szCs w:val="24"/>
        </w:rPr>
        <w:t>……………….</w:t>
      </w:r>
    </w:p>
    <w:p w:rsidR="00EA0656" w:rsidRDefault="00EA065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5FB" w:rsidRDefault="007235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5FB" w:rsidRDefault="007235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EFB" w:rsidRPr="007A3E08" w:rsidRDefault="00EA065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46EFB" w:rsidRPr="007A3E08">
        <w:rPr>
          <w:rFonts w:ascii="Times New Roman" w:hAnsi="Times New Roman"/>
          <w:sz w:val="24"/>
          <w:szCs w:val="24"/>
        </w:rPr>
        <w:t>ronajímatel</w:t>
      </w:r>
      <w:r w:rsidR="00D81B9A" w:rsidRPr="007A3E0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6EFB" w:rsidRPr="007A3E08">
        <w:rPr>
          <w:rFonts w:ascii="Times New Roman" w:hAnsi="Times New Roman"/>
          <w:sz w:val="24"/>
          <w:szCs w:val="24"/>
        </w:rPr>
        <w:t>Nájemce:</w:t>
      </w:r>
    </w:p>
    <w:p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656" w:rsidRPr="009E4FC0" w:rsidRDefault="00EA0656" w:rsidP="00386F0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161EC" w:rsidRPr="009161EC" w:rsidRDefault="009161EC" w:rsidP="00386F0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A0656" w:rsidRPr="00EA0656" w:rsidRDefault="00EA0656" w:rsidP="00EA06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744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…………………………………………..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0656" w:rsidRPr="00421508" w:rsidRDefault="00EA0656" w:rsidP="00EA06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1508">
        <w:rPr>
          <w:rFonts w:ascii="Times New Roman" w:hAnsi="Times New Roman"/>
          <w:i/>
          <w:sz w:val="24"/>
          <w:szCs w:val="24"/>
        </w:rPr>
        <w:t xml:space="preserve">               </w:t>
      </w:r>
      <w:r w:rsidR="00232643" w:rsidRPr="00421508">
        <w:rPr>
          <w:rFonts w:ascii="Times New Roman" w:hAnsi="Times New Roman"/>
          <w:i/>
          <w:sz w:val="24"/>
          <w:szCs w:val="24"/>
        </w:rPr>
        <w:t>Ing. Michal Provazník</w:t>
      </w:r>
      <w:r w:rsidRPr="00421508">
        <w:rPr>
          <w:rFonts w:ascii="Times New Roman" w:hAnsi="Times New Roman"/>
          <w:i/>
          <w:sz w:val="24"/>
          <w:szCs w:val="24"/>
        </w:rPr>
        <w:tab/>
      </w:r>
      <w:r w:rsidRPr="00421508">
        <w:rPr>
          <w:rFonts w:ascii="Times New Roman" w:hAnsi="Times New Roman"/>
          <w:i/>
          <w:sz w:val="24"/>
          <w:szCs w:val="24"/>
        </w:rPr>
        <w:tab/>
      </w:r>
      <w:r w:rsidRPr="00421508">
        <w:rPr>
          <w:rFonts w:ascii="Times New Roman" w:hAnsi="Times New Roman"/>
          <w:i/>
          <w:sz w:val="24"/>
          <w:szCs w:val="24"/>
        </w:rPr>
        <w:tab/>
      </w:r>
      <w:r w:rsidRPr="00421508">
        <w:rPr>
          <w:rFonts w:ascii="Times New Roman" w:hAnsi="Times New Roman"/>
          <w:i/>
          <w:sz w:val="24"/>
          <w:szCs w:val="24"/>
        </w:rPr>
        <w:tab/>
      </w:r>
      <w:r w:rsidR="00454CFB" w:rsidRPr="00421508">
        <w:rPr>
          <w:rFonts w:ascii="Times New Roman" w:hAnsi="Times New Roman"/>
          <w:i/>
          <w:sz w:val="24"/>
          <w:szCs w:val="24"/>
        </w:rPr>
        <w:t xml:space="preserve">       </w:t>
      </w:r>
      <w:r w:rsidR="00F74412" w:rsidRPr="00421508">
        <w:rPr>
          <w:rFonts w:ascii="Times New Roman" w:hAnsi="Times New Roman"/>
          <w:i/>
          <w:sz w:val="24"/>
          <w:szCs w:val="24"/>
        </w:rPr>
        <w:t xml:space="preserve">   </w:t>
      </w:r>
      <w:r w:rsidR="00454CFB" w:rsidRPr="00421508">
        <w:rPr>
          <w:rFonts w:ascii="Times New Roman" w:hAnsi="Times New Roman"/>
          <w:i/>
          <w:sz w:val="24"/>
          <w:szCs w:val="24"/>
        </w:rPr>
        <w:t xml:space="preserve">Ing. </w:t>
      </w:r>
      <w:r w:rsidR="00FE2FB6">
        <w:rPr>
          <w:rFonts w:ascii="Times New Roman" w:hAnsi="Times New Roman"/>
          <w:i/>
          <w:sz w:val="24"/>
          <w:szCs w:val="24"/>
        </w:rPr>
        <w:t>Simona Jebavá</w:t>
      </w:r>
    </w:p>
    <w:p w:rsidR="00EA0656" w:rsidRPr="00421508" w:rsidRDefault="00EA0656" w:rsidP="0023264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21508">
        <w:rPr>
          <w:rFonts w:ascii="Times New Roman" w:hAnsi="Times New Roman"/>
          <w:i/>
          <w:sz w:val="24"/>
          <w:szCs w:val="24"/>
        </w:rPr>
        <w:t xml:space="preserve"> </w:t>
      </w:r>
      <w:r w:rsidR="00232643" w:rsidRPr="00421508">
        <w:rPr>
          <w:rFonts w:ascii="Times New Roman" w:hAnsi="Times New Roman"/>
          <w:i/>
          <w:sz w:val="24"/>
          <w:szCs w:val="24"/>
        </w:rPr>
        <w:t>ředitel Regionální pobočky Hradec Králové</w:t>
      </w:r>
      <w:r w:rsidR="00454CFB" w:rsidRPr="00421508">
        <w:rPr>
          <w:rFonts w:ascii="Times New Roman" w:hAnsi="Times New Roman"/>
          <w:i/>
          <w:sz w:val="24"/>
          <w:szCs w:val="24"/>
        </w:rPr>
        <w:tab/>
      </w:r>
      <w:r w:rsidR="00454CFB" w:rsidRPr="00421508">
        <w:rPr>
          <w:rFonts w:ascii="Times New Roman" w:hAnsi="Times New Roman"/>
          <w:i/>
          <w:sz w:val="24"/>
          <w:szCs w:val="24"/>
        </w:rPr>
        <w:tab/>
        <w:t xml:space="preserve">      </w:t>
      </w:r>
      <w:r w:rsidR="00806315" w:rsidRPr="00421508">
        <w:rPr>
          <w:rFonts w:ascii="Times New Roman" w:hAnsi="Times New Roman"/>
          <w:i/>
          <w:sz w:val="24"/>
          <w:szCs w:val="24"/>
        </w:rPr>
        <w:t>jednatel</w:t>
      </w:r>
      <w:r w:rsidR="00454CFB" w:rsidRPr="00421508">
        <w:rPr>
          <w:rFonts w:ascii="Times New Roman" w:hAnsi="Times New Roman"/>
          <w:i/>
          <w:sz w:val="24"/>
          <w:szCs w:val="24"/>
        </w:rPr>
        <w:t xml:space="preserve">ka </w:t>
      </w:r>
      <w:r w:rsidR="00FE2FB6">
        <w:rPr>
          <w:rFonts w:ascii="Times New Roman" w:hAnsi="Times New Roman"/>
          <w:i/>
          <w:sz w:val="24"/>
          <w:szCs w:val="24"/>
        </w:rPr>
        <w:t>Reality Jebavá</w:t>
      </w:r>
      <w:r w:rsidR="00454CFB" w:rsidRPr="00421508">
        <w:rPr>
          <w:rFonts w:ascii="Times New Roman" w:hAnsi="Times New Roman"/>
          <w:i/>
          <w:sz w:val="24"/>
          <w:szCs w:val="24"/>
        </w:rPr>
        <w:t xml:space="preserve"> s.r.o.</w:t>
      </w:r>
    </w:p>
    <w:p w:rsidR="002E5B0C" w:rsidRPr="00421508" w:rsidRDefault="00EA0656" w:rsidP="0023264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21508">
        <w:rPr>
          <w:rFonts w:ascii="Times New Roman" w:hAnsi="Times New Roman"/>
          <w:i/>
          <w:sz w:val="24"/>
          <w:szCs w:val="24"/>
        </w:rPr>
        <w:t>p</w:t>
      </w:r>
      <w:r w:rsidR="00232643" w:rsidRPr="00421508">
        <w:rPr>
          <w:rFonts w:ascii="Times New Roman" w:hAnsi="Times New Roman"/>
          <w:i/>
          <w:sz w:val="24"/>
          <w:szCs w:val="24"/>
        </w:rPr>
        <w:t>obočky pro Královéhradecký a Pardubický kraj</w:t>
      </w:r>
      <w:r w:rsidR="002E5B0C" w:rsidRPr="00421508">
        <w:rPr>
          <w:rFonts w:ascii="Times New Roman" w:hAnsi="Times New Roman"/>
          <w:i/>
          <w:sz w:val="24"/>
          <w:szCs w:val="24"/>
        </w:rPr>
        <w:tab/>
      </w:r>
      <w:r w:rsidR="002E5B0C" w:rsidRPr="00421508">
        <w:rPr>
          <w:rFonts w:ascii="Times New Roman" w:hAnsi="Times New Roman"/>
          <w:i/>
          <w:sz w:val="24"/>
          <w:szCs w:val="24"/>
        </w:rPr>
        <w:tab/>
      </w:r>
    </w:p>
    <w:p w:rsidR="007235FB" w:rsidRDefault="002E5B0C" w:rsidP="00386F0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21508">
        <w:rPr>
          <w:rFonts w:ascii="Times New Roman" w:hAnsi="Times New Roman"/>
          <w:b/>
          <w:i/>
          <w:sz w:val="24"/>
          <w:szCs w:val="24"/>
        </w:rPr>
        <w:t xml:space="preserve">                                </w:t>
      </w:r>
      <w:r w:rsidRPr="00421508">
        <w:rPr>
          <w:rFonts w:ascii="Times New Roman" w:hAnsi="Times New Roman"/>
          <w:b/>
          <w:i/>
          <w:sz w:val="24"/>
          <w:szCs w:val="24"/>
        </w:rPr>
        <w:tab/>
      </w:r>
      <w:r w:rsidRPr="00421508">
        <w:rPr>
          <w:rFonts w:ascii="Times New Roman" w:hAnsi="Times New Roman"/>
          <w:b/>
          <w:i/>
          <w:sz w:val="24"/>
          <w:szCs w:val="24"/>
        </w:rPr>
        <w:tab/>
      </w:r>
      <w:r w:rsidRPr="00421508">
        <w:rPr>
          <w:rFonts w:ascii="Times New Roman" w:hAnsi="Times New Roman"/>
          <w:b/>
          <w:i/>
          <w:sz w:val="24"/>
          <w:szCs w:val="24"/>
        </w:rPr>
        <w:tab/>
      </w:r>
      <w:r w:rsidRPr="00421508">
        <w:rPr>
          <w:rFonts w:ascii="Times New Roman" w:hAnsi="Times New Roman"/>
          <w:b/>
          <w:i/>
          <w:sz w:val="24"/>
          <w:szCs w:val="24"/>
        </w:rPr>
        <w:tab/>
      </w:r>
      <w:r w:rsidRPr="00421508">
        <w:rPr>
          <w:rFonts w:ascii="Times New Roman" w:hAnsi="Times New Roman"/>
          <w:b/>
          <w:i/>
          <w:sz w:val="24"/>
          <w:szCs w:val="24"/>
        </w:rPr>
        <w:tab/>
      </w:r>
      <w:r w:rsidRPr="00421508">
        <w:rPr>
          <w:rFonts w:ascii="Times New Roman" w:hAnsi="Times New Roman"/>
          <w:b/>
          <w:i/>
          <w:sz w:val="24"/>
          <w:szCs w:val="24"/>
        </w:rPr>
        <w:tab/>
      </w:r>
      <w:r w:rsidRPr="00421508">
        <w:rPr>
          <w:rFonts w:ascii="Times New Roman" w:hAnsi="Times New Roman"/>
          <w:b/>
          <w:i/>
          <w:sz w:val="24"/>
          <w:szCs w:val="24"/>
        </w:rPr>
        <w:tab/>
      </w:r>
      <w:r w:rsidRPr="00421508">
        <w:rPr>
          <w:rFonts w:ascii="Times New Roman" w:hAnsi="Times New Roman"/>
          <w:b/>
          <w:i/>
          <w:sz w:val="24"/>
          <w:szCs w:val="24"/>
        </w:rPr>
        <w:tab/>
      </w:r>
      <w:r w:rsidRPr="00421508">
        <w:rPr>
          <w:rFonts w:ascii="Times New Roman" w:hAnsi="Times New Roman"/>
          <w:b/>
          <w:i/>
          <w:sz w:val="24"/>
          <w:szCs w:val="24"/>
        </w:rPr>
        <w:tab/>
      </w:r>
      <w:r w:rsidRPr="00421508">
        <w:rPr>
          <w:rFonts w:ascii="Times New Roman" w:hAnsi="Times New Roman"/>
          <w:b/>
          <w:i/>
          <w:sz w:val="24"/>
          <w:szCs w:val="24"/>
        </w:rPr>
        <w:tab/>
      </w:r>
    </w:p>
    <w:p w:rsidR="007235FB" w:rsidRDefault="007235FB" w:rsidP="00386F0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235FB" w:rsidRDefault="007235FB" w:rsidP="00386F0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E2FB6" w:rsidRPr="00421508" w:rsidRDefault="002E5B0C" w:rsidP="00FE2F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1508">
        <w:rPr>
          <w:rFonts w:ascii="Times New Roman" w:hAnsi="Times New Roman"/>
          <w:b/>
          <w:i/>
          <w:sz w:val="24"/>
          <w:szCs w:val="24"/>
        </w:rPr>
        <w:tab/>
      </w:r>
      <w:r w:rsidR="00454CFB" w:rsidRPr="00421508">
        <w:rPr>
          <w:rFonts w:ascii="Times New Roman" w:hAnsi="Times New Roman"/>
          <w:b/>
          <w:i/>
          <w:sz w:val="24"/>
          <w:szCs w:val="24"/>
        </w:rPr>
        <w:tab/>
      </w:r>
      <w:r w:rsidR="00454CFB" w:rsidRPr="00421508">
        <w:rPr>
          <w:rFonts w:ascii="Times New Roman" w:hAnsi="Times New Roman"/>
          <w:b/>
          <w:i/>
          <w:sz w:val="24"/>
          <w:szCs w:val="24"/>
        </w:rPr>
        <w:tab/>
      </w:r>
      <w:r w:rsidR="00454CFB" w:rsidRPr="00421508">
        <w:rPr>
          <w:rFonts w:ascii="Times New Roman" w:hAnsi="Times New Roman"/>
          <w:b/>
          <w:i/>
          <w:sz w:val="24"/>
          <w:szCs w:val="24"/>
        </w:rPr>
        <w:tab/>
      </w:r>
      <w:r w:rsidR="00454CFB" w:rsidRPr="00421508">
        <w:rPr>
          <w:rFonts w:ascii="Times New Roman" w:hAnsi="Times New Roman"/>
          <w:b/>
          <w:i/>
          <w:sz w:val="24"/>
          <w:szCs w:val="24"/>
        </w:rPr>
        <w:tab/>
      </w:r>
      <w:r w:rsidR="00454CFB" w:rsidRPr="00421508">
        <w:rPr>
          <w:rFonts w:ascii="Times New Roman" w:hAnsi="Times New Roman"/>
          <w:b/>
          <w:i/>
          <w:sz w:val="24"/>
          <w:szCs w:val="24"/>
        </w:rPr>
        <w:tab/>
      </w:r>
      <w:r w:rsidR="00454CFB" w:rsidRPr="00421508">
        <w:rPr>
          <w:rFonts w:ascii="Times New Roman" w:hAnsi="Times New Roman"/>
          <w:b/>
          <w:i/>
          <w:sz w:val="24"/>
          <w:szCs w:val="24"/>
        </w:rPr>
        <w:tab/>
      </w:r>
      <w:r w:rsidR="00454CFB" w:rsidRPr="00421508">
        <w:rPr>
          <w:rFonts w:ascii="Times New Roman" w:hAnsi="Times New Roman"/>
          <w:b/>
          <w:i/>
          <w:sz w:val="24"/>
          <w:szCs w:val="24"/>
        </w:rPr>
        <w:tab/>
      </w:r>
    </w:p>
    <w:p w:rsidR="009E4FC0" w:rsidRDefault="009C313F" w:rsidP="00386F0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Příloha č.</w:t>
      </w:r>
      <w:r w:rsidR="00C9497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1:</w:t>
      </w:r>
      <w:r w:rsidR="00C94972">
        <w:rPr>
          <w:rFonts w:ascii="Times New Roman" w:hAnsi="Times New Roman"/>
          <w:i/>
          <w:sz w:val="24"/>
          <w:szCs w:val="24"/>
        </w:rPr>
        <w:t xml:space="preserve"> Plánek 1. NP</w:t>
      </w:r>
    </w:p>
    <w:p w:rsidR="00C94972" w:rsidRPr="00421508" w:rsidRDefault="00C94972" w:rsidP="00386F0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Příloha č. 2: Předávací protokol</w:t>
      </w:r>
    </w:p>
    <w:sectPr w:rsidR="00C94972" w:rsidRPr="00421508" w:rsidSect="00421508">
      <w:footerReference w:type="default" r:id="rId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50E" w:rsidRDefault="003D050E" w:rsidP="00951B04">
      <w:pPr>
        <w:spacing w:after="0" w:line="240" w:lineRule="auto"/>
      </w:pPr>
      <w:r>
        <w:separator/>
      </w:r>
    </w:p>
    <w:p w:rsidR="003D050E" w:rsidRDefault="003D050E"/>
  </w:endnote>
  <w:endnote w:type="continuationSeparator" w:id="0">
    <w:p w:rsidR="003D050E" w:rsidRDefault="003D050E" w:rsidP="00951B04">
      <w:pPr>
        <w:spacing w:after="0" w:line="240" w:lineRule="auto"/>
      </w:pPr>
      <w:r>
        <w:continuationSeparator/>
      </w:r>
    </w:p>
    <w:p w:rsidR="003D050E" w:rsidRDefault="003D0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80D" w:rsidRDefault="0050380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0746A">
      <w:rPr>
        <w:noProof/>
      </w:rPr>
      <w:t>2</w:t>
    </w:r>
    <w:r>
      <w:fldChar w:fldCharType="end"/>
    </w:r>
  </w:p>
  <w:p w:rsidR="0050380D" w:rsidRDefault="0050380D">
    <w:pPr>
      <w:pStyle w:val="Zpat"/>
    </w:pPr>
  </w:p>
  <w:p w:rsidR="0050380D" w:rsidRDefault="00421508" w:rsidP="00421508">
    <w:pPr>
      <w:tabs>
        <w:tab w:val="left" w:pos="340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50E" w:rsidRDefault="003D050E" w:rsidP="00951B04">
      <w:pPr>
        <w:spacing w:after="0" w:line="240" w:lineRule="auto"/>
      </w:pPr>
      <w:r>
        <w:separator/>
      </w:r>
    </w:p>
    <w:p w:rsidR="003D050E" w:rsidRDefault="003D050E"/>
  </w:footnote>
  <w:footnote w:type="continuationSeparator" w:id="0">
    <w:p w:rsidR="003D050E" w:rsidRDefault="003D050E" w:rsidP="00951B04">
      <w:pPr>
        <w:spacing w:after="0" w:line="240" w:lineRule="auto"/>
      </w:pPr>
      <w:r>
        <w:continuationSeparator/>
      </w:r>
    </w:p>
    <w:p w:rsidR="003D050E" w:rsidRDefault="003D05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5644"/>
    <w:multiLevelType w:val="hybridMultilevel"/>
    <w:tmpl w:val="D7960FE4"/>
    <w:lvl w:ilvl="0" w:tplc="21CCD75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043B"/>
    <w:multiLevelType w:val="hybridMultilevel"/>
    <w:tmpl w:val="5980F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55C8"/>
    <w:multiLevelType w:val="multilevel"/>
    <w:tmpl w:val="22E4E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A4F51"/>
    <w:multiLevelType w:val="hybridMultilevel"/>
    <w:tmpl w:val="0CC64D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46187"/>
    <w:multiLevelType w:val="hybridMultilevel"/>
    <w:tmpl w:val="FF785DF0"/>
    <w:lvl w:ilvl="0" w:tplc="0876D4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187B"/>
    <w:rsid w:val="000058EB"/>
    <w:rsid w:val="00023F4B"/>
    <w:rsid w:val="00025E10"/>
    <w:rsid w:val="0003574A"/>
    <w:rsid w:val="000437F8"/>
    <w:rsid w:val="00045077"/>
    <w:rsid w:val="000548D7"/>
    <w:rsid w:val="000618E2"/>
    <w:rsid w:val="00067011"/>
    <w:rsid w:val="00070EA6"/>
    <w:rsid w:val="0007384A"/>
    <w:rsid w:val="00075876"/>
    <w:rsid w:val="000769F4"/>
    <w:rsid w:val="00076A7A"/>
    <w:rsid w:val="000802A0"/>
    <w:rsid w:val="000927FB"/>
    <w:rsid w:val="000B2A84"/>
    <w:rsid w:val="000C24E0"/>
    <w:rsid w:val="000D1610"/>
    <w:rsid w:val="000D3CAD"/>
    <w:rsid w:val="000E1AEC"/>
    <w:rsid w:val="000E4D60"/>
    <w:rsid w:val="000E5B04"/>
    <w:rsid w:val="000F386F"/>
    <w:rsid w:val="000F61C8"/>
    <w:rsid w:val="00100A8D"/>
    <w:rsid w:val="00104C1A"/>
    <w:rsid w:val="00105FD6"/>
    <w:rsid w:val="0011281A"/>
    <w:rsid w:val="0011548E"/>
    <w:rsid w:val="001271F7"/>
    <w:rsid w:val="0013046A"/>
    <w:rsid w:val="00134195"/>
    <w:rsid w:val="00143A43"/>
    <w:rsid w:val="00144873"/>
    <w:rsid w:val="001531DA"/>
    <w:rsid w:val="001552D3"/>
    <w:rsid w:val="00161BC9"/>
    <w:rsid w:val="0018380C"/>
    <w:rsid w:val="001861F6"/>
    <w:rsid w:val="001900CA"/>
    <w:rsid w:val="00195343"/>
    <w:rsid w:val="001A3058"/>
    <w:rsid w:val="001A4761"/>
    <w:rsid w:val="001D0C5D"/>
    <w:rsid w:val="001E4DDE"/>
    <w:rsid w:val="001F18D9"/>
    <w:rsid w:val="001F44A4"/>
    <w:rsid w:val="00200E80"/>
    <w:rsid w:val="002018A8"/>
    <w:rsid w:val="00232643"/>
    <w:rsid w:val="002468EB"/>
    <w:rsid w:val="00266467"/>
    <w:rsid w:val="00271B32"/>
    <w:rsid w:val="00275FF8"/>
    <w:rsid w:val="00286E32"/>
    <w:rsid w:val="002D112A"/>
    <w:rsid w:val="002D4612"/>
    <w:rsid w:val="002E5B0C"/>
    <w:rsid w:val="002F68A1"/>
    <w:rsid w:val="0030465E"/>
    <w:rsid w:val="00307241"/>
    <w:rsid w:val="003155DB"/>
    <w:rsid w:val="003167BF"/>
    <w:rsid w:val="00320BB5"/>
    <w:rsid w:val="00352218"/>
    <w:rsid w:val="00353164"/>
    <w:rsid w:val="00365B65"/>
    <w:rsid w:val="00386F0B"/>
    <w:rsid w:val="00392C24"/>
    <w:rsid w:val="003933E5"/>
    <w:rsid w:val="003A12DC"/>
    <w:rsid w:val="003A3E3E"/>
    <w:rsid w:val="003B5687"/>
    <w:rsid w:val="003D050E"/>
    <w:rsid w:val="003D2452"/>
    <w:rsid w:val="004004C0"/>
    <w:rsid w:val="004015D3"/>
    <w:rsid w:val="00411DE5"/>
    <w:rsid w:val="004159F6"/>
    <w:rsid w:val="00417B45"/>
    <w:rsid w:val="00421508"/>
    <w:rsid w:val="004264B2"/>
    <w:rsid w:val="00426A3C"/>
    <w:rsid w:val="00434644"/>
    <w:rsid w:val="00435364"/>
    <w:rsid w:val="0044006D"/>
    <w:rsid w:val="004441AF"/>
    <w:rsid w:val="00452B74"/>
    <w:rsid w:val="00454CFB"/>
    <w:rsid w:val="00470BC0"/>
    <w:rsid w:val="00471811"/>
    <w:rsid w:val="0049440D"/>
    <w:rsid w:val="004A6219"/>
    <w:rsid w:val="004A7FDA"/>
    <w:rsid w:val="004C0094"/>
    <w:rsid w:val="004C354E"/>
    <w:rsid w:val="004D2D8F"/>
    <w:rsid w:val="004E07B2"/>
    <w:rsid w:val="004F5BD3"/>
    <w:rsid w:val="0050380D"/>
    <w:rsid w:val="005066B4"/>
    <w:rsid w:val="00514881"/>
    <w:rsid w:val="005465A9"/>
    <w:rsid w:val="00551FD6"/>
    <w:rsid w:val="00552B18"/>
    <w:rsid w:val="0056453A"/>
    <w:rsid w:val="0056608F"/>
    <w:rsid w:val="00573961"/>
    <w:rsid w:val="005830F1"/>
    <w:rsid w:val="005870A1"/>
    <w:rsid w:val="005A206B"/>
    <w:rsid w:val="005A5E84"/>
    <w:rsid w:val="005B03A0"/>
    <w:rsid w:val="005C5DD4"/>
    <w:rsid w:val="005E0EAD"/>
    <w:rsid w:val="005E106A"/>
    <w:rsid w:val="005E7C96"/>
    <w:rsid w:val="005F0ADC"/>
    <w:rsid w:val="005F0F73"/>
    <w:rsid w:val="005F6935"/>
    <w:rsid w:val="00602BF5"/>
    <w:rsid w:val="006067E0"/>
    <w:rsid w:val="00620DC6"/>
    <w:rsid w:val="00623B08"/>
    <w:rsid w:val="00624533"/>
    <w:rsid w:val="00631A1F"/>
    <w:rsid w:val="00634642"/>
    <w:rsid w:val="00640B0B"/>
    <w:rsid w:val="0064378A"/>
    <w:rsid w:val="0064477F"/>
    <w:rsid w:val="006474AB"/>
    <w:rsid w:val="00654E73"/>
    <w:rsid w:val="00661EB8"/>
    <w:rsid w:val="00667F4C"/>
    <w:rsid w:val="00694822"/>
    <w:rsid w:val="00697A88"/>
    <w:rsid w:val="006A2263"/>
    <w:rsid w:val="006A4072"/>
    <w:rsid w:val="006A7B97"/>
    <w:rsid w:val="006C2021"/>
    <w:rsid w:val="006C2097"/>
    <w:rsid w:val="006C4F37"/>
    <w:rsid w:val="006D0993"/>
    <w:rsid w:val="006D17EF"/>
    <w:rsid w:val="006E0181"/>
    <w:rsid w:val="006E0D8F"/>
    <w:rsid w:val="006E6961"/>
    <w:rsid w:val="00702307"/>
    <w:rsid w:val="007235FB"/>
    <w:rsid w:val="007264EE"/>
    <w:rsid w:val="007347A4"/>
    <w:rsid w:val="00756083"/>
    <w:rsid w:val="007810D1"/>
    <w:rsid w:val="00783C8A"/>
    <w:rsid w:val="007907ED"/>
    <w:rsid w:val="007941E0"/>
    <w:rsid w:val="00794607"/>
    <w:rsid w:val="007A15BB"/>
    <w:rsid w:val="007A3E08"/>
    <w:rsid w:val="007B6817"/>
    <w:rsid w:val="007B71C2"/>
    <w:rsid w:val="007D606F"/>
    <w:rsid w:val="007D7780"/>
    <w:rsid w:val="007D7987"/>
    <w:rsid w:val="007D7CC6"/>
    <w:rsid w:val="007F49A5"/>
    <w:rsid w:val="00806315"/>
    <w:rsid w:val="008169BB"/>
    <w:rsid w:val="00834575"/>
    <w:rsid w:val="00835DD5"/>
    <w:rsid w:val="0083780C"/>
    <w:rsid w:val="008411DA"/>
    <w:rsid w:val="00843DFB"/>
    <w:rsid w:val="00847FCF"/>
    <w:rsid w:val="00850943"/>
    <w:rsid w:val="008511CA"/>
    <w:rsid w:val="00854AEC"/>
    <w:rsid w:val="008623CB"/>
    <w:rsid w:val="00870DDB"/>
    <w:rsid w:val="00883302"/>
    <w:rsid w:val="0088415E"/>
    <w:rsid w:val="00884D48"/>
    <w:rsid w:val="00896A0C"/>
    <w:rsid w:val="008A54F1"/>
    <w:rsid w:val="008B4DA4"/>
    <w:rsid w:val="008C5166"/>
    <w:rsid w:val="008C779A"/>
    <w:rsid w:val="008D0DCA"/>
    <w:rsid w:val="008E0C3B"/>
    <w:rsid w:val="008F4202"/>
    <w:rsid w:val="008F52A0"/>
    <w:rsid w:val="009040B8"/>
    <w:rsid w:val="00904856"/>
    <w:rsid w:val="00913D58"/>
    <w:rsid w:val="009161EC"/>
    <w:rsid w:val="00920F02"/>
    <w:rsid w:val="00921083"/>
    <w:rsid w:val="009227DB"/>
    <w:rsid w:val="00926AD0"/>
    <w:rsid w:val="00937492"/>
    <w:rsid w:val="0095160E"/>
    <w:rsid w:val="00951B04"/>
    <w:rsid w:val="00966D18"/>
    <w:rsid w:val="00976D05"/>
    <w:rsid w:val="009833E8"/>
    <w:rsid w:val="00997697"/>
    <w:rsid w:val="009A5D10"/>
    <w:rsid w:val="009A762B"/>
    <w:rsid w:val="009C313F"/>
    <w:rsid w:val="009C3D2B"/>
    <w:rsid w:val="009C5714"/>
    <w:rsid w:val="009D0433"/>
    <w:rsid w:val="009D4B16"/>
    <w:rsid w:val="009E292B"/>
    <w:rsid w:val="009E4FC0"/>
    <w:rsid w:val="009E70AE"/>
    <w:rsid w:val="009F171D"/>
    <w:rsid w:val="009F5B7C"/>
    <w:rsid w:val="009F7B55"/>
    <w:rsid w:val="00A15532"/>
    <w:rsid w:val="00A37CED"/>
    <w:rsid w:val="00A4178E"/>
    <w:rsid w:val="00A5325D"/>
    <w:rsid w:val="00A62282"/>
    <w:rsid w:val="00A66217"/>
    <w:rsid w:val="00A67202"/>
    <w:rsid w:val="00A72537"/>
    <w:rsid w:val="00A827AB"/>
    <w:rsid w:val="00A924EA"/>
    <w:rsid w:val="00A93E67"/>
    <w:rsid w:val="00A95BE5"/>
    <w:rsid w:val="00AA370F"/>
    <w:rsid w:val="00AB5F34"/>
    <w:rsid w:val="00AC0DCC"/>
    <w:rsid w:val="00AC219E"/>
    <w:rsid w:val="00AC5C0F"/>
    <w:rsid w:val="00AE54D0"/>
    <w:rsid w:val="00AE70AD"/>
    <w:rsid w:val="00B0426C"/>
    <w:rsid w:val="00B06ACC"/>
    <w:rsid w:val="00B1213D"/>
    <w:rsid w:val="00B22009"/>
    <w:rsid w:val="00B46EFB"/>
    <w:rsid w:val="00B50F1A"/>
    <w:rsid w:val="00B542B2"/>
    <w:rsid w:val="00B57144"/>
    <w:rsid w:val="00B624F0"/>
    <w:rsid w:val="00B7188E"/>
    <w:rsid w:val="00B96723"/>
    <w:rsid w:val="00BB5488"/>
    <w:rsid w:val="00BB65EF"/>
    <w:rsid w:val="00BC6596"/>
    <w:rsid w:val="00BD0CF6"/>
    <w:rsid w:val="00BD36FB"/>
    <w:rsid w:val="00BD4DB5"/>
    <w:rsid w:val="00BD5D6F"/>
    <w:rsid w:val="00BE7802"/>
    <w:rsid w:val="00BF421A"/>
    <w:rsid w:val="00C03BE7"/>
    <w:rsid w:val="00C07889"/>
    <w:rsid w:val="00C12B04"/>
    <w:rsid w:val="00C12BCB"/>
    <w:rsid w:val="00C35EED"/>
    <w:rsid w:val="00C450A1"/>
    <w:rsid w:val="00C51E3A"/>
    <w:rsid w:val="00C52B03"/>
    <w:rsid w:val="00C5640D"/>
    <w:rsid w:val="00C56941"/>
    <w:rsid w:val="00C61B52"/>
    <w:rsid w:val="00C651EB"/>
    <w:rsid w:val="00C65606"/>
    <w:rsid w:val="00C72152"/>
    <w:rsid w:val="00C836E5"/>
    <w:rsid w:val="00C94972"/>
    <w:rsid w:val="00CB259C"/>
    <w:rsid w:val="00CB265F"/>
    <w:rsid w:val="00CC1A5A"/>
    <w:rsid w:val="00CC49FB"/>
    <w:rsid w:val="00CC7DE8"/>
    <w:rsid w:val="00CD50EF"/>
    <w:rsid w:val="00CE3B3B"/>
    <w:rsid w:val="00CF52F5"/>
    <w:rsid w:val="00D05A03"/>
    <w:rsid w:val="00D07D44"/>
    <w:rsid w:val="00D333A2"/>
    <w:rsid w:val="00D3701B"/>
    <w:rsid w:val="00D3764F"/>
    <w:rsid w:val="00D37BA7"/>
    <w:rsid w:val="00D4048A"/>
    <w:rsid w:val="00D452C0"/>
    <w:rsid w:val="00D4796C"/>
    <w:rsid w:val="00D64B1C"/>
    <w:rsid w:val="00D81B9A"/>
    <w:rsid w:val="00D85931"/>
    <w:rsid w:val="00DA1779"/>
    <w:rsid w:val="00DA4758"/>
    <w:rsid w:val="00DA51EE"/>
    <w:rsid w:val="00DB30E0"/>
    <w:rsid w:val="00DB42B2"/>
    <w:rsid w:val="00DE38CD"/>
    <w:rsid w:val="00DF19A3"/>
    <w:rsid w:val="00DF610D"/>
    <w:rsid w:val="00E166C5"/>
    <w:rsid w:val="00E21D80"/>
    <w:rsid w:val="00E22F92"/>
    <w:rsid w:val="00E23EEA"/>
    <w:rsid w:val="00E25048"/>
    <w:rsid w:val="00E35270"/>
    <w:rsid w:val="00E52F73"/>
    <w:rsid w:val="00E54DA6"/>
    <w:rsid w:val="00E7546A"/>
    <w:rsid w:val="00E76B28"/>
    <w:rsid w:val="00E87FA5"/>
    <w:rsid w:val="00E946FC"/>
    <w:rsid w:val="00E94DAA"/>
    <w:rsid w:val="00E96FDE"/>
    <w:rsid w:val="00EA0656"/>
    <w:rsid w:val="00EA7BCD"/>
    <w:rsid w:val="00EB15C8"/>
    <w:rsid w:val="00EB1BD6"/>
    <w:rsid w:val="00EC0AD8"/>
    <w:rsid w:val="00EC0F53"/>
    <w:rsid w:val="00EC11E0"/>
    <w:rsid w:val="00EC2D07"/>
    <w:rsid w:val="00EC5D9B"/>
    <w:rsid w:val="00EC5E2B"/>
    <w:rsid w:val="00ED3BC5"/>
    <w:rsid w:val="00F0233F"/>
    <w:rsid w:val="00F0746A"/>
    <w:rsid w:val="00F22E96"/>
    <w:rsid w:val="00F25E82"/>
    <w:rsid w:val="00F34152"/>
    <w:rsid w:val="00F522AB"/>
    <w:rsid w:val="00F61D20"/>
    <w:rsid w:val="00F74412"/>
    <w:rsid w:val="00F80540"/>
    <w:rsid w:val="00F85D92"/>
    <w:rsid w:val="00FA414F"/>
    <w:rsid w:val="00FA619F"/>
    <w:rsid w:val="00FA7CE3"/>
    <w:rsid w:val="00FB4036"/>
    <w:rsid w:val="00FB5BBE"/>
    <w:rsid w:val="00FC2DC4"/>
    <w:rsid w:val="00FC47E3"/>
    <w:rsid w:val="00FE2FB6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E7FD"/>
  <w15:chartTrackingRefBased/>
  <w15:docId w15:val="{7519620F-6284-4379-9313-AA89CC82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F85D92"/>
    <w:pPr>
      <w:spacing w:after="0" w:line="240" w:lineRule="auto"/>
      <w:ind w:left="284"/>
    </w:pPr>
    <w:rPr>
      <w:rFonts w:ascii="Times New Roman" w:eastAsia="Times New Roman" w:hAnsi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5D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85D9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F85D92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BD36F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A3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FB5BBE"/>
  </w:style>
  <w:style w:type="character" w:styleId="Nevyeenzmnka">
    <w:name w:val="Unresolved Mention"/>
    <w:uiPriority w:val="99"/>
    <w:semiHidden/>
    <w:unhideWhenUsed/>
    <w:rsid w:val="00EC0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BE93-8E4C-4AEC-B53F-CFB28010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5604</CharactersWithSpaces>
  <SharedDoc>false</SharedDoc>
  <HLinks>
    <vt:vector size="6" baseType="variant">
      <vt:variant>
        <vt:i4>2359365</vt:i4>
      </vt:variant>
      <vt:variant>
        <vt:i4>0</vt:i4>
      </vt:variant>
      <vt:variant>
        <vt:i4>0</vt:i4>
      </vt:variant>
      <vt:variant>
        <vt:i4>5</vt:i4>
      </vt:variant>
      <vt:variant>
        <vt:lpwstr>mailto:simona.listkova@email.cz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Jitka Vonášková</dc:creator>
  <cp:keywords/>
  <cp:lastModifiedBy>Maivaldová Michaela Ing. (VZP ČR Regionální pobočka Hradec Králové)</cp:lastModifiedBy>
  <cp:revision>2</cp:revision>
  <cp:lastPrinted>2021-08-18T09:11:00Z</cp:lastPrinted>
  <dcterms:created xsi:type="dcterms:W3CDTF">2021-08-31T06:57:00Z</dcterms:created>
  <dcterms:modified xsi:type="dcterms:W3CDTF">2021-08-31T06:57:00Z</dcterms:modified>
</cp:coreProperties>
</file>