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B32340" w:rsidP="00CE765E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10705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78494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B32340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20001/U/2021-HSP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EC6993" w:rsidRDefault="00B32340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</w:p>
    <w:p w:rsidR="00D45E56" w:rsidRPr="008E2E34" w:rsidRDefault="00B32340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Pr="008E2E34">
        <w:rPr>
          <w:rFonts w:ascii="Arial" w:hAnsi="Arial" w:cs="Arial"/>
          <w:sz w:val="18"/>
          <w:szCs w:val="18"/>
        </w:rPr>
        <w:t>UZSVM/U/14000/2021-HSP</w:t>
      </w:r>
      <w:r w:rsidRPr="008E2E34">
        <w:rPr>
          <w:rFonts w:ascii="Arial" w:hAnsi="Arial" w:cs="Arial"/>
          <w:sz w:val="18"/>
          <w:szCs w:val="18"/>
        </w:rPr>
        <w:fldChar w:fldCharType="end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6"/>
      </w:tblGrid>
      <w:tr w:rsidR="00F20AF1" w:rsidTr="00EC6993">
        <w:tc>
          <w:tcPr>
            <w:tcW w:w="9639" w:type="dxa"/>
            <w:shd w:val="clear" w:color="auto" w:fill="D9D9D9" w:themeFill="background1" w:themeFillShade="D9"/>
            <w:hideMark/>
          </w:tcPr>
          <w:p w:rsidR="00EC6993" w:rsidRDefault="00B32340">
            <w:pPr>
              <w:pStyle w:val="Default"/>
              <w:spacing w:line="360" w:lineRule="auto"/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  <w:t xml:space="preserve">Příloha č. 3 Rámcové dohody č. 183/2021   </w:t>
            </w:r>
          </w:p>
        </w:tc>
      </w:tr>
    </w:tbl>
    <w:p w:rsidR="00EC6993" w:rsidRDefault="00B32340" w:rsidP="00EC6993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Prováděcí smlouva k Rámcové dohodě </w:t>
      </w:r>
    </w:p>
    <w:p w:rsidR="00EC6993" w:rsidRDefault="00B32340" w:rsidP="00EC6993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 zajištění fyzické ostrahy objektů </w:t>
      </w:r>
    </w:p>
    <w:p w:rsidR="00EC6993" w:rsidRPr="00EC6993" w:rsidRDefault="00B32340" w:rsidP="00EC699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Územního pracoviště Ústí nad Labem</w:t>
      </w:r>
    </w:p>
    <w:p w:rsidR="00EC6993" w:rsidRPr="00EC6993" w:rsidRDefault="00B32340" w:rsidP="00EC6993">
      <w:pPr>
        <w:pStyle w:val="Default"/>
        <w:spacing w:after="1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Číslo prováděcí smlouvy objednatele: 193/2021</w:t>
      </w:r>
      <w:r>
        <w:rPr>
          <w:sz w:val="22"/>
          <w:szCs w:val="22"/>
        </w:rPr>
        <w:t xml:space="preserve"> </w:t>
      </w:r>
    </w:p>
    <w:p w:rsidR="00EC6993" w:rsidRDefault="00B32340" w:rsidP="00EC6993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:rsidR="00EC6993" w:rsidRDefault="00B32340" w:rsidP="00EC6993">
      <w:pPr>
        <w:pStyle w:val="Default"/>
        <w:tabs>
          <w:tab w:val="left" w:pos="1701"/>
          <w:tab w:val="left" w:pos="2268"/>
        </w:tabs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Objednatel: </w:t>
      </w:r>
      <w:r>
        <w:rPr>
          <w:b/>
          <w:bCs/>
          <w:sz w:val="22"/>
          <w:szCs w:val="22"/>
        </w:rPr>
        <w:tab/>
        <w:t xml:space="preserve">Česká republika – Úřad pro zastupování státu ve věcech majetkových </w:t>
      </w:r>
    </w:p>
    <w:p w:rsidR="00EC6993" w:rsidRDefault="00B32340" w:rsidP="00EC6993">
      <w:pPr>
        <w:pStyle w:val="Default"/>
        <w:tabs>
          <w:tab w:val="left" w:pos="2694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  <w:t>Rašínovo nábřeží 390/42, 128 00 Praha 2</w:t>
      </w:r>
      <w:r>
        <w:rPr>
          <w:sz w:val="22"/>
          <w:szCs w:val="22"/>
        </w:rPr>
        <w:br/>
        <w:t xml:space="preserve">za kterou právně jedná: </w:t>
      </w:r>
      <w:r>
        <w:rPr>
          <w:sz w:val="22"/>
          <w:szCs w:val="22"/>
        </w:rPr>
        <w:tab/>
        <w:t>Mgr. Václav Pávek, náměstek pro Informatiku a projektové řízení</w:t>
      </w:r>
      <w:r>
        <w:rPr>
          <w:sz w:val="22"/>
          <w:szCs w:val="22"/>
        </w:rPr>
        <w:br/>
        <w:t xml:space="preserve">IČO: </w:t>
      </w:r>
      <w:r>
        <w:rPr>
          <w:sz w:val="22"/>
          <w:szCs w:val="22"/>
        </w:rPr>
        <w:tab/>
        <w:t>69797111</w:t>
      </w:r>
      <w:r>
        <w:rPr>
          <w:sz w:val="22"/>
          <w:szCs w:val="22"/>
        </w:rPr>
        <w:br/>
        <w:t xml:space="preserve">bankovní spojení: </w:t>
      </w:r>
      <w:r>
        <w:rPr>
          <w:sz w:val="22"/>
          <w:szCs w:val="22"/>
        </w:rPr>
        <w:tab/>
      </w:r>
      <w:proofErr w:type="spellStart"/>
      <w:r w:rsidR="005F0AF9">
        <w:rPr>
          <w:sz w:val="22"/>
          <w:szCs w:val="22"/>
        </w:rPr>
        <w:t>xxxxxxxxxxxxxxxxx</w:t>
      </w:r>
      <w:proofErr w:type="spellEnd"/>
      <w:r>
        <w:rPr>
          <w:sz w:val="22"/>
          <w:szCs w:val="22"/>
        </w:rPr>
        <w:br/>
        <w:t xml:space="preserve">ID datové schránky: </w:t>
      </w:r>
      <w:r>
        <w:rPr>
          <w:sz w:val="22"/>
          <w:szCs w:val="22"/>
        </w:rPr>
        <w:tab/>
        <w:t xml:space="preserve">va2fsxs </w:t>
      </w:r>
    </w:p>
    <w:p w:rsidR="00EC6993" w:rsidRDefault="00B32340" w:rsidP="00EC6993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osoba objednatele oprávněná ve věci vystavování objednávek:</w:t>
      </w:r>
      <w:r>
        <w:rPr>
          <w:sz w:val="22"/>
          <w:szCs w:val="22"/>
        </w:rPr>
        <w:br/>
        <w:t xml:space="preserve">jméno: </w:t>
      </w:r>
      <w:r>
        <w:rPr>
          <w:sz w:val="22"/>
          <w:szCs w:val="22"/>
        </w:rPr>
        <w:tab/>
        <w:t>PhDr. Marie Ševelová, ředitelka ÚP Ústí nad Labem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</w:r>
      <w:hyperlink r:id="rId6" w:history="1">
        <w:r>
          <w:rPr>
            <w:rStyle w:val="Hypertextovodkaz"/>
            <w:sz w:val="22"/>
            <w:szCs w:val="22"/>
          </w:rPr>
          <w:t>marie.sevelova@uzsvm.cz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 xml:space="preserve">+420 416 921 406 </w:t>
      </w:r>
    </w:p>
    <w:p w:rsidR="00EC6993" w:rsidRDefault="00B32340" w:rsidP="00EC6993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osoba objednatele ve věci plnění smlouvy:</w:t>
      </w:r>
      <w:r>
        <w:rPr>
          <w:sz w:val="22"/>
          <w:szCs w:val="22"/>
        </w:rPr>
        <w:br/>
        <w:t>jméno:</w:t>
      </w:r>
      <w:r>
        <w:rPr>
          <w:sz w:val="22"/>
          <w:szCs w:val="22"/>
        </w:rPr>
        <w:tab/>
        <w:t>Ing. Edita Chládková, ředitelka odboru Odloučené pracoviště Liberec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</w:r>
      <w:hyperlink r:id="rId7" w:history="1">
        <w:r>
          <w:rPr>
            <w:rStyle w:val="Hypertextovodkaz"/>
            <w:sz w:val="22"/>
            <w:szCs w:val="22"/>
          </w:rPr>
          <w:t>edita.chladkova@uzsvm.cz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 xml:space="preserve">+420 485 244 431 </w:t>
      </w:r>
    </w:p>
    <w:p w:rsidR="00EC6993" w:rsidRDefault="00B32340" w:rsidP="00EC6993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osoby objednatele pro nahlášení mimořádné události a ve věcech technických:</w:t>
      </w:r>
      <w:r>
        <w:rPr>
          <w:sz w:val="22"/>
          <w:szCs w:val="22"/>
        </w:rPr>
        <w:br/>
        <w:t xml:space="preserve">jméno: </w:t>
      </w:r>
      <w:r>
        <w:rPr>
          <w:sz w:val="22"/>
          <w:szCs w:val="22"/>
        </w:rPr>
        <w:tab/>
        <w:t>Martin Kafka, vedoucí oddělení Hospodářské správy OP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</w:r>
      <w:hyperlink r:id="rId8" w:history="1">
        <w:r>
          <w:rPr>
            <w:rStyle w:val="Hypertextovodkaz"/>
            <w:sz w:val="22"/>
            <w:szCs w:val="22"/>
          </w:rPr>
          <w:t>martin.kafka@uzsvm.cz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>+420 </w:t>
      </w:r>
      <w:proofErr w:type="spellStart"/>
      <w:r w:rsidR="005F0AF9">
        <w:rPr>
          <w:sz w:val="22"/>
          <w:szCs w:val="22"/>
        </w:rPr>
        <w:t>xxxxxxxxxxxxxxxxx</w:t>
      </w:r>
      <w:proofErr w:type="spellEnd"/>
      <w:r>
        <w:rPr>
          <w:sz w:val="22"/>
          <w:szCs w:val="22"/>
        </w:rPr>
        <w:t xml:space="preserve">  </w:t>
      </w:r>
    </w:p>
    <w:p w:rsidR="00EC6993" w:rsidRDefault="00B32340" w:rsidP="00EC6993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jméno: </w:t>
      </w:r>
      <w:r>
        <w:rPr>
          <w:sz w:val="22"/>
          <w:szCs w:val="22"/>
        </w:rPr>
        <w:tab/>
        <w:t>Ing. Vladimír Mizera, referent oddělení Hospodářské správy OP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</w:r>
      <w:hyperlink r:id="rId9" w:history="1">
        <w:r>
          <w:rPr>
            <w:rStyle w:val="Hypertextovodkaz"/>
            <w:sz w:val="22"/>
            <w:szCs w:val="22"/>
          </w:rPr>
          <w:t>vladimir.mizera@uzsvm.cz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>+420 </w:t>
      </w:r>
      <w:proofErr w:type="spellStart"/>
      <w:r w:rsidR="005F0AF9">
        <w:rPr>
          <w:sz w:val="22"/>
          <w:szCs w:val="22"/>
        </w:rPr>
        <w:t>xxxxxxxxxxxxxxx</w:t>
      </w:r>
      <w:proofErr w:type="spellEnd"/>
      <w:r>
        <w:rPr>
          <w:sz w:val="22"/>
          <w:szCs w:val="22"/>
        </w:rPr>
        <w:t xml:space="preserve"> </w:t>
      </w:r>
    </w:p>
    <w:p w:rsidR="00EC6993" w:rsidRDefault="00B32340" w:rsidP="00EC6993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objednatel</w:t>
      </w:r>
      <w:r>
        <w:rPr>
          <w:sz w:val="22"/>
          <w:szCs w:val="22"/>
        </w:rPr>
        <w:t xml:space="preserve">“) </w:t>
      </w:r>
    </w:p>
    <w:p w:rsidR="00EC6993" w:rsidRDefault="00B32340" w:rsidP="00EC6993">
      <w:pPr>
        <w:pStyle w:val="Default"/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EC6993" w:rsidRDefault="00B32340" w:rsidP="00EC6993">
      <w:pPr>
        <w:pStyle w:val="Default"/>
        <w:tabs>
          <w:tab w:val="left" w:pos="1985"/>
        </w:tabs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Poskytovatel: </w:t>
      </w:r>
      <w:r>
        <w:rPr>
          <w:b/>
          <w:bCs/>
          <w:sz w:val="22"/>
          <w:szCs w:val="22"/>
        </w:rPr>
        <w:tab/>
        <w:t>USIR s.</w:t>
      </w:r>
      <w:r>
        <w:rPr>
          <w:b/>
          <w:sz w:val="22"/>
          <w:szCs w:val="22"/>
        </w:rPr>
        <w:t>r.o.</w:t>
      </w:r>
      <w:r>
        <w:rPr>
          <w:sz w:val="22"/>
          <w:szCs w:val="22"/>
        </w:rPr>
        <w:br/>
        <w:t xml:space="preserve">se sídlem: </w:t>
      </w:r>
      <w:r>
        <w:rPr>
          <w:sz w:val="22"/>
          <w:szCs w:val="22"/>
        </w:rPr>
        <w:tab/>
        <w:t>Huťská 1496, Kladno 272 01</w:t>
      </w:r>
      <w:r>
        <w:rPr>
          <w:sz w:val="22"/>
          <w:szCs w:val="22"/>
        </w:rPr>
        <w:br/>
        <w:t xml:space="preserve">zastoupený: </w:t>
      </w:r>
      <w:r>
        <w:rPr>
          <w:sz w:val="22"/>
          <w:szCs w:val="22"/>
        </w:rPr>
        <w:tab/>
        <w:t>Martinem Rasso, jednatelem společnosti</w:t>
      </w:r>
      <w:r>
        <w:rPr>
          <w:sz w:val="22"/>
          <w:szCs w:val="22"/>
        </w:rPr>
        <w:br/>
        <w:t xml:space="preserve">IČO: </w:t>
      </w:r>
      <w:r>
        <w:rPr>
          <w:sz w:val="22"/>
          <w:szCs w:val="22"/>
        </w:rPr>
        <w:tab/>
        <w:t>27422275</w:t>
      </w:r>
      <w:r>
        <w:rPr>
          <w:sz w:val="22"/>
          <w:szCs w:val="22"/>
        </w:rPr>
        <w:br/>
        <w:t xml:space="preserve">DIČ: </w:t>
      </w:r>
      <w:r>
        <w:rPr>
          <w:sz w:val="22"/>
          <w:szCs w:val="22"/>
        </w:rPr>
        <w:tab/>
        <w:t>CZ27422275</w:t>
      </w:r>
      <w:r>
        <w:rPr>
          <w:sz w:val="22"/>
          <w:szCs w:val="22"/>
        </w:rPr>
        <w:br/>
        <w:t xml:space="preserve">bankovní spojení: </w:t>
      </w:r>
      <w:r>
        <w:rPr>
          <w:sz w:val="22"/>
          <w:szCs w:val="22"/>
        </w:rPr>
        <w:tab/>
        <w:t xml:space="preserve">Komerční banka, a.s.,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 xml:space="preserve">.: </w:t>
      </w:r>
      <w:proofErr w:type="spellStart"/>
      <w:r w:rsidR="005F0AF9">
        <w:rPr>
          <w:sz w:val="22"/>
          <w:szCs w:val="22"/>
        </w:rPr>
        <w:t>xxxxxxx</w:t>
      </w:r>
      <w:proofErr w:type="spellEnd"/>
      <w:r>
        <w:rPr>
          <w:sz w:val="22"/>
          <w:szCs w:val="22"/>
        </w:rPr>
        <w:br/>
        <w:t xml:space="preserve">zapsaný v obchodním rejstříku vedeném u Městského soudu v Praze, spisová značka C 11622 </w:t>
      </w:r>
    </w:p>
    <w:p w:rsidR="00EC6993" w:rsidRDefault="00B32340" w:rsidP="00EC6993">
      <w:pPr>
        <w:pStyle w:val="Default"/>
        <w:tabs>
          <w:tab w:val="left" w:pos="1701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>kontaktní osoby za poskytovatele ve věci plnění smlouvy:</w:t>
      </w:r>
      <w:r>
        <w:rPr>
          <w:sz w:val="22"/>
          <w:szCs w:val="22"/>
        </w:rPr>
        <w:br/>
        <w:t xml:space="preserve">jméno: </w:t>
      </w:r>
      <w:r>
        <w:rPr>
          <w:sz w:val="22"/>
          <w:szCs w:val="22"/>
        </w:rPr>
        <w:tab/>
        <w:t xml:space="preserve">    Ing. Karel Slavík</w:t>
      </w:r>
      <w:r>
        <w:rPr>
          <w:sz w:val="22"/>
          <w:szCs w:val="22"/>
        </w:rPr>
        <w:br/>
        <w:t xml:space="preserve">e-mail: </w:t>
      </w:r>
      <w:r>
        <w:rPr>
          <w:sz w:val="22"/>
          <w:szCs w:val="22"/>
        </w:rPr>
        <w:tab/>
        <w:t xml:space="preserve">    </w:t>
      </w:r>
      <w:hyperlink r:id="rId10" w:history="1">
        <w:r>
          <w:rPr>
            <w:rStyle w:val="Hypertextovodkaz"/>
            <w:sz w:val="22"/>
            <w:szCs w:val="22"/>
          </w:rPr>
          <w:t>k.slavik@usir.cz</w:t>
        </w:r>
      </w:hyperlink>
      <w:r>
        <w:rPr>
          <w:sz w:val="22"/>
          <w:szCs w:val="22"/>
        </w:rPr>
        <w:br/>
        <w:t xml:space="preserve">telefon: </w:t>
      </w:r>
      <w:r>
        <w:rPr>
          <w:sz w:val="22"/>
          <w:szCs w:val="22"/>
        </w:rPr>
        <w:tab/>
        <w:t xml:space="preserve">    +420 </w:t>
      </w:r>
      <w:proofErr w:type="spellStart"/>
      <w:r w:rsidR="005F0AF9">
        <w:rPr>
          <w:sz w:val="22"/>
          <w:szCs w:val="22"/>
        </w:rPr>
        <w:t>xxxxxxx</w:t>
      </w:r>
      <w:proofErr w:type="spellEnd"/>
    </w:p>
    <w:p w:rsidR="00EC6993" w:rsidRDefault="00B32340" w:rsidP="00EC6993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>(dále jen jako „</w:t>
      </w:r>
      <w:r>
        <w:rPr>
          <w:b/>
          <w:bCs/>
          <w:sz w:val="22"/>
          <w:szCs w:val="22"/>
        </w:rPr>
        <w:t>poskytovatel</w:t>
      </w:r>
      <w:r>
        <w:rPr>
          <w:sz w:val="22"/>
          <w:szCs w:val="22"/>
        </w:rPr>
        <w:t xml:space="preserve">“) </w:t>
      </w:r>
    </w:p>
    <w:p w:rsidR="00EC6993" w:rsidRDefault="00B32340" w:rsidP="00EC6993">
      <w:pPr>
        <w:pStyle w:val="Default"/>
        <w:spacing w:after="20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lastRenderedPageBreak/>
        <w:t>Objednatel a poskytovatel, společně dále jen jako „</w:t>
      </w:r>
      <w:r>
        <w:rPr>
          <w:b/>
          <w:bCs/>
          <w:sz w:val="22"/>
          <w:szCs w:val="22"/>
        </w:rPr>
        <w:t>smluvní strany</w:t>
      </w:r>
      <w:r>
        <w:rPr>
          <w:sz w:val="22"/>
          <w:szCs w:val="22"/>
        </w:rPr>
        <w:t xml:space="preserve">“, uzavírají v souladu s ustanovením § 1746 odst. 2 a násl. zákona č. 89/2012 Sb., občanský zákoník, ve znění </w:t>
      </w:r>
      <w:r>
        <w:rPr>
          <w:color w:val="auto"/>
          <w:sz w:val="22"/>
          <w:szCs w:val="22"/>
        </w:rPr>
        <w:t>pozdějších předpisů (dále jen „občanský zákoník“), tuto prováděcí smlouvu o zajištění fyzické ostrahy objektů objednatele (dále též jen „</w:t>
      </w:r>
      <w:r>
        <w:rPr>
          <w:b/>
          <w:bCs/>
          <w:color w:val="auto"/>
          <w:sz w:val="22"/>
          <w:szCs w:val="22"/>
        </w:rPr>
        <w:t>prováděcí smlouva</w:t>
      </w:r>
      <w:r>
        <w:rPr>
          <w:color w:val="auto"/>
          <w:sz w:val="22"/>
          <w:szCs w:val="22"/>
        </w:rPr>
        <w:t xml:space="preserve">“). </w:t>
      </w:r>
    </w:p>
    <w:p w:rsidR="00EC6993" w:rsidRDefault="00B32340" w:rsidP="00EC6993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Článek I.</w:t>
      </w:r>
    </w:p>
    <w:p w:rsidR="00EC6993" w:rsidRDefault="00B32340" w:rsidP="00EC6993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Předmět prováděcí smlouvy</w:t>
      </w:r>
    </w:p>
    <w:p w:rsidR="00EC6993" w:rsidRDefault="00B32340" w:rsidP="00EC6993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podmínek </w:t>
      </w:r>
      <w:r>
        <w:rPr>
          <w:i/>
          <w:iCs/>
          <w:color w:val="auto"/>
          <w:sz w:val="22"/>
          <w:szCs w:val="22"/>
        </w:rPr>
        <w:t xml:space="preserve">Rámcové dohody o zajištění fyzické ostrahy objektů Územního pracoviště Ústí nad Labem </w:t>
      </w:r>
      <w:r>
        <w:rPr>
          <w:color w:val="auto"/>
          <w:sz w:val="22"/>
          <w:szCs w:val="22"/>
        </w:rPr>
        <w:t>vedené pod číslem objednatele 183/2021 (dále jen „</w:t>
      </w:r>
      <w:r>
        <w:rPr>
          <w:b/>
          <w:bCs/>
          <w:color w:val="auto"/>
          <w:sz w:val="22"/>
          <w:szCs w:val="22"/>
        </w:rPr>
        <w:t>rámcová dohoda</w:t>
      </w:r>
      <w:r>
        <w:rPr>
          <w:color w:val="auto"/>
          <w:sz w:val="22"/>
          <w:szCs w:val="22"/>
        </w:rPr>
        <w:t>“) se smluvní strany dohodly na uzavření této prováděcí smlouvy, jejímž předmětem je závazek poskytovatele k poskytování služeb a zajištění řádného výkonu fyzické ostrahy, ochrany osob a majetku v níže uvedených objektech ve správě objednatele, popř. v jejich bezprostředním okolí (dále souhrnně jen „</w:t>
      </w:r>
      <w:r>
        <w:rPr>
          <w:b/>
          <w:bCs/>
          <w:color w:val="auto"/>
          <w:sz w:val="22"/>
          <w:szCs w:val="22"/>
        </w:rPr>
        <w:t>služba</w:t>
      </w:r>
      <w:r>
        <w:rPr>
          <w:color w:val="auto"/>
          <w:sz w:val="22"/>
          <w:szCs w:val="22"/>
        </w:rPr>
        <w:t>“ nebo „</w:t>
      </w:r>
      <w:r>
        <w:rPr>
          <w:b/>
          <w:bCs/>
          <w:color w:val="auto"/>
          <w:sz w:val="22"/>
          <w:szCs w:val="22"/>
        </w:rPr>
        <w:t>služby</w:t>
      </w:r>
      <w:r>
        <w:rPr>
          <w:color w:val="auto"/>
          <w:sz w:val="22"/>
          <w:szCs w:val="22"/>
        </w:rPr>
        <w:t>“), závazek objednatele za řádně poskytnuté služby zaplatit poskytovateli cenu. Konkrétní vymezení objektů, požadavky na obsah, rozsah a dobu poskytovaných služeb, jakož i požadavky na počet zaměstnanců poskytovatele apod., jsou uvedeny níže.</w:t>
      </w:r>
    </w:p>
    <w:p w:rsidR="00EC6993" w:rsidRDefault="00B32340" w:rsidP="00EC6993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Plnění této prováděcí smlouvy musí poskytovatel poskytnout podle všech podmínek uvedených v rámcové dohodě.</w:t>
      </w:r>
    </w:p>
    <w:p w:rsidR="00EC6993" w:rsidRDefault="00B32340" w:rsidP="00EC6993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Předání/převzetí objektu za účelem započetí/ukončení poskytování služeb bude vždy písemné, a to na základě předávacího protokolu objednatele. Pro odstranění pochybností se uvádí, že předávací protokol bude sepsán i u objektů, u nichž došlo k zahájení či ukončení poskytování služby formou objednávky postupem dle čl. III. rámcové dohody.</w:t>
      </w:r>
    </w:p>
    <w:p w:rsidR="00EC6993" w:rsidRDefault="00B32340" w:rsidP="00EC6993">
      <w:pPr>
        <w:pStyle w:val="Default"/>
        <w:numPr>
          <w:ilvl w:val="1"/>
          <w:numId w:val="1"/>
        </w:numPr>
        <w:spacing w:after="2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Objekt ve správě Územního pracoviště Ústí nad Labem určený k poskytování služby a požadovaný rozsah a doba poskytování služby:</w:t>
      </w:r>
    </w:p>
    <w:p w:rsidR="00EC6993" w:rsidRDefault="00EC6993" w:rsidP="00EC699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vanish/>
        </w:rPr>
      </w:pPr>
    </w:p>
    <w:p w:rsidR="00EC6993" w:rsidRDefault="00EC6993" w:rsidP="00EC699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vanish/>
        </w:rPr>
      </w:pPr>
    </w:p>
    <w:tbl>
      <w:tblPr>
        <w:tblStyle w:val="Mkatabulky"/>
        <w:tblW w:w="9770" w:type="dxa"/>
        <w:tblLook w:val="04A0" w:firstRow="1" w:lastRow="0" w:firstColumn="1" w:lastColumn="0" w:noHBand="0" w:noVBand="1"/>
      </w:tblPr>
      <w:tblGrid>
        <w:gridCol w:w="988"/>
        <w:gridCol w:w="2409"/>
        <w:gridCol w:w="2552"/>
        <w:gridCol w:w="3821"/>
      </w:tblGrid>
      <w:tr w:rsidR="00F20AF1" w:rsidTr="00EC6993">
        <w:trPr>
          <w:trHeight w:val="29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EC6993" w:rsidRDefault="00B3234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EC6993" w:rsidRDefault="00B3234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EC6993" w:rsidRDefault="00B3234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EC6993" w:rsidRDefault="00B3234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Požadovaný rozsah služby ve směně</w:t>
            </w:r>
          </w:p>
        </w:tc>
      </w:tr>
      <w:tr w:rsidR="00F20AF1" w:rsidTr="00EC699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93" w:rsidRDefault="00B32340" w:rsidP="00CA2576">
            <w:pPr>
              <w:pStyle w:val="Default"/>
              <w:spacing w:after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93" w:rsidRDefault="00B32340">
            <w:pPr>
              <w:pStyle w:val="Default"/>
              <w:spacing w:after="20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OP Liberec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93" w:rsidRDefault="00B32340">
            <w:pPr>
              <w:pStyle w:val="Default"/>
              <w:spacing w:after="20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Nám. Dr. E. Beneše 26, Liberec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93" w:rsidRDefault="00B3234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1x strážný 13 hod (po – č</w:t>
            </w:r>
            <w:r>
              <w:rPr>
                <w:color w:val="auto"/>
              </w:rPr>
              <w:t>t</w:t>
            </w:r>
            <w:r>
              <w:rPr>
                <w:color w:val="auto"/>
                <w:sz w:val="22"/>
                <w:szCs w:val="22"/>
              </w:rPr>
              <w:t>)</w:t>
            </w:r>
          </w:p>
          <w:p w:rsidR="00EC6993" w:rsidRDefault="00B3234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1x strážný 11 hod (pá)</w:t>
            </w:r>
          </w:p>
        </w:tc>
      </w:tr>
    </w:tbl>
    <w:p w:rsidR="00EC6993" w:rsidRDefault="00EC6993" w:rsidP="00EC6993">
      <w:pPr>
        <w:pStyle w:val="Default"/>
        <w:jc w:val="center"/>
        <w:rPr>
          <w:color w:val="auto"/>
          <w:sz w:val="22"/>
          <w:szCs w:val="22"/>
        </w:rPr>
      </w:pPr>
    </w:p>
    <w:p w:rsidR="00EC6993" w:rsidRDefault="00B32340" w:rsidP="00EC6993">
      <w:pPr>
        <w:pStyle w:val="Default"/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II.</w:t>
      </w:r>
      <w:r>
        <w:rPr>
          <w:b/>
          <w:bCs/>
          <w:sz w:val="22"/>
          <w:szCs w:val="22"/>
        </w:rPr>
        <w:br/>
        <w:t>Smluvní cena</w:t>
      </w:r>
    </w:p>
    <w:p w:rsidR="00EC6993" w:rsidRDefault="00B32340" w:rsidP="00EC6993">
      <w:pPr>
        <w:pStyle w:val="Default"/>
        <w:numPr>
          <w:ilvl w:val="1"/>
          <w:numId w:val="2"/>
        </w:numPr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Smluvní strany v čl. VIII. rámcové dohody sjednaly jednotkové ceny poskytované služby. Smluvní cena je uvedena v následující tabulce: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3114"/>
        <w:gridCol w:w="3260"/>
        <w:gridCol w:w="3402"/>
      </w:tblGrid>
      <w:tr w:rsidR="00F20AF1" w:rsidTr="00EC6993">
        <w:trPr>
          <w:trHeight w:val="29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EC6993" w:rsidRDefault="00B3234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Poskytovaná služba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EC6993" w:rsidRDefault="00B3234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1 hodinu</w:t>
            </w:r>
          </w:p>
          <w:p w:rsidR="00EC6993" w:rsidRDefault="00B3234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poskytované služby jedním zaměstnancem</w:t>
            </w:r>
          </w:p>
          <w:p w:rsidR="00EC6993" w:rsidRDefault="00B3234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Kč bez DPH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EC6993" w:rsidRDefault="00B3234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1 hodinu</w:t>
            </w:r>
          </w:p>
          <w:p w:rsidR="00EC6993" w:rsidRDefault="00B3234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poskytované služby jedním zaměstnancem</w:t>
            </w:r>
          </w:p>
          <w:p w:rsidR="00EC6993" w:rsidRDefault="00B3234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Kč s DPH</w:t>
            </w:r>
          </w:p>
        </w:tc>
      </w:tr>
      <w:tr w:rsidR="00F20AF1" w:rsidTr="00EC699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93" w:rsidRDefault="00B32340">
            <w:pPr>
              <w:pStyle w:val="Default"/>
              <w:spacing w:after="20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Standardní výkon fyzické ostrahy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93" w:rsidRDefault="00B32340" w:rsidP="00CA2576">
            <w:pPr>
              <w:pStyle w:val="Default"/>
              <w:spacing w:after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93" w:rsidRDefault="00B32340" w:rsidP="00CA2576">
            <w:pPr>
              <w:pStyle w:val="Default"/>
              <w:spacing w:after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100,43</w:t>
            </w:r>
          </w:p>
        </w:tc>
      </w:tr>
    </w:tbl>
    <w:p w:rsidR="00EC6993" w:rsidRDefault="00EC6993" w:rsidP="00EC6993">
      <w:pPr>
        <w:pStyle w:val="Default"/>
        <w:spacing w:after="200"/>
        <w:jc w:val="both"/>
        <w:rPr>
          <w:color w:val="auto"/>
          <w:sz w:val="22"/>
          <w:szCs w:val="22"/>
        </w:rPr>
      </w:pPr>
    </w:p>
    <w:p w:rsidR="00EC6993" w:rsidRDefault="00B32340" w:rsidP="00EC6993">
      <w:pPr>
        <w:pStyle w:val="Default"/>
        <w:numPr>
          <w:ilvl w:val="1"/>
          <w:numId w:val="2"/>
        </w:numPr>
        <w:spacing w:after="20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Veškeré podmínky týkající se smluvní ceny a platební podmínky jsou upraveny v rámcové dohodě.</w:t>
      </w:r>
    </w:p>
    <w:p w:rsidR="00EC6993" w:rsidRDefault="00EC6993" w:rsidP="00EC699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vanish/>
        </w:rPr>
      </w:pPr>
    </w:p>
    <w:p w:rsidR="00EC6993" w:rsidRDefault="00EC6993" w:rsidP="00EC699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vanish/>
        </w:rPr>
      </w:pPr>
    </w:p>
    <w:p w:rsidR="00EC6993" w:rsidRDefault="00EC6993" w:rsidP="00EC6993">
      <w:pPr>
        <w:pStyle w:val="Default"/>
        <w:jc w:val="center"/>
        <w:rPr>
          <w:b/>
          <w:bCs/>
          <w:sz w:val="22"/>
          <w:szCs w:val="22"/>
        </w:rPr>
      </w:pPr>
    </w:p>
    <w:p w:rsidR="00EC6993" w:rsidRDefault="00B32340" w:rsidP="00EC699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III.</w:t>
      </w:r>
    </w:p>
    <w:p w:rsidR="00EC6993" w:rsidRDefault="00B32340" w:rsidP="00EC6993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Termín zahájení poskytování služeb</w:t>
      </w:r>
    </w:p>
    <w:p w:rsidR="00EC6993" w:rsidRDefault="00B32340" w:rsidP="00EC6993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se zavazuje poskytovat služby ode dne 1. 9. 2021. </w:t>
      </w:r>
    </w:p>
    <w:p w:rsidR="00EC6993" w:rsidRDefault="00EC6993" w:rsidP="00EC6993">
      <w:pPr>
        <w:pStyle w:val="Default"/>
        <w:jc w:val="center"/>
        <w:rPr>
          <w:b/>
          <w:bCs/>
          <w:sz w:val="22"/>
          <w:szCs w:val="22"/>
        </w:rPr>
      </w:pPr>
    </w:p>
    <w:p w:rsidR="00EC6993" w:rsidRDefault="00EC6993" w:rsidP="00EC6993">
      <w:pPr>
        <w:pStyle w:val="Default"/>
        <w:jc w:val="center"/>
        <w:rPr>
          <w:b/>
          <w:bCs/>
          <w:sz w:val="22"/>
          <w:szCs w:val="22"/>
        </w:rPr>
      </w:pPr>
    </w:p>
    <w:p w:rsidR="00EC6993" w:rsidRDefault="00EC6993" w:rsidP="00EC6993">
      <w:pPr>
        <w:pStyle w:val="Default"/>
        <w:jc w:val="center"/>
        <w:rPr>
          <w:b/>
          <w:bCs/>
          <w:sz w:val="22"/>
          <w:szCs w:val="22"/>
        </w:rPr>
      </w:pPr>
    </w:p>
    <w:p w:rsidR="00EC6993" w:rsidRDefault="00EC6993" w:rsidP="00EC6993">
      <w:pPr>
        <w:pStyle w:val="Default"/>
        <w:jc w:val="center"/>
        <w:rPr>
          <w:b/>
          <w:bCs/>
          <w:sz w:val="22"/>
          <w:szCs w:val="22"/>
        </w:rPr>
      </w:pPr>
    </w:p>
    <w:p w:rsidR="00EC6993" w:rsidRDefault="00B32340" w:rsidP="00EC699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IV.</w:t>
      </w:r>
    </w:p>
    <w:p w:rsidR="00EC6993" w:rsidRDefault="00B32340" w:rsidP="00EC6993">
      <w:pPr>
        <w:pStyle w:val="Default"/>
        <w:spacing w:after="200"/>
        <w:jc w:val="center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EC6993" w:rsidRDefault="00EC6993" w:rsidP="00EC699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EC6993" w:rsidRDefault="00EC6993" w:rsidP="00EC699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EC6993" w:rsidRDefault="00EC6993" w:rsidP="00EC699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EC6993" w:rsidRDefault="00EC6993" w:rsidP="00EC699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color w:val="000000"/>
          <w:sz w:val="23"/>
          <w:szCs w:val="23"/>
        </w:rPr>
      </w:pPr>
    </w:p>
    <w:p w:rsidR="00EC6993" w:rsidRDefault="00B32340" w:rsidP="00EC6993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Veškeré změny a úpravy prováděcí smlouvy budou uskutečněny po vzájemné dohodě smluvních stran formou písemných vzestupně číslovaných dodatků podepsaných oprávněnými zástupci obou smluvních stran; to neplatí, pokud dojde ke změně rozsahu poskytování služeb formou objednávky postupem dle čl. III. rámcové dohody </w:t>
      </w:r>
    </w:p>
    <w:p w:rsidR="00EC6993" w:rsidRDefault="00B32340" w:rsidP="00EC6993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Práva a povinnosti smluvních stran, pokud nejsou upraveny touto prováděcí smlouvu, se řídí ustanoveními rámcové dohody.</w:t>
      </w:r>
    </w:p>
    <w:p w:rsidR="00EC6993" w:rsidRDefault="00B32340" w:rsidP="00EC6993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Smluvní strany navzájem prohlašují, že prováděcí smlouva neobsahuje žádné obchodní tajemství ve smyslu ustanovení § 504 občanského zákoníku.</w:t>
      </w:r>
    </w:p>
    <w:p w:rsidR="00EC6993" w:rsidRDefault="00B32340" w:rsidP="00EC6993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Prováděcí smlouva je uzavírána elektronicky.</w:t>
      </w:r>
    </w:p>
    <w:p w:rsidR="00EC6993" w:rsidRDefault="00B32340" w:rsidP="00EC6993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Prováděcí smlouva nabývá platnosti dnem podpisu poslední z obou smluvních stran a účinnosti dnem zahájení poskytování služeb v souladu s článkem III. prováděcí smlouvy </w:t>
      </w:r>
      <w:r>
        <w:rPr>
          <w:sz w:val="22"/>
          <w:szCs w:val="22"/>
        </w:rPr>
        <w:t xml:space="preserve">v případě, že smlouva byla uveřejněna v registru smluv v souladu se zákonem č. 340/2015 Sb., o zvláštních podmínkách účinnosti některých smluv, uveřejňování těchto smluv a o registru smluv (zákon o registru smluv), ve znění pozdějších předpisů (dále jen „zákon o registru smluv“), pokud se na ni nevztahuje výjimka z povinnosti uveřejnění dle zákona o registru smluv. </w:t>
      </w:r>
      <w:r>
        <w:rPr>
          <w:sz w:val="23"/>
          <w:szCs w:val="23"/>
        </w:rPr>
        <w:t>Správci registru smluv zašle prováděcí smlouvu k uveřejnění objednatel.</w:t>
      </w:r>
    </w:p>
    <w:p w:rsidR="00EC6993" w:rsidRDefault="00B32340" w:rsidP="00EC6993">
      <w:pPr>
        <w:pStyle w:val="Default"/>
        <w:numPr>
          <w:ilvl w:val="1"/>
          <w:numId w:val="3"/>
        </w:numPr>
        <w:spacing w:after="200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Smluvní strany prohlašují, že si prováděcí smlouvu přečetly, že s jejím obsahem souhlasí a na důkaz toho připojují své podpisy.</w:t>
      </w:r>
    </w:p>
    <w:p w:rsidR="00EC6993" w:rsidRDefault="00EC6993" w:rsidP="00EC6993">
      <w:pPr>
        <w:pStyle w:val="Default"/>
        <w:rPr>
          <w:sz w:val="23"/>
          <w:szCs w:val="23"/>
        </w:rPr>
      </w:pPr>
    </w:p>
    <w:p w:rsidR="00EC6993" w:rsidRDefault="00B32340" w:rsidP="00EC6993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Za objednatele: </w:t>
      </w:r>
      <w:r>
        <w:rPr>
          <w:sz w:val="22"/>
          <w:szCs w:val="22"/>
        </w:rPr>
        <w:tab/>
        <w:t xml:space="preserve">Za poskytovatele: </w:t>
      </w:r>
    </w:p>
    <w:p w:rsidR="00EC6993" w:rsidRDefault="00B32340" w:rsidP="00EC6993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V</w:t>
      </w:r>
      <w:r w:rsidR="005F0AF9">
        <w:rPr>
          <w:sz w:val="22"/>
          <w:szCs w:val="22"/>
        </w:rPr>
        <w:t> </w:t>
      </w:r>
      <w:r>
        <w:rPr>
          <w:sz w:val="22"/>
          <w:szCs w:val="22"/>
        </w:rPr>
        <w:t>Praze</w:t>
      </w:r>
      <w:r w:rsidR="005F0AF9">
        <w:rPr>
          <w:sz w:val="22"/>
          <w:szCs w:val="22"/>
        </w:rPr>
        <w:t xml:space="preserve">  31.08.2021</w:t>
      </w:r>
      <w:r>
        <w:rPr>
          <w:sz w:val="22"/>
          <w:szCs w:val="22"/>
        </w:rPr>
        <w:tab/>
        <w:t xml:space="preserve">V Kladně </w:t>
      </w:r>
      <w:r w:rsidR="005F0AF9">
        <w:rPr>
          <w:sz w:val="22"/>
          <w:szCs w:val="22"/>
        </w:rPr>
        <w:t>31.08.2021</w:t>
      </w:r>
      <w:bookmarkStart w:id="0" w:name="_GoBack"/>
      <w:bookmarkEnd w:id="0"/>
    </w:p>
    <w:p w:rsidR="00EC6993" w:rsidRDefault="00EC6993" w:rsidP="00EC6993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</w:p>
    <w:p w:rsidR="00EC6993" w:rsidRDefault="00EC6993" w:rsidP="00EC6993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</w:p>
    <w:p w:rsidR="00EC6993" w:rsidRDefault="00EC6993" w:rsidP="00EC6993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</w:p>
    <w:p w:rsidR="00EC6993" w:rsidRDefault="00EC6993" w:rsidP="00EC6993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</w:p>
    <w:p w:rsidR="00EC6993" w:rsidRDefault="00B32340" w:rsidP="00EC6993">
      <w:pPr>
        <w:pStyle w:val="Default"/>
        <w:tabs>
          <w:tab w:val="left" w:pos="5670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  ______________________________                          __________________________ </w:t>
      </w:r>
    </w:p>
    <w:p w:rsidR="00EC6993" w:rsidRDefault="00EC6993" w:rsidP="00EC6993">
      <w:pPr>
        <w:pStyle w:val="Default"/>
        <w:tabs>
          <w:tab w:val="left" w:pos="5670"/>
        </w:tabs>
        <w:spacing w:after="200"/>
        <w:rPr>
          <w:i/>
          <w:iCs/>
          <w:sz w:val="22"/>
          <w:szCs w:val="22"/>
        </w:rPr>
      </w:pPr>
    </w:p>
    <w:p w:rsidR="00E07B64" w:rsidRPr="00A43C1C" w:rsidRDefault="00E07B64" w:rsidP="006B5A0C">
      <w:pPr>
        <w:rPr>
          <w:rFonts w:ascii="Arial" w:hAnsi="Arial" w:cs="Arial"/>
          <w:sz w:val="22"/>
          <w:szCs w:val="22"/>
        </w:rPr>
      </w:pPr>
    </w:p>
    <w:sectPr w:rsidR="00E07B64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378C1"/>
    <w:multiLevelType w:val="multilevel"/>
    <w:tmpl w:val="EE1681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27E0FF5"/>
    <w:multiLevelType w:val="multilevel"/>
    <w:tmpl w:val="EE1681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53AA70E0"/>
    <w:multiLevelType w:val="multilevel"/>
    <w:tmpl w:val="EE1681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A1C44"/>
    <w:rsid w:val="000B60E1"/>
    <w:rsid w:val="001440AB"/>
    <w:rsid w:val="00150919"/>
    <w:rsid w:val="00181D76"/>
    <w:rsid w:val="001E5FA4"/>
    <w:rsid w:val="001F7A01"/>
    <w:rsid w:val="00201A27"/>
    <w:rsid w:val="00245AA4"/>
    <w:rsid w:val="002D6BBC"/>
    <w:rsid w:val="00340C2E"/>
    <w:rsid w:val="00345881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E7EA1"/>
    <w:rsid w:val="005F0AF9"/>
    <w:rsid w:val="006119F4"/>
    <w:rsid w:val="00630907"/>
    <w:rsid w:val="00652748"/>
    <w:rsid w:val="006B5A0C"/>
    <w:rsid w:val="00710088"/>
    <w:rsid w:val="0071682A"/>
    <w:rsid w:val="00742876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B12B3B"/>
    <w:rsid w:val="00B15FE9"/>
    <w:rsid w:val="00B3019C"/>
    <w:rsid w:val="00B32340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2576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D17A3"/>
    <w:rsid w:val="00DF12DF"/>
    <w:rsid w:val="00E07B64"/>
    <w:rsid w:val="00E1670F"/>
    <w:rsid w:val="00E22C86"/>
    <w:rsid w:val="00E23836"/>
    <w:rsid w:val="00E42E14"/>
    <w:rsid w:val="00E57DD7"/>
    <w:rsid w:val="00E834F4"/>
    <w:rsid w:val="00EC6993"/>
    <w:rsid w:val="00F04730"/>
    <w:rsid w:val="00F179C9"/>
    <w:rsid w:val="00F20AF1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89CD"/>
  <w15:docId w15:val="{48E86D63-F805-4479-8072-F99FEFD8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EC699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699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C69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C6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kafka@uzsv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ta.chladkova@uzsv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.sevelova@uzsv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k.slavik@usi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dimir.mizera@uzsv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Medáčková Zlata</cp:lastModifiedBy>
  <cp:revision>2</cp:revision>
  <dcterms:created xsi:type="dcterms:W3CDTF">2021-08-31T12:07:00Z</dcterms:created>
  <dcterms:modified xsi:type="dcterms:W3CDTF">2021-08-31T12:07:00Z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Prováděcí smlouvy k rámcové dohodě o zajištění fyzické ostrahy objektů Územního pracoviště Ústí nad Labem č. 183/2021 (čísla prováděcích smluv 193-196)</vt:lpwstr>
  </property>
  <property fmtid="{D5CDD505-2E9C-101B-9397-08002B2CF9AE}" pid="37" name="CUSTOM.VLASTNIK_CISLO_DS">
    <vt:lpwstr>va2fsxs</vt:lpwstr>
  </property>
  <property fmtid="{D5CDD505-2E9C-101B-9397-08002B2CF9AE}" pid="38" name="CUSTOM.VLASTNIK_FAX">
    <vt:lpwstr/>
  </property>
  <property fmtid="{D5CDD505-2E9C-101B-9397-08002B2CF9AE}" pid="39" name="CUSTOM.VLASTNIK_FUNKCE">
    <vt:lpwstr>ředitel odboru OP</vt:lpwstr>
  </property>
  <property fmtid="{D5CDD505-2E9C-101B-9397-08002B2CF9AE}" pid="40" name="CUSTOM.VLASTNIK_JMENO">
    <vt:lpwstr>Konášová Stanislava, Ing.</vt:lpwstr>
  </property>
  <property fmtid="{D5CDD505-2E9C-101B-9397-08002B2CF9AE}" pid="41" name="CUSTOM.VLASTNIK_JMENO_TISK">
    <vt:lpwstr/>
  </property>
  <property fmtid="{D5CDD505-2E9C-101B-9397-08002B2CF9AE}" pid="42" name="CUSTOM.VLASTNIK_MAIL">
    <vt:lpwstr>Stanislava.Konasova@uzsvm.cz</vt:lpwstr>
  </property>
  <property fmtid="{D5CDD505-2E9C-101B-9397-08002B2CF9AE}" pid="43" name="CUSTOM.VLASTNIK_TELEFON">
    <vt:lpwstr>+420 416 921 417</vt:lpwstr>
  </property>
  <property fmtid="{D5CDD505-2E9C-101B-9397-08002B2CF9AE}" pid="44" name="CUSTOM.VYTVOREN_DNE">
    <vt:lpwstr>30.08.2021</vt:lpwstr>
  </property>
  <property fmtid="{D5CDD505-2E9C-101B-9397-08002B2CF9AE}" pid="45" name="KOD.KOD_CJ">
    <vt:lpwstr>UZSVM/U/14000/2021-HSP</vt:lpwstr>
  </property>
  <property fmtid="{D5CDD505-2E9C-101B-9397-08002B2CF9AE}" pid="46" name="KOD.KOD_EVC">
    <vt:lpwstr>20001/U/2021-HSP</vt:lpwstr>
  </property>
  <property fmtid="{D5CDD505-2E9C-101B-9397-08002B2CF9AE}" pid="47" name="KOD.KOD_EVC_BARCODE">
    <vt:lpwstr>µ#20001/U/2021-HSP@K¸</vt:lpwstr>
  </property>
  <property fmtid="{D5CDD505-2E9C-101B-9397-08002B2CF9AE}" pid="48" name="KOD.KOD_IU_CODE">
    <vt:lpwstr>4010</vt:lpwstr>
  </property>
  <property fmtid="{D5CDD505-2E9C-101B-9397-08002B2CF9AE}" pid="49" name="KOD.KOD_IU_SHORT">
    <vt:lpwstr>HSP</vt:lpwstr>
  </property>
  <property fmtid="{D5CDD505-2E9C-101B-9397-08002B2CF9AE}" pid="50" name="KOD.KOD_IU_TXT">
    <vt:lpwstr>odbor Hospodářsko správní</vt:lpwstr>
  </property>
  <property fmtid="{D5CDD505-2E9C-101B-9397-08002B2CF9AE}" pid="51" name="KOD.OBJECT_GUID">
    <vt:lpwstr>26264229-f14d-4354-8c2f-45e9ddea1f19</vt:lpwstr>
  </property>
  <property fmtid="{D5CDD505-2E9C-101B-9397-08002B2CF9AE}" pid="52" name="KrbDmsIdForm">
    <vt:lpwstr>26264229-f14d-4354-8c2f-45e9ddea1f19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