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DB8" w:rsidRDefault="00845DB8" w:rsidP="000940B3">
      <w:pPr>
        <w:rPr>
          <w:rFonts w:ascii="UnitPro" w:hAnsi="UnitPro" w:cs="UnitPro"/>
          <w:sz w:val="22"/>
          <w:szCs w:val="22"/>
        </w:rPr>
      </w:pPr>
    </w:p>
    <w:p w:rsidR="00845DB8" w:rsidRPr="00516966" w:rsidRDefault="00332C6F" w:rsidP="00845DB8">
      <w:pPr>
        <w:spacing w:line="276" w:lineRule="auto"/>
        <w:ind w:left="4254" w:firstLine="709"/>
        <w:rPr>
          <w:b/>
          <w:sz w:val="22"/>
          <w:szCs w:val="22"/>
        </w:rPr>
      </w:pPr>
      <w:r w:rsidRPr="00516966">
        <w:rPr>
          <w:b/>
          <w:sz w:val="22"/>
          <w:szCs w:val="22"/>
        </w:rPr>
        <w:t>CS-PROJECT spol. s r.o.</w:t>
      </w:r>
    </w:p>
    <w:p w:rsidR="00845DB8" w:rsidRPr="00516966" w:rsidRDefault="00845DB8" w:rsidP="00845DB8">
      <w:pPr>
        <w:spacing w:line="276" w:lineRule="auto"/>
        <w:ind w:left="4254" w:firstLine="709"/>
        <w:rPr>
          <w:sz w:val="22"/>
          <w:szCs w:val="22"/>
        </w:rPr>
      </w:pPr>
      <w:r w:rsidRPr="00516966">
        <w:rPr>
          <w:sz w:val="22"/>
          <w:szCs w:val="22"/>
        </w:rPr>
        <w:t xml:space="preserve">IČO: </w:t>
      </w:r>
      <w:r w:rsidR="00332C6F" w:rsidRPr="00516966">
        <w:rPr>
          <w:sz w:val="22"/>
          <w:szCs w:val="22"/>
        </w:rPr>
        <w:t>41690206</w:t>
      </w:r>
    </w:p>
    <w:p w:rsidR="00845DB8" w:rsidRPr="00516966" w:rsidRDefault="00332C6F" w:rsidP="00845DB8">
      <w:pPr>
        <w:ind w:left="4254" w:firstLine="709"/>
        <w:rPr>
          <w:bCs/>
          <w:sz w:val="22"/>
          <w:szCs w:val="22"/>
        </w:rPr>
      </w:pPr>
      <w:r w:rsidRPr="00516966">
        <w:rPr>
          <w:bCs/>
          <w:sz w:val="22"/>
          <w:szCs w:val="22"/>
        </w:rPr>
        <w:t>Bucharova 1314/8</w:t>
      </w:r>
    </w:p>
    <w:p w:rsidR="00845DB8" w:rsidRPr="00516966" w:rsidRDefault="00332C6F" w:rsidP="00845DB8">
      <w:pPr>
        <w:spacing w:line="276" w:lineRule="auto"/>
        <w:ind w:left="4254" w:firstLine="709"/>
        <w:rPr>
          <w:b/>
          <w:bCs/>
        </w:rPr>
      </w:pPr>
      <w:r w:rsidRPr="00516966">
        <w:rPr>
          <w:bCs/>
          <w:sz w:val="22"/>
          <w:szCs w:val="22"/>
        </w:rPr>
        <w:t>158 00 Praha 5 - Stodůlky</w:t>
      </w:r>
    </w:p>
    <w:p w:rsidR="00845DB8" w:rsidRPr="00516966" w:rsidRDefault="00845DB8" w:rsidP="00845DB8">
      <w:pPr>
        <w:ind w:left="4254" w:firstLine="709"/>
        <w:rPr>
          <w:sz w:val="22"/>
          <w:szCs w:val="22"/>
        </w:rPr>
      </w:pPr>
    </w:p>
    <w:p w:rsidR="00845DB8" w:rsidRDefault="00845DB8" w:rsidP="000940B3">
      <w:pPr>
        <w:rPr>
          <w:rFonts w:ascii="UnitPro" w:hAnsi="UnitPro" w:cs="UnitPro"/>
          <w:sz w:val="22"/>
          <w:szCs w:val="22"/>
        </w:rPr>
      </w:pPr>
    </w:p>
    <w:p w:rsidR="00264085" w:rsidRPr="00533529" w:rsidRDefault="00264085">
      <w:pPr>
        <w:jc w:val="right"/>
        <w:rPr>
          <w:rFonts w:ascii="UnitPro" w:hAnsi="UnitPro" w:cs="UnitPro"/>
          <w:sz w:val="22"/>
          <w:szCs w:val="22"/>
        </w:rPr>
      </w:pPr>
    </w:p>
    <w:p w:rsidR="00273BB2" w:rsidRPr="00516966" w:rsidRDefault="00273BB2" w:rsidP="00C84A67">
      <w:pPr>
        <w:pStyle w:val="Nadpis4"/>
        <w:tabs>
          <w:tab w:val="left" w:pos="3324"/>
          <w:tab w:val="left" w:pos="7213"/>
        </w:tabs>
        <w:rPr>
          <w:sz w:val="22"/>
          <w:szCs w:val="22"/>
        </w:rPr>
      </w:pPr>
      <w:r w:rsidRPr="00516966">
        <w:rPr>
          <w:sz w:val="22"/>
          <w:szCs w:val="22"/>
        </w:rPr>
        <w:t>Objednávka č.</w:t>
      </w:r>
      <w:r w:rsidRPr="00516966">
        <w:rPr>
          <w:sz w:val="22"/>
          <w:szCs w:val="22"/>
        </w:rPr>
        <w:tab/>
        <w:t>Vyřizuje/kancelář/linka</w:t>
      </w:r>
      <w:r w:rsidRPr="00516966">
        <w:rPr>
          <w:sz w:val="22"/>
          <w:szCs w:val="22"/>
        </w:rPr>
        <w:tab/>
        <w:t>Datum</w:t>
      </w:r>
    </w:p>
    <w:p w:rsidR="005C3DB3" w:rsidRPr="00F36457" w:rsidRDefault="00273BB2" w:rsidP="00F36457">
      <w:pPr>
        <w:pStyle w:val="Nadpis4"/>
        <w:tabs>
          <w:tab w:val="left" w:pos="3324"/>
          <w:tab w:val="left" w:pos="7213"/>
        </w:tabs>
        <w:rPr>
          <w:b/>
          <w:bCs/>
          <w:sz w:val="22"/>
          <w:szCs w:val="22"/>
        </w:rPr>
      </w:pPr>
      <w:r w:rsidRPr="00516966">
        <w:rPr>
          <w:b/>
          <w:bCs/>
          <w:sz w:val="22"/>
          <w:szCs w:val="22"/>
        </w:rPr>
        <w:t xml:space="preserve">ZAK </w:t>
      </w:r>
      <w:r w:rsidR="002A53E6" w:rsidRPr="00516966">
        <w:rPr>
          <w:b/>
          <w:bCs/>
          <w:sz w:val="22"/>
          <w:szCs w:val="22"/>
        </w:rPr>
        <w:t>21</w:t>
      </w:r>
      <w:r w:rsidR="00845DB8" w:rsidRPr="00516966">
        <w:rPr>
          <w:b/>
          <w:bCs/>
          <w:sz w:val="22"/>
          <w:szCs w:val="22"/>
        </w:rPr>
        <w:t>-0</w:t>
      </w:r>
      <w:r w:rsidR="002A53E6" w:rsidRPr="00516966">
        <w:rPr>
          <w:b/>
          <w:bCs/>
          <w:sz w:val="22"/>
          <w:szCs w:val="22"/>
        </w:rPr>
        <w:t>1</w:t>
      </w:r>
      <w:r w:rsidR="008B61C1">
        <w:rPr>
          <w:b/>
          <w:bCs/>
          <w:sz w:val="22"/>
          <w:szCs w:val="22"/>
        </w:rPr>
        <w:t>75</w:t>
      </w:r>
      <w:r w:rsidRPr="00516966">
        <w:rPr>
          <w:b/>
          <w:bCs/>
          <w:sz w:val="22"/>
          <w:szCs w:val="22"/>
        </w:rPr>
        <w:t>/o</w:t>
      </w:r>
      <w:r w:rsidRPr="00516966">
        <w:rPr>
          <w:b/>
          <w:bCs/>
          <w:sz w:val="22"/>
          <w:szCs w:val="22"/>
        </w:rPr>
        <w:tab/>
      </w:r>
      <w:proofErr w:type="spellStart"/>
      <w:r w:rsidR="00845296">
        <w:rPr>
          <w:b/>
          <w:bCs/>
          <w:sz w:val="22"/>
          <w:szCs w:val="22"/>
        </w:rPr>
        <w:t>xxxx</w:t>
      </w:r>
      <w:proofErr w:type="spellEnd"/>
      <w:r w:rsidR="00845DB8" w:rsidRPr="00516966">
        <w:rPr>
          <w:b/>
          <w:bCs/>
          <w:sz w:val="22"/>
          <w:szCs w:val="22"/>
        </w:rPr>
        <w:t>/VEZ</w:t>
      </w:r>
      <w:r w:rsidRPr="00516966">
        <w:rPr>
          <w:b/>
          <w:bCs/>
          <w:sz w:val="22"/>
          <w:szCs w:val="22"/>
        </w:rPr>
        <w:tab/>
      </w:r>
    </w:p>
    <w:p w:rsidR="008B0C89" w:rsidRPr="00516966" w:rsidRDefault="00332C6F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516966">
        <w:rPr>
          <w:b/>
          <w:bCs/>
          <w:sz w:val="22"/>
          <w:szCs w:val="22"/>
          <w:u w:val="single"/>
        </w:rPr>
        <w:t>O</w:t>
      </w:r>
      <w:r w:rsidR="00845DB8" w:rsidRPr="00516966">
        <w:rPr>
          <w:b/>
          <w:bCs/>
          <w:sz w:val="22"/>
          <w:szCs w:val="22"/>
          <w:u w:val="single"/>
        </w:rPr>
        <w:t xml:space="preserve">bjednávka </w:t>
      </w:r>
    </w:p>
    <w:p w:rsidR="00E608C3" w:rsidRPr="002A53E6" w:rsidRDefault="00E57184" w:rsidP="002A53E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3E6">
        <w:rPr>
          <w:sz w:val="22"/>
          <w:szCs w:val="22"/>
        </w:rPr>
        <w:t xml:space="preserve">Objednáváme u Vás </w:t>
      </w:r>
      <w:r w:rsidR="008B61C1">
        <w:rPr>
          <w:sz w:val="22"/>
          <w:szCs w:val="22"/>
        </w:rPr>
        <w:t>ekonomické poradenství pro projekt „Příměstský park jako nástroj pro snižování dopadů klimatické změny“</w:t>
      </w:r>
      <w:r w:rsidR="002A53E6" w:rsidRPr="002A53E6">
        <w:rPr>
          <w:sz w:val="22"/>
          <w:szCs w:val="22"/>
        </w:rPr>
        <w:t xml:space="preserve"> </w:t>
      </w:r>
      <w:r w:rsidR="00B445A1" w:rsidRPr="002A53E6">
        <w:rPr>
          <w:sz w:val="22"/>
          <w:szCs w:val="22"/>
        </w:rPr>
        <w:t>(dále jen „</w:t>
      </w:r>
      <w:r w:rsidR="00B445A1" w:rsidRPr="002A53E6">
        <w:rPr>
          <w:b/>
          <w:sz w:val="22"/>
          <w:szCs w:val="22"/>
        </w:rPr>
        <w:t>předmět objednávky</w:t>
      </w:r>
      <w:r w:rsidR="00B445A1" w:rsidRPr="002A53E6">
        <w:rPr>
          <w:sz w:val="22"/>
          <w:szCs w:val="22"/>
        </w:rPr>
        <w:t>“).</w:t>
      </w:r>
    </w:p>
    <w:p w:rsidR="00B542AD" w:rsidRPr="00533529" w:rsidRDefault="00B542AD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:rsidR="00E57184" w:rsidRPr="00516966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516966">
        <w:rPr>
          <w:b/>
          <w:bCs/>
          <w:sz w:val="22"/>
          <w:szCs w:val="22"/>
          <w:u w:val="single"/>
        </w:rPr>
        <w:t>S</w:t>
      </w:r>
      <w:r w:rsidR="00E57184" w:rsidRPr="00516966">
        <w:rPr>
          <w:b/>
          <w:bCs/>
          <w:sz w:val="22"/>
          <w:szCs w:val="22"/>
          <w:u w:val="single"/>
        </w:rPr>
        <w:t>pecifikace předmětu objednávky:</w:t>
      </w:r>
    </w:p>
    <w:p w:rsidR="002A53E6" w:rsidRPr="00533529" w:rsidRDefault="002A53E6" w:rsidP="00E608C3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:rsidR="00845DB8" w:rsidRPr="002A53E6" w:rsidRDefault="002A53E6" w:rsidP="008B61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53E6">
        <w:rPr>
          <w:sz w:val="22"/>
          <w:szCs w:val="22"/>
        </w:rPr>
        <w:t xml:space="preserve">Předmětem </w:t>
      </w:r>
      <w:r w:rsidR="00516966">
        <w:rPr>
          <w:sz w:val="22"/>
          <w:szCs w:val="22"/>
        </w:rPr>
        <w:t xml:space="preserve"> </w:t>
      </w:r>
      <w:r w:rsidR="000940B3">
        <w:rPr>
          <w:sz w:val="22"/>
          <w:szCs w:val="22"/>
        </w:rPr>
        <w:t xml:space="preserve"> </w:t>
      </w:r>
      <w:r w:rsidRPr="002A53E6">
        <w:rPr>
          <w:sz w:val="22"/>
          <w:szCs w:val="22"/>
        </w:rPr>
        <w:t>plnění</w:t>
      </w:r>
      <w:r>
        <w:rPr>
          <w:sz w:val="22"/>
          <w:szCs w:val="22"/>
        </w:rPr>
        <w:t xml:space="preserve"> </w:t>
      </w:r>
      <w:r w:rsidR="00CD47F7">
        <w:rPr>
          <w:sz w:val="22"/>
          <w:szCs w:val="22"/>
        </w:rPr>
        <w:t xml:space="preserve">  </w:t>
      </w:r>
      <w:r w:rsidRPr="002A53E6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</w:t>
      </w:r>
      <w:r w:rsidRPr="002A53E6">
        <w:rPr>
          <w:sz w:val="22"/>
          <w:szCs w:val="22"/>
        </w:rPr>
        <w:t xml:space="preserve">poskytnutí </w:t>
      </w:r>
      <w:r w:rsidR="008B61C1">
        <w:rPr>
          <w:sz w:val="22"/>
          <w:szCs w:val="22"/>
        </w:rPr>
        <w:t>odborného ekonomického poradenství při realizaci projektu IPR Praha, který je podporován z dotačního programu SFŽP „Životní prostředí, ekosystémy a změna klimatu“ (Norské fondy – výzva Bergen).</w:t>
      </w:r>
    </w:p>
    <w:p w:rsidR="00F2003F" w:rsidRDefault="00F2003F" w:rsidP="00F2003F">
      <w:pPr>
        <w:tabs>
          <w:tab w:val="left" w:pos="0"/>
        </w:tabs>
        <w:jc w:val="both"/>
        <w:rPr>
          <w:sz w:val="22"/>
          <w:szCs w:val="22"/>
        </w:rPr>
      </w:pPr>
      <w:r w:rsidRPr="007343D2">
        <w:rPr>
          <w:sz w:val="22"/>
          <w:szCs w:val="22"/>
        </w:rPr>
        <w:t>Účelem</w:t>
      </w:r>
      <w:r>
        <w:rPr>
          <w:sz w:val="22"/>
          <w:szCs w:val="22"/>
        </w:rPr>
        <w:t xml:space="preserve"> zakázky</w:t>
      </w:r>
      <w:r w:rsidRPr="007343D2">
        <w:rPr>
          <w:sz w:val="22"/>
          <w:szCs w:val="22"/>
        </w:rPr>
        <w:t xml:space="preserve"> </w:t>
      </w:r>
      <w:r>
        <w:rPr>
          <w:sz w:val="22"/>
          <w:szCs w:val="22"/>
        </w:rPr>
        <w:t>je odborná pomoc a dohled nad plněním smlouvy s poskytovatelem dotace v průběhu projektu až do jeho řádného dokončení. Plnění zakázky bude hrazeno z dotační podpory.</w:t>
      </w:r>
    </w:p>
    <w:p w:rsidR="004A146B" w:rsidRDefault="004A146B" w:rsidP="00F2003F">
      <w:pPr>
        <w:tabs>
          <w:tab w:val="left" w:pos="0"/>
        </w:tabs>
        <w:rPr>
          <w:sz w:val="22"/>
          <w:szCs w:val="22"/>
        </w:rPr>
      </w:pPr>
    </w:p>
    <w:p w:rsidR="00F2003F" w:rsidRDefault="00412C29" w:rsidP="00F2003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Jedná de o:</w:t>
      </w:r>
    </w:p>
    <w:p w:rsidR="00412C29" w:rsidRPr="00412C29" w:rsidRDefault="00412C29" w:rsidP="00412C29">
      <w:pPr>
        <w:pStyle w:val="Odstavecseseznamem"/>
        <w:numPr>
          <w:ilvl w:val="0"/>
          <w:numId w:val="21"/>
        </w:numPr>
        <w:tabs>
          <w:tab w:val="left" w:pos="0"/>
        </w:tabs>
        <w:spacing w:after="0"/>
        <w:jc w:val="left"/>
        <w:rPr>
          <w:rFonts w:ascii="Times New Roman" w:hAnsi="Times New Roman"/>
        </w:rPr>
      </w:pPr>
      <w:r w:rsidRPr="00412C29">
        <w:rPr>
          <w:rFonts w:ascii="Times New Roman" w:hAnsi="Times New Roman"/>
        </w:rPr>
        <w:t>Dohled nad plněním podmínek v oblasti účetnictví a zadávání veřejných zakáze</w:t>
      </w:r>
      <w:r>
        <w:rPr>
          <w:rFonts w:ascii="Times New Roman" w:hAnsi="Times New Roman"/>
        </w:rPr>
        <w:t xml:space="preserve">k </w:t>
      </w:r>
      <w:r w:rsidRPr="00412C29">
        <w:rPr>
          <w:rFonts w:ascii="Times New Roman" w:hAnsi="Times New Roman"/>
        </w:rPr>
        <w:t>vyplývajících ze Smlouvy</w:t>
      </w:r>
      <w:r>
        <w:rPr>
          <w:rFonts w:ascii="Times New Roman" w:hAnsi="Times New Roman"/>
        </w:rPr>
        <w:t>,</w:t>
      </w:r>
    </w:p>
    <w:p w:rsidR="00412C29" w:rsidRPr="00412C29" w:rsidRDefault="00412C29" w:rsidP="00412C29">
      <w:pPr>
        <w:pStyle w:val="Odstavecseseznamem"/>
        <w:numPr>
          <w:ilvl w:val="0"/>
          <w:numId w:val="21"/>
        </w:numPr>
        <w:tabs>
          <w:tab w:val="left" w:pos="0"/>
        </w:tabs>
        <w:spacing w:after="0"/>
        <w:jc w:val="left"/>
        <w:rPr>
          <w:rFonts w:ascii="Times New Roman" w:hAnsi="Times New Roman"/>
        </w:rPr>
      </w:pPr>
      <w:r w:rsidRPr="00412C29">
        <w:rPr>
          <w:rFonts w:ascii="Times New Roman" w:hAnsi="Times New Roman"/>
        </w:rPr>
        <w:t>Součinnost při výkonu kontrolních procesů ze strany SFŽP či dalších kontrolních orgánů.</w:t>
      </w:r>
    </w:p>
    <w:p w:rsidR="00527CFA" w:rsidRDefault="00527CFA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</w:p>
    <w:p w:rsidR="00FE2742" w:rsidRPr="00516966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516966">
        <w:rPr>
          <w:b/>
          <w:bCs/>
          <w:sz w:val="22"/>
          <w:szCs w:val="22"/>
          <w:u w:val="single"/>
        </w:rPr>
        <w:t>Kontaktní osoby:</w:t>
      </w:r>
    </w:p>
    <w:p w:rsidR="008E171D" w:rsidRPr="00516966" w:rsidRDefault="00E608C3" w:rsidP="008E171D">
      <w:pPr>
        <w:suppressAutoHyphens/>
        <w:spacing w:after="120" w:line="276" w:lineRule="auto"/>
        <w:jc w:val="both"/>
        <w:rPr>
          <w:sz w:val="22"/>
          <w:szCs w:val="22"/>
        </w:rPr>
      </w:pPr>
      <w:r w:rsidRPr="00516966">
        <w:rPr>
          <w:sz w:val="22"/>
          <w:szCs w:val="22"/>
        </w:rPr>
        <w:t>Kontaktní osobou objednatele je</w:t>
      </w:r>
      <w:r w:rsidR="00F36457">
        <w:rPr>
          <w:sz w:val="22"/>
          <w:szCs w:val="22"/>
        </w:rPr>
        <w:t>:</w:t>
      </w:r>
      <w:r w:rsidR="008E171D" w:rsidRPr="00516966">
        <w:rPr>
          <w:sz w:val="22"/>
          <w:szCs w:val="22"/>
        </w:rPr>
        <w:t xml:space="preserve"> </w:t>
      </w:r>
      <w:proofErr w:type="spellStart"/>
      <w:r w:rsidR="00845296">
        <w:rPr>
          <w:sz w:val="22"/>
          <w:szCs w:val="22"/>
        </w:rPr>
        <w:t>xxx</w:t>
      </w:r>
      <w:proofErr w:type="spellEnd"/>
      <w:r w:rsidR="008E171D" w:rsidRPr="00516966">
        <w:rPr>
          <w:sz w:val="22"/>
          <w:szCs w:val="22"/>
        </w:rPr>
        <w:t xml:space="preserve">, tel. </w:t>
      </w:r>
      <w:proofErr w:type="spellStart"/>
      <w:r w:rsidR="00845296">
        <w:rPr>
          <w:sz w:val="22"/>
          <w:szCs w:val="22"/>
        </w:rPr>
        <w:t>xxx</w:t>
      </w:r>
      <w:proofErr w:type="spellEnd"/>
      <w:r w:rsidR="008E171D" w:rsidRPr="00516966">
        <w:rPr>
          <w:sz w:val="22"/>
          <w:szCs w:val="22"/>
        </w:rPr>
        <w:t xml:space="preserve">, e-mail: </w:t>
      </w:r>
      <w:hyperlink r:id="rId11" w:history="1">
        <w:proofErr w:type="spellStart"/>
        <w:r w:rsidR="00845296">
          <w:rPr>
            <w:rStyle w:val="Hypertextovodkaz"/>
            <w:sz w:val="22"/>
            <w:szCs w:val="22"/>
          </w:rPr>
          <w:t>xxx</w:t>
        </w:r>
        <w:proofErr w:type="spellEnd"/>
      </w:hyperlink>
      <w:r w:rsidR="00516966" w:rsidRPr="00516966">
        <w:rPr>
          <w:sz w:val="22"/>
          <w:szCs w:val="22"/>
        </w:rPr>
        <w:t>.</w:t>
      </w:r>
    </w:p>
    <w:p w:rsidR="00516966" w:rsidRPr="00516966" w:rsidRDefault="00D33596" w:rsidP="00516966">
      <w:pPr>
        <w:suppressAutoHyphens/>
        <w:spacing w:after="120" w:line="276" w:lineRule="auto"/>
        <w:jc w:val="both"/>
        <w:rPr>
          <w:sz w:val="22"/>
          <w:szCs w:val="22"/>
        </w:rPr>
      </w:pPr>
      <w:r w:rsidRPr="00516966">
        <w:rPr>
          <w:sz w:val="22"/>
          <w:szCs w:val="22"/>
        </w:rPr>
        <w:t xml:space="preserve">Kontaktní osobou </w:t>
      </w:r>
      <w:r w:rsidR="00516966">
        <w:rPr>
          <w:sz w:val="22"/>
          <w:szCs w:val="22"/>
        </w:rPr>
        <w:t>poskytovatele</w:t>
      </w:r>
      <w:r w:rsidRPr="00516966">
        <w:rPr>
          <w:sz w:val="22"/>
          <w:szCs w:val="22"/>
        </w:rPr>
        <w:t xml:space="preserve"> je</w:t>
      </w:r>
      <w:r w:rsidR="00F36457">
        <w:rPr>
          <w:sz w:val="22"/>
          <w:szCs w:val="22"/>
        </w:rPr>
        <w:t>:</w:t>
      </w:r>
      <w:r w:rsidR="005C3DB3" w:rsidRPr="00516966">
        <w:rPr>
          <w:sz w:val="22"/>
          <w:szCs w:val="22"/>
        </w:rPr>
        <w:t xml:space="preserve"> </w:t>
      </w:r>
      <w:proofErr w:type="spellStart"/>
      <w:r w:rsidR="00845296">
        <w:rPr>
          <w:sz w:val="22"/>
          <w:szCs w:val="22"/>
        </w:rPr>
        <w:t>xxx</w:t>
      </w:r>
      <w:proofErr w:type="spellEnd"/>
      <w:r w:rsidR="00516966" w:rsidRPr="00516966">
        <w:rPr>
          <w:sz w:val="22"/>
          <w:szCs w:val="22"/>
        </w:rPr>
        <w:t xml:space="preserve">, tel. </w:t>
      </w:r>
      <w:proofErr w:type="spellStart"/>
      <w:r w:rsidR="00845296">
        <w:rPr>
          <w:sz w:val="22"/>
          <w:szCs w:val="22"/>
        </w:rPr>
        <w:t>xxx</w:t>
      </w:r>
      <w:proofErr w:type="spellEnd"/>
      <w:r w:rsidR="00516966" w:rsidRPr="00516966">
        <w:rPr>
          <w:sz w:val="22"/>
          <w:szCs w:val="22"/>
        </w:rPr>
        <w:t xml:space="preserve">, e-mail: </w:t>
      </w:r>
      <w:r w:rsidR="00516966" w:rsidRPr="00516966">
        <w:rPr>
          <w:sz w:val="22"/>
          <w:szCs w:val="22"/>
        </w:rPr>
        <w:br/>
      </w:r>
      <w:hyperlink r:id="rId12" w:history="1">
        <w:proofErr w:type="spellStart"/>
        <w:r w:rsidR="00845296">
          <w:rPr>
            <w:rStyle w:val="Hypertextovodkaz"/>
            <w:sz w:val="22"/>
            <w:szCs w:val="22"/>
          </w:rPr>
          <w:t>xxx</w:t>
        </w:r>
        <w:proofErr w:type="spellEnd"/>
      </w:hyperlink>
      <w:r w:rsidR="00516966" w:rsidRPr="00516966">
        <w:rPr>
          <w:sz w:val="22"/>
          <w:szCs w:val="22"/>
        </w:rPr>
        <w:t>.</w:t>
      </w:r>
    </w:p>
    <w:p w:rsidR="00187086" w:rsidRPr="00533529" w:rsidRDefault="00187086" w:rsidP="00E608C3">
      <w:pPr>
        <w:jc w:val="both"/>
        <w:rPr>
          <w:rFonts w:ascii="UnitPro" w:hAnsi="UnitPro" w:cs="UnitPro"/>
          <w:sz w:val="22"/>
          <w:szCs w:val="22"/>
        </w:rPr>
      </w:pPr>
    </w:p>
    <w:p w:rsidR="00C82AEE" w:rsidRPr="00516966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516966">
        <w:rPr>
          <w:b/>
          <w:bCs/>
          <w:sz w:val="22"/>
          <w:szCs w:val="22"/>
          <w:u w:val="single"/>
        </w:rPr>
        <w:t>Termín</w:t>
      </w:r>
      <w:r w:rsidR="00C82AEE" w:rsidRPr="00516966">
        <w:rPr>
          <w:b/>
          <w:bCs/>
          <w:sz w:val="22"/>
          <w:szCs w:val="22"/>
          <w:u w:val="single"/>
        </w:rPr>
        <w:t xml:space="preserve"> a </w:t>
      </w:r>
      <w:r w:rsidRPr="00516966">
        <w:rPr>
          <w:b/>
          <w:bCs/>
          <w:sz w:val="22"/>
          <w:szCs w:val="22"/>
          <w:u w:val="single"/>
        </w:rPr>
        <w:t xml:space="preserve">místo plnění </w:t>
      </w:r>
      <w:r w:rsidR="00D50A6F" w:rsidRPr="00516966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516966">
        <w:rPr>
          <w:b/>
          <w:bCs/>
          <w:sz w:val="22"/>
          <w:szCs w:val="22"/>
          <w:u w:val="single"/>
        </w:rPr>
        <w:t>předmětu objednávky</w:t>
      </w:r>
      <w:r w:rsidRPr="00516966">
        <w:rPr>
          <w:b/>
          <w:bCs/>
          <w:sz w:val="22"/>
          <w:szCs w:val="22"/>
          <w:u w:val="single"/>
        </w:rPr>
        <w:t>:</w:t>
      </w:r>
    </w:p>
    <w:p w:rsidR="008E171D" w:rsidRPr="00516966" w:rsidRDefault="008E171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445A1" w:rsidRDefault="007F4AD9" w:rsidP="005C3DB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</w:rPr>
      </w:pPr>
      <w:r w:rsidRPr="00516966">
        <w:rPr>
          <w:color w:val="000000"/>
          <w:sz w:val="22"/>
        </w:rPr>
        <w:t xml:space="preserve">Zakázka bude </w:t>
      </w:r>
      <w:r w:rsidR="004A146B">
        <w:rPr>
          <w:color w:val="000000"/>
          <w:sz w:val="22"/>
        </w:rPr>
        <w:t>probíhat</w:t>
      </w:r>
      <w:r w:rsidRPr="00516966">
        <w:rPr>
          <w:color w:val="000000"/>
          <w:sz w:val="22"/>
        </w:rPr>
        <w:t xml:space="preserve"> průběžně</w:t>
      </w:r>
      <w:r w:rsidR="004A146B">
        <w:rPr>
          <w:color w:val="000000"/>
          <w:sz w:val="22"/>
        </w:rPr>
        <w:t xml:space="preserve"> dle potřeb projektu ve spolupráci s objednatelem, a to</w:t>
      </w:r>
      <w:r w:rsidRPr="00516966">
        <w:rPr>
          <w:color w:val="000000"/>
          <w:sz w:val="22"/>
        </w:rPr>
        <w:t xml:space="preserve"> </w:t>
      </w:r>
      <w:r w:rsidR="00516966">
        <w:rPr>
          <w:color w:val="000000"/>
          <w:sz w:val="22"/>
        </w:rPr>
        <w:t>v</w:t>
      </w:r>
      <w:r w:rsidR="00527CFA">
        <w:rPr>
          <w:color w:val="000000"/>
          <w:sz w:val="22"/>
        </w:rPr>
        <w:t xml:space="preserve"> letech </w:t>
      </w:r>
      <w:proofErr w:type="gramStart"/>
      <w:r w:rsidR="00527CFA">
        <w:rPr>
          <w:color w:val="000000"/>
          <w:sz w:val="22"/>
        </w:rPr>
        <w:t>2021</w:t>
      </w:r>
      <w:r w:rsidR="007849A9">
        <w:rPr>
          <w:color w:val="000000"/>
          <w:sz w:val="22"/>
        </w:rPr>
        <w:t xml:space="preserve"> </w:t>
      </w:r>
      <w:r w:rsidR="004A146B">
        <w:rPr>
          <w:color w:val="000000"/>
          <w:sz w:val="22"/>
        </w:rPr>
        <w:t>–</w:t>
      </w:r>
      <w:r w:rsidR="007849A9">
        <w:rPr>
          <w:color w:val="000000"/>
          <w:sz w:val="22"/>
        </w:rPr>
        <w:t xml:space="preserve"> 2024</w:t>
      </w:r>
      <w:proofErr w:type="gramEnd"/>
      <w:r w:rsidR="004A146B">
        <w:rPr>
          <w:color w:val="000000"/>
          <w:sz w:val="22"/>
        </w:rPr>
        <w:t>.</w:t>
      </w:r>
    </w:p>
    <w:p w:rsidR="007849A9" w:rsidRDefault="007849A9" w:rsidP="007849A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Předpokládané zahájení projektu – 10/2021</w:t>
      </w:r>
      <w:r w:rsidR="004A146B">
        <w:rPr>
          <w:sz w:val="22"/>
          <w:szCs w:val="22"/>
        </w:rPr>
        <w:t>.</w:t>
      </w:r>
    </w:p>
    <w:p w:rsidR="007849A9" w:rsidRDefault="007849A9" w:rsidP="007849A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Předpokládané ukončení projektu – 03/2024.</w:t>
      </w:r>
    </w:p>
    <w:p w:rsidR="007849A9" w:rsidRPr="007849A9" w:rsidRDefault="007849A9" w:rsidP="007849A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7CFA" w:rsidRDefault="00527CFA" w:rsidP="00527CF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Platby budou probíhat na základě</w:t>
      </w:r>
      <w:r w:rsidRPr="00527CFA">
        <w:rPr>
          <w:sz w:val="22"/>
          <w:szCs w:val="22"/>
        </w:rPr>
        <w:t xml:space="preserve"> </w:t>
      </w:r>
      <w:r>
        <w:rPr>
          <w:sz w:val="22"/>
          <w:szCs w:val="22"/>
        </w:rPr>
        <w:t>vyplněného výkazu práce za daný kalendář</w:t>
      </w:r>
      <w:r w:rsidRPr="00527CFA">
        <w:rPr>
          <w:sz w:val="22"/>
          <w:szCs w:val="22"/>
        </w:rPr>
        <w:t>ní rok, který bude</w:t>
      </w:r>
      <w:r>
        <w:rPr>
          <w:sz w:val="22"/>
          <w:szCs w:val="22"/>
        </w:rPr>
        <w:t xml:space="preserve"> vystaven v prosinci př</w:t>
      </w:r>
      <w:r w:rsidRPr="00527CFA">
        <w:rPr>
          <w:sz w:val="22"/>
          <w:szCs w:val="22"/>
        </w:rPr>
        <w:t>íslušného kalendá</w:t>
      </w:r>
      <w:r>
        <w:rPr>
          <w:sz w:val="22"/>
          <w:szCs w:val="22"/>
        </w:rPr>
        <w:t>ř</w:t>
      </w:r>
      <w:r w:rsidRPr="00527CFA">
        <w:rPr>
          <w:sz w:val="22"/>
          <w:szCs w:val="22"/>
        </w:rPr>
        <w:t xml:space="preserve">ního roku tak, aby vykázané </w:t>
      </w:r>
      <w:r>
        <w:rPr>
          <w:sz w:val="22"/>
          <w:szCs w:val="22"/>
        </w:rPr>
        <w:t>činnosti vždy vě</w:t>
      </w:r>
      <w:r w:rsidRPr="00527CFA">
        <w:rPr>
          <w:sz w:val="22"/>
          <w:szCs w:val="22"/>
        </w:rPr>
        <w:t>cn</w:t>
      </w:r>
      <w:r>
        <w:rPr>
          <w:sz w:val="22"/>
          <w:szCs w:val="22"/>
        </w:rPr>
        <w:t>ě a č</w:t>
      </w:r>
      <w:r w:rsidRPr="00527CFA">
        <w:rPr>
          <w:sz w:val="22"/>
          <w:szCs w:val="22"/>
        </w:rPr>
        <w:t>asov</w:t>
      </w:r>
      <w:r>
        <w:rPr>
          <w:sz w:val="22"/>
          <w:szCs w:val="22"/>
        </w:rPr>
        <w:t>ě</w:t>
      </w:r>
      <w:r w:rsidRPr="00527CFA">
        <w:rPr>
          <w:sz w:val="22"/>
          <w:szCs w:val="22"/>
        </w:rPr>
        <w:t xml:space="preserve"> souvisely s</w:t>
      </w:r>
      <w:r>
        <w:rPr>
          <w:sz w:val="22"/>
          <w:szCs w:val="22"/>
        </w:rPr>
        <w:t xml:space="preserve"> </w:t>
      </w:r>
      <w:r w:rsidRPr="00527CFA">
        <w:rPr>
          <w:sz w:val="22"/>
          <w:szCs w:val="22"/>
        </w:rPr>
        <w:t>daným kalendá</w:t>
      </w:r>
      <w:r>
        <w:rPr>
          <w:sz w:val="22"/>
          <w:szCs w:val="22"/>
        </w:rPr>
        <w:t>ř</w:t>
      </w:r>
      <w:r w:rsidRPr="00527CFA">
        <w:rPr>
          <w:sz w:val="22"/>
          <w:szCs w:val="22"/>
        </w:rPr>
        <w:t>ním/fiskálním rokem.</w:t>
      </w:r>
    </w:p>
    <w:p w:rsidR="00527CFA" w:rsidRPr="00527CFA" w:rsidRDefault="00527CFA" w:rsidP="00527CF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413E" w:rsidRPr="00516966" w:rsidRDefault="00A7413E" w:rsidP="00187086">
      <w:pPr>
        <w:pStyle w:val="Zkladntextodsazen"/>
        <w:spacing w:before="0"/>
        <w:ind w:left="0"/>
        <w:rPr>
          <w:lang w:val="cs-CZ"/>
        </w:rPr>
      </w:pPr>
      <w:r w:rsidRPr="00516966">
        <w:t xml:space="preserve">Místo plnění předmětu objednávky: </w:t>
      </w:r>
      <w:r w:rsidR="002023CD">
        <w:rPr>
          <w:lang w:val="cs-CZ"/>
        </w:rPr>
        <w:t>Praha</w:t>
      </w:r>
      <w:r w:rsidR="008E171D" w:rsidRPr="00516966">
        <w:rPr>
          <w:lang w:val="cs-CZ"/>
        </w:rPr>
        <w:t>.</w:t>
      </w:r>
    </w:p>
    <w:p w:rsidR="00187086" w:rsidRPr="005C3DB3" w:rsidRDefault="00187086" w:rsidP="00187086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i/>
          <w:sz w:val="22"/>
          <w:szCs w:val="22"/>
          <w:highlight w:val="cyan"/>
        </w:rPr>
      </w:pPr>
    </w:p>
    <w:p w:rsidR="00F971B9" w:rsidRPr="002023CD" w:rsidRDefault="00F971B9" w:rsidP="00F971B9">
      <w:pPr>
        <w:pStyle w:val="Zkladntextodsazen"/>
        <w:spacing w:before="0"/>
        <w:ind w:left="0"/>
      </w:pPr>
      <w:r w:rsidRPr="002023CD">
        <w:t xml:space="preserve">Po kontrole předmětu objednávky bude převzetí předmětu objednávky potvrzeno na základě </w:t>
      </w:r>
      <w:r w:rsidRPr="002023CD">
        <w:rPr>
          <w:b/>
        </w:rPr>
        <w:t>akceptačního protokolu</w:t>
      </w:r>
      <w:r w:rsidRPr="002023CD">
        <w:t xml:space="preserve"> podepsaného zástupci obou smluvních stran.</w:t>
      </w:r>
    </w:p>
    <w:p w:rsidR="00F971B9" w:rsidRPr="002023CD" w:rsidRDefault="00E7337D" w:rsidP="00F971B9">
      <w:pPr>
        <w:pStyle w:val="Zkladntextodsazen"/>
        <w:spacing w:before="0"/>
        <w:ind w:left="0"/>
      </w:pPr>
      <w:r>
        <w:t>Vzor</w:t>
      </w:r>
      <w:r w:rsidR="00F971B9" w:rsidRPr="002023CD">
        <w:t xml:space="preserve"> akceptačního protokolu </w:t>
      </w:r>
      <w:r>
        <w:rPr>
          <w:lang w:val="cs-CZ"/>
        </w:rPr>
        <w:t>je</w:t>
      </w:r>
      <w:r w:rsidR="00F971B9" w:rsidRPr="002023CD">
        <w:t xml:space="preserve"> ke stažení na webových stránkách objednatele na adrese: </w:t>
      </w:r>
      <w:hyperlink r:id="rId13" w:history="1">
        <w:r w:rsidR="00F971B9" w:rsidRPr="002023CD">
          <w:rPr>
            <w:rStyle w:val="Hypertextovodkaz"/>
          </w:rPr>
          <w:t>http://www.iprpraha.cz/clanek/1950/vzory</w:t>
        </w:r>
        <w:r w:rsidR="00F971B9" w:rsidRPr="002023CD">
          <w:rPr>
            <w:rStyle w:val="Hypertextovodkaz"/>
          </w:rPr>
          <w:noBreakHyphen/>
          <w:t>dokumentu</w:t>
        </w:r>
      </w:hyperlink>
      <w:r w:rsidR="00F971B9" w:rsidRPr="002023CD">
        <w:t xml:space="preserve"> v záložce „Vzory dokumentů, na které odkazují smlouvy“.</w:t>
      </w:r>
    </w:p>
    <w:p w:rsidR="00F971B9" w:rsidRDefault="00F971B9" w:rsidP="005C3DB3">
      <w:pPr>
        <w:pStyle w:val="Zkladntextodsazen"/>
        <w:spacing w:before="0" w:after="240"/>
        <w:ind w:left="0"/>
        <w:rPr>
          <w:rFonts w:ascii="UnitPro" w:hAnsi="UnitPro" w:cs="UnitPro"/>
          <w:b/>
          <w:bCs/>
          <w:u w:val="single"/>
          <w:lang w:val="cs-CZ"/>
        </w:rPr>
      </w:pPr>
    </w:p>
    <w:p w:rsidR="00500BC3" w:rsidRPr="002023CD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2023CD">
        <w:rPr>
          <w:b/>
          <w:bCs/>
          <w:u w:val="single"/>
        </w:rPr>
        <w:t>Cena předmětu objednávky</w:t>
      </w:r>
      <w:r w:rsidR="006161F6" w:rsidRPr="002023CD">
        <w:rPr>
          <w:b/>
          <w:bCs/>
          <w:u w:val="single"/>
        </w:rPr>
        <w:t>:</w:t>
      </w:r>
    </w:p>
    <w:p w:rsidR="008077EC" w:rsidRDefault="009E409E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023CD">
        <w:rPr>
          <w:sz w:val="22"/>
          <w:szCs w:val="22"/>
        </w:rPr>
        <w:t>Předpokládaná</w:t>
      </w:r>
      <w:r w:rsidR="008077EC" w:rsidRPr="002023CD">
        <w:rPr>
          <w:sz w:val="22"/>
          <w:szCs w:val="22"/>
        </w:rPr>
        <w:t xml:space="preserve"> cena</w:t>
      </w:r>
      <w:r w:rsidR="00954F52" w:rsidRPr="002023CD">
        <w:rPr>
          <w:sz w:val="22"/>
          <w:szCs w:val="22"/>
        </w:rPr>
        <w:t xml:space="preserve"> za plnění předmětu objednávky</w:t>
      </w:r>
      <w:r w:rsidR="00EC7B85">
        <w:rPr>
          <w:sz w:val="22"/>
          <w:szCs w:val="22"/>
        </w:rPr>
        <w:t xml:space="preserve"> celkem</w:t>
      </w:r>
      <w:r w:rsidR="00954F52" w:rsidRPr="002023CD">
        <w:rPr>
          <w:sz w:val="22"/>
          <w:szCs w:val="22"/>
        </w:rPr>
        <w:t>:</w:t>
      </w:r>
      <w:r w:rsidR="008077EC" w:rsidRPr="002023CD">
        <w:rPr>
          <w:sz w:val="22"/>
          <w:szCs w:val="22"/>
        </w:rPr>
        <w:t xml:space="preserve"> </w:t>
      </w:r>
      <w:r w:rsidR="007849A9" w:rsidRPr="007849A9">
        <w:rPr>
          <w:b/>
          <w:sz w:val="22"/>
          <w:szCs w:val="22"/>
        </w:rPr>
        <w:t>199.650</w:t>
      </w:r>
      <w:r w:rsidR="00697D63" w:rsidRPr="007849A9">
        <w:rPr>
          <w:b/>
          <w:sz w:val="22"/>
          <w:szCs w:val="22"/>
        </w:rPr>
        <w:t>,-</w:t>
      </w:r>
      <w:r w:rsidR="008077EC" w:rsidRPr="002023CD">
        <w:rPr>
          <w:b/>
          <w:sz w:val="22"/>
          <w:szCs w:val="22"/>
        </w:rPr>
        <w:t xml:space="preserve"> Kč</w:t>
      </w:r>
      <w:r w:rsidR="002023CD">
        <w:rPr>
          <w:b/>
          <w:sz w:val="22"/>
          <w:szCs w:val="22"/>
        </w:rPr>
        <w:t xml:space="preserve"> </w:t>
      </w:r>
      <w:r w:rsidR="002023CD" w:rsidRPr="002023CD">
        <w:rPr>
          <w:b/>
          <w:sz w:val="22"/>
          <w:szCs w:val="22"/>
        </w:rPr>
        <w:t>bez DPH</w:t>
      </w:r>
      <w:r w:rsidR="008077EC" w:rsidRPr="002023CD">
        <w:rPr>
          <w:sz w:val="22"/>
          <w:szCs w:val="22"/>
        </w:rPr>
        <w:t xml:space="preserve"> (slovy: </w:t>
      </w:r>
      <w:proofErr w:type="spellStart"/>
      <w:r w:rsidR="007849A9">
        <w:rPr>
          <w:sz w:val="22"/>
          <w:szCs w:val="22"/>
        </w:rPr>
        <w:t>jednostodevadesátdevěttisícšestsetpadesát</w:t>
      </w:r>
      <w:proofErr w:type="spellEnd"/>
      <w:r w:rsidR="007849A9">
        <w:rPr>
          <w:sz w:val="22"/>
          <w:szCs w:val="22"/>
        </w:rPr>
        <w:t xml:space="preserve"> </w:t>
      </w:r>
      <w:r w:rsidR="008077EC" w:rsidRPr="002023CD">
        <w:rPr>
          <w:sz w:val="22"/>
          <w:szCs w:val="22"/>
        </w:rPr>
        <w:t>korun českých).</w:t>
      </w:r>
    </w:p>
    <w:p w:rsidR="004A146B" w:rsidRDefault="008A68EF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Měsíční sazba - </w:t>
      </w:r>
      <w:r w:rsidR="004A146B">
        <w:rPr>
          <w:sz w:val="22"/>
          <w:szCs w:val="22"/>
        </w:rPr>
        <w:t>6.655,- Kč bez DPH.</w:t>
      </w:r>
    </w:p>
    <w:p w:rsidR="008A68EF" w:rsidRDefault="008A68EF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Předpokládaný počet měsíců – 30.</w:t>
      </w:r>
    </w:p>
    <w:p w:rsidR="00EC7B85" w:rsidRPr="002023CD" w:rsidRDefault="00EC7B85" w:rsidP="00264085">
      <w:pPr>
        <w:jc w:val="both"/>
        <w:rPr>
          <w:sz w:val="22"/>
          <w:szCs w:val="22"/>
        </w:rPr>
      </w:pPr>
    </w:p>
    <w:p w:rsidR="00445AC0" w:rsidRPr="002023CD" w:rsidRDefault="002023CD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Poskytovatel</w:t>
      </w:r>
      <w:r w:rsidR="00DE7124" w:rsidRPr="002023CD">
        <w:rPr>
          <w:b/>
          <w:sz w:val="22"/>
          <w:szCs w:val="22"/>
        </w:rPr>
        <w:t xml:space="preserve"> </w:t>
      </w:r>
      <w:r w:rsidR="00697D63" w:rsidRPr="002023CD">
        <w:rPr>
          <w:b/>
          <w:sz w:val="22"/>
          <w:szCs w:val="22"/>
        </w:rPr>
        <w:t>je</w:t>
      </w:r>
      <w:r w:rsidR="00DE7124" w:rsidRPr="002023CD">
        <w:rPr>
          <w:b/>
          <w:sz w:val="22"/>
          <w:szCs w:val="22"/>
        </w:rPr>
        <w:t xml:space="preserve"> plátcem DPH</w:t>
      </w:r>
      <w:r w:rsidR="00DE7124" w:rsidRPr="002023CD">
        <w:rPr>
          <w:sz w:val="22"/>
          <w:szCs w:val="22"/>
        </w:rPr>
        <w:t>. K celkové ceně bude účtována DPH ve výši dle platných předpisů.</w:t>
      </w:r>
    </w:p>
    <w:p w:rsidR="00706A8C" w:rsidRPr="002023CD" w:rsidRDefault="00706A8C" w:rsidP="00B82522">
      <w:pPr>
        <w:jc w:val="both"/>
        <w:rPr>
          <w:sz w:val="22"/>
          <w:szCs w:val="22"/>
        </w:rPr>
      </w:pPr>
    </w:p>
    <w:p w:rsidR="0035580A" w:rsidRPr="002023CD" w:rsidRDefault="0035580A" w:rsidP="00B82522">
      <w:pPr>
        <w:jc w:val="both"/>
        <w:rPr>
          <w:sz w:val="22"/>
          <w:szCs w:val="22"/>
        </w:rPr>
      </w:pPr>
      <w:r w:rsidRPr="002023CD">
        <w:rPr>
          <w:sz w:val="22"/>
          <w:szCs w:val="22"/>
        </w:rPr>
        <w:t>V ceně jsou zahrnuty veškeré náklady spojené se splněním předmětu objednávky.</w:t>
      </w:r>
    </w:p>
    <w:p w:rsidR="006161F6" w:rsidRPr="002023CD" w:rsidRDefault="006161F6" w:rsidP="00B82522">
      <w:pPr>
        <w:jc w:val="both"/>
        <w:rPr>
          <w:sz w:val="22"/>
          <w:szCs w:val="22"/>
        </w:rPr>
      </w:pPr>
    </w:p>
    <w:p w:rsidR="0035580A" w:rsidRPr="002023CD" w:rsidRDefault="0035580A" w:rsidP="00B82522">
      <w:pPr>
        <w:jc w:val="both"/>
        <w:rPr>
          <w:sz w:val="22"/>
          <w:szCs w:val="22"/>
        </w:rPr>
      </w:pPr>
      <w:r w:rsidRPr="002023CD">
        <w:rPr>
          <w:sz w:val="22"/>
          <w:szCs w:val="22"/>
        </w:rPr>
        <w:t>Vyúčtování – faktura musí splňovat náležitos</w:t>
      </w:r>
      <w:r w:rsidR="007D60BA" w:rsidRPr="002023CD">
        <w:rPr>
          <w:sz w:val="22"/>
          <w:szCs w:val="22"/>
        </w:rPr>
        <w:t>ti účetního a daňového dokladu.</w:t>
      </w:r>
    </w:p>
    <w:p w:rsidR="007D60BA" w:rsidRPr="002023CD" w:rsidRDefault="007D60BA" w:rsidP="00B82522">
      <w:pPr>
        <w:jc w:val="both"/>
        <w:rPr>
          <w:sz w:val="22"/>
          <w:szCs w:val="22"/>
        </w:rPr>
      </w:pPr>
    </w:p>
    <w:p w:rsidR="00800BC0" w:rsidRPr="002023CD" w:rsidRDefault="002023CD" w:rsidP="0035580A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00BC0" w:rsidRPr="002023CD">
        <w:rPr>
          <w:sz w:val="22"/>
          <w:szCs w:val="22"/>
        </w:rPr>
        <w:t xml:space="preserve"> je povinen </w:t>
      </w:r>
      <w:r w:rsidR="00800BC0" w:rsidRPr="002023CD">
        <w:rPr>
          <w:b/>
          <w:sz w:val="22"/>
          <w:szCs w:val="22"/>
        </w:rPr>
        <w:t>zaslat fakturu na e-mailovou adresu kontaktní osoby objednatele</w:t>
      </w:r>
      <w:r w:rsidR="00800BC0" w:rsidRPr="002023CD">
        <w:rPr>
          <w:sz w:val="22"/>
          <w:szCs w:val="22"/>
        </w:rPr>
        <w:t xml:space="preserve">. </w:t>
      </w:r>
      <w:r w:rsidR="0035580A" w:rsidRPr="002023CD">
        <w:rPr>
          <w:sz w:val="22"/>
          <w:szCs w:val="22"/>
        </w:rPr>
        <w:t xml:space="preserve">Sjednaná cena za splnění předmětu objednávky je splatná do 21 kalendářních dnů ode dne </w:t>
      </w:r>
      <w:r w:rsidR="00800BC0" w:rsidRPr="002023CD">
        <w:rPr>
          <w:sz w:val="22"/>
          <w:szCs w:val="22"/>
        </w:rPr>
        <w:t>jejího doručení.</w:t>
      </w:r>
    </w:p>
    <w:p w:rsidR="0035580A" w:rsidRPr="002023CD" w:rsidRDefault="002023CD" w:rsidP="0035580A">
      <w:pPr>
        <w:spacing w:before="2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Poskytovatel</w:t>
      </w:r>
      <w:r w:rsidR="0035580A" w:rsidRPr="002023CD">
        <w:rPr>
          <w:b/>
          <w:bCs/>
          <w:sz w:val="22"/>
          <w:szCs w:val="22"/>
        </w:rPr>
        <w:t xml:space="preserve"> je dále povinen uv</w:t>
      </w:r>
      <w:r w:rsidR="00DE100E" w:rsidRPr="002023CD">
        <w:rPr>
          <w:b/>
          <w:bCs/>
          <w:sz w:val="22"/>
          <w:szCs w:val="22"/>
        </w:rPr>
        <w:t xml:space="preserve">ést na faktuře číslo objednávky: ZAK </w:t>
      </w:r>
      <w:r w:rsidR="00697D63" w:rsidRPr="002023C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1-01</w:t>
      </w:r>
      <w:r w:rsidR="00315194">
        <w:rPr>
          <w:b/>
          <w:bCs/>
          <w:sz w:val="22"/>
          <w:szCs w:val="22"/>
        </w:rPr>
        <w:t>75</w:t>
      </w:r>
      <w:r w:rsidR="00697D63" w:rsidRPr="002023CD">
        <w:rPr>
          <w:b/>
          <w:bCs/>
          <w:sz w:val="22"/>
          <w:szCs w:val="22"/>
        </w:rPr>
        <w:t>/o</w:t>
      </w:r>
      <w:r w:rsidR="00DE100E" w:rsidRPr="002023CD">
        <w:rPr>
          <w:b/>
          <w:bCs/>
          <w:sz w:val="22"/>
          <w:szCs w:val="22"/>
        </w:rPr>
        <w:t>.</w:t>
      </w:r>
      <w:r w:rsidR="007D60BA" w:rsidRPr="002023CD">
        <w:rPr>
          <w:b/>
          <w:bCs/>
          <w:sz w:val="22"/>
          <w:szCs w:val="22"/>
        </w:rPr>
        <w:t xml:space="preserve"> </w:t>
      </w:r>
      <w:r w:rsidR="007D60BA" w:rsidRPr="002023CD">
        <w:rPr>
          <w:bCs/>
          <w:sz w:val="22"/>
          <w:szCs w:val="22"/>
        </w:rPr>
        <w:t>Fakturu neobsahující číslo objednávky nelze proplatit.</w:t>
      </w:r>
    </w:p>
    <w:p w:rsidR="0035580A" w:rsidRPr="002023CD" w:rsidRDefault="0035580A" w:rsidP="0035580A">
      <w:pPr>
        <w:spacing w:before="240"/>
        <w:jc w:val="both"/>
        <w:rPr>
          <w:sz w:val="22"/>
          <w:szCs w:val="22"/>
        </w:rPr>
      </w:pPr>
      <w:r w:rsidRPr="002023CD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2023CD">
        <w:rPr>
          <w:sz w:val="22"/>
          <w:szCs w:val="22"/>
        </w:rPr>
        <w:t>poskytovatel</w:t>
      </w:r>
      <w:r w:rsidRPr="002023CD">
        <w:rPr>
          <w:sz w:val="22"/>
          <w:szCs w:val="22"/>
        </w:rPr>
        <w:t xml:space="preserve"> je poté povinen vystavit novou fakturu s novým termínem splatnosti. V </w:t>
      </w:r>
      <w:r w:rsidR="005C3DB3" w:rsidRPr="002023CD">
        <w:rPr>
          <w:sz w:val="22"/>
          <w:szCs w:val="22"/>
        </w:rPr>
        <w:t xml:space="preserve">takovém případě není objednatel v </w:t>
      </w:r>
      <w:r w:rsidRPr="002023CD">
        <w:rPr>
          <w:sz w:val="22"/>
          <w:szCs w:val="22"/>
        </w:rPr>
        <w:t>prodlení s placením faktury.</w:t>
      </w:r>
    </w:p>
    <w:p w:rsidR="00233B74" w:rsidRPr="002023CD" w:rsidRDefault="00233B74" w:rsidP="00800BC0">
      <w:pPr>
        <w:pStyle w:val="Zkladntextodsazen"/>
        <w:spacing w:before="0" w:after="240"/>
        <w:ind w:left="0"/>
        <w:rPr>
          <w:b/>
          <w:bCs/>
          <w:highlight w:val="lightGray"/>
          <w:u w:val="single"/>
          <w:lang w:val="cs-CZ"/>
        </w:rPr>
      </w:pPr>
    </w:p>
    <w:p w:rsidR="00800BC0" w:rsidRPr="002023CD" w:rsidRDefault="00800BC0" w:rsidP="00800BC0">
      <w:pPr>
        <w:pStyle w:val="Zkladntextodsazen"/>
        <w:spacing w:before="0" w:after="240"/>
        <w:ind w:left="0"/>
        <w:rPr>
          <w:b/>
          <w:bCs/>
          <w:u w:val="single"/>
        </w:rPr>
      </w:pPr>
      <w:r w:rsidRPr="002023CD">
        <w:rPr>
          <w:b/>
          <w:bCs/>
          <w:u w:val="single"/>
        </w:rPr>
        <w:t>Sankční podmínky:</w:t>
      </w:r>
    </w:p>
    <w:p w:rsidR="00800BC0" w:rsidRPr="002023CD" w:rsidRDefault="00800BC0" w:rsidP="00800BC0">
      <w:pPr>
        <w:spacing w:before="240"/>
        <w:jc w:val="both"/>
        <w:rPr>
          <w:sz w:val="22"/>
          <w:szCs w:val="22"/>
        </w:rPr>
      </w:pPr>
      <w:r w:rsidRPr="002023CD">
        <w:rPr>
          <w:sz w:val="22"/>
          <w:szCs w:val="22"/>
        </w:rPr>
        <w:t xml:space="preserve">V případě, že </w:t>
      </w:r>
      <w:r w:rsidR="002023CD">
        <w:rPr>
          <w:sz w:val="22"/>
          <w:szCs w:val="22"/>
        </w:rPr>
        <w:t>poskytovatel</w:t>
      </w:r>
      <w:r w:rsidRPr="002023CD">
        <w:rPr>
          <w:sz w:val="22"/>
          <w:szCs w:val="22"/>
        </w:rPr>
        <w:t xml:space="preserve"> nedodrží rozsah, respektive termín dodání dle objednávky, je objednatel oprávněn účtovat smluvní pokutu ve výši </w:t>
      </w:r>
      <w:r w:rsidR="00793148" w:rsidRPr="002023CD">
        <w:rPr>
          <w:sz w:val="22"/>
          <w:szCs w:val="22"/>
        </w:rPr>
        <w:t>0,1</w:t>
      </w:r>
      <w:r w:rsidRPr="002023CD">
        <w:rPr>
          <w:sz w:val="22"/>
          <w:szCs w:val="22"/>
        </w:rPr>
        <w:t xml:space="preserve"> % </w:t>
      </w:r>
      <w:r w:rsidR="00F811C5" w:rsidRPr="002023CD">
        <w:rPr>
          <w:sz w:val="22"/>
          <w:szCs w:val="22"/>
        </w:rPr>
        <w:t>z celkové ceny předmětu objednávky včetně DPH, a to za každý den prodlení.</w:t>
      </w:r>
    </w:p>
    <w:p w:rsidR="004A146B" w:rsidRDefault="004A146B" w:rsidP="0026408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1318AB" w:rsidRDefault="001318AB" w:rsidP="0026408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960D0F" w:rsidRPr="002023CD" w:rsidRDefault="00960D0F" w:rsidP="00264085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2023CD">
        <w:rPr>
          <w:b/>
          <w:sz w:val="22"/>
          <w:szCs w:val="22"/>
          <w:u w:val="single"/>
        </w:rPr>
        <w:t>Další ujednání:</w:t>
      </w:r>
    </w:p>
    <w:p w:rsidR="00FB757D" w:rsidRPr="002023CD" w:rsidRDefault="00FB757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:rsidR="001C3929" w:rsidRPr="00BE15EF" w:rsidRDefault="001C3929" w:rsidP="001C3929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E15EF">
        <w:rPr>
          <w:rFonts w:ascii="Times New Roman" w:hAnsi="Times New Roman"/>
        </w:rPr>
        <w:t xml:space="preserve">Objednatel a dodavatel výslovně souhlasí s uveřejněním této potvrzené objednávky </w:t>
      </w:r>
      <w:r w:rsidRPr="00BE15EF">
        <w:rPr>
          <w:rFonts w:ascii="Times New Roman" w:hAnsi="Times New Roman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1C3929" w:rsidRPr="001C3929" w:rsidRDefault="001C3929" w:rsidP="001C3929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E15EF">
        <w:rPr>
          <w:rFonts w:ascii="Times New Roman" w:hAnsi="Times New Roman"/>
        </w:rPr>
        <w:t xml:space="preserve">Objednatel zajistí zveřejnění potvrzené objednávky zasláním správci registru smluv nejpozději </w:t>
      </w:r>
      <w:r>
        <w:rPr>
          <w:rFonts w:ascii="Times New Roman" w:hAnsi="Times New Roman"/>
        </w:rPr>
        <w:br/>
      </w:r>
      <w:r w:rsidRPr="00BE15EF">
        <w:rPr>
          <w:rFonts w:ascii="Times New Roman" w:hAnsi="Times New Roman"/>
        </w:rPr>
        <w:t xml:space="preserve">ve lhůtě do 30 dnů od potvrzení objednávky. </w:t>
      </w:r>
      <w:r w:rsidRPr="001C3929">
        <w:rPr>
          <w:rFonts w:ascii="Times New Roman" w:hAnsi="Times New Roman"/>
        </w:rPr>
        <w:t>Dodavatel obdrží potvrzení o uveřejnění v registru smluv automaticky vygenerované správcem registru smluv do své datové schránky.</w:t>
      </w:r>
    </w:p>
    <w:p w:rsidR="001C3929" w:rsidRPr="00BE15EF" w:rsidRDefault="001C3929" w:rsidP="001C3929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:rsidR="001C3929" w:rsidRDefault="001C3929" w:rsidP="001C3929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BE15EF">
        <w:rPr>
          <w:rFonts w:ascii="Times New Roman" w:hAnsi="Times New Roman"/>
        </w:rPr>
        <w:t>Objednávka nabývá účinnosti dnem uveřejnění v registru smluv.</w:t>
      </w:r>
    </w:p>
    <w:p w:rsidR="001C3929" w:rsidRDefault="001C3929" w:rsidP="001C3929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:rsidR="001C3929" w:rsidRPr="00F159B6" w:rsidRDefault="001C3929" w:rsidP="001C3929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A574EA">
        <w:rPr>
          <w:rFonts w:ascii="Times New Roman" w:hAnsi="Times New Roman"/>
        </w:rPr>
        <w:t xml:space="preserve">Plnění předmětu této objednávky v době mezi podpisem a před nabytím účinnosti této objednávky, tedy před uveřejněním v registru smluv, se považuje za plnění podle této objednávky a práva </w:t>
      </w:r>
      <w:r>
        <w:rPr>
          <w:rFonts w:ascii="Times New Roman" w:hAnsi="Times New Roman"/>
        </w:rPr>
        <w:br/>
      </w:r>
      <w:r w:rsidRPr="00A574EA">
        <w:rPr>
          <w:rFonts w:ascii="Times New Roman" w:hAnsi="Times New Roman"/>
        </w:rPr>
        <w:t>a povinnosti z něj vzniklé se řídí touto objednávkou.</w:t>
      </w:r>
    </w:p>
    <w:p w:rsidR="001C3929" w:rsidRDefault="001C3929" w:rsidP="00264085">
      <w:pPr>
        <w:suppressAutoHyphens/>
        <w:jc w:val="both"/>
        <w:rPr>
          <w:sz w:val="22"/>
          <w:szCs w:val="22"/>
        </w:rPr>
      </w:pPr>
    </w:p>
    <w:p w:rsidR="00FB757D" w:rsidRPr="002023CD" w:rsidRDefault="002023CD" w:rsidP="00264085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B757D" w:rsidRPr="002023CD">
        <w:rPr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:rsidR="00B542AD" w:rsidRPr="002023CD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:rsidR="00E608C3" w:rsidRPr="002023CD" w:rsidRDefault="00B542AD" w:rsidP="00264085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2023CD">
        <w:rPr>
          <w:rFonts w:ascii="Times New Roman" w:hAnsi="Times New Roman"/>
        </w:rPr>
        <w:t xml:space="preserve">Objednatel a </w:t>
      </w:r>
      <w:r w:rsidR="002023CD">
        <w:rPr>
          <w:rFonts w:ascii="Times New Roman" w:hAnsi="Times New Roman"/>
        </w:rPr>
        <w:t>poskytovatel</w:t>
      </w:r>
      <w:r w:rsidR="00E608C3" w:rsidRPr="002023CD">
        <w:rPr>
          <w:rFonts w:ascii="Times New Roman" w:hAnsi="Times New Roman"/>
        </w:rPr>
        <w:t xml:space="preserve"> dále prohlašují, že skutečnosti uvedené v této </w:t>
      </w:r>
      <w:r w:rsidRPr="002023CD">
        <w:rPr>
          <w:rFonts w:ascii="Times New Roman" w:hAnsi="Times New Roman"/>
        </w:rPr>
        <w:t>potvrzené objednávce</w:t>
      </w:r>
      <w:r w:rsidR="00E608C3" w:rsidRPr="002023CD">
        <w:rPr>
          <w:rFonts w:ascii="Times New Roman" w:hAnsi="Times New Roman"/>
        </w:rPr>
        <w:t xml:space="preserve"> nepovažují za obchodní tajemství ve smyslu ustanovení § 504 </w:t>
      </w:r>
      <w:r w:rsidR="00791EFD" w:rsidRPr="002023CD">
        <w:rPr>
          <w:rFonts w:ascii="Times New Roman" w:hAnsi="Times New Roman"/>
        </w:rPr>
        <w:t xml:space="preserve">zákona č. 89/2012 Sb., </w:t>
      </w:r>
      <w:r w:rsidR="00E608C3" w:rsidRPr="002023CD">
        <w:rPr>
          <w:rFonts w:ascii="Times New Roman" w:hAnsi="Times New Roman"/>
        </w:rPr>
        <w:t>občansk</w:t>
      </w:r>
      <w:r w:rsidR="00791EFD" w:rsidRPr="002023CD">
        <w:rPr>
          <w:rFonts w:ascii="Times New Roman" w:hAnsi="Times New Roman"/>
        </w:rPr>
        <w:t>ý</w:t>
      </w:r>
      <w:r w:rsidR="00E608C3" w:rsidRPr="002023CD">
        <w:rPr>
          <w:rFonts w:ascii="Times New Roman" w:hAnsi="Times New Roman"/>
        </w:rPr>
        <w:t xml:space="preserve"> zákoník</w:t>
      </w:r>
      <w:r w:rsidR="00791EFD" w:rsidRPr="002023CD">
        <w:rPr>
          <w:rFonts w:ascii="Times New Roman" w:hAnsi="Times New Roman"/>
        </w:rPr>
        <w:t>,</w:t>
      </w:r>
      <w:r w:rsidR="00E608C3" w:rsidRPr="002023CD">
        <w:rPr>
          <w:rFonts w:ascii="Times New Roman" w:hAnsi="Times New Roman"/>
        </w:rPr>
        <w:t xml:space="preserve"> </w:t>
      </w:r>
      <w:r w:rsidR="00C97B78" w:rsidRPr="002023CD">
        <w:rPr>
          <w:rFonts w:ascii="Times New Roman" w:hAnsi="Times New Roman"/>
        </w:rPr>
        <w:t xml:space="preserve">ve znění pozdějších předpisů, </w:t>
      </w:r>
      <w:r w:rsidR="00E608C3" w:rsidRPr="002023CD">
        <w:rPr>
          <w:rFonts w:ascii="Times New Roman" w:hAnsi="Times New Roman"/>
        </w:rPr>
        <w:t>a udělují svolení k jejich užití a zveřejnění bez stanovení jakýchkoliv dalších podmínek.</w:t>
      </w:r>
    </w:p>
    <w:p w:rsidR="00E608C3" w:rsidRPr="002023CD" w:rsidRDefault="00E608C3" w:rsidP="00264085">
      <w:pPr>
        <w:jc w:val="both"/>
        <w:rPr>
          <w:sz w:val="22"/>
          <w:szCs w:val="22"/>
        </w:rPr>
      </w:pPr>
    </w:p>
    <w:p w:rsidR="00B4235F" w:rsidRPr="002023CD" w:rsidRDefault="00B4235F" w:rsidP="0035580A">
      <w:pPr>
        <w:jc w:val="both"/>
        <w:rPr>
          <w:sz w:val="22"/>
          <w:szCs w:val="22"/>
        </w:rPr>
      </w:pPr>
    </w:p>
    <w:p w:rsidR="0035580A" w:rsidRPr="002023CD" w:rsidRDefault="0035580A" w:rsidP="00A735BC">
      <w:pPr>
        <w:jc w:val="both"/>
        <w:rPr>
          <w:sz w:val="22"/>
          <w:szCs w:val="22"/>
        </w:rPr>
      </w:pPr>
      <w:r w:rsidRPr="002023CD">
        <w:rPr>
          <w:sz w:val="22"/>
          <w:szCs w:val="22"/>
        </w:rPr>
        <w:t>S</w:t>
      </w:r>
      <w:r w:rsidR="00DE100E" w:rsidRPr="002023CD">
        <w:rPr>
          <w:sz w:val="22"/>
          <w:szCs w:val="22"/>
        </w:rPr>
        <w:t> </w:t>
      </w:r>
      <w:r w:rsidRPr="002023CD">
        <w:rPr>
          <w:sz w:val="22"/>
          <w:szCs w:val="22"/>
        </w:rPr>
        <w:t>pozdravem</w:t>
      </w:r>
    </w:p>
    <w:p w:rsidR="00F811C5" w:rsidRPr="002023CD" w:rsidRDefault="00F811C5" w:rsidP="0035580A">
      <w:pPr>
        <w:ind w:left="1276"/>
        <w:jc w:val="both"/>
        <w:rPr>
          <w:sz w:val="22"/>
          <w:szCs w:val="22"/>
        </w:rPr>
      </w:pPr>
    </w:p>
    <w:p w:rsidR="00BA1797" w:rsidRDefault="00BA1797" w:rsidP="006A5C5F">
      <w:pPr>
        <w:ind w:left="354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Ing. </w:t>
      </w:r>
      <w:r w:rsidR="00CD4754">
        <w:rPr>
          <w:b/>
          <w:sz w:val="22"/>
          <w:szCs w:val="22"/>
        </w:rPr>
        <w:t>Marek Zděradička</w:t>
      </w:r>
    </w:p>
    <w:p w:rsidR="00BA1797" w:rsidRPr="002023CD" w:rsidRDefault="00CD4754" w:rsidP="006A5C5F">
      <w:pPr>
        <w:ind w:left="354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BA179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zástupce ředitele pro odbornou činnost</w:t>
      </w:r>
    </w:p>
    <w:p w:rsidR="00F811C5" w:rsidRPr="002023CD" w:rsidRDefault="00F811C5" w:rsidP="004D098C">
      <w:pPr>
        <w:rPr>
          <w:sz w:val="22"/>
          <w:szCs w:val="22"/>
        </w:rPr>
      </w:pPr>
    </w:p>
    <w:p w:rsidR="006A5C5F" w:rsidRPr="002023CD" w:rsidRDefault="006A5C5F" w:rsidP="00C520BB">
      <w:pPr>
        <w:pStyle w:val="Zkladntextodsazen"/>
        <w:spacing w:before="0"/>
        <w:ind w:left="0"/>
        <w:rPr>
          <w:b/>
          <w:lang w:val="cs-CZ"/>
        </w:rPr>
      </w:pPr>
    </w:p>
    <w:p w:rsidR="00F811C5" w:rsidRPr="002023CD" w:rsidRDefault="00F811C5" w:rsidP="00C520BB">
      <w:pPr>
        <w:pStyle w:val="Zkladntextodsazen"/>
        <w:spacing w:before="0"/>
        <w:ind w:left="0"/>
        <w:rPr>
          <w:b/>
        </w:rPr>
      </w:pPr>
      <w:r w:rsidRPr="002023CD">
        <w:rPr>
          <w:b/>
        </w:rPr>
        <w:t xml:space="preserve">Potvrzením objednávky </w:t>
      </w:r>
      <w:r w:rsidR="002023CD">
        <w:rPr>
          <w:b/>
          <w:lang w:val="cs-CZ"/>
        </w:rPr>
        <w:t xml:space="preserve">poskytovatel </w:t>
      </w:r>
      <w:r w:rsidR="00C520BB" w:rsidRPr="002023CD">
        <w:rPr>
          <w:b/>
        </w:rPr>
        <w:t xml:space="preserve">souhlasí </w:t>
      </w:r>
      <w:r w:rsidR="00E261B9" w:rsidRPr="002023CD">
        <w:rPr>
          <w:b/>
        </w:rPr>
        <w:t>se všemi smluvními ujednáními a </w:t>
      </w:r>
      <w:r w:rsidR="00264D08" w:rsidRPr="002023CD">
        <w:rPr>
          <w:b/>
        </w:rPr>
        <w:t xml:space="preserve">podmínkami obsaženými </w:t>
      </w:r>
      <w:r w:rsidR="00C520BB" w:rsidRPr="002023CD">
        <w:rPr>
          <w:b/>
        </w:rPr>
        <w:t>v</w:t>
      </w:r>
      <w:r w:rsidR="00E261B9" w:rsidRPr="002023CD">
        <w:rPr>
          <w:b/>
        </w:rPr>
        <w:t xml:space="preserve"> </w:t>
      </w:r>
      <w:r w:rsidR="00264D08" w:rsidRPr="002023CD">
        <w:rPr>
          <w:b/>
        </w:rPr>
        <w:t xml:space="preserve">objednávce a </w:t>
      </w:r>
      <w:r w:rsidR="00D06AD5" w:rsidRPr="002023CD">
        <w:rPr>
          <w:b/>
        </w:rPr>
        <w:t>neuplatňuje</w:t>
      </w:r>
      <w:r w:rsidR="00C520BB" w:rsidRPr="002023CD">
        <w:rPr>
          <w:b/>
        </w:rPr>
        <w:t xml:space="preserve"> k nim žádné výhrady. Potvrzením objednávky </w:t>
      </w:r>
      <w:r w:rsidRPr="002023CD">
        <w:rPr>
          <w:b/>
        </w:rPr>
        <w:t>vzniká závazek dle občanského zákoníku.</w:t>
      </w:r>
    </w:p>
    <w:p w:rsidR="00F811C5" w:rsidRPr="002023CD" w:rsidRDefault="00F811C5" w:rsidP="00F811C5">
      <w:pPr>
        <w:jc w:val="both"/>
        <w:rPr>
          <w:b/>
          <w:sz w:val="22"/>
          <w:szCs w:val="22"/>
        </w:rPr>
      </w:pPr>
    </w:p>
    <w:p w:rsidR="002C1A3F" w:rsidRPr="002023CD" w:rsidRDefault="002C1A3F" w:rsidP="002C1A3F">
      <w:pPr>
        <w:jc w:val="both"/>
        <w:rPr>
          <w:b/>
          <w:sz w:val="22"/>
          <w:szCs w:val="22"/>
        </w:rPr>
      </w:pPr>
      <w:r w:rsidRPr="002023CD">
        <w:rPr>
          <w:b/>
          <w:sz w:val="22"/>
          <w:szCs w:val="22"/>
        </w:rPr>
        <w:t xml:space="preserve">Objednávku, prosím, </w:t>
      </w:r>
      <w:r w:rsidR="001C38C6" w:rsidRPr="002023CD">
        <w:rPr>
          <w:b/>
          <w:sz w:val="22"/>
          <w:szCs w:val="22"/>
        </w:rPr>
        <w:t xml:space="preserve">elektronicky </w:t>
      </w:r>
      <w:r w:rsidRPr="002023CD">
        <w:rPr>
          <w:b/>
          <w:sz w:val="22"/>
          <w:szCs w:val="22"/>
        </w:rPr>
        <w:t xml:space="preserve">potvrďte </w:t>
      </w:r>
      <w:r w:rsidR="001C38C6" w:rsidRPr="002023CD">
        <w:rPr>
          <w:b/>
          <w:sz w:val="22"/>
          <w:szCs w:val="22"/>
        </w:rPr>
        <w:t xml:space="preserve">a </w:t>
      </w:r>
      <w:r w:rsidRPr="002023CD">
        <w:rPr>
          <w:b/>
          <w:sz w:val="22"/>
          <w:szCs w:val="22"/>
        </w:rPr>
        <w:t>obratem</w:t>
      </w:r>
      <w:r w:rsidR="005F51F1" w:rsidRPr="002023CD">
        <w:rPr>
          <w:b/>
          <w:sz w:val="22"/>
          <w:szCs w:val="22"/>
        </w:rPr>
        <w:t xml:space="preserve"> </w:t>
      </w:r>
      <w:r w:rsidR="001C38C6" w:rsidRPr="002023CD">
        <w:rPr>
          <w:b/>
          <w:sz w:val="22"/>
          <w:szCs w:val="22"/>
        </w:rPr>
        <w:t>ji prostřednictvím e-mailu</w:t>
      </w:r>
      <w:r w:rsidR="00D04A66" w:rsidRPr="002023CD">
        <w:rPr>
          <w:b/>
          <w:sz w:val="22"/>
          <w:szCs w:val="22"/>
        </w:rPr>
        <w:t>:</w:t>
      </w:r>
      <w:r w:rsidR="001C38C6" w:rsidRPr="002023CD">
        <w:rPr>
          <w:b/>
          <w:sz w:val="22"/>
          <w:szCs w:val="22"/>
        </w:rPr>
        <w:t xml:space="preserve"> </w:t>
      </w:r>
      <w:r w:rsidR="00C8027F">
        <w:rPr>
          <w:b/>
          <w:sz w:val="22"/>
          <w:szCs w:val="22"/>
        </w:rPr>
        <w:t>xxx</w:t>
      </w:r>
      <w:bookmarkStart w:id="0" w:name="_GoBack"/>
      <w:bookmarkEnd w:id="0"/>
      <w:r w:rsidR="00D04A66" w:rsidRPr="002023CD">
        <w:rPr>
          <w:b/>
          <w:sz w:val="22"/>
          <w:szCs w:val="22"/>
        </w:rPr>
        <w:t xml:space="preserve"> </w:t>
      </w:r>
      <w:r w:rsidR="005F51F1" w:rsidRPr="002023CD">
        <w:rPr>
          <w:b/>
          <w:sz w:val="22"/>
          <w:szCs w:val="22"/>
        </w:rPr>
        <w:t>doručte zpět</w:t>
      </w:r>
      <w:r w:rsidRPr="002023CD">
        <w:rPr>
          <w:b/>
          <w:sz w:val="22"/>
          <w:szCs w:val="22"/>
        </w:rPr>
        <w:t xml:space="preserve">, nejpozději však do 15 dnů </w:t>
      </w:r>
      <w:r w:rsidR="005F51F1" w:rsidRPr="002023CD">
        <w:rPr>
          <w:b/>
          <w:sz w:val="22"/>
          <w:szCs w:val="22"/>
        </w:rPr>
        <w:t xml:space="preserve">ode dne, kdy Vám byla doručena. </w:t>
      </w:r>
      <w:r w:rsidR="00960D0F" w:rsidRPr="002023CD">
        <w:rPr>
          <w:b/>
          <w:sz w:val="22"/>
          <w:szCs w:val="22"/>
        </w:rPr>
        <w:t xml:space="preserve">V případě nedodržení této lhůty návrh na uzavření smlouvy zaniká. </w:t>
      </w:r>
    </w:p>
    <w:p w:rsidR="00954F52" w:rsidRPr="002023CD" w:rsidRDefault="00954F52" w:rsidP="00F811C5">
      <w:pPr>
        <w:pStyle w:val="Zkladntextodsazen"/>
        <w:spacing w:before="0"/>
        <w:ind w:left="0"/>
        <w:rPr>
          <w:lang w:val="cs-CZ"/>
        </w:rPr>
      </w:pPr>
    </w:p>
    <w:p w:rsidR="00F811C5" w:rsidRPr="002023CD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2023CD">
        <w:rPr>
          <w:b/>
        </w:rPr>
        <w:t xml:space="preserve">Potvrzení objednávky </w:t>
      </w:r>
      <w:r w:rsidR="00D04A66" w:rsidRPr="002023CD">
        <w:rPr>
          <w:b/>
          <w:lang w:val="cs-CZ"/>
        </w:rPr>
        <w:t xml:space="preserve">prostřednictvím elektronického podpisu: </w:t>
      </w:r>
    </w:p>
    <w:p w:rsidR="00F811C5" w:rsidRPr="002023CD" w:rsidRDefault="00F811C5" w:rsidP="00F811C5">
      <w:pPr>
        <w:pStyle w:val="Zkladntextodsazen"/>
        <w:spacing w:before="0"/>
        <w:ind w:left="0"/>
      </w:pPr>
    </w:p>
    <w:p w:rsidR="00D04A66" w:rsidRPr="002023CD" w:rsidRDefault="00D04A66" w:rsidP="00F811C5">
      <w:pPr>
        <w:pStyle w:val="Zkladntextodsazen"/>
        <w:spacing w:before="0"/>
        <w:ind w:left="0"/>
      </w:pPr>
    </w:p>
    <w:p w:rsidR="00A735BC" w:rsidRPr="002023CD" w:rsidRDefault="006A5C5F" w:rsidP="00A735BC">
      <w:pPr>
        <w:spacing w:line="276" w:lineRule="auto"/>
        <w:rPr>
          <w:b/>
          <w:sz w:val="22"/>
          <w:szCs w:val="22"/>
        </w:rPr>
      </w:pPr>
      <w:r w:rsidRPr="002023CD">
        <w:rPr>
          <w:b/>
          <w:sz w:val="22"/>
          <w:szCs w:val="22"/>
        </w:rPr>
        <w:t>CS-PROJECT spol. s r.o.</w:t>
      </w:r>
    </w:p>
    <w:p w:rsidR="00D04A66" w:rsidRPr="001A122B" w:rsidRDefault="006A5C5F" w:rsidP="001A122B">
      <w:pPr>
        <w:spacing w:line="276" w:lineRule="auto"/>
        <w:rPr>
          <w:b/>
          <w:sz w:val="22"/>
          <w:szCs w:val="22"/>
        </w:rPr>
      </w:pPr>
      <w:r w:rsidRPr="002023CD">
        <w:rPr>
          <w:b/>
          <w:sz w:val="22"/>
          <w:szCs w:val="22"/>
        </w:rPr>
        <w:t xml:space="preserve">Ing. Pavel </w:t>
      </w:r>
      <w:proofErr w:type="gramStart"/>
      <w:r w:rsidRPr="002023CD">
        <w:rPr>
          <w:b/>
          <w:sz w:val="22"/>
          <w:szCs w:val="22"/>
        </w:rPr>
        <w:t>Brož</w:t>
      </w:r>
      <w:r w:rsidR="00A735BC" w:rsidRPr="002023CD">
        <w:rPr>
          <w:b/>
          <w:sz w:val="22"/>
          <w:szCs w:val="22"/>
        </w:rPr>
        <w:t xml:space="preserve"> - jednatel</w:t>
      </w:r>
      <w:proofErr w:type="gramEnd"/>
      <w:r w:rsidR="00A735BC" w:rsidRPr="002023CD">
        <w:rPr>
          <w:b/>
          <w:sz w:val="22"/>
          <w:szCs w:val="22"/>
        </w:rPr>
        <w:tab/>
      </w:r>
      <w:r w:rsidR="00A735BC" w:rsidRPr="002023CD">
        <w:rPr>
          <w:b/>
          <w:sz w:val="22"/>
          <w:szCs w:val="22"/>
        </w:rPr>
        <w:tab/>
        <w:t xml:space="preserve">  </w:t>
      </w:r>
    </w:p>
    <w:p w:rsidR="00344491" w:rsidRDefault="00D04A66" w:rsidP="00D04A66">
      <w:pPr>
        <w:pStyle w:val="Zkladntextodsazen"/>
        <w:spacing w:before="0"/>
        <w:ind w:left="0"/>
        <w:rPr>
          <w:lang w:val="cs-CZ"/>
        </w:rPr>
      </w:pPr>
      <w:r w:rsidRPr="002023CD">
        <w:rPr>
          <w:lang w:val="cs-CZ"/>
        </w:rPr>
        <w:t xml:space="preserve">                                                                                </w:t>
      </w:r>
    </w:p>
    <w:p w:rsidR="005F51F1" w:rsidRPr="002023CD" w:rsidRDefault="00D04A66" w:rsidP="00344491">
      <w:pPr>
        <w:pStyle w:val="Zkladntextodsazen"/>
        <w:spacing w:before="0"/>
        <w:ind w:left="4254" w:firstLine="709"/>
      </w:pPr>
      <w:r w:rsidRPr="002023CD">
        <w:rPr>
          <w:lang w:val="cs-CZ"/>
        </w:rPr>
        <w:lastRenderedPageBreak/>
        <w:t xml:space="preserve">                elektronický </w:t>
      </w:r>
      <w:r w:rsidR="00B4275C" w:rsidRPr="002023CD">
        <w:rPr>
          <w:lang w:val="cs-CZ"/>
        </w:rPr>
        <w:t>podpis</w:t>
      </w:r>
    </w:p>
    <w:p w:rsidR="00B4275C" w:rsidRPr="002023CD" w:rsidRDefault="00B4275C" w:rsidP="00B4275C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:rsidR="00264085" w:rsidRPr="002023CD" w:rsidRDefault="00A31E9E">
      <w:pPr>
        <w:tabs>
          <w:tab w:val="left" w:pos="567"/>
          <w:tab w:val="left" w:pos="1418"/>
        </w:tabs>
        <w:ind w:right="181"/>
        <w:jc w:val="both"/>
        <w:rPr>
          <w:sz w:val="22"/>
          <w:szCs w:val="22"/>
        </w:rPr>
      </w:pPr>
      <w:r w:rsidRPr="002023CD">
        <w:rPr>
          <w:b/>
          <w:sz w:val="22"/>
          <w:szCs w:val="22"/>
        </w:rPr>
        <w:t xml:space="preserve">Pokud nemáte zřízen elektronický podpis, potvrďte objednávku prostým e-mailem, resp. </w:t>
      </w:r>
      <w:r w:rsidR="00196601">
        <w:rPr>
          <w:b/>
          <w:sz w:val="22"/>
          <w:szCs w:val="22"/>
        </w:rPr>
        <w:br/>
      </w:r>
      <w:r w:rsidRPr="002023CD">
        <w:rPr>
          <w:b/>
          <w:sz w:val="22"/>
          <w:szCs w:val="22"/>
        </w:rPr>
        <w:t xml:space="preserve">do odpovědi v textu e-mailu uveďte: Potvrzuji </w:t>
      </w:r>
      <w:r w:rsidR="00DF338B" w:rsidRPr="002023CD">
        <w:rPr>
          <w:b/>
          <w:sz w:val="22"/>
          <w:szCs w:val="22"/>
        </w:rPr>
        <w:t xml:space="preserve">vaši </w:t>
      </w:r>
      <w:r w:rsidRPr="002023CD">
        <w:rPr>
          <w:b/>
          <w:sz w:val="22"/>
          <w:szCs w:val="22"/>
        </w:rPr>
        <w:t xml:space="preserve">objednávku č. ZAK </w:t>
      </w:r>
      <w:r w:rsidR="00A735BC" w:rsidRPr="002023CD">
        <w:rPr>
          <w:b/>
          <w:sz w:val="22"/>
          <w:szCs w:val="22"/>
        </w:rPr>
        <w:t>2</w:t>
      </w:r>
      <w:r w:rsidR="00344491">
        <w:rPr>
          <w:b/>
          <w:sz w:val="22"/>
          <w:szCs w:val="22"/>
        </w:rPr>
        <w:t>1-01</w:t>
      </w:r>
      <w:r w:rsidR="00315194">
        <w:rPr>
          <w:b/>
          <w:sz w:val="22"/>
          <w:szCs w:val="22"/>
        </w:rPr>
        <w:t>75</w:t>
      </w:r>
      <w:r w:rsidR="006A5C5F" w:rsidRPr="002023CD">
        <w:rPr>
          <w:b/>
          <w:sz w:val="22"/>
          <w:szCs w:val="22"/>
        </w:rPr>
        <w:t>/</w:t>
      </w:r>
      <w:r w:rsidR="00A735BC" w:rsidRPr="002023CD">
        <w:rPr>
          <w:b/>
          <w:sz w:val="22"/>
          <w:szCs w:val="22"/>
        </w:rPr>
        <w:t>o.</w:t>
      </w:r>
      <w:r w:rsidRPr="002023CD">
        <w:rPr>
          <w:b/>
          <w:sz w:val="22"/>
          <w:szCs w:val="22"/>
        </w:rPr>
        <w:t xml:space="preserve"> </w:t>
      </w:r>
      <w:r w:rsidR="00264085" w:rsidRPr="002023CD">
        <w:rPr>
          <w:b/>
          <w:sz w:val="22"/>
          <w:szCs w:val="22"/>
        </w:rPr>
        <w:t xml:space="preserve">                                                               </w:t>
      </w:r>
      <w:r w:rsidR="00264085" w:rsidRPr="002023CD">
        <w:rPr>
          <w:sz w:val="22"/>
          <w:szCs w:val="22"/>
        </w:rPr>
        <w:t xml:space="preserve">    </w:t>
      </w:r>
    </w:p>
    <w:sectPr w:rsidR="00264085" w:rsidRPr="002023CD" w:rsidSect="00F3645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381" w:right="707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0ED" w:rsidRDefault="003050ED">
      <w:r>
        <w:separator/>
      </w:r>
    </w:p>
  </w:endnote>
  <w:endnote w:type="continuationSeparator" w:id="0">
    <w:p w:rsidR="003050ED" w:rsidRDefault="0030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6B4" w:rsidRPr="00952A7B" w:rsidRDefault="00103802" w:rsidP="00952A7B">
    <w:pPr>
      <w:pStyle w:val="Zpat"/>
      <w:jc w:val="right"/>
    </w:pP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-815340</wp:posOffset>
          </wp:positionH>
          <wp:positionV relativeFrom="paragraph">
            <wp:posOffset>-477520</wp:posOffset>
          </wp:positionV>
          <wp:extent cx="6555740" cy="86614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74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819785</wp:posOffset>
          </wp:positionH>
          <wp:positionV relativeFrom="page">
            <wp:posOffset>9784715</wp:posOffset>
          </wp:positionV>
          <wp:extent cx="6385560" cy="34798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6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56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1412"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4160" cy="26225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8pt;height:20.6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" filled="f" stroked="f" strokeweight=".5pt">
              <v:textbox style="mso-fit-shape-to-text:t">
                <w:txbxContent>
                  <w:p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6B4" w:rsidRDefault="00103802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>zapsána v obchodním rejstříku, vedeném Městským soudem v Praze, oddíl Pr, vložka 63</w:t>
    </w:r>
  </w:p>
  <w:p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0ED" w:rsidRDefault="003050ED">
      <w:r>
        <w:separator/>
      </w:r>
    </w:p>
  </w:footnote>
  <w:footnote w:type="continuationSeparator" w:id="0">
    <w:p w:rsidR="003050ED" w:rsidRDefault="0030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</w:p>
  <w:p w:rsidR="00533529" w:rsidRDefault="00103802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:rsidR="00533529" w:rsidRPr="00516966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516966">
      <w:rPr>
        <w:sz w:val="28"/>
      </w:rPr>
      <w:t xml:space="preserve">Objednávka číslo: ZAK </w:t>
    </w:r>
    <w:r w:rsidR="00845DB8" w:rsidRPr="00516966">
      <w:rPr>
        <w:sz w:val="28"/>
      </w:rPr>
      <w:t>2</w:t>
    </w:r>
    <w:r w:rsidR="00E16096" w:rsidRPr="00516966">
      <w:rPr>
        <w:sz w:val="28"/>
      </w:rPr>
      <w:t>1-01</w:t>
    </w:r>
    <w:r w:rsidR="008B61C1">
      <w:rPr>
        <w:sz w:val="28"/>
      </w:rPr>
      <w:t>75</w:t>
    </w:r>
    <w:r w:rsidR="00697D63" w:rsidRPr="00516966">
      <w:rPr>
        <w:sz w:val="28"/>
      </w:rPr>
      <w:t>/o</w:t>
    </w:r>
  </w:p>
  <w:p w:rsidR="00533529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  <w:p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6B4" w:rsidRDefault="00103802">
    <w:pPr>
      <w:pStyle w:val="Zhlav"/>
      <w:ind w:left="1440" w:firstLine="1620"/>
    </w:pPr>
    <w:r w:rsidRPr="00C71412"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C71412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6B4" w:rsidRDefault="00103802">
                          <w:pPr>
                            <w:spacing w:before="45"/>
                          </w:pPr>
                          <w:r w:rsidRPr="007F33F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6620" cy="896620"/>
                                <wp:effectExtent l="0" t="0" r="0" b="0"/>
                                <wp:docPr id="4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9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9026B4" w:rsidRDefault="00103802">
                    <w:pPr>
                      <w:spacing w:before="45"/>
                    </w:pPr>
                    <w:r w:rsidRPr="007F33F9">
                      <w:rPr>
                        <w:noProof/>
                      </w:rPr>
                      <w:drawing>
                        <wp:inline distT="0" distB="0" distL="0" distR="0">
                          <wp:extent cx="896620" cy="896620"/>
                          <wp:effectExtent l="0" t="0" r="0" b="0"/>
                          <wp:docPr id="4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9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D5087"/>
    <w:multiLevelType w:val="hybridMultilevel"/>
    <w:tmpl w:val="24BC8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1DC2"/>
    <w:multiLevelType w:val="hybridMultilevel"/>
    <w:tmpl w:val="828CD85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2905A2"/>
    <w:multiLevelType w:val="hybridMultilevel"/>
    <w:tmpl w:val="B7A24B70"/>
    <w:lvl w:ilvl="0" w:tplc="21E6C882">
      <w:start w:val="101"/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B2780"/>
    <w:multiLevelType w:val="hybridMultilevel"/>
    <w:tmpl w:val="BE101F1E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426B"/>
    <w:multiLevelType w:val="hybridMultilevel"/>
    <w:tmpl w:val="6352D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20"/>
  </w:num>
  <w:num w:numId="7">
    <w:abstractNumId w:val="4"/>
  </w:num>
  <w:num w:numId="8">
    <w:abstractNumId w:val="15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16"/>
  </w:num>
  <w:num w:numId="16">
    <w:abstractNumId w:val="19"/>
  </w:num>
  <w:num w:numId="17">
    <w:abstractNumId w:val="18"/>
  </w:num>
  <w:num w:numId="18">
    <w:abstractNumId w:val="17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130A4"/>
    <w:rsid w:val="00035A2D"/>
    <w:rsid w:val="0004088E"/>
    <w:rsid w:val="00043359"/>
    <w:rsid w:val="0004381D"/>
    <w:rsid w:val="0005016A"/>
    <w:rsid w:val="00056D89"/>
    <w:rsid w:val="000650B8"/>
    <w:rsid w:val="00065366"/>
    <w:rsid w:val="00073C27"/>
    <w:rsid w:val="00074BB8"/>
    <w:rsid w:val="000763C7"/>
    <w:rsid w:val="00080628"/>
    <w:rsid w:val="000878DE"/>
    <w:rsid w:val="00090126"/>
    <w:rsid w:val="000940B3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3056"/>
    <w:rsid w:val="000E021D"/>
    <w:rsid w:val="000E19FA"/>
    <w:rsid w:val="000E36BD"/>
    <w:rsid w:val="000F5467"/>
    <w:rsid w:val="00100346"/>
    <w:rsid w:val="00103279"/>
    <w:rsid w:val="00103802"/>
    <w:rsid w:val="00111F3A"/>
    <w:rsid w:val="00116589"/>
    <w:rsid w:val="00117332"/>
    <w:rsid w:val="0011762A"/>
    <w:rsid w:val="00126060"/>
    <w:rsid w:val="001272AB"/>
    <w:rsid w:val="001318AB"/>
    <w:rsid w:val="00150CE7"/>
    <w:rsid w:val="001526C6"/>
    <w:rsid w:val="00155176"/>
    <w:rsid w:val="00156F02"/>
    <w:rsid w:val="0015710A"/>
    <w:rsid w:val="001660D0"/>
    <w:rsid w:val="001678AF"/>
    <w:rsid w:val="0018296F"/>
    <w:rsid w:val="00184ECE"/>
    <w:rsid w:val="001850C0"/>
    <w:rsid w:val="00187086"/>
    <w:rsid w:val="00192BBF"/>
    <w:rsid w:val="00196601"/>
    <w:rsid w:val="001A122B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3929"/>
    <w:rsid w:val="001C4493"/>
    <w:rsid w:val="001D4C60"/>
    <w:rsid w:val="001D5E80"/>
    <w:rsid w:val="001D70AA"/>
    <w:rsid w:val="001E1136"/>
    <w:rsid w:val="001E7944"/>
    <w:rsid w:val="001E7CCB"/>
    <w:rsid w:val="001F4319"/>
    <w:rsid w:val="002023CD"/>
    <w:rsid w:val="002047BE"/>
    <w:rsid w:val="00204F47"/>
    <w:rsid w:val="00205904"/>
    <w:rsid w:val="00205D48"/>
    <w:rsid w:val="00223F5F"/>
    <w:rsid w:val="00224EDC"/>
    <w:rsid w:val="00233B74"/>
    <w:rsid w:val="00234A14"/>
    <w:rsid w:val="00235C33"/>
    <w:rsid w:val="00236BED"/>
    <w:rsid w:val="002422CD"/>
    <w:rsid w:val="002434AE"/>
    <w:rsid w:val="002464AD"/>
    <w:rsid w:val="00254784"/>
    <w:rsid w:val="00264085"/>
    <w:rsid w:val="00264D08"/>
    <w:rsid w:val="00273BB2"/>
    <w:rsid w:val="00293BD2"/>
    <w:rsid w:val="00295248"/>
    <w:rsid w:val="002A0A47"/>
    <w:rsid w:val="002A2672"/>
    <w:rsid w:val="002A2E28"/>
    <w:rsid w:val="002A53E6"/>
    <w:rsid w:val="002A5736"/>
    <w:rsid w:val="002B1B04"/>
    <w:rsid w:val="002B2984"/>
    <w:rsid w:val="002C1A3F"/>
    <w:rsid w:val="002C2244"/>
    <w:rsid w:val="002C4DF9"/>
    <w:rsid w:val="002C664F"/>
    <w:rsid w:val="002D0DB3"/>
    <w:rsid w:val="002D1E43"/>
    <w:rsid w:val="002E0E44"/>
    <w:rsid w:val="002E161A"/>
    <w:rsid w:val="002E64CE"/>
    <w:rsid w:val="002F0445"/>
    <w:rsid w:val="00301517"/>
    <w:rsid w:val="003041A0"/>
    <w:rsid w:val="003050ED"/>
    <w:rsid w:val="00311890"/>
    <w:rsid w:val="00315194"/>
    <w:rsid w:val="0031591A"/>
    <w:rsid w:val="0031611F"/>
    <w:rsid w:val="0032544D"/>
    <w:rsid w:val="003265FF"/>
    <w:rsid w:val="00332C6F"/>
    <w:rsid w:val="00334984"/>
    <w:rsid w:val="0034393B"/>
    <w:rsid w:val="00344491"/>
    <w:rsid w:val="00345880"/>
    <w:rsid w:val="003511A4"/>
    <w:rsid w:val="0035580A"/>
    <w:rsid w:val="00367B29"/>
    <w:rsid w:val="0037756C"/>
    <w:rsid w:val="003808AB"/>
    <w:rsid w:val="00384F35"/>
    <w:rsid w:val="00397025"/>
    <w:rsid w:val="003A1F78"/>
    <w:rsid w:val="003A53C3"/>
    <w:rsid w:val="003B04D6"/>
    <w:rsid w:val="003B7C4C"/>
    <w:rsid w:val="003C3502"/>
    <w:rsid w:val="003D2269"/>
    <w:rsid w:val="003D2FB6"/>
    <w:rsid w:val="003D44C9"/>
    <w:rsid w:val="003D575B"/>
    <w:rsid w:val="003D5D15"/>
    <w:rsid w:val="003E1FBA"/>
    <w:rsid w:val="003E552E"/>
    <w:rsid w:val="003F1CC9"/>
    <w:rsid w:val="003F1ED3"/>
    <w:rsid w:val="003F380B"/>
    <w:rsid w:val="003F7132"/>
    <w:rsid w:val="003F795A"/>
    <w:rsid w:val="00402433"/>
    <w:rsid w:val="00407655"/>
    <w:rsid w:val="00411FF0"/>
    <w:rsid w:val="00412C29"/>
    <w:rsid w:val="00423F07"/>
    <w:rsid w:val="004243E3"/>
    <w:rsid w:val="004259FC"/>
    <w:rsid w:val="004311BD"/>
    <w:rsid w:val="00433E12"/>
    <w:rsid w:val="00441C4D"/>
    <w:rsid w:val="004458EA"/>
    <w:rsid w:val="00445AC0"/>
    <w:rsid w:val="0044614B"/>
    <w:rsid w:val="00451AE3"/>
    <w:rsid w:val="004553B2"/>
    <w:rsid w:val="004623F1"/>
    <w:rsid w:val="0046427B"/>
    <w:rsid w:val="00464CA5"/>
    <w:rsid w:val="00466AD0"/>
    <w:rsid w:val="004711AA"/>
    <w:rsid w:val="00473270"/>
    <w:rsid w:val="004737BD"/>
    <w:rsid w:val="00480B4F"/>
    <w:rsid w:val="00483222"/>
    <w:rsid w:val="0048597C"/>
    <w:rsid w:val="00485E85"/>
    <w:rsid w:val="0048675E"/>
    <w:rsid w:val="00486CCC"/>
    <w:rsid w:val="004A146B"/>
    <w:rsid w:val="004A3900"/>
    <w:rsid w:val="004B3001"/>
    <w:rsid w:val="004B6ECA"/>
    <w:rsid w:val="004C0613"/>
    <w:rsid w:val="004C6342"/>
    <w:rsid w:val="004D098C"/>
    <w:rsid w:val="004D2ADD"/>
    <w:rsid w:val="004D60BB"/>
    <w:rsid w:val="004E0B22"/>
    <w:rsid w:val="004E10FE"/>
    <w:rsid w:val="004E1FA4"/>
    <w:rsid w:val="004E2502"/>
    <w:rsid w:val="004E3539"/>
    <w:rsid w:val="004E78DB"/>
    <w:rsid w:val="004E7E4F"/>
    <w:rsid w:val="004F34D8"/>
    <w:rsid w:val="00500BC3"/>
    <w:rsid w:val="00506766"/>
    <w:rsid w:val="00506866"/>
    <w:rsid w:val="005074E1"/>
    <w:rsid w:val="005079EA"/>
    <w:rsid w:val="00516966"/>
    <w:rsid w:val="005219DC"/>
    <w:rsid w:val="00522E19"/>
    <w:rsid w:val="00523F8B"/>
    <w:rsid w:val="00525E58"/>
    <w:rsid w:val="00527CFA"/>
    <w:rsid w:val="00533529"/>
    <w:rsid w:val="00537624"/>
    <w:rsid w:val="005433A0"/>
    <w:rsid w:val="00550418"/>
    <w:rsid w:val="00563F18"/>
    <w:rsid w:val="00565B0A"/>
    <w:rsid w:val="00565F17"/>
    <w:rsid w:val="0057031E"/>
    <w:rsid w:val="00570ED9"/>
    <w:rsid w:val="00574E81"/>
    <w:rsid w:val="005802CE"/>
    <w:rsid w:val="00582F49"/>
    <w:rsid w:val="00587097"/>
    <w:rsid w:val="00587988"/>
    <w:rsid w:val="00587DE4"/>
    <w:rsid w:val="005A2591"/>
    <w:rsid w:val="005B1CD0"/>
    <w:rsid w:val="005B24EA"/>
    <w:rsid w:val="005C3DB3"/>
    <w:rsid w:val="005C7FA1"/>
    <w:rsid w:val="005D0F50"/>
    <w:rsid w:val="005D44C6"/>
    <w:rsid w:val="005D535C"/>
    <w:rsid w:val="005E04A8"/>
    <w:rsid w:val="005F2AB5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6853"/>
    <w:rsid w:val="00642B9C"/>
    <w:rsid w:val="00645762"/>
    <w:rsid w:val="00650BA9"/>
    <w:rsid w:val="00663002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97318"/>
    <w:rsid w:val="00697D63"/>
    <w:rsid w:val="006A3609"/>
    <w:rsid w:val="006A5C5F"/>
    <w:rsid w:val="006A695E"/>
    <w:rsid w:val="006B1656"/>
    <w:rsid w:val="006B521C"/>
    <w:rsid w:val="006B64B1"/>
    <w:rsid w:val="006C2787"/>
    <w:rsid w:val="006D159F"/>
    <w:rsid w:val="006E017B"/>
    <w:rsid w:val="006E375D"/>
    <w:rsid w:val="006E45EA"/>
    <w:rsid w:val="006F1FA4"/>
    <w:rsid w:val="006F3ADF"/>
    <w:rsid w:val="006F7946"/>
    <w:rsid w:val="007041F2"/>
    <w:rsid w:val="00706A8C"/>
    <w:rsid w:val="007111DA"/>
    <w:rsid w:val="00712B4A"/>
    <w:rsid w:val="00723B68"/>
    <w:rsid w:val="00744DDC"/>
    <w:rsid w:val="0074698C"/>
    <w:rsid w:val="00746B1A"/>
    <w:rsid w:val="00752D75"/>
    <w:rsid w:val="007551B6"/>
    <w:rsid w:val="00770B72"/>
    <w:rsid w:val="007759FB"/>
    <w:rsid w:val="00781E25"/>
    <w:rsid w:val="00782F32"/>
    <w:rsid w:val="007849A9"/>
    <w:rsid w:val="00791EFD"/>
    <w:rsid w:val="00793148"/>
    <w:rsid w:val="0079474C"/>
    <w:rsid w:val="00794B88"/>
    <w:rsid w:val="007957D9"/>
    <w:rsid w:val="007A040C"/>
    <w:rsid w:val="007A06D1"/>
    <w:rsid w:val="007A7A06"/>
    <w:rsid w:val="007B03E5"/>
    <w:rsid w:val="007B6550"/>
    <w:rsid w:val="007C1265"/>
    <w:rsid w:val="007C2B7E"/>
    <w:rsid w:val="007C2EF5"/>
    <w:rsid w:val="007C6702"/>
    <w:rsid w:val="007C6F2C"/>
    <w:rsid w:val="007D60BA"/>
    <w:rsid w:val="007E4167"/>
    <w:rsid w:val="007F02A9"/>
    <w:rsid w:val="007F3A74"/>
    <w:rsid w:val="007F4AD9"/>
    <w:rsid w:val="00800BC0"/>
    <w:rsid w:val="008077EC"/>
    <w:rsid w:val="00810AA7"/>
    <w:rsid w:val="00812F25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5296"/>
    <w:rsid w:val="00845DB8"/>
    <w:rsid w:val="00846343"/>
    <w:rsid w:val="008470A4"/>
    <w:rsid w:val="008535FC"/>
    <w:rsid w:val="0085433D"/>
    <w:rsid w:val="008548A7"/>
    <w:rsid w:val="008548BE"/>
    <w:rsid w:val="00863502"/>
    <w:rsid w:val="00867A66"/>
    <w:rsid w:val="00870715"/>
    <w:rsid w:val="00874326"/>
    <w:rsid w:val="00874AC6"/>
    <w:rsid w:val="00877649"/>
    <w:rsid w:val="00896BAA"/>
    <w:rsid w:val="00896D8F"/>
    <w:rsid w:val="008A297F"/>
    <w:rsid w:val="008A68EF"/>
    <w:rsid w:val="008B0C89"/>
    <w:rsid w:val="008B5D21"/>
    <w:rsid w:val="008B61C1"/>
    <w:rsid w:val="008C1351"/>
    <w:rsid w:val="008D34EE"/>
    <w:rsid w:val="008D4286"/>
    <w:rsid w:val="008E171D"/>
    <w:rsid w:val="008E1DA1"/>
    <w:rsid w:val="008F0FAF"/>
    <w:rsid w:val="008F75C0"/>
    <w:rsid w:val="009026B4"/>
    <w:rsid w:val="0090297A"/>
    <w:rsid w:val="00917AD5"/>
    <w:rsid w:val="00917AE0"/>
    <w:rsid w:val="00920D5C"/>
    <w:rsid w:val="00926AAB"/>
    <w:rsid w:val="00931D4C"/>
    <w:rsid w:val="00932A5B"/>
    <w:rsid w:val="0094503C"/>
    <w:rsid w:val="00952A7B"/>
    <w:rsid w:val="00952F66"/>
    <w:rsid w:val="00954F52"/>
    <w:rsid w:val="00957B68"/>
    <w:rsid w:val="00960D0F"/>
    <w:rsid w:val="00964934"/>
    <w:rsid w:val="00993FF2"/>
    <w:rsid w:val="00997052"/>
    <w:rsid w:val="009A3298"/>
    <w:rsid w:val="009A5199"/>
    <w:rsid w:val="009A538E"/>
    <w:rsid w:val="009A6318"/>
    <w:rsid w:val="009C6F01"/>
    <w:rsid w:val="009D2D7F"/>
    <w:rsid w:val="009D5ACE"/>
    <w:rsid w:val="009E409E"/>
    <w:rsid w:val="009F5101"/>
    <w:rsid w:val="009F64EF"/>
    <w:rsid w:val="00A0103F"/>
    <w:rsid w:val="00A03D9A"/>
    <w:rsid w:val="00A139A4"/>
    <w:rsid w:val="00A15C00"/>
    <w:rsid w:val="00A163AB"/>
    <w:rsid w:val="00A20C59"/>
    <w:rsid w:val="00A238D5"/>
    <w:rsid w:val="00A31E9E"/>
    <w:rsid w:val="00A42170"/>
    <w:rsid w:val="00A43816"/>
    <w:rsid w:val="00A46F44"/>
    <w:rsid w:val="00A519CC"/>
    <w:rsid w:val="00A52758"/>
    <w:rsid w:val="00A62F05"/>
    <w:rsid w:val="00A63E19"/>
    <w:rsid w:val="00A67D9C"/>
    <w:rsid w:val="00A714FD"/>
    <w:rsid w:val="00A735BC"/>
    <w:rsid w:val="00A7413E"/>
    <w:rsid w:val="00A7474C"/>
    <w:rsid w:val="00A820B3"/>
    <w:rsid w:val="00A85177"/>
    <w:rsid w:val="00A85BFD"/>
    <w:rsid w:val="00A90EED"/>
    <w:rsid w:val="00A91D5D"/>
    <w:rsid w:val="00AA4DA5"/>
    <w:rsid w:val="00AB088F"/>
    <w:rsid w:val="00AC4381"/>
    <w:rsid w:val="00AC74BF"/>
    <w:rsid w:val="00AE039D"/>
    <w:rsid w:val="00AE3A34"/>
    <w:rsid w:val="00AE5076"/>
    <w:rsid w:val="00AF27EF"/>
    <w:rsid w:val="00AF5C67"/>
    <w:rsid w:val="00B07579"/>
    <w:rsid w:val="00B13CAB"/>
    <w:rsid w:val="00B15C7F"/>
    <w:rsid w:val="00B228AD"/>
    <w:rsid w:val="00B25C82"/>
    <w:rsid w:val="00B4235F"/>
    <w:rsid w:val="00B4275C"/>
    <w:rsid w:val="00B43600"/>
    <w:rsid w:val="00B445A1"/>
    <w:rsid w:val="00B52487"/>
    <w:rsid w:val="00B542AD"/>
    <w:rsid w:val="00B65828"/>
    <w:rsid w:val="00B66B98"/>
    <w:rsid w:val="00B673A8"/>
    <w:rsid w:val="00B71400"/>
    <w:rsid w:val="00B7455A"/>
    <w:rsid w:val="00B74E60"/>
    <w:rsid w:val="00B82522"/>
    <w:rsid w:val="00B82D64"/>
    <w:rsid w:val="00B85D84"/>
    <w:rsid w:val="00B941F1"/>
    <w:rsid w:val="00B952A7"/>
    <w:rsid w:val="00BA1797"/>
    <w:rsid w:val="00BB0983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60D3"/>
    <w:rsid w:val="00C047B0"/>
    <w:rsid w:val="00C11A7D"/>
    <w:rsid w:val="00C15EDF"/>
    <w:rsid w:val="00C16112"/>
    <w:rsid w:val="00C16EB6"/>
    <w:rsid w:val="00C20C26"/>
    <w:rsid w:val="00C279D5"/>
    <w:rsid w:val="00C4566A"/>
    <w:rsid w:val="00C45B07"/>
    <w:rsid w:val="00C4606F"/>
    <w:rsid w:val="00C51A1A"/>
    <w:rsid w:val="00C520BB"/>
    <w:rsid w:val="00C52E82"/>
    <w:rsid w:val="00C5555B"/>
    <w:rsid w:val="00C60FA8"/>
    <w:rsid w:val="00C618BF"/>
    <w:rsid w:val="00C6598F"/>
    <w:rsid w:val="00C71412"/>
    <w:rsid w:val="00C74116"/>
    <w:rsid w:val="00C8027F"/>
    <w:rsid w:val="00C82AEE"/>
    <w:rsid w:val="00C84A67"/>
    <w:rsid w:val="00C92C06"/>
    <w:rsid w:val="00C96D00"/>
    <w:rsid w:val="00C97717"/>
    <w:rsid w:val="00C97B78"/>
    <w:rsid w:val="00CA1144"/>
    <w:rsid w:val="00CA1E6F"/>
    <w:rsid w:val="00CB5320"/>
    <w:rsid w:val="00CB61B2"/>
    <w:rsid w:val="00CC0F8F"/>
    <w:rsid w:val="00CC28C8"/>
    <w:rsid w:val="00CD17D0"/>
    <w:rsid w:val="00CD397B"/>
    <w:rsid w:val="00CD3AA1"/>
    <w:rsid w:val="00CD4754"/>
    <w:rsid w:val="00CD47F7"/>
    <w:rsid w:val="00CE3216"/>
    <w:rsid w:val="00CE3368"/>
    <w:rsid w:val="00CE62EF"/>
    <w:rsid w:val="00CF1842"/>
    <w:rsid w:val="00CF1B00"/>
    <w:rsid w:val="00CF4E6D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4220"/>
    <w:rsid w:val="00D25FC7"/>
    <w:rsid w:val="00D26CAB"/>
    <w:rsid w:val="00D33596"/>
    <w:rsid w:val="00D363D8"/>
    <w:rsid w:val="00D43239"/>
    <w:rsid w:val="00D5003A"/>
    <w:rsid w:val="00D50062"/>
    <w:rsid w:val="00D50A6F"/>
    <w:rsid w:val="00D5138B"/>
    <w:rsid w:val="00D53F2A"/>
    <w:rsid w:val="00D6421A"/>
    <w:rsid w:val="00D664B6"/>
    <w:rsid w:val="00D66E55"/>
    <w:rsid w:val="00D67E64"/>
    <w:rsid w:val="00D8333D"/>
    <w:rsid w:val="00D8448A"/>
    <w:rsid w:val="00D85F3C"/>
    <w:rsid w:val="00D8799F"/>
    <w:rsid w:val="00D9529D"/>
    <w:rsid w:val="00DA2640"/>
    <w:rsid w:val="00DB4FCF"/>
    <w:rsid w:val="00DB57C3"/>
    <w:rsid w:val="00DB684C"/>
    <w:rsid w:val="00DC154F"/>
    <w:rsid w:val="00DD6289"/>
    <w:rsid w:val="00DE100E"/>
    <w:rsid w:val="00DE5CA2"/>
    <w:rsid w:val="00DE7124"/>
    <w:rsid w:val="00DF338B"/>
    <w:rsid w:val="00E04C2C"/>
    <w:rsid w:val="00E16096"/>
    <w:rsid w:val="00E163E8"/>
    <w:rsid w:val="00E17A88"/>
    <w:rsid w:val="00E261B9"/>
    <w:rsid w:val="00E412CB"/>
    <w:rsid w:val="00E57184"/>
    <w:rsid w:val="00E608C3"/>
    <w:rsid w:val="00E7337D"/>
    <w:rsid w:val="00E748B8"/>
    <w:rsid w:val="00E77D22"/>
    <w:rsid w:val="00E77E9D"/>
    <w:rsid w:val="00E82BE1"/>
    <w:rsid w:val="00E8391A"/>
    <w:rsid w:val="00E87CDB"/>
    <w:rsid w:val="00E903BD"/>
    <w:rsid w:val="00E95921"/>
    <w:rsid w:val="00EA3530"/>
    <w:rsid w:val="00EA6F93"/>
    <w:rsid w:val="00EA75AC"/>
    <w:rsid w:val="00EB16AF"/>
    <w:rsid w:val="00EC19AB"/>
    <w:rsid w:val="00EC283C"/>
    <w:rsid w:val="00EC4D05"/>
    <w:rsid w:val="00EC7B85"/>
    <w:rsid w:val="00ED58F8"/>
    <w:rsid w:val="00EE4052"/>
    <w:rsid w:val="00EE5EA4"/>
    <w:rsid w:val="00EF002D"/>
    <w:rsid w:val="00EF44B4"/>
    <w:rsid w:val="00F045EC"/>
    <w:rsid w:val="00F04DD7"/>
    <w:rsid w:val="00F07202"/>
    <w:rsid w:val="00F07215"/>
    <w:rsid w:val="00F10A93"/>
    <w:rsid w:val="00F2003F"/>
    <w:rsid w:val="00F27921"/>
    <w:rsid w:val="00F3596A"/>
    <w:rsid w:val="00F35F1B"/>
    <w:rsid w:val="00F36457"/>
    <w:rsid w:val="00F36E45"/>
    <w:rsid w:val="00F4210E"/>
    <w:rsid w:val="00F42F2D"/>
    <w:rsid w:val="00F55E86"/>
    <w:rsid w:val="00F605EC"/>
    <w:rsid w:val="00F80382"/>
    <w:rsid w:val="00F811C5"/>
    <w:rsid w:val="00F81C63"/>
    <w:rsid w:val="00F85635"/>
    <w:rsid w:val="00F85F98"/>
    <w:rsid w:val="00F91227"/>
    <w:rsid w:val="00F971B9"/>
    <w:rsid w:val="00FB2631"/>
    <w:rsid w:val="00FB7036"/>
    <w:rsid w:val="00FB757D"/>
    <w:rsid w:val="00FC3594"/>
    <w:rsid w:val="00FC4D6C"/>
    <w:rsid w:val="00FD239E"/>
    <w:rsid w:val="00FD2979"/>
    <w:rsid w:val="00FD6FA5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8C1316"/>
  <w15:chartTrackingRefBased/>
  <w15:docId w15:val="{93CCCE5D-0C82-4583-B9CC-684EBB81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332C6F"/>
    <w:pPr>
      <w:spacing w:before="100" w:beforeAutospacing="1" w:after="100" w:afterAutospacing="1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prpraha.cz/clanek/1950/vzory%1edokument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broz@cs-projec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@ipr.prah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nkova\Plocha\Nov&#233;%20verze%20formul&#225;&#345;&#367;\Objedn&#225;vka_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E784-3915-481B-9323-2641183A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A7AC0-6313-408A-8C83-CB46DD72D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C34D8-E525-41A9-ABB1-77D5B2731AEE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75D4D7-D031-4378-AADD-05CA70EC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Objednávka_.dotx</Template>
  <TotalTime>2</TotalTime>
  <Pages>4</Pages>
  <Words>750</Words>
  <Characters>5190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5929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8060953</vt:i4>
      </vt:variant>
      <vt:variant>
        <vt:i4>3</vt:i4>
      </vt:variant>
      <vt:variant>
        <vt:i4>0</vt:i4>
      </vt:variant>
      <vt:variant>
        <vt:i4>5</vt:i4>
      </vt:variant>
      <vt:variant>
        <vt:lpwstr>mailto:pbroz@cs-project.cz</vt:lpwstr>
      </vt:variant>
      <vt:variant>
        <vt:lpwstr/>
      </vt:variant>
      <vt:variant>
        <vt:i4>8192014</vt:i4>
      </vt:variant>
      <vt:variant>
        <vt:i4>0</vt:i4>
      </vt:variant>
      <vt:variant>
        <vt:i4>0</vt:i4>
      </vt:variant>
      <vt:variant>
        <vt:i4>5</vt:i4>
      </vt:variant>
      <vt:variant>
        <vt:lpwstr>mailto:ent@ipr.praha.eu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subject/>
  <dc:creator>vavrova</dc:creator>
  <cp:keywords/>
  <cp:lastModifiedBy>Záhorská Zuzana (SPR)</cp:lastModifiedBy>
  <cp:revision>3</cp:revision>
  <cp:lastPrinted>2019-09-20T11:33:00Z</cp:lastPrinted>
  <dcterms:created xsi:type="dcterms:W3CDTF">2021-08-30T08:49:00Z</dcterms:created>
  <dcterms:modified xsi:type="dcterms:W3CDTF">2021-08-30T08:51:00Z</dcterms:modified>
</cp:coreProperties>
</file>