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00" w:rsidRDefault="00213B0B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 č. 1/2021</w:t>
      </w:r>
    </w:p>
    <w:p w:rsidR="009F7100" w:rsidRDefault="00213B0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9F7100" w:rsidRPr="00CA0CCA" w:rsidRDefault="00CA0C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CA0CCA">
        <w:rPr>
          <w:rFonts w:ascii="Georgia" w:eastAsia="Georgia" w:hAnsi="Georgia" w:cs="Georgia"/>
          <w:b/>
          <w:sz w:val="24"/>
          <w:szCs w:val="24"/>
        </w:rPr>
        <w:t>Městská knihovna Znojmo</w:t>
      </w:r>
    </w:p>
    <w:p w:rsidR="009F7100" w:rsidRPr="00CA0CCA" w:rsidRDefault="00CA0C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A0CCA">
        <w:rPr>
          <w:rFonts w:ascii="Georgia" w:eastAsia="Georgia" w:hAnsi="Georgia" w:cs="Georgia"/>
          <w:sz w:val="24"/>
          <w:szCs w:val="24"/>
        </w:rPr>
        <w:t>se sídlem Zámečnická 288/9</w:t>
      </w:r>
      <w:bookmarkStart w:id="0" w:name="_GoBack"/>
      <w:bookmarkEnd w:id="0"/>
    </w:p>
    <w:p w:rsidR="009F7100" w:rsidRPr="00CA0CCA" w:rsidRDefault="00CA0C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A0CCA">
        <w:rPr>
          <w:rFonts w:ascii="Georgia" w:eastAsia="Georgia" w:hAnsi="Georgia" w:cs="Georgia"/>
          <w:sz w:val="24"/>
          <w:szCs w:val="24"/>
        </w:rPr>
        <w:t>IČ: 00092711</w:t>
      </w:r>
    </w:p>
    <w:p w:rsidR="009F7100" w:rsidRPr="00CA0CCA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A0CCA">
        <w:rPr>
          <w:rFonts w:ascii="Georgia" w:eastAsia="Georgia" w:hAnsi="Georgia" w:cs="Georgia"/>
          <w:sz w:val="24"/>
          <w:szCs w:val="24"/>
        </w:rPr>
        <w:t>DIČ:</w:t>
      </w:r>
      <w:r w:rsidR="00CA0CCA" w:rsidRPr="00CA0CCA">
        <w:rPr>
          <w:rFonts w:ascii="Georgia" w:eastAsia="Georgia" w:hAnsi="Georgia" w:cs="Georgia"/>
          <w:sz w:val="24"/>
          <w:szCs w:val="24"/>
        </w:rPr>
        <w:t xml:space="preserve"> -</w:t>
      </w:r>
      <w:r w:rsidRPr="00CA0CCA">
        <w:rPr>
          <w:rFonts w:ascii="Georgia" w:eastAsia="Georgia" w:hAnsi="Georgia" w:cs="Georgia"/>
          <w:sz w:val="24"/>
          <w:szCs w:val="24"/>
        </w:rPr>
        <w:t xml:space="preserve"> </w:t>
      </w:r>
    </w:p>
    <w:p w:rsidR="009F7100" w:rsidRDefault="00CA0CCA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A0CCA">
        <w:rPr>
          <w:rFonts w:ascii="Georgia" w:eastAsia="Georgia" w:hAnsi="Georgia" w:cs="Georgia"/>
          <w:sz w:val="24"/>
          <w:szCs w:val="24"/>
        </w:rPr>
        <w:t>zastoupen Mgr</w:t>
      </w:r>
      <w:r>
        <w:rPr>
          <w:rFonts w:ascii="Georgia" w:eastAsia="Georgia" w:hAnsi="Georgia" w:cs="Georgia"/>
          <w:sz w:val="24"/>
          <w:szCs w:val="24"/>
        </w:rPr>
        <w:t>.</w:t>
      </w:r>
      <w:r w:rsidRPr="00CA0CCA">
        <w:rPr>
          <w:rFonts w:ascii="Georgia" w:eastAsia="Georgia" w:hAnsi="Georgia" w:cs="Georgia"/>
          <w:sz w:val="24"/>
          <w:szCs w:val="24"/>
        </w:rPr>
        <w:t xml:space="preserve"> Janou Sikorovou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9F7100" w:rsidRDefault="00213B0B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9F7100" w:rsidRDefault="00213B0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</w:t>
      </w:r>
      <w:proofErr w:type="gramStart"/>
      <w:r>
        <w:rPr>
          <w:rFonts w:ascii="Georgia" w:eastAsia="Georgia" w:hAnsi="Georgia" w:cs="Georgia"/>
          <w:sz w:val="24"/>
          <w:szCs w:val="24"/>
        </w:rPr>
        <w:t>doručit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9F7100" w:rsidRDefault="00213B0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9F7100" w:rsidRDefault="009F7100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9F7100" w:rsidRDefault="00213B0B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:rsidR="009F7100" w:rsidRDefault="009F7100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předání VM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správci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virtualizačního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prostředí,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VirtualBox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),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:rsidR="009F7100" w:rsidRDefault="00213B0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7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Umožnit vzdálenou správu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Zajistit nastavení síťové infrastruktury podle požadavků pro provoz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zejména se jedná o zpřístupnění potřebných portů dle veřejné dokumentace.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9F7100">
        <w:tc>
          <w:tcPr>
            <w:tcW w:w="5250" w:type="dxa"/>
            <w:shd w:val="clear" w:color="auto" w:fill="D9D9D9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9F7100">
        <w:tc>
          <w:tcPr>
            <w:tcW w:w="5250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200.000 svazků</w:t>
            </w:r>
          </w:p>
        </w:tc>
        <w:tc>
          <w:tcPr>
            <w:tcW w:w="2895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374 080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9F7100">
        <w:tc>
          <w:tcPr>
            <w:tcW w:w="5250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78 556,80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F7100">
        <w:tc>
          <w:tcPr>
            <w:tcW w:w="5250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452 636,80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9F7100">
        <w:tc>
          <w:tcPr>
            <w:tcW w:w="5250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:rsidR="009F7100" w:rsidRDefault="00213B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547 690,53 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:rsidR="009F7100" w:rsidRDefault="009F71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otestování.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9F7100">
        <w:tc>
          <w:tcPr>
            <w:tcW w:w="3465" w:type="dxa"/>
            <w:shd w:val="clear" w:color="auto" w:fill="D9D9D9"/>
          </w:tcPr>
          <w:p w:rsidR="009F7100" w:rsidRDefault="00213B0B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:rsidR="009F7100" w:rsidRDefault="00213B0B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:rsidR="009F7100" w:rsidRDefault="00213B0B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9F7100">
        <w:tc>
          <w:tcPr>
            <w:tcW w:w="346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Poskytnutí údajů pro instalaci a přípravu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prostředí</w:t>
            </w:r>
          </w:p>
        </w:tc>
        <w:tc>
          <w:tcPr>
            <w:tcW w:w="214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30 dnů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ode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poskytnutí údajů</w:t>
            </w:r>
          </w:p>
        </w:tc>
        <w:tc>
          <w:tcPr>
            <w:tcW w:w="2580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9F7100">
        <w:tc>
          <w:tcPr>
            <w:tcW w:w="346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14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50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9F7100">
        <w:tc>
          <w:tcPr>
            <w:tcW w:w="346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60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9F7100">
        <w:tc>
          <w:tcPr>
            <w:tcW w:w="346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</w:p>
        </w:tc>
        <w:tc>
          <w:tcPr>
            <w:tcW w:w="2145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70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:rsidR="009F7100" w:rsidRDefault="00213B0B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:rsidR="009F7100" w:rsidRDefault="009F71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9F7100" w:rsidRDefault="00213B0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:rsidR="009F7100" w:rsidRDefault="00213B0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</w:t>
      </w:r>
      <w:r>
        <w:rPr>
          <w:rFonts w:ascii="Georgia" w:eastAsia="Georgia" w:hAnsi="Georgia" w:cs="Georgia"/>
          <w:sz w:val="22"/>
          <w:szCs w:val="22"/>
        </w:rPr>
        <w:lastRenderedPageBreak/>
        <w:t>jinak. V předávacím protokolu je možné uvést výhrady a dohodnuté opravy systému, nelze však dílo nepřevzít a přitom jej dále používat.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v případě převzetí systému ztrácí případnou licenci původního systému Clavius a do 3 měsíců po ostrém startu systému ji nesmí nadále používat. </w:t>
      </w:r>
    </w:p>
    <w:p w:rsidR="009F7100" w:rsidRDefault="009F71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9F7100" w:rsidRDefault="00213B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:rsidR="009F7100" w:rsidRDefault="009F7100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31.12.2022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:rsidR="009F7100" w:rsidRDefault="00213B0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:rsidR="009F7100" w:rsidRDefault="009F71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9F7100" w:rsidRDefault="00213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Tato smlouva se řídí právním řádem České republiky, zejména podle ustanovení § 2586 a násl. zákona č. 89/2012 Sb., občanského zákoníku.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9F7100" w:rsidRDefault="00213B0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9F7100" w:rsidRDefault="00213B0B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9F7100" w:rsidRDefault="00213B0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prohlašují, že souhlasí s uveřejněním této smlouvy i příp. jejích dodatků v registru smluv dle zákona č. 340/2015 Sb.</w:t>
      </w:r>
    </w:p>
    <w:p w:rsidR="009F7100" w:rsidRDefault="00213B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9F7100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9F7100" w:rsidRDefault="00E04DF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 26. 8. 2021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213B0B">
        <w:rPr>
          <w:rFonts w:ascii="Georgia" w:eastAsia="Georgia" w:hAnsi="Georgia" w:cs="Georgia"/>
          <w:sz w:val="22"/>
          <w:szCs w:val="22"/>
        </w:rPr>
        <w:t>V</w:t>
      </w:r>
      <w:r w:rsidR="00CA0CCA">
        <w:rPr>
          <w:rFonts w:ascii="Georgia" w:eastAsia="Georgia" w:hAnsi="Georgia" w:cs="Georgia"/>
          <w:sz w:val="22"/>
          <w:szCs w:val="22"/>
        </w:rPr>
        <w:t>e Znojmě</w:t>
      </w:r>
      <w:r w:rsidR="00213B0B">
        <w:rPr>
          <w:rFonts w:ascii="Georgia" w:eastAsia="Georgia" w:hAnsi="Georgia" w:cs="Georgia"/>
          <w:sz w:val="22"/>
          <w:szCs w:val="22"/>
        </w:rPr>
        <w:t xml:space="preserve"> dne </w:t>
      </w:r>
      <w:r w:rsidR="00CA0CCA">
        <w:rPr>
          <w:rFonts w:ascii="Georgia" w:eastAsia="Georgia" w:hAnsi="Georgia" w:cs="Georgia"/>
          <w:sz w:val="22"/>
          <w:szCs w:val="22"/>
        </w:rPr>
        <w:t>24. 8. 2021</w:t>
      </w:r>
    </w:p>
    <w:p w:rsidR="009F7100" w:rsidRDefault="009F7100">
      <w:pPr>
        <w:rPr>
          <w:rFonts w:ascii="Georgia" w:eastAsia="Georgia" w:hAnsi="Georgia" w:cs="Georgia"/>
          <w:sz w:val="22"/>
          <w:szCs w:val="22"/>
        </w:rPr>
      </w:pPr>
    </w:p>
    <w:p w:rsidR="009F7100" w:rsidRDefault="009F7100">
      <w:pPr>
        <w:rPr>
          <w:rFonts w:ascii="Georgia" w:eastAsia="Georgia" w:hAnsi="Georgia" w:cs="Georgia"/>
          <w:sz w:val="22"/>
          <w:szCs w:val="22"/>
        </w:rPr>
      </w:pPr>
    </w:p>
    <w:p w:rsidR="009F7100" w:rsidRDefault="00213B0B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9F7100" w:rsidRDefault="00213B0B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CA0CCA">
        <w:rPr>
          <w:rFonts w:ascii="Georgia" w:eastAsia="Georgia" w:hAnsi="Georgia" w:cs="Georgia"/>
          <w:sz w:val="22"/>
          <w:szCs w:val="22"/>
        </w:rPr>
        <w:t xml:space="preserve">Mgr. Jana Sikorová, ředitelka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9F7100" w:rsidRDefault="009F7100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:rsidR="009F7100" w:rsidRDefault="009F7100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sectPr w:rsidR="009F710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0B" w:rsidRDefault="00213B0B">
      <w:pPr>
        <w:spacing w:after="0" w:line="240" w:lineRule="auto"/>
      </w:pPr>
      <w:r>
        <w:separator/>
      </w:r>
    </w:p>
  </w:endnote>
  <w:endnote w:type="continuationSeparator" w:id="0">
    <w:p w:rsidR="00213B0B" w:rsidRDefault="0021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00" w:rsidRDefault="00213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2598">
      <w:rPr>
        <w:noProof/>
        <w:color w:val="000000"/>
      </w:rPr>
      <w:t>4</w:t>
    </w:r>
    <w:r>
      <w:rPr>
        <w:color w:val="000000"/>
      </w:rPr>
      <w:fldChar w:fldCharType="end"/>
    </w:r>
  </w:p>
  <w:p w:rsidR="009F7100" w:rsidRDefault="009F7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0B" w:rsidRDefault="00213B0B">
      <w:pPr>
        <w:spacing w:after="0" w:line="240" w:lineRule="auto"/>
      </w:pPr>
      <w:r>
        <w:separator/>
      </w:r>
    </w:p>
  </w:footnote>
  <w:footnote w:type="continuationSeparator" w:id="0">
    <w:p w:rsidR="00213B0B" w:rsidRDefault="0021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00" w:rsidRDefault="00213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2B9"/>
    <w:multiLevelType w:val="multilevel"/>
    <w:tmpl w:val="C8AC07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0"/>
    <w:rsid w:val="00213B0B"/>
    <w:rsid w:val="00352598"/>
    <w:rsid w:val="00372DED"/>
    <w:rsid w:val="009F7100"/>
    <w:rsid w:val="00CA0CCA"/>
    <w:rsid w:val="00E0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9233"/>
  <w15:docId w15:val="{406CCE0E-B978-4B23-95DC-0EF39E3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1340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Sikorová</dc:creator>
  <cp:lastModifiedBy>Lenka Vítoňová</cp:lastModifiedBy>
  <cp:revision>4</cp:revision>
  <dcterms:created xsi:type="dcterms:W3CDTF">2021-08-30T06:55:00Z</dcterms:created>
  <dcterms:modified xsi:type="dcterms:W3CDTF">2021-08-30T12:27:00Z</dcterms:modified>
</cp:coreProperties>
</file>