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F94C" w14:textId="77777777"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14:paraId="1D702119" w14:textId="77777777" w:rsidR="000F5234" w:rsidRDefault="000F5234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14:paraId="2B61BAEB" w14:textId="6599B0AE"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0F5234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14:paraId="5F4C88D5" w14:textId="1D8E0878" w:rsidR="0096148E" w:rsidRPr="00386410" w:rsidRDefault="004C27AD" w:rsidP="004C27AD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  <w:r w:rsidR="005074CC">
        <w:rPr>
          <w:rFonts w:ascii="Arial" w:hAnsi="Arial" w:cs="Arial"/>
          <w:b/>
          <w:sz w:val="22"/>
          <w:szCs w:val="22"/>
        </w:rPr>
        <w:t xml:space="preserve"> 14</w:t>
      </w:r>
      <w:proofErr w:type="gramEnd"/>
      <w:r w:rsidR="005074CC">
        <w:rPr>
          <w:rFonts w:ascii="Arial" w:hAnsi="Arial" w:cs="Arial"/>
          <w:b/>
          <w:sz w:val="22"/>
          <w:szCs w:val="22"/>
        </w:rPr>
        <w:t>/01/21/POH</w:t>
      </w:r>
    </w:p>
    <w:p w14:paraId="162A4DD1" w14:textId="04868854"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</w:t>
      </w:r>
      <w:r w:rsidRPr="007E4B86">
        <w:rPr>
          <w:rFonts w:ascii="Arial" w:hAnsi="Arial" w:cs="Arial"/>
          <w:b/>
          <w:sz w:val="22"/>
          <w:szCs w:val="22"/>
        </w:rPr>
        <w:t xml:space="preserve">: </w:t>
      </w:r>
      <w:r w:rsidR="001B3B64">
        <w:rPr>
          <w:rFonts w:ascii="Arial" w:hAnsi="Arial" w:cs="Arial"/>
          <w:b/>
          <w:sz w:val="22"/>
          <w:szCs w:val="22"/>
        </w:rPr>
        <w:t>47</w:t>
      </w:r>
      <w:r w:rsidRPr="007E4B86">
        <w:rPr>
          <w:rFonts w:ascii="Arial" w:hAnsi="Arial" w:cs="Arial"/>
          <w:b/>
          <w:sz w:val="22"/>
          <w:szCs w:val="22"/>
        </w:rPr>
        <w:t>/20</w:t>
      </w:r>
      <w:r w:rsidR="007E4B86" w:rsidRPr="007E4B86">
        <w:rPr>
          <w:rFonts w:ascii="Arial" w:hAnsi="Arial" w:cs="Arial"/>
          <w:b/>
          <w:sz w:val="22"/>
          <w:szCs w:val="22"/>
        </w:rPr>
        <w:t>21</w:t>
      </w:r>
    </w:p>
    <w:p w14:paraId="6FF7F6C2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16C25449" w14:textId="77777777"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14:paraId="0C36983B" w14:textId="5A5C46E5" w:rsidR="005074CC" w:rsidRDefault="0096148E" w:rsidP="00031FF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2118A339" w14:textId="77777777" w:rsidR="00031FF3" w:rsidRPr="00031FF3" w:rsidRDefault="00031FF3" w:rsidP="00031FF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5570A226" w14:textId="6CE79B1D" w:rsidR="00EC7CFB" w:rsidRDefault="00DB38AB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DB38AB">
        <w:rPr>
          <w:rFonts w:ascii="Arial" w:hAnsi="Arial" w:cs="Arial"/>
          <w:b/>
          <w:lang w:val="en-US"/>
        </w:rPr>
        <w:t xml:space="preserve">LG </w:t>
      </w:r>
      <w:proofErr w:type="spellStart"/>
      <w:r w:rsidRPr="00DB38AB">
        <w:rPr>
          <w:rFonts w:ascii="Arial" w:hAnsi="Arial" w:cs="Arial"/>
          <w:b/>
          <w:lang w:val="en-US"/>
        </w:rPr>
        <w:t>Kučlín</w:t>
      </w:r>
      <w:proofErr w:type="spellEnd"/>
      <w:r w:rsidRPr="00DB38AB">
        <w:rPr>
          <w:rFonts w:ascii="Arial" w:hAnsi="Arial" w:cs="Arial"/>
          <w:b/>
          <w:lang w:val="en-US"/>
        </w:rPr>
        <w:t xml:space="preserve"> - </w:t>
      </w:r>
      <w:proofErr w:type="spellStart"/>
      <w:r w:rsidRPr="00DB38AB">
        <w:rPr>
          <w:rFonts w:ascii="Arial" w:hAnsi="Arial" w:cs="Arial"/>
          <w:b/>
          <w:lang w:val="en-US"/>
        </w:rPr>
        <w:t>Syčivka</w:t>
      </w:r>
      <w:proofErr w:type="spellEnd"/>
    </w:p>
    <w:p w14:paraId="5D0975FA" w14:textId="77777777" w:rsidR="00877609" w:rsidRPr="00386410" w:rsidRDefault="00877609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14:paraId="4EFFE06B" w14:textId="77777777"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49515897" w14:textId="77777777"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14:paraId="50C06C06" w14:textId="77777777"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00FD13DA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14:paraId="07EF345E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7EB8A707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0CECBBAF" w14:textId="1D548CE0" w:rsidR="00B015A5" w:rsidRPr="00D74A50" w:rsidRDefault="003D2972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B015A5">
        <w:rPr>
          <w:rFonts w:ascii="Arial" w:hAnsi="Arial" w:cs="Arial"/>
          <w:b/>
          <w:sz w:val="22"/>
          <w:szCs w:val="22"/>
        </w:rPr>
        <w:t>:</w:t>
      </w:r>
      <w:r w:rsidR="00B015A5" w:rsidRPr="00D74A50">
        <w:rPr>
          <w:rFonts w:ascii="Arial" w:hAnsi="Arial" w:cs="Arial"/>
          <w:b/>
          <w:sz w:val="22"/>
          <w:szCs w:val="22"/>
        </w:rPr>
        <w:tab/>
      </w:r>
      <w:r w:rsidR="00B015A5" w:rsidRPr="00D74A50">
        <w:rPr>
          <w:rFonts w:ascii="Arial" w:hAnsi="Arial" w:cs="Arial"/>
          <w:sz w:val="22"/>
          <w:szCs w:val="22"/>
        </w:rPr>
        <w:t xml:space="preserve"> </w:t>
      </w:r>
    </w:p>
    <w:p w14:paraId="70E8D54E" w14:textId="4B234623"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2F4BFC09" w14:textId="76775C4B"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14:paraId="1110B1ED" w14:textId="28EB6853" w:rsidR="00B015A5" w:rsidRPr="000F5234" w:rsidRDefault="000F5234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F5234">
        <w:rPr>
          <w:rFonts w:ascii="Arial" w:hAnsi="Arial" w:cs="Arial"/>
          <w:b/>
          <w:sz w:val="22"/>
          <w:szCs w:val="22"/>
        </w:rPr>
        <w:tab/>
      </w:r>
    </w:p>
    <w:p w14:paraId="48867D9B" w14:textId="1FED3C5D" w:rsidR="00C276FA" w:rsidRPr="00DB38AB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B38AB">
        <w:rPr>
          <w:rFonts w:ascii="Arial" w:hAnsi="Arial" w:cs="Arial"/>
          <w:b/>
          <w:sz w:val="22"/>
          <w:szCs w:val="22"/>
        </w:rPr>
        <w:t>technický dozor investora:</w:t>
      </w:r>
      <w:r w:rsidRPr="00DB38AB">
        <w:rPr>
          <w:rFonts w:ascii="Arial" w:hAnsi="Arial" w:cs="Arial"/>
          <w:b/>
          <w:sz w:val="22"/>
          <w:szCs w:val="22"/>
        </w:rPr>
        <w:tab/>
      </w:r>
      <w:r w:rsidR="00877609" w:rsidRPr="00DB38AB">
        <w:rPr>
          <w:rFonts w:ascii="Arial" w:hAnsi="Arial" w:cs="Arial"/>
          <w:sz w:val="22"/>
          <w:szCs w:val="22"/>
        </w:rPr>
        <w:t xml:space="preserve"> </w:t>
      </w:r>
    </w:p>
    <w:p w14:paraId="6A8D7919" w14:textId="630E2D7F" w:rsidR="00B015A5" w:rsidRPr="00DB38AB" w:rsidRDefault="00C276FA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B38AB">
        <w:rPr>
          <w:rFonts w:ascii="Arial" w:hAnsi="Arial" w:cs="Arial"/>
          <w:sz w:val="22"/>
          <w:szCs w:val="22"/>
        </w:rPr>
        <w:tab/>
      </w:r>
    </w:p>
    <w:p w14:paraId="506BB376" w14:textId="6DC17EC2" w:rsidR="00B015A5" w:rsidRPr="00DB38AB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B38AB">
        <w:rPr>
          <w:rFonts w:ascii="Arial" w:hAnsi="Arial" w:cs="Arial"/>
          <w:b/>
          <w:sz w:val="22"/>
          <w:szCs w:val="22"/>
        </w:rPr>
        <w:t>bankovní spojení:</w:t>
      </w:r>
      <w:r w:rsidRPr="00DB38AB">
        <w:rPr>
          <w:rFonts w:ascii="Arial" w:hAnsi="Arial" w:cs="Arial"/>
          <w:b/>
          <w:sz w:val="22"/>
          <w:szCs w:val="22"/>
        </w:rPr>
        <w:tab/>
      </w:r>
    </w:p>
    <w:p w14:paraId="4ED0879D" w14:textId="2889468F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B38AB">
        <w:rPr>
          <w:rFonts w:ascii="Arial" w:hAnsi="Arial" w:cs="Arial"/>
          <w:b/>
          <w:sz w:val="22"/>
          <w:szCs w:val="22"/>
        </w:rPr>
        <w:t>číslo účtu:</w:t>
      </w:r>
      <w:r w:rsidRPr="00DB38AB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30EF7265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6D0456CB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5A829C3C" w14:textId="77777777"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FB0989D" w14:textId="77777777"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14:paraId="14DBB1AE" w14:textId="77777777"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231EB18" w14:textId="68A6750A"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0906F6">
        <w:rPr>
          <w:rFonts w:ascii="Arial" w:hAnsi="Arial" w:cs="Arial"/>
          <w:b/>
          <w:sz w:val="22"/>
          <w:szCs w:val="22"/>
        </w:rPr>
        <w:tab/>
        <w:t>JETCON spol. s r.o.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</w:p>
    <w:p w14:paraId="2014B4B6" w14:textId="4251A139" w:rsidR="003755DC" w:rsidRPr="00386410" w:rsidRDefault="007E4B86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E4B86">
        <w:rPr>
          <w:rFonts w:ascii="Arial" w:hAnsi="Arial" w:cs="Arial"/>
          <w:sz w:val="22"/>
          <w:szCs w:val="22"/>
        </w:rPr>
        <w:t>Na Bělidle 275</w:t>
      </w:r>
      <w:r>
        <w:rPr>
          <w:rFonts w:ascii="Arial" w:hAnsi="Arial" w:cs="Arial"/>
          <w:sz w:val="22"/>
          <w:szCs w:val="22"/>
        </w:rPr>
        <w:t>, 430 01 Chomutov</w:t>
      </w:r>
    </w:p>
    <w:p w14:paraId="55657E69" w14:textId="6ACE0C4C" w:rsidR="003755DC" w:rsidRPr="000906F6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0906F6" w:rsidRPr="000906F6">
        <w:rPr>
          <w:rFonts w:ascii="Arial" w:hAnsi="Arial" w:cs="Arial"/>
          <w:sz w:val="22"/>
          <w:szCs w:val="22"/>
        </w:rPr>
        <w:t>64650111</w:t>
      </w:r>
    </w:p>
    <w:p w14:paraId="31AF693F" w14:textId="4C1A6012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0906F6" w:rsidRPr="000906F6">
        <w:rPr>
          <w:rFonts w:ascii="Arial" w:hAnsi="Arial" w:cs="Arial"/>
          <w:sz w:val="22"/>
          <w:szCs w:val="22"/>
        </w:rPr>
        <w:t>CZ64650111</w:t>
      </w:r>
    </w:p>
    <w:p w14:paraId="31656D54" w14:textId="148BB51B"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1B200862" w14:textId="5F58F526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36EE5B6A" w14:textId="03D9DDE7"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7135B3BE" w14:textId="7CCBA90F" w:rsidR="003755DC" w:rsidRPr="00386410" w:rsidRDefault="003755DC" w:rsidP="00031F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343D6FBE" w14:textId="4622C0DD" w:rsidR="003755DC" w:rsidRPr="00386410" w:rsidRDefault="003755DC" w:rsidP="00031F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14:paraId="510C2AFE" w14:textId="77346962" w:rsidR="00F17795" w:rsidRDefault="003755DC" w:rsidP="00607C58">
      <w:pPr>
        <w:pStyle w:val="Zkladntext22"/>
        <w:widowControl/>
        <w:ind w:left="465" w:firstLine="244"/>
        <w:jc w:val="left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="000906F6">
        <w:rPr>
          <w:rFonts w:cs="Arial"/>
          <w:sz w:val="22"/>
          <w:szCs w:val="22"/>
        </w:rPr>
        <w:tab/>
      </w:r>
      <w:r w:rsidR="000906F6">
        <w:rPr>
          <w:rFonts w:cs="Arial"/>
          <w:sz w:val="22"/>
          <w:szCs w:val="22"/>
        </w:rPr>
        <w:tab/>
      </w:r>
      <w:r w:rsidR="000906F6">
        <w:rPr>
          <w:rFonts w:cs="Arial"/>
          <w:sz w:val="22"/>
          <w:szCs w:val="22"/>
        </w:rPr>
        <w:tab/>
        <w:t xml:space="preserve">      </w:t>
      </w:r>
    </w:p>
    <w:p w14:paraId="30BBCBAA" w14:textId="77777777" w:rsidR="00607C58" w:rsidRPr="00386410" w:rsidRDefault="00607C58" w:rsidP="00607C58">
      <w:pPr>
        <w:pStyle w:val="Zkladntext22"/>
        <w:widowControl/>
        <w:ind w:left="465" w:firstLine="244"/>
        <w:jc w:val="left"/>
        <w:rPr>
          <w:rFonts w:cs="Arial"/>
          <w:sz w:val="22"/>
          <w:szCs w:val="22"/>
        </w:rPr>
      </w:pPr>
    </w:p>
    <w:p w14:paraId="5ADA3986" w14:textId="1BE683AD" w:rsidR="00F17795" w:rsidRPr="00386410" w:rsidRDefault="00F17795" w:rsidP="00031FF3">
      <w:pPr>
        <w:pStyle w:val="Zkladntext22"/>
        <w:widowControl/>
        <w:ind w:left="465" w:firstLine="244"/>
        <w:rPr>
          <w:rFonts w:cs="Arial"/>
          <w:bCs/>
          <w:color w:val="000000"/>
          <w:sz w:val="22"/>
          <w:szCs w:val="22"/>
        </w:rPr>
      </w:pP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</w:p>
    <w:p w14:paraId="00DDAF10" w14:textId="5BCA4EFA" w:rsidR="00F17795" w:rsidRPr="00386410" w:rsidRDefault="00F17795" w:rsidP="00031F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91A312" w14:textId="5F82E25C" w:rsidR="00F17795" w:rsidRPr="00386410" w:rsidRDefault="00F17795" w:rsidP="00031FF3">
      <w:pPr>
        <w:pStyle w:val="Zkladntext22"/>
        <w:widowControl/>
        <w:ind w:left="465" w:firstLine="244"/>
        <w:rPr>
          <w:rFonts w:cs="Arial"/>
          <w:bCs/>
          <w:color w:val="000000"/>
          <w:sz w:val="22"/>
          <w:szCs w:val="22"/>
        </w:rPr>
      </w:pP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</w:t>
      </w:r>
    </w:p>
    <w:p w14:paraId="35062359" w14:textId="77777777" w:rsidR="005074CC" w:rsidRDefault="005074CC" w:rsidP="00031FF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4DC4D75" w14:textId="77777777" w:rsidR="00607C58" w:rsidRDefault="003755DC" w:rsidP="00031F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14:paraId="26756CE0" w14:textId="402992D4" w:rsidR="00F17795" w:rsidRDefault="003755DC" w:rsidP="00031F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14:paraId="29667598" w14:textId="77777777" w:rsidR="007F7071" w:rsidRDefault="007F7071" w:rsidP="00031FF3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30635A83" w14:textId="77777777" w:rsidR="00031FF3" w:rsidRPr="007E4B86" w:rsidRDefault="00031FF3" w:rsidP="00031FF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E4B86">
        <w:rPr>
          <w:rFonts w:ascii="Arial" w:hAnsi="Arial" w:cs="Arial"/>
          <w:sz w:val="22"/>
          <w:szCs w:val="22"/>
        </w:rPr>
        <w:t xml:space="preserve">Zhotovitel je zapsán v Obchodním rejstříku vedeným </w:t>
      </w:r>
      <w:r w:rsidRPr="007E4B86">
        <w:rPr>
          <w:rFonts w:ascii="Arial" w:hAnsi="Arial" w:cs="Arial"/>
          <w:snapToGrid w:val="0"/>
          <w:sz w:val="22"/>
          <w:szCs w:val="22"/>
        </w:rPr>
        <w:t>Krajským soudem v Ústí nad Labem</w:t>
      </w:r>
      <w:r w:rsidRPr="007E4B86">
        <w:rPr>
          <w:rFonts w:ascii="Arial" w:hAnsi="Arial" w:cs="Arial"/>
          <w:sz w:val="22"/>
          <w:szCs w:val="22"/>
        </w:rPr>
        <w:t>, v oddílu C vložce č. 10115</w:t>
      </w:r>
    </w:p>
    <w:p w14:paraId="6E9424A9" w14:textId="77777777" w:rsidR="00031FF3" w:rsidRDefault="00031FF3" w:rsidP="00031FF3">
      <w:pPr>
        <w:widowControl w:val="0"/>
        <w:spacing w:line="240" w:lineRule="atLeast"/>
        <w:rPr>
          <w:rFonts w:ascii="Arial" w:hAnsi="Arial" w:cs="Arial"/>
          <w:i/>
          <w:sz w:val="22"/>
          <w:szCs w:val="22"/>
        </w:rPr>
      </w:pPr>
    </w:p>
    <w:p w14:paraId="444F55C4" w14:textId="77777777" w:rsidR="00031FF3" w:rsidRDefault="00031FF3" w:rsidP="00031FF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14:paraId="61FD80F0" w14:textId="2F354360" w:rsidR="00031FF3" w:rsidRDefault="00031FF3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031FF3" w:rsidSect="00B640F3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14:paraId="2D035097" w14:textId="77777777" w:rsidR="00031FF3" w:rsidRPr="00213523" w:rsidRDefault="00031FF3" w:rsidP="00031FF3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911041">
        <w:rPr>
          <w:rFonts w:ascii="Arial" w:hAnsi="Arial" w:cs="Arial"/>
          <w:sz w:val="22"/>
          <w:szCs w:val="22"/>
        </w:rPr>
        <w:t>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73377D5B" w14:textId="77777777" w:rsidR="00031FF3" w:rsidRDefault="00031FF3" w:rsidP="00031FF3">
      <w:pPr>
        <w:jc w:val="both"/>
        <w:rPr>
          <w:rFonts w:ascii="Arial" w:hAnsi="Arial" w:cs="Arial"/>
          <w:b/>
          <w:sz w:val="22"/>
          <w:szCs w:val="22"/>
        </w:rPr>
      </w:pPr>
    </w:p>
    <w:p w14:paraId="58443CFC" w14:textId="622B0E23" w:rsidR="00031FF3" w:rsidRPr="00F92183" w:rsidRDefault="00031FF3" w:rsidP="00031FF3">
      <w:pPr>
        <w:jc w:val="both"/>
        <w:rPr>
          <w:rFonts w:ascii="Arial" w:hAnsi="Arial" w:cs="Arial"/>
          <w:b/>
          <w:sz w:val="22"/>
          <w:szCs w:val="22"/>
        </w:rPr>
      </w:pPr>
      <w:r w:rsidRPr="00F92183">
        <w:rPr>
          <w:rFonts w:ascii="Arial" w:hAnsi="Arial" w:cs="Arial"/>
          <w:b/>
          <w:sz w:val="22"/>
          <w:szCs w:val="22"/>
        </w:rPr>
        <w:t>Jedná se o: změnu termínu plnění díla</w:t>
      </w:r>
      <w:r w:rsidR="00614CF8" w:rsidRPr="00F92183">
        <w:rPr>
          <w:rFonts w:ascii="Arial" w:hAnsi="Arial" w:cs="Arial"/>
          <w:b/>
          <w:sz w:val="22"/>
          <w:szCs w:val="22"/>
        </w:rPr>
        <w:t xml:space="preserve"> </w:t>
      </w:r>
    </w:p>
    <w:p w14:paraId="4CE46856" w14:textId="4D79F379" w:rsidR="00031FF3" w:rsidRDefault="00031FF3">
      <w:pPr>
        <w:tabs>
          <w:tab w:val="left" w:pos="14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A7C96">
        <w:rPr>
          <w:rFonts w:ascii="Arial" w:hAnsi="Arial" w:cs="Arial"/>
          <w:sz w:val="22"/>
          <w:szCs w:val="22"/>
        </w:rPr>
        <w:t xml:space="preserve">rodloužení termínu dokončení stavby z </w:t>
      </w:r>
      <w:r w:rsidRPr="00FA71F3">
        <w:rPr>
          <w:rFonts w:ascii="Arial" w:hAnsi="Arial" w:cs="Arial"/>
          <w:sz w:val="22"/>
          <w:szCs w:val="22"/>
        </w:rPr>
        <w:t xml:space="preserve">důvodu </w:t>
      </w:r>
      <w:r w:rsidR="00614CF8">
        <w:rPr>
          <w:rFonts w:ascii="Arial" w:hAnsi="Arial" w:cs="Arial"/>
          <w:sz w:val="22"/>
          <w:szCs w:val="22"/>
        </w:rPr>
        <w:t>zpožděné dodávky</w:t>
      </w:r>
      <w:r w:rsidR="004C3D79">
        <w:rPr>
          <w:rFonts w:ascii="Arial" w:hAnsi="Arial" w:cs="Arial"/>
          <w:sz w:val="22"/>
          <w:szCs w:val="22"/>
        </w:rPr>
        <w:t xml:space="preserve"> </w:t>
      </w:r>
      <w:r w:rsidR="004C3D79" w:rsidRPr="004C3D79">
        <w:rPr>
          <w:rFonts w:ascii="Arial" w:hAnsi="Arial" w:cs="Arial"/>
          <w:sz w:val="22"/>
          <w:szCs w:val="22"/>
        </w:rPr>
        <w:t>jednotlivých komponentů</w:t>
      </w:r>
      <w:r w:rsidR="00614CF8" w:rsidRPr="00614CF8">
        <w:rPr>
          <w:rFonts w:ascii="Arial" w:hAnsi="Arial" w:cs="Arial"/>
          <w:sz w:val="22"/>
          <w:szCs w:val="22"/>
        </w:rPr>
        <w:t xml:space="preserve"> </w:t>
      </w:r>
      <w:r w:rsidR="004C3D79">
        <w:rPr>
          <w:rFonts w:ascii="Arial" w:hAnsi="Arial" w:cs="Arial"/>
          <w:sz w:val="22"/>
          <w:szCs w:val="22"/>
        </w:rPr>
        <w:t xml:space="preserve">od </w:t>
      </w:r>
      <w:r w:rsidR="00614CF8" w:rsidRPr="00614CF8">
        <w:rPr>
          <w:rFonts w:ascii="Arial" w:hAnsi="Arial" w:cs="Arial"/>
          <w:sz w:val="22"/>
          <w:szCs w:val="22"/>
        </w:rPr>
        <w:t xml:space="preserve">dodavatele technologické části měření limnigrafu FIEDLER AMS s.r.o. </w:t>
      </w:r>
    </w:p>
    <w:p w14:paraId="6A67D1B5" w14:textId="77777777" w:rsidR="00031FF3" w:rsidRDefault="00031FF3" w:rsidP="002B5001">
      <w:pPr>
        <w:tabs>
          <w:tab w:val="left" w:pos="142"/>
        </w:tabs>
        <w:rPr>
          <w:rFonts w:ascii="Arial" w:hAnsi="Arial" w:cs="Arial"/>
          <w:sz w:val="22"/>
          <w:szCs w:val="22"/>
        </w:rPr>
      </w:pPr>
    </w:p>
    <w:p w14:paraId="072EFADC" w14:textId="6C702143" w:rsidR="00031FF3" w:rsidRDefault="00031FF3" w:rsidP="00031FF3">
      <w:pPr>
        <w:jc w:val="both"/>
        <w:rPr>
          <w:rFonts w:ascii="Arial" w:hAnsi="Arial" w:cs="Arial"/>
          <w:sz w:val="22"/>
          <w:szCs w:val="22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a</w:t>
      </w:r>
      <w:r w:rsidRPr="00FB1DD9">
        <w:rPr>
          <w:rFonts w:ascii="Arial" w:hAnsi="Arial" w:cs="Arial"/>
          <w:sz w:val="22"/>
          <w:szCs w:val="22"/>
        </w:rPr>
        <w:t xml:space="preserve"> zástupci smluvních stran na mimořádn</w:t>
      </w:r>
      <w:r>
        <w:rPr>
          <w:rFonts w:ascii="Arial" w:hAnsi="Arial" w:cs="Arial"/>
          <w:sz w:val="22"/>
          <w:szCs w:val="22"/>
        </w:rPr>
        <w:t>ém</w:t>
      </w:r>
      <w:r w:rsidRPr="00FB1DD9">
        <w:rPr>
          <w:rFonts w:ascii="Arial" w:hAnsi="Arial" w:cs="Arial"/>
          <w:sz w:val="22"/>
          <w:szCs w:val="22"/>
        </w:rPr>
        <w:t xml:space="preserve"> kontrolní</w:t>
      </w:r>
      <w:r>
        <w:rPr>
          <w:rFonts w:ascii="Arial" w:hAnsi="Arial" w:cs="Arial"/>
          <w:sz w:val="22"/>
          <w:szCs w:val="22"/>
        </w:rPr>
        <w:t>m</w:t>
      </w:r>
      <w:r w:rsidRPr="00FB1DD9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u</w:t>
      </w:r>
      <w:r w:rsidRPr="00FB1DD9">
        <w:rPr>
          <w:rFonts w:ascii="Arial" w:hAnsi="Arial" w:cs="Arial"/>
          <w:sz w:val="22"/>
          <w:szCs w:val="22"/>
        </w:rPr>
        <w:t xml:space="preserve"> stavby. </w:t>
      </w:r>
    </w:p>
    <w:p w14:paraId="24B8EA2C" w14:textId="77777777" w:rsidR="00031FF3" w:rsidRDefault="00031FF3" w:rsidP="00031FF3">
      <w:pPr>
        <w:jc w:val="both"/>
        <w:rPr>
          <w:rFonts w:ascii="Arial" w:hAnsi="Arial" w:cs="Arial"/>
          <w:b/>
          <w:sz w:val="22"/>
          <w:szCs w:val="22"/>
        </w:rPr>
      </w:pPr>
    </w:p>
    <w:p w14:paraId="1659456D" w14:textId="7F59B9A2" w:rsidR="00031FF3" w:rsidRPr="00031FF3" w:rsidRDefault="00031FF3" w:rsidP="00031FF3">
      <w:pPr>
        <w:jc w:val="both"/>
        <w:rPr>
          <w:rFonts w:ascii="Arial" w:hAnsi="Arial" w:cs="Arial"/>
          <w:sz w:val="22"/>
          <w:szCs w:val="22"/>
        </w:rPr>
      </w:pPr>
      <w:r w:rsidRPr="00031FF3">
        <w:rPr>
          <w:rFonts w:ascii="Arial" w:hAnsi="Arial" w:cs="Arial"/>
          <w:sz w:val="22"/>
          <w:szCs w:val="22"/>
        </w:rPr>
        <w:t xml:space="preserve">Mění se: </w:t>
      </w:r>
      <w:r w:rsidRPr="00031FF3">
        <w:rPr>
          <w:rFonts w:ascii="Arial" w:hAnsi="Arial"/>
          <w:sz w:val="22"/>
          <w:szCs w:val="22"/>
        </w:rPr>
        <w:t xml:space="preserve">Čl. III. TERMÍN PLNĚNÍ bod 1. písmeno </w:t>
      </w:r>
      <w:r w:rsidRPr="00031FF3">
        <w:rPr>
          <w:rFonts w:ascii="Arial" w:hAnsi="Arial" w:cs="Arial"/>
          <w:sz w:val="22"/>
          <w:szCs w:val="22"/>
        </w:rPr>
        <w:t>b) předání a převzetí dokončeného díla</w:t>
      </w:r>
    </w:p>
    <w:p w14:paraId="0CD416D8" w14:textId="77777777" w:rsidR="00031FF3" w:rsidRDefault="00031FF3" w:rsidP="00031FF3">
      <w:pPr>
        <w:tabs>
          <w:tab w:val="left" w:pos="3960"/>
        </w:tabs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8F6229">
        <w:rPr>
          <w:rFonts w:ascii="Arial" w:hAnsi="Arial" w:cs="Arial"/>
          <w:sz w:val="22"/>
          <w:szCs w:val="22"/>
        </w:rPr>
        <w:t>původní znění:</w:t>
      </w:r>
      <w:r>
        <w:rPr>
          <w:rFonts w:ascii="Arial" w:hAnsi="Arial" w:cs="Arial"/>
          <w:sz w:val="22"/>
          <w:szCs w:val="22"/>
        </w:rPr>
        <w:t xml:space="preserve"> </w:t>
      </w:r>
      <w:r w:rsidRPr="00031FF3">
        <w:rPr>
          <w:rFonts w:ascii="Arial" w:hAnsi="Arial" w:cs="Arial"/>
          <w:sz w:val="22"/>
          <w:szCs w:val="22"/>
        </w:rPr>
        <w:t>nejpozději do 90 kalendářních dní (počínaje následujícím kalendářním dnem</w:t>
      </w:r>
    </w:p>
    <w:p w14:paraId="4E0A3DB4" w14:textId="5056E29E" w:rsidR="00031FF3" w:rsidRDefault="00031FF3" w:rsidP="00031FF3">
      <w:pPr>
        <w:tabs>
          <w:tab w:val="left" w:pos="1560"/>
        </w:tabs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31FF3">
        <w:rPr>
          <w:rFonts w:ascii="Arial" w:hAnsi="Arial" w:cs="Arial"/>
          <w:sz w:val="22"/>
          <w:szCs w:val="22"/>
        </w:rPr>
        <w:t>po předání staveniště).</w:t>
      </w:r>
    </w:p>
    <w:p w14:paraId="39BB9790" w14:textId="5A7E3768" w:rsidR="00031FF3" w:rsidRPr="00031FF3" w:rsidRDefault="00031FF3" w:rsidP="00031FF3">
      <w:pPr>
        <w:jc w:val="both"/>
        <w:rPr>
          <w:rFonts w:ascii="Arial" w:hAnsi="Arial" w:cs="Arial"/>
          <w:sz w:val="22"/>
          <w:szCs w:val="22"/>
        </w:rPr>
      </w:pPr>
      <w:r w:rsidRPr="00F92183">
        <w:rPr>
          <w:rFonts w:ascii="Arial" w:hAnsi="Arial" w:cs="Arial"/>
          <w:b/>
          <w:sz w:val="22"/>
          <w:szCs w:val="22"/>
        </w:rPr>
        <w:t>nové znění:</w:t>
      </w:r>
      <w:r w:rsidRPr="00031FF3">
        <w:rPr>
          <w:rFonts w:ascii="Arial" w:hAnsi="Arial" w:cs="Arial"/>
          <w:sz w:val="22"/>
          <w:szCs w:val="22"/>
        </w:rPr>
        <w:tab/>
        <w:t xml:space="preserve"> </w:t>
      </w:r>
      <w:r w:rsidR="00614CF8" w:rsidRPr="002B5001">
        <w:rPr>
          <w:rFonts w:ascii="Arial" w:hAnsi="Arial" w:cs="Arial"/>
          <w:b/>
          <w:sz w:val="22"/>
          <w:szCs w:val="22"/>
        </w:rPr>
        <w:t xml:space="preserve">nejpozději do </w:t>
      </w:r>
      <w:r w:rsidRPr="002B5001">
        <w:rPr>
          <w:rFonts w:ascii="Arial" w:hAnsi="Arial" w:cs="Arial"/>
          <w:b/>
          <w:sz w:val="22"/>
          <w:szCs w:val="22"/>
        </w:rPr>
        <w:t>31.</w:t>
      </w:r>
      <w:r w:rsidR="00614CF8" w:rsidRPr="002B5001">
        <w:rPr>
          <w:rFonts w:ascii="Arial" w:hAnsi="Arial" w:cs="Arial"/>
          <w:b/>
          <w:sz w:val="22"/>
          <w:szCs w:val="22"/>
        </w:rPr>
        <w:t>8</w:t>
      </w:r>
      <w:r w:rsidRPr="002B5001">
        <w:rPr>
          <w:rFonts w:ascii="Arial" w:hAnsi="Arial" w:cs="Arial"/>
          <w:b/>
          <w:sz w:val="22"/>
          <w:szCs w:val="22"/>
        </w:rPr>
        <w:t>.2021</w:t>
      </w:r>
    </w:p>
    <w:p w14:paraId="6CB24A59" w14:textId="77777777" w:rsidR="00031FF3" w:rsidRDefault="00031FF3" w:rsidP="00031FF3">
      <w:pPr>
        <w:tabs>
          <w:tab w:val="left" w:pos="3960"/>
        </w:tabs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20C168A7" w14:textId="2C12288B" w:rsidR="00031FF3" w:rsidRPr="007D48D3" w:rsidRDefault="00031FF3" w:rsidP="00031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97500">
        <w:rPr>
          <w:rFonts w:ascii="Arial" w:hAnsi="Arial" w:cs="Arial"/>
          <w:sz w:val="22"/>
          <w:szCs w:val="22"/>
        </w:rPr>
        <w:t>statní ujednání</w:t>
      </w:r>
      <w:r>
        <w:rPr>
          <w:rFonts w:ascii="Arial" w:hAnsi="Arial" w:cs="Arial"/>
          <w:sz w:val="22"/>
          <w:szCs w:val="22"/>
        </w:rPr>
        <w:t xml:space="preserve"> Čl. III. bodu 1. písm. b)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14:paraId="64F88827" w14:textId="77777777" w:rsidR="00031FF3" w:rsidRDefault="00031FF3" w:rsidP="00031FF3">
      <w:pPr>
        <w:jc w:val="both"/>
        <w:rPr>
          <w:rFonts w:ascii="Arial" w:hAnsi="Arial" w:cs="Arial"/>
          <w:sz w:val="22"/>
          <w:szCs w:val="22"/>
        </w:rPr>
      </w:pPr>
    </w:p>
    <w:p w14:paraId="2D8C38F4" w14:textId="77777777" w:rsidR="00031FF3" w:rsidRDefault="00031FF3" w:rsidP="00031FF3">
      <w:pPr>
        <w:jc w:val="both"/>
        <w:rPr>
          <w:rFonts w:ascii="Arial" w:hAnsi="Arial" w:cs="Arial"/>
          <w:sz w:val="22"/>
          <w:szCs w:val="22"/>
        </w:rPr>
      </w:pPr>
      <w:r w:rsidRPr="00696C0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96C04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  <w:r>
        <w:rPr>
          <w:rFonts w:ascii="Arial" w:hAnsi="Arial" w:cs="Arial"/>
          <w:sz w:val="22"/>
          <w:szCs w:val="22"/>
        </w:rPr>
        <w:t xml:space="preserve"> P</w:t>
      </w:r>
      <w:r w:rsidRPr="006837BB">
        <w:rPr>
          <w:rFonts w:ascii="Arial" w:hAnsi="Arial" w:cs="Arial"/>
          <w:sz w:val="22"/>
          <w:szCs w:val="22"/>
        </w:rPr>
        <w:t>lnění předmětu tohoto dodatku smlouvy před účinností tohoto dodatku smlouvy se považuje za plnění podle tohoto dodatku smlouvy a práva a povinnosti z něj vzniklé se řídí tímto dodatkem smlouvy.</w:t>
      </w:r>
    </w:p>
    <w:p w14:paraId="7771BAFC" w14:textId="77777777" w:rsidR="00031FF3" w:rsidRDefault="00031FF3" w:rsidP="00031FF3">
      <w:pPr>
        <w:jc w:val="both"/>
        <w:rPr>
          <w:rFonts w:ascii="Arial" w:hAnsi="Arial" w:cs="Arial"/>
          <w:sz w:val="22"/>
          <w:szCs w:val="22"/>
        </w:rPr>
      </w:pPr>
    </w:p>
    <w:p w14:paraId="740B871C" w14:textId="77777777" w:rsidR="007E4B86" w:rsidRDefault="007E4B86" w:rsidP="00661EDA">
      <w:pPr>
        <w:keepNext/>
        <w:jc w:val="both"/>
        <w:rPr>
          <w:rFonts w:ascii="Calibri" w:hAnsi="Calibri" w:cs="Arial"/>
          <w:color w:val="808080"/>
          <w:sz w:val="22"/>
          <w:szCs w:val="22"/>
        </w:rPr>
      </w:pPr>
    </w:p>
    <w:p w14:paraId="3C19852A" w14:textId="7735E52C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607C58">
        <w:rPr>
          <w:rFonts w:ascii="Arial" w:hAnsi="Arial" w:cs="Arial"/>
          <w:sz w:val="22"/>
          <w:szCs w:val="22"/>
        </w:rPr>
        <w:t>27.08.2021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D22EC4">
        <w:rPr>
          <w:rFonts w:ascii="Arial" w:hAnsi="Arial" w:cs="Arial"/>
          <w:sz w:val="22"/>
          <w:szCs w:val="22"/>
        </w:rPr>
        <w:t> </w:t>
      </w:r>
      <w:r w:rsidR="000906F6">
        <w:rPr>
          <w:rFonts w:ascii="Arial" w:hAnsi="Arial" w:cs="Arial"/>
          <w:sz w:val="22"/>
          <w:szCs w:val="22"/>
        </w:rPr>
        <w:t>Chomutově</w:t>
      </w:r>
      <w:r w:rsidR="00D22EC4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>dn</w:t>
      </w:r>
      <w:r w:rsidR="000906F6">
        <w:rPr>
          <w:rFonts w:ascii="Arial" w:hAnsi="Arial" w:cs="Arial"/>
          <w:sz w:val="22"/>
          <w:szCs w:val="22"/>
        </w:rPr>
        <w:t>e</w:t>
      </w:r>
      <w:r w:rsidR="002B5001">
        <w:rPr>
          <w:rFonts w:ascii="Arial" w:hAnsi="Arial" w:cs="Arial"/>
          <w:sz w:val="22"/>
          <w:szCs w:val="22"/>
        </w:rPr>
        <w:t xml:space="preserve"> </w:t>
      </w:r>
      <w:r w:rsidR="00607C58">
        <w:rPr>
          <w:rFonts w:ascii="Arial" w:hAnsi="Arial" w:cs="Arial"/>
          <w:sz w:val="22"/>
          <w:szCs w:val="22"/>
        </w:rPr>
        <w:t>27.08.2021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3A1664B7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08228CC3" w14:textId="77777777"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14:paraId="307EC4DF" w14:textId="77777777"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14:paraId="0A53630D" w14:textId="6A475708" w:rsidR="0067796A" w:rsidRDefault="000906F6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D1E561" w14:textId="77777777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3B1EEC12" w14:textId="77777777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12517FCF" w14:textId="6745EF49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00F9A65B" w14:textId="046F9494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47A3A8FD" w14:textId="0225DDE8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01BEB359" w14:textId="0BF31B4E" w:rsidR="00096148" w:rsidRDefault="00096148" w:rsidP="00661EDA">
      <w:pPr>
        <w:jc w:val="both"/>
        <w:rPr>
          <w:rFonts w:ascii="Arial" w:hAnsi="Arial" w:cs="Arial"/>
          <w:sz w:val="22"/>
          <w:szCs w:val="22"/>
        </w:rPr>
      </w:pPr>
    </w:p>
    <w:p w14:paraId="086B2BC4" w14:textId="127AC568" w:rsidR="00096148" w:rsidRDefault="00096148" w:rsidP="00661EDA">
      <w:pPr>
        <w:jc w:val="both"/>
        <w:rPr>
          <w:rFonts w:ascii="Arial" w:hAnsi="Arial" w:cs="Arial"/>
          <w:sz w:val="22"/>
          <w:szCs w:val="22"/>
        </w:rPr>
      </w:pPr>
    </w:p>
    <w:p w14:paraId="0AF3E7D7" w14:textId="77777777" w:rsidR="00096148" w:rsidRDefault="00096148" w:rsidP="00661EDA">
      <w:pPr>
        <w:jc w:val="both"/>
        <w:rPr>
          <w:rFonts w:ascii="Arial" w:hAnsi="Arial" w:cs="Arial"/>
          <w:sz w:val="22"/>
          <w:szCs w:val="22"/>
        </w:rPr>
      </w:pPr>
    </w:p>
    <w:p w14:paraId="4773F25C" w14:textId="77777777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2C217890" w14:textId="77777777" w:rsidR="007E4B86" w:rsidRDefault="007E4B86" w:rsidP="00661EDA">
      <w:pPr>
        <w:jc w:val="both"/>
        <w:rPr>
          <w:rFonts w:ascii="Arial" w:hAnsi="Arial" w:cs="Arial"/>
          <w:sz w:val="22"/>
          <w:szCs w:val="22"/>
        </w:rPr>
      </w:pPr>
    </w:p>
    <w:p w14:paraId="3C0B9A80" w14:textId="69A5B926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</w:p>
    <w:p w14:paraId="243303DB" w14:textId="72A5A25E"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0906F6">
        <w:rPr>
          <w:rFonts w:ascii="Arial" w:hAnsi="Arial" w:cs="Arial"/>
          <w:sz w:val="22"/>
          <w:szCs w:val="22"/>
        </w:rPr>
        <w:t>jednatel společnosti</w:t>
      </w:r>
    </w:p>
    <w:p w14:paraId="5427BCDA" w14:textId="74563448"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0906F6">
        <w:rPr>
          <w:rFonts w:ascii="Arial" w:hAnsi="Arial" w:cs="Arial"/>
          <w:sz w:val="22"/>
          <w:szCs w:val="22"/>
        </w:rPr>
        <w:tab/>
      </w:r>
      <w:r w:rsidR="000906F6">
        <w:rPr>
          <w:rFonts w:ascii="Arial" w:hAnsi="Arial" w:cs="Arial"/>
          <w:sz w:val="22"/>
          <w:szCs w:val="22"/>
        </w:rPr>
        <w:tab/>
      </w:r>
      <w:r w:rsidR="000906F6">
        <w:rPr>
          <w:rFonts w:ascii="Arial" w:hAnsi="Arial" w:cs="Arial"/>
          <w:sz w:val="22"/>
          <w:szCs w:val="22"/>
        </w:rPr>
        <w:tab/>
      </w:r>
      <w:r w:rsidR="000906F6">
        <w:rPr>
          <w:rFonts w:ascii="Arial" w:hAnsi="Arial" w:cs="Arial"/>
          <w:sz w:val="22"/>
          <w:szCs w:val="22"/>
        </w:rPr>
        <w:tab/>
        <w:t>JETCON spol. s r.o.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B3645" w14:textId="77777777" w:rsidR="005A5B77" w:rsidRDefault="005A5B77">
      <w:r>
        <w:separator/>
      </w:r>
    </w:p>
  </w:endnote>
  <w:endnote w:type="continuationSeparator" w:id="0">
    <w:p w14:paraId="2D92EB70" w14:textId="77777777" w:rsidR="005A5B77" w:rsidRDefault="005A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39BF" w14:textId="77777777" w:rsidR="0067189F" w:rsidRPr="00655872" w:rsidRDefault="0067189F">
    <w:pPr>
      <w:pStyle w:val="Zpat"/>
      <w:jc w:val="right"/>
      <w:rPr>
        <w:rFonts w:ascii="Arial" w:hAnsi="Arial" w:cs="Arial"/>
        <w:sz w:val="22"/>
        <w:szCs w:val="22"/>
      </w:rPr>
    </w:pPr>
    <w:r w:rsidRPr="00655872">
      <w:rPr>
        <w:rFonts w:ascii="Arial" w:hAnsi="Arial" w:cs="Arial"/>
        <w:sz w:val="22"/>
        <w:szCs w:val="22"/>
      </w:rPr>
      <w:t xml:space="preserve">Stránka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PAGE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  <w:r w:rsidRPr="00655872">
      <w:rPr>
        <w:rFonts w:ascii="Arial" w:hAnsi="Arial" w:cs="Arial"/>
        <w:sz w:val="22"/>
        <w:szCs w:val="22"/>
      </w:rPr>
      <w:t xml:space="preserve"> z </w:t>
    </w:r>
    <w:r w:rsidRPr="00655872">
      <w:rPr>
        <w:rFonts w:ascii="Arial" w:hAnsi="Arial" w:cs="Arial"/>
        <w:b/>
        <w:sz w:val="22"/>
        <w:szCs w:val="22"/>
      </w:rPr>
      <w:fldChar w:fldCharType="begin"/>
    </w:r>
    <w:r w:rsidRPr="00655872">
      <w:rPr>
        <w:rFonts w:ascii="Arial" w:hAnsi="Arial" w:cs="Arial"/>
        <w:b/>
        <w:sz w:val="22"/>
        <w:szCs w:val="22"/>
      </w:rPr>
      <w:instrText>NUMPAGES</w:instrText>
    </w:r>
    <w:r w:rsidRPr="00655872">
      <w:rPr>
        <w:rFonts w:ascii="Arial" w:hAnsi="Arial" w:cs="Arial"/>
        <w:b/>
        <w:sz w:val="22"/>
        <w:szCs w:val="22"/>
      </w:rPr>
      <w:fldChar w:fldCharType="separate"/>
    </w:r>
    <w:r w:rsidR="00D2058E" w:rsidRPr="00655872">
      <w:rPr>
        <w:rFonts w:ascii="Arial" w:hAnsi="Arial" w:cs="Arial"/>
        <w:b/>
        <w:noProof/>
        <w:sz w:val="22"/>
        <w:szCs w:val="22"/>
      </w:rPr>
      <w:t>8</w:t>
    </w:r>
    <w:r w:rsidRPr="00655872">
      <w:rPr>
        <w:rFonts w:ascii="Arial" w:hAnsi="Arial" w:cs="Arial"/>
        <w:b/>
        <w:sz w:val="22"/>
        <w:szCs w:val="22"/>
      </w:rPr>
      <w:fldChar w:fldCharType="end"/>
    </w:r>
  </w:p>
  <w:p w14:paraId="47AB21DD" w14:textId="77777777"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B0F4" w14:textId="77777777" w:rsidR="005A5B77" w:rsidRDefault="005A5B77">
      <w:r>
        <w:separator/>
      </w:r>
    </w:p>
  </w:footnote>
  <w:footnote w:type="continuationSeparator" w:id="0">
    <w:p w14:paraId="0B36092D" w14:textId="77777777" w:rsidR="005A5B77" w:rsidRDefault="005A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9C996" w14:textId="77777777" w:rsidR="005B2F97" w:rsidRDefault="005B2F97" w:rsidP="009378E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59CB"/>
    <w:rsid w:val="00005B63"/>
    <w:rsid w:val="0001739A"/>
    <w:rsid w:val="0002005A"/>
    <w:rsid w:val="000270DF"/>
    <w:rsid w:val="00031FF3"/>
    <w:rsid w:val="00032AD0"/>
    <w:rsid w:val="000333F2"/>
    <w:rsid w:val="000456A7"/>
    <w:rsid w:val="00053346"/>
    <w:rsid w:val="00065F5F"/>
    <w:rsid w:val="00083CC7"/>
    <w:rsid w:val="000903EA"/>
    <w:rsid w:val="000906F6"/>
    <w:rsid w:val="00091338"/>
    <w:rsid w:val="000914C6"/>
    <w:rsid w:val="000927E7"/>
    <w:rsid w:val="00093AD2"/>
    <w:rsid w:val="00096148"/>
    <w:rsid w:val="000A10CD"/>
    <w:rsid w:val="000A28F1"/>
    <w:rsid w:val="000A6BD5"/>
    <w:rsid w:val="000B0E7E"/>
    <w:rsid w:val="000B1EB9"/>
    <w:rsid w:val="000B2207"/>
    <w:rsid w:val="000B2E4B"/>
    <w:rsid w:val="000C24B4"/>
    <w:rsid w:val="000C514C"/>
    <w:rsid w:val="000D4235"/>
    <w:rsid w:val="000E6BCB"/>
    <w:rsid w:val="000F5234"/>
    <w:rsid w:val="000F7037"/>
    <w:rsid w:val="00104D42"/>
    <w:rsid w:val="001059B7"/>
    <w:rsid w:val="0011076F"/>
    <w:rsid w:val="00112097"/>
    <w:rsid w:val="00114503"/>
    <w:rsid w:val="00114CFD"/>
    <w:rsid w:val="00123974"/>
    <w:rsid w:val="00140C3A"/>
    <w:rsid w:val="00145445"/>
    <w:rsid w:val="00151C33"/>
    <w:rsid w:val="001556E2"/>
    <w:rsid w:val="00165EE0"/>
    <w:rsid w:val="00170DB1"/>
    <w:rsid w:val="00191A3B"/>
    <w:rsid w:val="001B3B64"/>
    <w:rsid w:val="001B704F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7FE"/>
    <w:rsid w:val="00241CC6"/>
    <w:rsid w:val="00255B29"/>
    <w:rsid w:val="00256C3C"/>
    <w:rsid w:val="00261E02"/>
    <w:rsid w:val="00266BE7"/>
    <w:rsid w:val="00270FBB"/>
    <w:rsid w:val="00274CEA"/>
    <w:rsid w:val="00281A52"/>
    <w:rsid w:val="002841E7"/>
    <w:rsid w:val="00287DE7"/>
    <w:rsid w:val="002A01A5"/>
    <w:rsid w:val="002A2457"/>
    <w:rsid w:val="002A43BA"/>
    <w:rsid w:val="002A59FE"/>
    <w:rsid w:val="002A6ECC"/>
    <w:rsid w:val="002B32CB"/>
    <w:rsid w:val="002B4360"/>
    <w:rsid w:val="002B5001"/>
    <w:rsid w:val="002C23D8"/>
    <w:rsid w:val="002C293A"/>
    <w:rsid w:val="002C50E0"/>
    <w:rsid w:val="002D1039"/>
    <w:rsid w:val="002D299B"/>
    <w:rsid w:val="002D6A58"/>
    <w:rsid w:val="002E05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2B91"/>
    <w:rsid w:val="00346C0D"/>
    <w:rsid w:val="00351911"/>
    <w:rsid w:val="00353A3F"/>
    <w:rsid w:val="0035651C"/>
    <w:rsid w:val="003636B3"/>
    <w:rsid w:val="003755DC"/>
    <w:rsid w:val="0037596E"/>
    <w:rsid w:val="00383BD1"/>
    <w:rsid w:val="003851DD"/>
    <w:rsid w:val="00386410"/>
    <w:rsid w:val="003A15B7"/>
    <w:rsid w:val="003A7BC6"/>
    <w:rsid w:val="003B2A08"/>
    <w:rsid w:val="003C1F89"/>
    <w:rsid w:val="003D2972"/>
    <w:rsid w:val="003D2FC5"/>
    <w:rsid w:val="003D38EF"/>
    <w:rsid w:val="0040286C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57994"/>
    <w:rsid w:val="0046025A"/>
    <w:rsid w:val="00460513"/>
    <w:rsid w:val="00473910"/>
    <w:rsid w:val="0048098F"/>
    <w:rsid w:val="004A0433"/>
    <w:rsid w:val="004A2984"/>
    <w:rsid w:val="004B1C1A"/>
    <w:rsid w:val="004B51E1"/>
    <w:rsid w:val="004C27AD"/>
    <w:rsid w:val="004C3D79"/>
    <w:rsid w:val="004D36BC"/>
    <w:rsid w:val="004D6F29"/>
    <w:rsid w:val="004E7D23"/>
    <w:rsid w:val="004F3FAF"/>
    <w:rsid w:val="005074CC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A5B77"/>
    <w:rsid w:val="005B1728"/>
    <w:rsid w:val="005B2F97"/>
    <w:rsid w:val="005B53AA"/>
    <w:rsid w:val="005C0E06"/>
    <w:rsid w:val="005C10DB"/>
    <w:rsid w:val="005C5F80"/>
    <w:rsid w:val="005C6983"/>
    <w:rsid w:val="005E3955"/>
    <w:rsid w:val="005F217B"/>
    <w:rsid w:val="005F2E4B"/>
    <w:rsid w:val="005F34D9"/>
    <w:rsid w:val="005F669A"/>
    <w:rsid w:val="00602394"/>
    <w:rsid w:val="0060531F"/>
    <w:rsid w:val="00606C2A"/>
    <w:rsid w:val="00607153"/>
    <w:rsid w:val="00607C58"/>
    <w:rsid w:val="00614CF8"/>
    <w:rsid w:val="0063547B"/>
    <w:rsid w:val="00655872"/>
    <w:rsid w:val="00661EDA"/>
    <w:rsid w:val="00662627"/>
    <w:rsid w:val="0067189F"/>
    <w:rsid w:val="0067796A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29A7"/>
    <w:rsid w:val="00714263"/>
    <w:rsid w:val="007208A6"/>
    <w:rsid w:val="00734FF3"/>
    <w:rsid w:val="00740856"/>
    <w:rsid w:val="00741C05"/>
    <w:rsid w:val="00743776"/>
    <w:rsid w:val="0074616E"/>
    <w:rsid w:val="007533E3"/>
    <w:rsid w:val="00771122"/>
    <w:rsid w:val="00790434"/>
    <w:rsid w:val="007935F1"/>
    <w:rsid w:val="007A6F65"/>
    <w:rsid w:val="007A75A7"/>
    <w:rsid w:val="007C2F9B"/>
    <w:rsid w:val="007D5107"/>
    <w:rsid w:val="007E4B86"/>
    <w:rsid w:val="007F14CA"/>
    <w:rsid w:val="007F60BA"/>
    <w:rsid w:val="007F7071"/>
    <w:rsid w:val="007F79DC"/>
    <w:rsid w:val="00810F3F"/>
    <w:rsid w:val="00811B43"/>
    <w:rsid w:val="008156E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4AC0"/>
    <w:rsid w:val="00867535"/>
    <w:rsid w:val="00872CA3"/>
    <w:rsid w:val="00877609"/>
    <w:rsid w:val="0088089D"/>
    <w:rsid w:val="00883D67"/>
    <w:rsid w:val="00884D86"/>
    <w:rsid w:val="0088678E"/>
    <w:rsid w:val="008A107C"/>
    <w:rsid w:val="008B2B9C"/>
    <w:rsid w:val="008B60D8"/>
    <w:rsid w:val="008B6A76"/>
    <w:rsid w:val="008B75A6"/>
    <w:rsid w:val="008D07D7"/>
    <w:rsid w:val="008D36CC"/>
    <w:rsid w:val="008E3D91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26F56"/>
    <w:rsid w:val="009378E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27266"/>
    <w:rsid w:val="00A35A15"/>
    <w:rsid w:val="00A43B3A"/>
    <w:rsid w:val="00A71E04"/>
    <w:rsid w:val="00A72B4B"/>
    <w:rsid w:val="00A82F11"/>
    <w:rsid w:val="00A8568B"/>
    <w:rsid w:val="00A903B8"/>
    <w:rsid w:val="00A930F6"/>
    <w:rsid w:val="00AA0137"/>
    <w:rsid w:val="00AA34D6"/>
    <w:rsid w:val="00AA6370"/>
    <w:rsid w:val="00AA64C5"/>
    <w:rsid w:val="00AB1358"/>
    <w:rsid w:val="00AB3ADF"/>
    <w:rsid w:val="00AB507D"/>
    <w:rsid w:val="00AB7BBB"/>
    <w:rsid w:val="00AD1BFF"/>
    <w:rsid w:val="00AD1CF0"/>
    <w:rsid w:val="00AD4C10"/>
    <w:rsid w:val="00AE6E47"/>
    <w:rsid w:val="00AF1739"/>
    <w:rsid w:val="00B015A5"/>
    <w:rsid w:val="00B10B2F"/>
    <w:rsid w:val="00B16B03"/>
    <w:rsid w:val="00B20CF7"/>
    <w:rsid w:val="00B619E9"/>
    <w:rsid w:val="00B63BF5"/>
    <w:rsid w:val="00B640F3"/>
    <w:rsid w:val="00B65C3E"/>
    <w:rsid w:val="00B6787D"/>
    <w:rsid w:val="00B76C65"/>
    <w:rsid w:val="00B83EB6"/>
    <w:rsid w:val="00B90F61"/>
    <w:rsid w:val="00B92AF5"/>
    <w:rsid w:val="00BA6C30"/>
    <w:rsid w:val="00BA6C45"/>
    <w:rsid w:val="00BB77F0"/>
    <w:rsid w:val="00BC2C43"/>
    <w:rsid w:val="00BC6B58"/>
    <w:rsid w:val="00BD56D1"/>
    <w:rsid w:val="00BD5E01"/>
    <w:rsid w:val="00BD7D92"/>
    <w:rsid w:val="00BE6696"/>
    <w:rsid w:val="00BE743A"/>
    <w:rsid w:val="00BF3D9B"/>
    <w:rsid w:val="00C06135"/>
    <w:rsid w:val="00C15A84"/>
    <w:rsid w:val="00C20C4F"/>
    <w:rsid w:val="00C276FA"/>
    <w:rsid w:val="00C516BF"/>
    <w:rsid w:val="00C5270F"/>
    <w:rsid w:val="00C554E5"/>
    <w:rsid w:val="00C56345"/>
    <w:rsid w:val="00C66556"/>
    <w:rsid w:val="00C67A94"/>
    <w:rsid w:val="00C9156E"/>
    <w:rsid w:val="00CA4A39"/>
    <w:rsid w:val="00CB7B50"/>
    <w:rsid w:val="00CE5E43"/>
    <w:rsid w:val="00D028DF"/>
    <w:rsid w:val="00D13F01"/>
    <w:rsid w:val="00D2058E"/>
    <w:rsid w:val="00D22EC4"/>
    <w:rsid w:val="00D276F7"/>
    <w:rsid w:val="00D41B2F"/>
    <w:rsid w:val="00D533AF"/>
    <w:rsid w:val="00D53451"/>
    <w:rsid w:val="00D7441A"/>
    <w:rsid w:val="00D75EBF"/>
    <w:rsid w:val="00D87104"/>
    <w:rsid w:val="00D87CD3"/>
    <w:rsid w:val="00D94469"/>
    <w:rsid w:val="00D968F8"/>
    <w:rsid w:val="00DA1280"/>
    <w:rsid w:val="00DA5568"/>
    <w:rsid w:val="00DB38AB"/>
    <w:rsid w:val="00DC10D8"/>
    <w:rsid w:val="00DC7CAB"/>
    <w:rsid w:val="00DD0E1B"/>
    <w:rsid w:val="00DE5B97"/>
    <w:rsid w:val="00DE675A"/>
    <w:rsid w:val="00DF07DD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42AE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17795"/>
    <w:rsid w:val="00F20ECC"/>
    <w:rsid w:val="00F22DC0"/>
    <w:rsid w:val="00F25221"/>
    <w:rsid w:val="00F25381"/>
    <w:rsid w:val="00F33FB5"/>
    <w:rsid w:val="00F352E0"/>
    <w:rsid w:val="00F36E65"/>
    <w:rsid w:val="00F50190"/>
    <w:rsid w:val="00F503E9"/>
    <w:rsid w:val="00F52D0A"/>
    <w:rsid w:val="00F54D46"/>
    <w:rsid w:val="00F5552E"/>
    <w:rsid w:val="00F56C50"/>
    <w:rsid w:val="00F66A9B"/>
    <w:rsid w:val="00F67B02"/>
    <w:rsid w:val="00F72329"/>
    <w:rsid w:val="00F73E42"/>
    <w:rsid w:val="00F92183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DAA42"/>
  <w15:docId w15:val="{D29A05AC-C8F7-45D6-A364-7B105FA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customStyle="1" w:styleId="Zkladntext22">
    <w:name w:val="Základní text 22"/>
    <w:basedOn w:val="Normln"/>
    <w:rsid w:val="000906F6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F17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6ED9-5008-43DE-8F2F-A1CF56AD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11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9</cp:revision>
  <cp:lastPrinted>2020-12-14T09:19:00Z</cp:lastPrinted>
  <dcterms:created xsi:type="dcterms:W3CDTF">2021-07-29T10:42:00Z</dcterms:created>
  <dcterms:modified xsi:type="dcterms:W3CDTF">2021-08-30T07:38:00Z</dcterms:modified>
</cp:coreProperties>
</file>