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346B2F" w:rsidRPr="00346B2F" w:rsidRDefault="00120A72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/>
      </w:r>
      <w:r w:rsidR="00346B2F" w:rsidRPr="00346B2F">
        <w:rPr>
          <w:rFonts w:ascii="Times New Roman" w:hAnsi="Times New Roman" w:cs="Times New Roman"/>
          <w:bCs/>
        </w:rPr>
        <w:t>PERPERIKON, s.r.o.</w:t>
      </w:r>
      <w:bookmarkStart w:id="0" w:name="_GoBack"/>
      <w:bookmarkEnd w:id="0"/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 w:rsidRPr="00346B2F">
        <w:rPr>
          <w:rFonts w:ascii="Times New Roman" w:hAnsi="Times New Roman" w:cs="Times New Roman"/>
          <w:bCs/>
        </w:rPr>
        <w:t>Newtonova 783/15, Přívoz, 702 00 Ostrava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Zastoupen: Ing.</w:t>
      </w:r>
      <w:r w:rsidRPr="00346B2F">
        <w:rPr>
          <w:rFonts w:ascii="Times New Roman" w:hAnsi="Times New Roman" w:cs="Times New Roman"/>
          <w:bCs/>
        </w:rPr>
        <w:t xml:space="preserve"> Nikolaj Apostolov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 :</w:t>
      </w:r>
      <w:r w:rsidRPr="00346B2F">
        <w:rPr>
          <w:rFonts w:ascii="Times New Roman" w:hAnsi="Times New Roman" w:cs="Times New Roman"/>
          <w:bCs/>
        </w:rPr>
        <w:t xml:space="preserve"> 27859347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 CZ27859347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 w:rsidRPr="00346B2F">
        <w:rPr>
          <w:rFonts w:ascii="Times New Roman" w:hAnsi="Times New Roman" w:cs="Times New Roman"/>
          <w:bCs/>
        </w:rPr>
        <w:t xml:space="preserve">zapsán v obchodním rejstříku vedeném Krajským soudem v Ostravě pod </w:t>
      </w:r>
      <w:proofErr w:type="spellStart"/>
      <w:r w:rsidRPr="00346B2F">
        <w:rPr>
          <w:rFonts w:ascii="Times New Roman" w:hAnsi="Times New Roman" w:cs="Times New Roman"/>
          <w:bCs/>
        </w:rPr>
        <w:t>sp</w:t>
      </w:r>
      <w:proofErr w:type="spellEnd"/>
      <w:r w:rsidRPr="00346B2F">
        <w:rPr>
          <w:rFonts w:ascii="Times New Roman" w:hAnsi="Times New Roman" w:cs="Times New Roman"/>
          <w:bCs/>
        </w:rPr>
        <w:t>. zn. C 31985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 w:rsidRPr="00346B2F">
        <w:rPr>
          <w:rFonts w:ascii="Times New Roman" w:hAnsi="Times New Roman" w:cs="Times New Roman"/>
          <w:bCs/>
        </w:rPr>
        <w:t>Bankovní spojení</w:t>
      </w:r>
      <w:r>
        <w:rPr>
          <w:rFonts w:ascii="Times New Roman" w:hAnsi="Times New Roman" w:cs="Times New Roman"/>
          <w:bCs/>
        </w:rPr>
        <w:t>: ČSOB</w:t>
      </w:r>
    </w:p>
    <w:p w:rsidR="00346B2F" w:rsidRPr="00346B2F" w:rsidRDefault="00346B2F" w:rsidP="00346B2F">
      <w:pPr>
        <w:pBdr>
          <w:top w:val="none" w:sz="4" w:space="1" w:color="000000"/>
        </w:pBd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 účtu: 224066834/</w:t>
      </w:r>
      <w:r w:rsidR="0092500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300</w:t>
      </w:r>
    </w:p>
    <w:p w:rsidR="00E046B5" w:rsidRPr="003C1C8A" w:rsidRDefault="00E046B5" w:rsidP="00346B2F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8D7C07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druhé (dále jen „objednatel“)</w:t>
      </w:r>
    </w:p>
    <w:p w:rsidR="00E046B5" w:rsidRDefault="00346B2F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ú.: 22832801/0100</w:t>
      </w:r>
    </w:p>
    <w:p w:rsidR="00E046B5" w:rsidRPr="00F21021" w:rsidRDefault="00E046B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osoba: </w:t>
      </w:r>
      <w:proofErr w:type="spellStart"/>
      <w:r w:rsidR="002B63E5">
        <w:rPr>
          <w:rFonts w:ascii="Times New Roman" w:hAnsi="Times New Roman" w:cs="Times New Roman"/>
        </w:rPr>
        <w:t>xxxxxxxxxxxxxxxx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B63E5">
        <w:rPr>
          <w:rFonts w:ascii="Times New Roman" w:hAnsi="Times New Roman" w:cs="Times New Roman"/>
        </w:rPr>
        <w:t>xxxxxxxxxxxxxxxxxxxxxxxxxx</w:t>
      </w:r>
      <w:proofErr w:type="spellEnd"/>
    </w:p>
    <w:p w:rsidR="00E9462F" w:rsidRPr="003C1C8A" w:rsidRDefault="002B63E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xxxxxxxxxxxxxxxxxxx</w:t>
      </w:r>
      <w:proofErr w:type="spellEnd"/>
      <w:r w:rsidR="00E9462F">
        <w:rPr>
          <w:rFonts w:ascii="Times New Roman" w:hAnsi="Times New Roman" w:cs="Times New Roman"/>
        </w:rPr>
        <w:t xml:space="preserve">, tel.: </w:t>
      </w:r>
      <w:proofErr w:type="spellStart"/>
      <w:r>
        <w:rPr>
          <w:rFonts w:ascii="Times New Roman" w:hAnsi="Times New Roman" w:cs="Times New Roman"/>
        </w:rPr>
        <w:t>xxxxxxxxxxxx</w:t>
      </w:r>
      <w:proofErr w:type="spellEnd"/>
      <w:r w:rsidR="00E9462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xxxxxxxxxxxxxxxxxxxxxxxxxxxx</w:t>
      </w:r>
      <w:proofErr w:type="spellEnd"/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Default="008D7C07" w:rsidP="00DE07FF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Předmětem smlouvy je závazek zhotovitele vykonat pro objednatele řádně a včas </w:t>
      </w:r>
      <w:r w:rsidR="00CF26FB">
        <w:rPr>
          <w:rFonts w:ascii="Times New Roman" w:hAnsi="Times New Roman" w:cs="Times New Roman"/>
        </w:rPr>
        <w:t xml:space="preserve">práce na </w:t>
      </w:r>
      <w:r w:rsidR="00E610D4">
        <w:rPr>
          <w:rFonts w:ascii="Times New Roman" w:hAnsi="Times New Roman" w:cs="Times New Roman"/>
        </w:rPr>
        <w:t xml:space="preserve">a v </w:t>
      </w:r>
      <w:r w:rsidR="00CF26FB">
        <w:rPr>
          <w:rFonts w:ascii="Times New Roman" w:hAnsi="Times New Roman" w:cs="Times New Roman"/>
        </w:rPr>
        <w:t xml:space="preserve">objektu </w:t>
      </w:r>
      <w:r w:rsidR="00155051">
        <w:rPr>
          <w:rFonts w:ascii="Times New Roman" w:hAnsi="Times New Roman" w:cs="Times New Roman"/>
        </w:rPr>
        <w:t xml:space="preserve">Městské </w:t>
      </w:r>
      <w:r w:rsidR="00E610D4" w:rsidRPr="00E610D4">
        <w:rPr>
          <w:rFonts w:ascii="Times New Roman" w:hAnsi="Times New Roman" w:cs="Times New Roman"/>
        </w:rPr>
        <w:t>knihovny v Novém Jičíně</w:t>
      </w:r>
      <w:r w:rsidR="00E046B5">
        <w:rPr>
          <w:rFonts w:ascii="Times New Roman" w:hAnsi="Times New Roman" w:cs="Times New Roman"/>
        </w:rPr>
        <w:t xml:space="preserve">, </w:t>
      </w:r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Husova 1151/2, Nový Jičín, </w:t>
      </w:r>
      <w:proofErr w:type="gramStart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>p.č.</w:t>
      </w:r>
      <w:proofErr w:type="gramEnd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600, 40/1, 40/2, </w:t>
      </w:r>
      <w:proofErr w:type="gramStart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>k.ú.:</w:t>
      </w:r>
      <w:proofErr w:type="gramEnd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Nový Jičín – Horní Předměstí</w:t>
      </w:r>
      <w:r w:rsidR="000B2094">
        <w:rPr>
          <w:rFonts w:ascii="Times New Roman" w:hAnsi="Times New Roman" w:cs="Times New Roman"/>
        </w:rPr>
        <w:t xml:space="preserve">. </w:t>
      </w:r>
      <w:r w:rsidRPr="003C1C8A">
        <w:rPr>
          <w:rFonts w:ascii="Times New Roman" w:hAnsi="Times New Roman" w:cs="Times New Roman"/>
        </w:rPr>
        <w:t xml:space="preserve">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8D7C07" w:rsidRDefault="00A01F0D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1E76BE">
        <w:rPr>
          <w:rFonts w:ascii="Times New Roman" w:hAnsi="Times New Roman" w:cs="Times New Roman"/>
        </w:rPr>
        <w:t>Jedná se o</w:t>
      </w:r>
      <w:r w:rsidR="005535BB" w:rsidRPr="001E76BE">
        <w:rPr>
          <w:rFonts w:ascii="Times New Roman" w:hAnsi="Times New Roman" w:cs="Times New Roman"/>
        </w:rPr>
        <w:t xml:space="preserve"> </w:t>
      </w:r>
      <w:r w:rsidR="00DE07FF" w:rsidRPr="001E76BE">
        <w:rPr>
          <w:rFonts w:ascii="Times New Roman" w:hAnsi="Times New Roman" w:cs="Times New Roman"/>
          <w:color w:val="222222"/>
          <w:shd w:val="clear" w:color="auto" w:fill="FFFFFF"/>
        </w:rPr>
        <w:t>opravu havarijního stavu svodu dešťové vody v</w:t>
      </w:r>
      <w:r w:rsidR="001E76BE" w:rsidRPr="001E76BE">
        <w:rPr>
          <w:rFonts w:ascii="Times New Roman" w:hAnsi="Times New Roman" w:cs="Times New Roman"/>
          <w:color w:val="222222"/>
          <w:shd w:val="clear" w:color="auto" w:fill="FFFFFF"/>
        </w:rPr>
        <w:t xml:space="preserve"> Městské </w:t>
      </w:r>
      <w:r w:rsidR="00DE07FF" w:rsidRPr="001E76BE">
        <w:rPr>
          <w:rFonts w:ascii="Times New Roman" w:hAnsi="Times New Roman" w:cs="Times New Roman"/>
          <w:color w:val="222222"/>
          <w:shd w:val="clear" w:color="auto" w:fill="FFFFFF"/>
        </w:rPr>
        <w:t>knihovně</w:t>
      </w:r>
      <w:r w:rsidR="001E76BE" w:rsidRPr="001E76BE">
        <w:rPr>
          <w:rFonts w:ascii="Times New Roman" w:hAnsi="Times New Roman" w:cs="Times New Roman"/>
          <w:color w:val="222222"/>
          <w:shd w:val="clear" w:color="auto" w:fill="FFFFFF"/>
        </w:rPr>
        <w:t xml:space="preserve"> v Novém Jičíně</w:t>
      </w:r>
      <w:r w:rsidR="00DE07FF" w:rsidRPr="001E76BE">
        <w:rPr>
          <w:rFonts w:ascii="Times New Roman" w:hAnsi="Times New Roman" w:cs="Times New Roman"/>
          <w:color w:val="222222"/>
          <w:shd w:val="clear" w:color="auto" w:fill="FFFFFF"/>
        </w:rPr>
        <w:t>, napojení na kanalizaci, revize stávající kanalizace a případná oprava poškozené kanalizace.</w:t>
      </w:r>
      <w:r w:rsidR="00A7125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535BB">
        <w:rPr>
          <w:rFonts w:ascii="Times New Roman" w:hAnsi="Times New Roman" w:cs="Times New Roman"/>
        </w:rPr>
        <w:t xml:space="preserve"> </w:t>
      </w:r>
      <w:r w:rsidR="008D7C07" w:rsidRPr="003C1C8A">
        <w:rPr>
          <w:rFonts w:ascii="Times New Roman" w:hAnsi="Times New Roman" w:cs="Times New Roman"/>
        </w:rPr>
        <w:t>Podrobná specifikace prací je obsahem předložené cenové nabídky, ze dne</w:t>
      </w:r>
      <w:r w:rsidR="005535BB">
        <w:rPr>
          <w:rFonts w:ascii="Times New Roman" w:hAnsi="Times New Roman" w:cs="Times New Roman"/>
        </w:rPr>
        <w:t xml:space="preserve"> </w:t>
      </w:r>
      <w:r w:rsidR="00DE07FF">
        <w:rPr>
          <w:rFonts w:ascii="Times New Roman" w:hAnsi="Times New Roman" w:cs="Times New Roman"/>
        </w:rPr>
        <w:t>23</w:t>
      </w:r>
      <w:r w:rsidR="00C26643">
        <w:rPr>
          <w:rFonts w:ascii="Times New Roman" w:hAnsi="Times New Roman" w:cs="Times New Roman"/>
        </w:rPr>
        <w:t>.</w:t>
      </w:r>
      <w:r w:rsidR="005535BB">
        <w:rPr>
          <w:rFonts w:ascii="Times New Roman" w:hAnsi="Times New Roman" w:cs="Times New Roman"/>
        </w:rPr>
        <w:t xml:space="preserve"> </w:t>
      </w:r>
      <w:r w:rsidR="00DE07FF">
        <w:rPr>
          <w:rFonts w:ascii="Times New Roman" w:hAnsi="Times New Roman" w:cs="Times New Roman"/>
        </w:rPr>
        <w:t>8</w:t>
      </w:r>
      <w:r w:rsidR="00C26643">
        <w:rPr>
          <w:rFonts w:ascii="Times New Roman" w:hAnsi="Times New Roman" w:cs="Times New Roman"/>
        </w:rPr>
        <w:t>.</w:t>
      </w:r>
      <w:r w:rsidR="005535BB">
        <w:rPr>
          <w:rFonts w:ascii="Times New Roman" w:hAnsi="Times New Roman" w:cs="Times New Roman"/>
        </w:rPr>
        <w:t xml:space="preserve"> </w:t>
      </w:r>
      <w:r w:rsidR="00C26643">
        <w:rPr>
          <w:rFonts w:ascii="Times New Roman" w:hAnsi="Times New Roman" w:cs="Times New Roman"/>
        </w:rPr>
        <w:t>202</w:t>
      </w:r>
      <w:r w:rsidR="00DE07FF">
        <w:rPr>
          <w:rFonts w:ascii="Times New Roman" w:hAnsi="Times New Roman" w:cs="Times New Roman"/>
        </w:rPr>
        <w:t>1</w:t>
      </w:r>
      <w:r w:rsidR="00C26643">
        <w:rPr>
          <w:rFonts w:ascii="Times New Roman" w:hAnsi="Times New Roman" w:cs="Times New Roman"/>
        </w:rPr>
        <w:t>,</w:t>
      </w:r>
      <w:r w:rsidR="008D7C07" w:rsidRPr="003C1C8A">
        <w:rPr>
          <w:rFonts w:ascii="Times New Roman" w:hAnsi="Times New Roman" w:cs="Times New Roman"/>
        </w:rPr>
        <w:t xml:space="preserve"> která je přílohou a nedílnou součástí této</w:t>
      </w:r>
      <w:r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9E5665">
        <w:rPr>
          <w:rFonts w:ascii="Times New Roman" w:hAnsi="Times New Roman" w:cs="Times New Roman"/>
        </w:rPr>
        <w:t xml:space="preserve">objekt </w:t>
      </w:r>
      <w:r w:rsidR="00DE07FF">
        <w:rPr>
          <w:rFonts w:ascii="Times New Roman" w:hAnsi="Times New Roman" w:cs="Times New Roman"/>
        </w:rPr>
        <w:t xml:space="preserve">Městské </w:t>
      </w:r>
      <w:r w:rsidR="00DE07FF" w:rsidRPr="00E610D4">
        <w:rPr>
          <w:rFonts w:ascii="Times New Roman" w:hAnsi="Times New Roman" w:cs="Times New Roman"/>
        </w:rPr>
        <w:t>knihovny v Novém Jičíně</w:t>
      </w:r>
      <w:r w:rsidR="00DE07FF">
        <w:rPr>
          <w:rFonts w:ascii="Times New Roman" w:hAnsi="Times New Roman" w:cs="Times New Roman"/>
        </w:rPr>
        <w:t xml:space="preserve">, </w:t>
      </w:r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Husova 1151/2, Nový Jičín, </w:t>
      </w:r>
      <w:proofErr w:type="gramStart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>p.č.</w:t>
      </w:r>
      <w:proofErr w:type="gramEnd"/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600, 40/1, 40/2, </w:t>
      </w:r>
      <w:r w:rsidR="00883F44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>k. ú.:</w:t>
      </w:r>
      <w:r w:rsidR="00DE07FF" w:rsidRPr="00DE07FF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Nový Jičín – Horní Předměstí</w:t>
      </w:r>
      <w:r w:rsidR="00C26643">
        <w:rPr>
          <w:rFonts w:ascii="Times New Roman" w:hAnsi="Times New Roman" w:cs="Times New Roman"/>
        </w:rPr>
        <w:t>.</w:t>
      </w:r>
      <w:r w:rsidRPr="003C1C8A">
        <w:rPr>
          <w:rFonts w:ascii="Times New Roman" w:hAnsi="Times New Roman" w:cs="Times New Roman"/>
        </w:rPr>
        <w:t xml:space="preserve"> Doba plnění zakázky</w:t>
      </w:r>
      <w:r w:rsidR="0013584A">
        <w:rPr>
          <w:rFonts w:ascii="Times New Roman" w:hAnsi="Times New Roman" w:cs="Times New Roman"/>
        </w:rPr>
        <w:t xml:space="preserve"> je</w:t>
      </w:r>
      <w:r w:rsidRPr="003C1C8A">
        <w:rPr>
          <w:rFonts w:ascii="Times New Roman" w:hAnsi="Times New Roman" w:cs="Times New Roman"/>
        </w:rPr>
        <w:t xml:space="preserve"> od </w:t>
      </w:r>
      <w:r w:rsidR="00974AF9">
        <w:rPr>
          <w:rFonts w:ascii="Times New Roman" w:hAnsi="Times New Roman" w:cs="Times New Roman"/>
        </w:rPr>
        <w:t>podpisu smlouvy</w:t>
      </w:r>
      <w:r w:rsidR="0066074D">
        <w:rPr>
          <w:rFonts w:ascii="Times New Roman" w:hAnsi="Times New Roman" w:cs="Times New Roman"/>
        </w:rPr>
        <w:t xml:space="preserve"> do </w:t>
      </w:r>
      <w:r w:rsidR="00E9462F">
        <w:rPr>
          <w:rFonts w:ascii="Times New Roman" w:hAnsi="Times New Roman" w:cs="Times New Roman"/>
        </w:rPr>
        <w:t>20</w:t>
      </w:r>
      <w:r w:rsidR="0066074D" w:rsidRPr="001E76BE">
        <w:rPr>
          <w:rFonts w:ascii="Times New Roman" w:hAnsi="Times New Roman" w:cs="Times New Roman"/>
        </w:rPr>
        <w:t>.</w:t>
      </w:r>
      <w:r w:rsidR="009E5665" w:rsidRPr="001E76BE">
        <w:rPr>
          <w:rFonts w:ascii="Times New Roman" w:hAnsi="Times New Roman" w:cs="Times New Roman"/>
        </w:rPr>
        <w:t xml:space="preserve"> </w:t>
      </w:r>
      <w:r w:rsidR="00DE07FF" w:rsidRPr="001E76BE">
        <w:rPr>
          <w:rFonts w:ascii="Times New Roman" w:hAnsi="Times New Roman" w:cs="Times New Roman"/>
        </w:rPr>
        <w:t>9</w:t>
      </w:r>
      <w:r w:rsidR="0066074D" w:rsidRPr="001E76BE">
        <w:rPr>
          <w:rFonts w:ascii="Times New Roman" w:hAnsi="Times New Roman" w:cs="Times New Roman"/>
        </w:rPr>
        <w:t>.</w:t>
      </w:r>
      <w:r w:rsidR="009E5665" w:rsidRPr="001E76BE">
        <w:rPr>
          <w:rFonts w:ascii="Times New Roman" w:hAnsi="Times New Roman" w:cs="Times New Roman"/>
        </w:rPr>
        <w:t xml:space="preserve"> </w:t>
      </w:r>
      <w:r w:rsidR="0066074D" w:rsidRPr="001E76BE">
        <w:rPr>
          <w:rFonts w:ascii="Times New Roman" w:hAnsi="Times New Roman" w:cs="Times New Roman"/>
        </w:rPr>
        <w:t>202</w:t>
      </w:r>
      <w:r w:rsidR="009E5665" w:rsidRPr="001E76BE">
        <w:rPr>
          <w:rFonts w:ascii="Times New Roman" w:hAnsi="Times New Roman" w:cs="Times New Roman"/>
        </w:rPr>
        <w:t>1</w:t>
      </w:r>
      <w:r w:rsidR="00974AF9">
        <w:rPr>
          <w:rFonts w:ascii="Times New Roman" w:hAnsi="Times New Roman" w:cs="Times New Roman"/>
        </w:rPr>
        <w:t>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</w:t>
      </w:r>
      <w:r w:rsidR="009E5665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 xml:space="preserve">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A71259">
        <w:rPr>
          <w:rFonts w:ascii="Times New Roman" w:hAnsi="Times New Roman" w:cs="Times New Roman"/>
          <w:b/>
        </w:rPr>
        <w:t>Cena za dílo je s</w:t>
      </w:r>
      <w:r w:rsidR="0013584A" w:rsidRPr="00A71259">
        <w:rPr>
          <w:rFonts w:ascii="Times New Roman" w:hAnsi="Times New Roman" w:cs="Times New Roman"/>
          <w:b/>
        </w:rPr>
        <w:t>t</w:t>
      </w:r>
      <w:r w:rsidRPr="00A71259">
        <w:rPr>
          <w:rFonts w:ascii="Times New Roman" w:hAnsi="Times New Roman" w:cs="Times New Roman"/>
          <w:b/>
        </w:rPr>
        <w:t xml:space="preserve">anovena na </w:t>
      </w:r>
      <w:r w:rsidR="009E5665" w:rsidRPr="00A71259">
        <w:rPr>
          <w:rFonts w:ascii="Times New Roman" w:hAnsi="Times New Roman" w:cs="Times New Roman"/>
          <w:b/>
        </w:rPr>
        <w:t>90</w:t>
      </w:r>
      <w:r w:rsidR="00DE07FF" w:rsidRPr="00A71259">
        <w:rPr>
          <w:rFonts w:ascii="Times New Roman" w:hAnsi="Times New Roman" w:cs="Times New Roman"/>
          <w:b/>
        </w:rPr>
        <w:t> 867,90</w:t>
      </w:r>
      <w:r w:rsidRPr="00A71259">
        <w:rPr>
          <w:rFonts w:ascii="Times New Roman" w:hAnsi="Times New Roman" w:cs="Times New Roman"/>
          <w:b/>
        </w:rPr>
        <w:t xml:space="preserve"> Kč</w:t>
      </w:r>
      <w:r w:rsidR="00DD74B6" w:rsidRPr="00A71259">
        <w:rPr>
          <w:rFonts w:ascii="Times New Roman" w:hAnsi="Times New Roman" w:cs="Times New Roman"/>
          <w:b/>
        </w:rPr>
        <w:t xml:space="preserve"> </w:t>
      </w:r>
      <w:r w:rsidR="00C11AA5" w:rsidRPr="00A71259">
        <w:rPr>
          <w:rFonts w:ascii="Times New Roman" w:hAnsi="Times New Roman" w:cs="Times New Roman"/>
          <w:b/>
        </w:rPr>
        <w:t>bez DPH</w:t>
      </w:r>
      <w:r w:rsidR="00C11AA5">
        <w:rPr>
          <w:rFonts w:ascii="Times New Roman" w:hAnsi="Times New Roman" w:cs="Times New Roman"/>
        </w:rPr>
        <w:t xml:space="preserve"> </w:t>
      </w:r>
      <w:r w:rsidR="00DD74B6">
        <w:rPr>
          <w:rFonts w:ascii="Times New Roman" w:hAnsi="Times New Roman" w:cs="Times New Roman"/>
        </w:rPr>
        <w:t xml:space="preserve">(slovy </w:t>
      </w:r>
      <w:r w:rsidR="009E5665">
        <w:rPr>
          <w:rFonts w:ascii="Times New Roman" w:hAnsi="Times New Roman" w:cs="Times New Roman"/>
        </w:rPr>
        <w:t>devadesát</w:t>
      </w:r>
      <w:r w:rsidR="0060104E">
        <w:rPr>
          <w:rFonts w:ascii="Times New Roman" w:hAnsi="Times New Roman" w:cs="Times New Roman"/>
        </w:rPr>
        <w:t>tisíc</w:t>
      </w:r>
      <w:r w:rsidR="00DE07FF">
        <w:rPr>
          <w:rFonts w:ascii="Times New Roman" w:hAnsi="Times New Roman" w:cs="Times New Roman"/>
        </w:rPr>
        <w:t>osmsetšedesátsedm</w:t>
      </w:r>
      <w:r w:rsidR="0060104E">
        <w:rPr>
          <w:rFonts w:ascii="Times New Roman" w:hAnsi="Times New Roman" w:cs="Times New Roman"/>
        </w:rPr>
        <w:t xml:space="preserve"> korun</w:t>
      </w:r>
      <w:r w:rsidR="00FD7801">
        <w:rPr>
          <w:rFonts w:ascii="Times New Roman" w:hAnsi="Times New Roman" w:cs="Times New Roman"/>
        </w:rPr>
        <w:t>y</w:t>
      </w:r>
      <w:r w:rsidR="0060104E">
        <w:rPr>
          <w:rFonts w:ascii="Times New Roman" w:hAnsi="Times New Roman" w:cs="Times New Roman"/>
        </w:rPr>
        <w:t xml:space="preserve"> česk</w:t>
      </w:r>
      <w:r w:rsidR="00FD7801">
        <w:rPr>
          <w:rFonts w:ascii="Times New Roman" w:hAnsi="Times New Roman" w:cs="Times New Roman"/>
        </w:rPr>
        <w:t>é</w:t>
      </w:r>
      <w:r w:rsidR="00004FB8">
        <w:rPr>
          <w:rFonts w:ascii="Times New Roman" w:hAnsi="Times New Roman" w:cs="Times New Roman"/>
        </w:rPr>
        <w:t xml:space="preserve"> a devadesát haléřů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  <w:r w:rsidR="004F5C49">
        <w:rPr>
          <w:rFonts w:ascii="Times New Roman" w:hAnsi="Times New Roman" w:cs="Times New Roman"/>
        </w:rPr>
        <w:t xml:space="preserve"> DPH činí 21 % - přenesená daňová povinnost (daň odvede objednatel).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>. Faktura je splatná do 14 dní ode dne doručení objednateli a bude uhrazena na účet zhotoviteli čísl</w:t>
      </w:r>
      <w:r w:rsidR="00462710">
        <w:rPr>
          <w:rFonts w:ascii="Times New Roman" w:hAnsi="Times New Roman" w:cs="Times New Roman"/>
        </w:rPr>
        <w:t xml:space="preserve">o </w:t>
      </w:r>
      <w:r w:rsidR="00004FB8">
        <w:rPr>
          <w:rFonts w:ascii="Times New Roman" w:hAnsi="Times New Roman" w:cs="Times New Roman"/>
          <w:bCs/>
        </w:rPr>
        <w:t>224066834/</w:t>
      </w:r>
      <w:r w:rsidR="00925004">
        <w:rPr>
          <w:rFonts w:ascii="Times New Roman" w:hAnsi="Times New Roman" w:cs="Times New Roman"/>
          <w:bCs/>
        </w:rPr>
        <w:t>0</w:t>
      </w:r>
      <w:r w:rsidR="00004FB8">
        <w:rPr>
          <w:rFonts w:ascii="Times New Roman" w:hAnsi="Times New Roman" w:cs="Times New Roman"/>
          <w:bCs/>
        </w:rPr>
        <w:t>300</w:t>
      </w:r>
      <w:r w:rsidR="001464A9" w:rsidRPr="009867EE">
        <w:rPr>
          <w:rFonts w:ascii="Times New Roman" w:hAnsi="Times New Roman" w:cs="Times New Roman"/>
        </w:rPr>
        <w:t xml:space="preserve"> </w:t>
      </w:r>
      <w:r w:rsidR="0013584A" w:rsidRPr="009867EE">
        <w:rPr>
          <w:rFonts w:ascii="Times New Roman" w:hAnsi="Times New Roman" w:cs="Times New Roman"/>
        </w:rPr>
        <w:t>v</w:t>
      </w:r>
      <w:r w:rsidR="00725CA7" w:rsidRPr="009867EE">
        <w:rPr>
          <w:rFonts w:ascii="Times New Roman" w:hAnsi="Times New Roman" w:cs="Times New Roman"/>
        </w:rPr>
        <w:t>edený u</w:t>
      </w:r>
      <w:r w:rsidR="00462710" w:rsidRPr="009867EE">
        <w:rPr>
          <w:rFonts w:ascii="Times New Roman" w:hAnsi="Times New Roman" w:cs="Times New Roman"/>
        </w:rPr>
        <w:t xml:space="preserve"> </w:t>
      </w:r>
      <w:r w:rsidR="00004FB8">
        <w:rPr>
          <w:rFonts w:ascii="Times New Roman" w:hAnsi="Times New Roman" w:cs="Times New Roman"/>
        </w:rPr>
        <w:t>ČSOB.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725CA7" w:rsidP="000768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</w:t>
      </w:r>
      <w:proofErr w:type="spellStart"/>
      <w:r w:rsidR="006D011A">
        <w:rPr>
          <w:rFonts w:ascii="Times New Roman" w:hAnsi="Times New Roman" w:cs="Times New Roman"/>
        </w:rPr>
        <w:t>xxxxxxxxxxxx</w:t>
      </w:r>
      <w:proofErr w:type="spellEnd"/>
      <w:r w:rsidR="000F599E">
        <w:rPr>
          <w:rFonts w:ascii="Times New Roman" w:hAnsi="Times New Roman" w:cs="Times New Roman"/>
        </w:rPr>
        <w:t>,</w:t>
      </w:r>
      <w:r w:rsidR="004F3090">
        <w:rPr>
          <w:rFonts w:ascii="Times New Roman" w:hAnsi="Times New Roman" w:cs="Times New Roman"/>
        </w:rPr>
        <w:t xml:space="preserve"> email:</w:t>
      </w:r>
      <w:r w:rsidR="004F3090" w:rsidRPr="004F3090">
        <w:rPr>
          <w:rFonts w:ascii="Times New Roman" w:hAnsi="Times New Roman" w:cs="Times New Roman"/>
        </w:rPr>
        <w:t xml:space="preserve"> </w:t>
      </w:r>
      <w:proofErr w:type="spellStart"/>
      <w:r w:rsidR="006D011A">
        <w:rPr>
          <w:rFonts w:ascii="Times New Roman" w:hAnsi="Times New Roman" w:cs="Times New Roman"/>
        </w:rPr>
        <w:t>xxxxxxxxxxxxxxxxxxxxxxxxxxx</w:t>
      </w:r>
      <w:proofErr w:type="spellEnd"/>
    </w:p>
    <w:p w:rsidR="008A7881" w:rsidRPr="0011051C" w:rsidRDefault="008A7881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8A7881" w:rsidRPr="003C1C8A" w:rsidRDefault="008A7881" w:rsidP="008A7881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591E1D" w:rsidRDefault="002A35FC" w:rsidP="002A35F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F599E">
        <w:rPr>
          <w:rFonts w:ascii="Times New Roman" w:hAnsi="Times New Roman" w:cs="Times New Roman"/>
        </w:rPr>
        <w:t>Tato smlouva podléhá zveřejnění v registru smluv.</w:t>
      </w:r>
      <w:r w:rsidR="00591E1D">
        <w:rPr>
          <w:rFonts w:ascii="Times New Roman" w:hAnsi="Times New Roman" w:cs="Times New Roman"/>
        </w:rPr>
        <w:t xml:space="preserve"> </w:t>
      </w:r>
    </w:p>
    <w:p w:rsidR="002A35FC" w:rsidRPr="003C1C8A" w:rsidRDefault="00591E1D" w:rsidP="002A35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Tato smlouva nabývá platnosti dnem jejího uzavření a účinností dnem uveřejnění v registru smluv.</w:t>
      </w:r>
    </w:p>
    <w:p w:rsidR="000566A1" w:rsidRPr="003C1C8A" w:rsidRDefault="002A35F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písemnými, oběma stranami schválenými a podepsanými, dodatky.</w:t>
      </w:r>
    </w:p>
    <w:p w:rsidR="002A35FC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F0409F" w:rsidRDefault="00F0409F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540" w:rsidRDefault="005A454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r w:rsidR="00E9462F">
        <w:rPr>
          <w:rFonts w:ascii="Times New Roman" w:eastAsia="Times New Roman" w:hAnsi="Times New Roman" w:cs="Times New Roman"/>
          <w:lang w:eastAsia="ar-SA"/>
        </w:rPr>
        <w:t>30</w:t>
      </w:r>
      <w:r w:rsidR="007C6D7B">
        <w:rPr>
          <w:rFonts w:ascii="Times New Roman" w:eastAsia="Times New Roman" w:hAnsi="Times New Roman" w:cs="Times New Roman"/>
          <w:lang w:eastAsia="ar-SA"/>
        </w:rPr>
        <w:t>. 8.</w:t>
      </w:r>
      <w:r w:rsidR="00FD7801">
        <w:rPr>
          <w:rFonts w:ascii="Times New Roman" w:eastAsia="Times New Roman" w:hAnsi="Times New Roman" w:cs="Times New Roman"/>
          <w:lang w:eastAsia="ar-SA"/>
        </w:rPr>
        <w:t xml:space="preserve"> 2021</w:t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540" w:rsidRPr="000566A1" w:rsidRDefault="005A4540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1C73D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Bc. Iva Pollaková</w:t>
      </w:r>
    </w:p>
    <w:p w:rsidR="000566A1" w:rsidRPr="00462710" w:rsidRDefault="00FD780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883F44">
        <w:rPr>
          <w:rFonts w:ascii="Times New Roman" w:eastAsia="Times New Roman" w:hAnsi="Times New Roman" w:cs="Times New Roman"/>
          <w:lang w:eastAsia="ar-SA"/>
        </w:rPr>
        <w:t>Ing.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83F44">
        <w:rPr>
          <w:rFonts w:ascii="Times New Roman" w:eastAsia="Times New Roman" w:hAnsi="Times New Roman" w:cs="Times New Roman"/>
          <w:lang w:eastAsia="ar-SA"/>
        </w:rPr>
        <w:t>Nikolaj Apostolov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1C73D7">
        <w:rPr>
          <w:rFonts w:ascii="Times New Roman" w:eastAsia="Times New Roman" w:hAnsi="Times New Roman" w:cs="Times New Roman"/>
          <w:lang w:eastAsia="ar-SA"/>
        </w:rPr>
        <w:tab/>
      </w:r>
      <w:r w:rsidR="001C73D7">
        <w:rPr>
          <w:rFonts w:ascii="Times New Roman" w:eastAsia="Times New Roman" w:hAnsi="Times New Roman" w:cs="Times New Roman"/>
          <w:lang w:eastAsia="ar-SA"/>
        </w:rPr>
        <w:tab/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</w:t>
      </w:r>
      <w:r w:rsidR="001C73D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C1C8A">
        <w:rPr>
          <w:rFonts w:ascii="Times New Roman" w:eastAsia="Times New Roman" w:hAnsi="Times New Roman" w:cs="Times New Roman"/>
          <w:lang w:eastAsia="ar-SA"/>
        </w:rPr>
        <w:t xml:space="preserve">Ředitelka </w:t>
      </w:r>
      <w:proofErr w:type="spellStart"/>
      <w:r w:rsidR="003C1C8A">
        <w:rPr>
          <w:rFonts w:ascii="Times New Roman" w:eastAsia="Times New Roman" w:hAnsi="Times New Roman" w:cs="Times New Roman"/>
          <w:lang w:eastAsia="ar-SA"/>
        </w:rPr>
        <w:t>MěKS</w:t>
      </w:r>
      <w:proofErr w:type="spellEnd"/>
      <w:r w:rsidR="003C1C8A">
        <w:rPr>
          <w:rFonts w:ascii="Times New Roman" w:eastAsia="Times New Roman" w:hAnsi="Times New Roman" w:cs="Times New Roman"/>
          <w:lang w:eastAsia="ar-SA"/>
        </w:rPr>
        <w:t xml:space="preserve">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04FB8"/>
    <w:rsid w:val="000566A1"/>
    <w:rsid w:val="000768A4"/>
    <w:rsid w:val="000B2094"/>
    <w:rsid w:val="000F4AE3"/>
    <w:rsid w:val="000F599E"/>
    <w:rsid w:val="0011051C"/>
    <w:rsid w:val="00120A72"/>
    <w:rsid w:val="0013584A"/>
    <w:rsid w:val="001464A9"/>
    <w:rsid w:val="00155051"/>
    <w:rsid w:val="001C73D7"/>
    <w:rsid w:val="001E76BE"/>
    <w:rsid w:val="001F354F"/>
    <w:rsid w:val="002A35FC"/>
    <w:rsid w:val="002B63E5"/>
    <w:rsid w:val="002C0ADE"/>
    <w:rsid w:val="002E4A2A"/>
    <w:rsid w:val="00330720"/>
    <w:rsid w:val="00346B2F"/>
    <w:rsid w:val="00380B19"/>
    <w:rsid w:val="0039100B"/>
    <w:rsid w:val="003C1C8A"/>
    <w:rsid w:val="003E4F4F"/>
    <w:rsid w:val="00462710"/>
    <w:rsid w:val="004E3270"/>
    <w:rsid w:val="004F3090"/>
    <w:rsid w:val="004F5C49"/>
    <w:rsid w:val="004F7FF6"/>
    <w:rsid w:val="00541E4F"/>
    <w:rsid w:val="005535BB"/>
    <w:rsid w:val="00591E1D"/>
    <w:rsid w:val="005A4540"/>
    <w:rsid w:val="0060104E"/>
    <w:rsid w:val="0062495F"/>
    <w:rsid w:val="0066074D"/>
    <w:rsid w:val="00697DA3"/>
    <w:rsid w:val="006A7A0A"/>
    <w:rsid w:val="006D011A"/>
    <w:rsid w:val="006E515D"/>
    <w:rsid w:val="00725CA7"/>
    <w:rsid w:val="00731A42"/>
    <w:rsid w:val="007377E5"/>
    <w:rsid w:val="00764CA7"/>
    <w:rsid w:val="007A556E"/>
    <w:rsid w:val="007C6D7B"/>
    <w:rsid w:val="00883F44"/>
    <w:rsid w:val="008A7881"/>
    <w:rsid w:val="008B0545"/>
    <w:rsid w:val="008D7C07"/>
    <w:rsid w:val="008F1BDB"/>
    <w:rsid w:val="00925004"/>
    <w:rsid w:val="00974AF9"/>
    <w:rsid w:val="009867EE"/>
    <w:rsid w:val="009E5665"/>
    <w:rsid w:val="009F1B4C"/>
    <w:rsid w:val="00A01F0D"/>
    <w:rsid w:val="00A5625F"/>
    <w:rsid w:val="00A71259"/>
    <w:rsid w:val="00B16A66"/>
    <w:rsid w:val="00BC5C07"/>
    <w:rsid w:val="00C11AA5"/>
    <w:rsid w:val="00C26643"/>
    <w:rsid w:val="00C27303"/>
    <w:rsid w:val="00CF26FB"/>
    <w:rsid w:val="00D14F7C"/>
    <w:rsid w:val="00D33CE1"/>
    <w:rsid w:val="00D3679D"/>
    <w:rsid w:val="00DD74B6"/>
    <w:rsid w:val="00DE07FF"/>
    <w:rsid w:val="00E046B5"/>
    <w:rsid w:val="00E45193"/>
    <w:rsid w:val="00E610D4"/>
    <w:rsid w:val="00E74A1F"/>
    <w:rsid w:val="00E837DA"/>
    <w:rsid w:val="00E9462F"/>
    <w:rsid w:val="00EA0249"/>
    <w:rsid w:val="00EA3DA3"/>
    <w:rsid w:val="00EC25D5"/>
    <w:rsid w:val="00F0409F"/>
    <w:rsid w:val="00F14A7A"/>
    <w:rsid w:val="00F21021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5A62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2021-08-30T10:30:00Z</cp:lastPrinted>
  <dcterms:created xsi:type="dcterms:W3CDTF">2021-08-30T12:46:00Z</dcterms:created>
  <dcterms:modified xsi:type="dcterms:W3CDTF">2021-08-30T12:46:00Z</dcterms:modified>
</cp:coreProperties>
</file>