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C0E" w:rsidRDefault="00453163">
      <w:pPr>
        <w:pStyle w:val="Nadpis10"/>
        <w:keepNext/>
        <w:keepLines/>
        <w:shd w:val="clear" w:color="auto" w:fill="auto"/>
        <w:spacing w:before="0" w:after="1034" w:line="300" w:lineRule="exact"/>
        <w:ind w:left="1960"/>
      </w:pPr>
      <w:bookmarkStart w:id="0" w:name="bookmark1"/>
      <w:r>
        <w:t>P</w:t>
      </w:r>
      <w:r w:rsidR="00A5299F">
        <w:t>řijetí objednávky číslo 9821148753</w:t>
      </w:r>
      <w:bookmarkEnd w:id="0"/>
    </w:p>
    <w:p w:rsidR="00453163" w:rsidRDefault="00453163">
      <w:pPr>
        <w:pStyle w:val="Nadpis10"/>
        <w:keepNext/>
        <w:keepLines/>
        <w:shd w:val="clear" w:color="auto" w:fill="auto"/>
        <w:spacing w:before="0" w:after="1034" w:line="300" w:lineRule="exact"/>
        <w:ind w:left="1960"/>
      </w:pPr>
    </w:p>
    <w:p w:rsidR="00A87C0E" w:rsidRDefault="00453163">
      <w:pPr>
        <w:pStyle w:val="Nadpis20"/>
        <w:keepNext/>
        <w:keepLines/>
        <w:shd w:val="clear" w:color="auto" w:fill="auto"/>
        <w:spacing w:before="0" w:after="524" w:line="240" w:lineRule="exact"/>
        <w:ind w:left="1640"/>
      </w:pPr>
      <w:bookmarkStart w:id="1" w:name="bookmark2"/>
      <w:r>
        <w:rPr>
          <w:rStyle w:val="Nadpis2Malpsmena"/>
          <w:b/>
          <w:bCs/>
        </w:rPr>
        <w:t>BOOK</w:t>
      </w:r>
      <w:r w:rsidR="00A5299F">
        <w:rPr>
          <w:rStyle w:val="Nadpis2Malpsmena"/>
          <w:b/>
          <w:bCs/>
        </w:rPr>
        <w:t>TOOK.cz</w:t>
      </w:r>
      <w:bookmarkEnd w:id="1"/>
    </w:p>
    <w:p w:rsidR="00A87C0E" w:rsidRDefault="00A5299F">
      <w:pPr>
        <w:pStyle w:val="Zkladntext20"/>
        <w:shd w:val="clear" w:color="auto" w:fill="auto"/>
        <w:spacing w:after="0" w:line="326" w:lineRule="exact"/>
        <w:ind w:left="1560"/>
      </w:pPr>
      <w:r>
        <w:t>Vážená zákaznice, vážený zákazníku,</w:t>
      </w:r>
    </w:p>
    <w:p w:rsidR="00A87C0E" w:rsidRDefault="00A5299F">
      <w:pPr>
        <w:pStyle w:val="Zkladntext20"/>
        <w:shd w:val="clear" w:color="auto" w:fill="auto"/>
        <w:spacing w:after="0" w:line="326" w:lineRule="exact"/>
        <w:ind w:left="1560"/>
        <w:jc w:val="left"/>
      </w:pPr>
      <w:r>
        <w:t xml:space="preserve">Vaše </w:t>
      </w:r>
      <w:r>
        <w:t>objednávka číslo 9821148753 byla přijata 28. 8. 2021. O dalším průběhu objednávky Vás budeme informovat.</w:t>
      </w:r>
    </w:p>
    <w:p w:rsidR="00A87C0E" w:rsidRDefault="00A5299F">
      <w:pPr>
        <w:pStyle w:val="Zkladntext30"/>
        <w:shd w:val="clear" w:color="auto" w:fill="auto"/>
        <w:ind w:left="1560"/>
      </w:pPr>
      <w:r>
        <w:t xml:space="preserve">Předpokládaný termín dodání je </w:t>
      </w:r>
      <w:r>
        <w:rPr>
          <w:rStyle w:val="Zkladntext3Netun"/>
        </w:rPr>
        <w:t xml:space="preserve">1. </w:t>
      </w:r>
      <w:r>
        <w:t>9. 2021.</w:t>
      </w:r>
    </w:p>
    <w:p w:rsidR="00A87C0E" w:rsidRDefault="00A5299F">
      <w:pPr>
        <w:pStyle w:val="Zkladntext20"/>
        <w:shd w:val="clear" w:color="auto" w:fill="auto"/>
        <w:spacing w:after="0" w:line="326" w:lineRule="exact"/>
        <w:ind w:left="1560"/>
        <w:jc w:val="left"/>
      </w:pPr>
      <w:r>
        <w:t>Daňový doklad Vám bude zaslán e-mailem po vyřízení objednávky, v balíčku se zbožím ho již nenajdete.</w:t>
      </w:r>
    </w:p>
    <w:p w:rsidR="00A87C0E" w:rsidRDefault="00A5299F">
      <w:pPr>
        <w:pStyle w:val="Zkladntext20"/>
        <w:shd w:val="clear" w:color="auto" w:fill="auto"/>
        <w:spacing w:after="249" w:line="326" w:lineRule="exact"/>
        <w:ind w:left="1560"/>
      </w:pPr>
      <w:r>
        <w:t>Aktuální stav vaší objednávky a jednotlivých zásilek můžete sledovat zde.</w:t>
      </w:r>
    </w:p>
    <w:p w:rsidR="00453163" w:rsidRDefault="00453163">
      <w:pPr>
        <w:pStyle w:val="Zkladntext20"/>
        <w:shd w:val="clear" w:color="auto" w:fill="auto"/>
        <w:spacing w:after="249" w:line="326" w:lineRule="exact"/>
        <w:ind w:left="1560"/>
      </w:pPr>
    </w:p>
    <w:p w:rsidR="00A87C0E" w:rsidRDefault="00A5299F">
      <w:pPr>
        <w:pStyle w:val="Nadpis30"/>
        <w:keepNext/>
        <w:keepLines/>
        <w:shd w:val="clear" w:color="auto" w:fill="auto"/>
        <w:tabs>
          <w:tab w:val="left" w:pos="5728"/>
        </w:tabs>
        <w:spacing w:before="0"/>
        <w:ind w:left="1560"/>
      </w:pPr>
      <w:bookmarkStart w:id="2" w:name="bookmark3"/>
      <w:r>
        <w:t>Zákazník</w:t>
      </w:r>
      <w:r>
        <w:tab/>
      </w:r>
      <w:r>
        <w:rPr>
          <w:rStyle w:val="Nadpis3Netun"/>
        </w:rPr>
        <w:t xml:space="preserve">Doručován </w:t>
      </w:r>
      <w:r>
        <w:t>adresa</w:t>
      </w:r>
      <w:bookmarkEnd w:id="2"/>
    </w:p>
    <w:p w:rsidR="00A87C0E" w:rsidRDefault="00A5299F">
      <w:pPr>
        <w:pStyle w:val="Zkladntext20"/>
        <w:shd w:val="clear" w:color="auto" w:fill="auto"/>
        <w:tabs>
          <w:tab w:val="left" w:pos="5728"/>
          <w:tab w:val="right" w:pos="9274"/>
        </w:tabs>
        <w:spacing w:after="0" w:line="326" w:lineRule="exact"/>
        <w:ind w:left="1560"/>
      </w:pPr>
      <w:r w:rsidRPr="00453163">
        <w:rPr>
          <w:highlight w:val="black"/>
        </w:rPr>
        <w:t>Zuzana Pyšková</w:t>
      </w:r>
      <w:r>
        <w:tab/>
        <w:t>Zboží bude doručeno</w:t>
      </w:r>
      <w:r>
        <w:tab/>
        <w:t>na fakturační</w:t>
      </w:r>
    </w:p>
    <w:p w:rsidR="00A87C0E" w:rsidRDefault="00A5299F">
      <w:pPr>
        <w:pStyle w:val="Zkladntext20"/>
        <w:shd w:val="clear" w:color="auto" w:fill="auto"/>
        <w:tabs>
          <w:tab w:val="left" w:pos="5728"/>
        </w:tabs>
        <w:spacing w:after="0" w:line="326" w:lineRule="exact"/>
        <w:ind w:left="1560"/>
      </w:pPr>
      <w:r>
        <w:t>33.ZŠ, příspěvková organizace</w:t>
      </w:r>
      <w:r>
        <w:tab/>
        <w:t>adresu</w:t>
      </w:r>
    </w:p>
    <w:p w:rsidR="00A87C0E" w:rsidRDefault="00A5299F">
      <w:pPr>
        <w:pStyle w:val="Zkladntext20"/>
        <w:shd w:val="clear" w:color="auto" w:fill="auto"/>
        <w:spacing w:after="0" w:line="326" w:lineRule="exact"/>
        <w:ind w:left="1560"/>
      </w:pPr>
      <w:r>
        <w:t>IČ: 49777548</w:t>
      </w:r>
    </w:p>
    <w:p w:rsidR="00A87C0E" w:rsidRDefault="00A5299F">
      <w:pPr>
        <w:pStyle w:val="Zkladntext20"/>
        <w:shd w:val="clear" w:color="auto" w:fill="auto"/>
        <w:spacing w:after="0" w:line="326" w:lineRule="exact"/>
        <w:ind w:left="1560"/>
      </w:pPr>
      <w:proofErr w:type="spellStart"/>
      <w:r>
        <w:t>T.Brzkové</w:t>
      </w:r>
      <w:proofErr w:type="spellEnd"/>
      <w:r>
        <w:t xml:space="preserve"> 31</w:t>
      </w:r>
    </w:p>
    <w:p w:rsidR="00A87C0E" w:rsidRDefault="00A5299F">
      <w:pPr>
        <w:pStyle w:val="Zkladntext20"/>
        <w:shd w:val="clear" w:color="auto" w:fill="auto"/>
        <w:spacing w:after="0" w:line="326" w:lineRule="exact"/>
        <w:ind w:left="1560"/>
      </w:pPr>
      <w:r>
        <w:t xml:space="preserve">318 00 </w:t>
      </w:r>
      <w:r>
        <w:t>Plzeň</w:t>
      </w:r>
    </w:p>
    <w:p w:rsidR="00A87C0E" w:rsidRDefault="00A5299F">
      <w:pPr>
        <w:pStyle w:val="Zkladntext20"/>
        <w:shd w:val="clear" w:color="auto" w:fill="auto"/>
        <w:spacing w:after="0" w:line="326" w:lineRule="exact"/>
        <w:ind w:left="1560"/>
      </w:pPr>
      <w:r>
        <w:t>Česká republika</w:t>
      </w:r>
    </w:p>
    <w:p w:rsidR="00A87C0E" w:rsidRDefault="00A5299F">
      <w:pPr>
        <w:pStyle w:val="Zkladntext20"/>
        <w:shd w:val="clear" w:color="auto" w:fill="auto"/>
        <w:spacing w:after="0" w:line="326" w:lineRule="exact"/>
        <w:ind w:left="1560"/>
      </w:pPr>
      <w:r>
        <w:t xml:space="preserve">Telefon: </w:t>
      </w:r>
      <w:r w:rsidRPr="00453163">
        <w:rPr>
          <w:highlight w:val="black"/>
        </w:rPr>
        <w:t>+420 608 166 622</w:t>
      </w:r>
    </w:p>
    <w:p w:rsidR="00A87C0E" w:rsidRPr="00453163" w:rsidRDefault="00A5299F">
      <w:pPr>
        <w:pStyle w:val="Zkladntext20"/>
        <w:shd w:val="clear" w:color="auto" w:fill="auto"/>
        <w:spacing w:after="0" w:line="326" w:lineRule="exact"/>
        <w:ind w:left="1560"/>
        <w:rPr>
          <w:color w:val="000000" w:themeColor="text1"/>
        </w:rPr>
      </w:pPr>
      <w:r w:rsidRPr="00453163">
        <w:rPr>
          <w:color w:val="000000" w:themeColor="text1"/>
          <w:highlight w:val="black"/>
        </w:rPr>
        <w:t xml:space="preserve">E-mail: </w:t>
      </w:r>
      <w:hyperlink r:id="rId6" w:history="1">
        <w:r w:rsidRPr="00453163">
          <w:rPr>
            <w:rStyle w:val="Hypertextovodkaz"/>
            <w:color w:val="000000" w:themeColor="text1"/>
            <w:highlight w:val="black"/>
            <w:lang w:val="en-US" w:eastAsia="en-US" w:bidi="en-US"/>
          </w:rPr>
          <w:t>zpyskova@seznam.cz</w:t>
        </w:r>
      </w:hyperlink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0"/>
        <w:gridCol w:w="1109"/>
        <w:gridCol w:w="1138"/>
      </w:tblGrid>
      <w:tr w:rsidR="00453163" w:rsidRPr="00453163">
        <w:tblPrEx>
          <w:tblCellMar>
            <w:top w:w="0" w:type="dxa"/>
            <w:bottom w:w="0" w:type="dxa"/>
          </w:tblCellMar>
        </w:tblPrEx>
        <w:trPr>
          <w:trHeight w:hRule="exact" w:val="1003"/>
          <w:jc w:val="right"/>
        </w:trPr>
        <w:tc>
          <w:tcPr>
            <w:tcW w:w="6250" w:type="dxa"/>
            <w:shd w:val="clear" w:color="auto" w:fill="FFFFFF"/>
            <w:vAlign w:val="bottom"/>
          </w:tcPr>
          <w:p w:rsidR="00A87C0E" w:rsidRPr="00453163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ind w:left="2080" w:hanging="2080"/>
              <w:jc w:val="left"/>
              <w:rPr>
                <w:color w:val="000000" w:themeColor="text1"/>
              </w:rPr>
            </w:pPr>
            <w:r w:rsidRPr="00453163">
              <w:rPr>
                <w:rStyle w:val="Zkladntext2Tun"/>
                <w:color w:val="000000" w:themeColor="text1"/>
              </w:rPr>
              <w:t>Kód Zboží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A87C0E" w:rsidRPr="00453163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ind w:left="160"/>
              <w:jc w:val="left"/>
              <w:rPr>
                <w:color w:val="000000" w:themeColor="text1"/>
              </w:rPr>
            </w:pPr>
            <w:r w:rsidRPr="00453163">
              <w:rPr>
                <w:rStyle w:val="Zkladntext2Tun"/>
                <w:color w:val="000000" w:themeColor="text1"/>
              </w:rPr>
              <w:t>Množství</w:t>
            </w:r>
          </w:p>
        </w:tc>
        <w:tc>
          <w:tcPr>
            <w:tcW w:w="1138" w:type="dxa"/>
            <w:shd w:val="clear" w:color="auto" w:fill="FFFFFF"/>
          </w:tcPr>
          <w:p w:rsidR="00A87C0E" w:rsidRPr="00453163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98" w:lineRule="exact"/>
              <w:jc w:val="right"/>
              <w:rPr>
                <w:color w:val="000000" w:themeColor="text1"/>
              </w:rPr>
            </w:pPr>
            <w:r w:rsidRPr="00453163">
              <w:rPr>
                <w:rStyle w:val="Zkladntext2Tun"/>
                <w:color w:val="000000" w:themeColor="text1"/>
              </w:rPr>
              <w:t xml:space="preserve">Cena celkem </w:t>
            </w:r>
            <w:r w:rsidRPr="00453163">
              <w:rPr>
                <w:rStyle w:val="Zkladntext21"/>
                <w:color w:val="000000" w:themeColor="text1"/>
              </w:rPr>
              <w:t xml:space="preserve">s </w:t>
            </w:r>
            <w:r w:rsidRPr="00453163">
              <w:rPr>
                <w:rStyle w:val="Zkladntext2Tun"/>
                <w:color w:val="000000" w:themeColor="text1"/>
              </w:rPr>
              <w:t>DPH</w:t>
            </w:r>
          </w:p>
        </w:tc>
      </w:tr>
      <w:tr w:rsidR="00A87C0E">
        <w:tblPrEx>
          <w:tblCellMar>
            <w:top w:w="0" w:type="dxa"/>
            <w:bottom w:w="0" w:type="dxa"/>
          </w:tblCellMar>
        </w:tblPrEx>
        <w:trPr>
          <w:trHeight w:hRule="exact" w:val="638"/>
          <w:jc w:val="right"/>
        </w:trPr>
        <w:tc>
          <w:tcPr>
            <w:tcW w:w="6250" w:type="dxa"/>
            <w:shd w:val="clear" w:color="auto" w:fill="FFFFFF"/>
            <w:vAlign w:val="center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ind w:left="2080"/>
              <w:jc w:val="left"/>
            </w:pPr>
            <w:r>
              <w:rPr>
                <w:rStyle w:val="Zkladntext22"/>
                <w:lang w:val="en-US" w:eastAsia="en-US" w:bidi="en-US"/>
              </w:rPr>
              <w:t xml:space="preserve">Chit </w:t>
            </w:r>
            <w:r>
              <w:rPr>
                <w:rStyle w:val="Zkladntext22"/>
              </w:rPr>
              <w:t>Chat 1 Pracovní Sešít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2"/>
              </w:rPr>
              <w:t>56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2"/>
              </w:rPr>
              <w:t>13 328 Kč</w:t>
            </w:r>
          </w:p>
        </w:tc>
      </w:tr>
      <w:tr w:rsidR="00A87C0E">
        <w:tblPrEx>
          <w:tblCellMar>
            <w:top w:w="0" w:type="dxa"/>
            <w:bottom w:w="0" w:type="dxa"/>
          </w:tblCellMar>
        </w:tblPrEx>
        <w:trPr>
          <w:trHeight w:hRule="exact" w:val="653"/>
          <w:jc w:val="right"/>
        </w:trPr>
        <w:tc>
          <w:tcPr>
            <w:tcW w:w="6250" w:type="dxa"/>
            <w:shd w:val="clear" w:color="auto" w:fill="FFFFFF"/>
            <w:vAlign w:val="center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ind w:left="2080"/>
              <w:jc w:val="left"/>
            </w:pPr>
            <w:r>
              <w:rPr>
                <w:rStyle w:val="Zkladntext22"/>
                <w:lang w:val="en-US" w:eastAsia="en-US" w:bidi="en-US"/>
              </w:rPr>
              <w:t xml:space="preserve">Chit </w:t>
            </w:r>
            <w:r>
              <w:rPr>
                <w:rStyle w:val="Zkladntext22"/>
              </w:rPr>
              <w:t>Chat 2 Pracovní Sešit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2"/>
              </w:rPr>
              <w:t>35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2"/>
              </w:rPr>
              <w:t>8 330 Kč</w:t>
            </w:r>
          </w:p>
        </w:tc>
      </w:tr>
      <w:tr w:rsidR="00A87C0E">
        <w:tblPrEx>
          <w:tblCellMar>
            <w:top w:w="0" w:type="dxa"/>
            <w:bottom w:w="0" w:type="dxa"/>
          </w:tblCellMar>
        </w:tblPrEx>
        <w:trPr>
          <w:trHeight w:hRule="exact" w:val="984"/>
          <w:jc w:val="right"/>
        </w:trPr>
        <w:tc>
          <w:tcPr>
            <w:tcW w:w="6250" w:type="dxa"/>
            <w:shd w:val="clear" w:color="auto" w:fill="FFFFFF"/>
            <w:vAlign w:val="center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331" w:lineRule="exact"/>
              <w:ind w:left="2080" w:hanging="2080"/>
              <w:jc w:val="left"/>
            </w:pPr>
            <w:r>
              <w:rPr>
                <w:rStyle w:val="Zkladntext22"/>
              </w:rPr>
              <w:t>978-0-19-476485-8 Pro</w:t>
            </w:r>
            <w:r w:rsidR="00453163">
              <w:rPr>
                <w:rStyle w:val="Zkladntext22"/>
              </w:rPr>
              <w:t>j</w:t>
            </w:r>
            <w:r>
              <w:rPr>
                <w:rStyle w:val="Zkladntext22"/>
              </w:rPr>
              <w:t>ect 1 Pracovní sešit s poslechovém CD a Pr</w:t>
            </w:r>
            <w:r w:rsidR="00453163">
              <w:rPr>
                <w:rStyle w:val="Zkladntext22"/>
              </w:rPr>
              <w:t>oj</w:t>
            </w:r>
            <w:r>
              <w:rPr>
                <w:rStyle w:val="Zkladntext22"/>
              </w:rPr>
              <w:t xml:space="preserve">ect Online </w:t>
            </w:r>
            <w:r>
              <w:rPr>
                <w:rStyle w:val="Zkladntext22"/>
                <w:lang w:val="en-US" w:eastAsia="en-US" w:bidi="en-US"/>
              </w:rPr>
              <w:t xml:space="preserve">Practice </w:t>
            </w:r>
            <w:r>
              <w:rPr>
                <w:rStyle w:val="Zkladntext22"/>
              </w:rPr>
              <w:t>Í4th)</w:t>
            </w:r>
          </w:p>
        </w:tc>
        <w:tc>
          <w:tcPr>
            <w:tcW w:w="1109" w:type="dxa"/>
            <w:shd w:val="clear" w:color="auto" w:fill="FFFFFF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2"/>
              </w:rPr>
              <w:t>43</w:t>
            </w:r>
          </w:p>
        </w:tc>
        <w:tc>
          <w:tcPr>
            <w:tcW w:w="1138" w:type="dxa"/>
            <w:shd w:val="clear" w:color="auto" w:fill="FFFFFF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2"/>
              </w:rPr>
              <w:t>11 653 Kč</w:t>
            </w:r>
          </w:p>
        </w:tc>
      </w:tr>
      <w:tr w:rsidR="00A87C0E">
        <w:tblPrEx>
          <w:tblCellMar>
            <w:top w:w="0" w:type="dxa"/>
            <w:bottom w:w="0" w:type="dxa"/>
          </w:tblCellMar>
        </w:tblPrEx>
        <w:trPr>
          <w:trHeight w:hRule="exact" w:val="1253"/>
          <w:jc w:val="right"/>
        </w:trPr>
        <w:tc>
          <w:tcPr>
            <w:tcW w:w="6250" w:type="dxa"/>
            <w:shd w:val="clear" w:color="auto" w:fill="FFFFFF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331" w:lineRule="exact"/>
              <w:ind w:left="2080" w:hanging="2080"/>
              <w:jc w:val="left"/>
            </w:pPr>
            <w:r>
              <w:rPr>
                <w:rStyle w:val="Zkladntext22"/>
              </w:rPr>
              <w:t xml:space="preserve">978-80-7235-435-1 Matematika pro 4. ročník základní </w:t>
            </w:r>
            <w:proofErr w:type="gramStart"/>
            <w:r>
              <w:rPr>
                <w:rStyle w:val="Zkladntext22"/>
              </w:rPr>
              <w:t>škol</w:t>
            </w:r>
            <w:r w:rsidR="00453163">
              <w:rPr>
                <w:rStyle w:val="Zkladntext22"/>
              </w:rPr>
              <w:t>y</w:t>
            </w:r>
            <w:r>
              <w:rPr>
                <w:rStyle w:val="Zkladntext22"/>
              </w:rPr>
              <w:t xml:space="preserve"> - Pracovní</w:t>
            </w:r>
            <w:proofErr w:type="gramEnd"/>
            <w:r>
              <w:rPr>
                <w:rStyle w:val="Zkladntext22"/>
              </w:rPr>
              <w:t xml:space="preserve"> sešit 1</w:t>
            </w:r>
          </w:p>
        </w:tc>
        <w:tc>
          <w:tcPr>
            <w:tcW w:w="1109" w:type="dxa"/>
            <w:shd w:val="clear" w:color="auto" w:fill="FFFFFF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2"/>
              </w:rPr>
              <w:t>46</w:t>
            </w:r>
          </w:p>
        </w:tc>
        <w:tc>
          <w:tcPr>
            <w:tcW w:w="1138" w:type="dxa"/>
            <w:shd w:val="clear" w:color="auto" w:fill="FFFFFF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2"/>
              </w:rPr>
              <w:t>3 128 Kč</w:t>
            </w:r>
          </w:p>
        </w:tc>
      </w:tr>
      <w:tr w:rsidR="00A87C0E">
        <w:tblPrEx>
          <w:tblCellMar>
            <w:top w:w="0" w:type="dxa"/>
            <w:bottom w:w="0" w:type="dxa"/>
          </w:tblCellMar>
        </w:tblPrEx>
        <w:trPr>
          <w:trHeight w:hRule="exact" w:val="778"/>
          <w:jc w:val="right"/>
        </w:trPr>
        <w:tc>
          <w:tcPr>
            <w:tcW w:w="6250" w:type="dxa"/>
            <w:shd w:val="clear" w:color="auto" w:fill="FFFFFF"/>
            <w:vAlign w:val="bottom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ind w:left="2080" w:hanging="2080"/>
              <w:jc w:val="left"/>
            </w:pPr>
            <w:r>
              <w:rPr>
                <w:rStyle w:val="Zkladntext2Tun"/>
              </w:rPr>
              <w:t xml:space="preserve">Celková </w:t>
            </w:r>
            <w:r>
              <w:rPr>
                <w:rStyle w:val="Zkladntext21"/>
              </w:rPr>
              <w:t xml:space="preserve">cena </w:t>
            </w:r>
            <w:r>
              <w:rPr>
                <w:rStyle w:val="Zkladntext2Tun"/>
              </w:rPr>
              <w:t>objednávky:</w:t>
            </w:r>
          </w:p>
        </w:tc>
        <w:tc>
          <w:tcPr>
            <w:tcW w:w="1109" w:type="dxa"/>
            <w:shd w:val="clear" w:color="auto" w:fill="FFFFFF"/>
          </w:tcPr>
          <w:p w:rsidR="00A87C0E" w:rsidRDefault="00A87C0E">
            <w:pPr>
              <w:framePr w:w="849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87C0E" w:rsidRDefault="00A5299F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Tun"/>
              </w:rPr>
              <w:t>50 759 Kč</w:t>
            </w:r>
          </w:p>
        </w:tc>
      </w:tr>
    </w:tbl>
    <w:p w:rsidR="00A87C0E" w:rsidRDefault="00A87C0E">
      <w:pPr>
        <w:framePr w:w="8496" w:wrap="notBeside" w:vAnchor="text" w:hAnchor="text" w:xAlign="right" w:y="1"/>
        <w:rPr>
          <w:sz w:val="2"/>
          <w:szCs w:val="2"/>
        </w:rPr>
      </w:pPr>
    </w:p>
    <w:p w:rsidR="00A87C0E" w:rsidRDefault="00A87C0E">
      <w:pPr>
        <w:rPr>
          <w:sz w:val="2"/>
          <w:szCs w:val="2"/>
        </w:rPr>
      </w:pPr>
    </w:p>
    <w:p w:rsidR="00A87C0E" w:rsidRDefault="00A5299F">
      <w:pPr>
        <w:pStyle w:val="Zkladntext50"/>
        <w:shd w:val="clear" w:color="auto" w:fill="auto"/>
        <w:spacing w:line="150" w:lineRule="exact"/>
        <w:ind w:left="340"/>
      </w:pPr>
      <w:bookmarkStart w:id="3" w:name="_GoBack"/>
      <w:bookmarkEnd w:id="3"/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50.3pt;margin-top:0;width:12.7pt;height:10.4pt;z-index:-125829375;mso-wrap-distance-left:48pt;mso-wrap-distance-right:5pt;mso-position-horizontal-relative:margin" filled="f" stroked="f">
            <v:textbox style="mso-fit-shape-to-text:t" inset="0,0,0,0">
              <w:txbxContent>
                <w:p w:rsidR="00A87C0E" w:rsidRDefault="00A87C0E">
                  <w:pPr>
                    <w:pStyle w:val="Zkladntext50"/>
                    <w:shd w:val="clear" w:color="auto" w:fill="auto"/>
                    <w:spacing w:before="0" w:line="150" w:lineRule="exact"/>
                  </w:pPr>
                </w:p>
              </w:txbxContent>
            </v:textbox>
            <w10:wrap type="square" side="left" anchorx="margin"/>
          </v:shape>
        </w:pict>
      </w:r>
    </w:p>
    <w:sectPr w:rsidR="00A87C0E">
      <w:headerReference w:type="default" r:id="rId7"/>
      <w:pgSz w:w="11900" w:h="16840"/>
      <w:pgMar w:top="618" w:right="1441" w:bottom="173" w:left="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163" w:rsidRDefault="00453163">
      <w:r>
        <w:separator/>
      </w:r>
    </w:p>
  </w:endnote>
  <w:endnote w:type="continuationSeparator" w:id="0">
    <w:p w:rsidR="00453163" w:rsidRDefault="0045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163" w:rsidRDefault="00453163"/>
  </w:footnote>
  <w:footnote w:type="continuationSeparator" w:id="0">
    <w:p w:rsidR="00453163" w:rsidRDefault="00453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C0E" w:rsidRDefault="00A5299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25pt;margin-top:19.45pt;width:368.65pt;height:8.1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C0E" w:rsidRDefault="00A87C0E">
                <w:pPr>
                  <w:pStyle w:val="ZhlavneboZpat0"/>
                  <w:shd w:val="clear" w:color="auto" w:fill="auto"/>
                  <w:tabs>
                    <w:tab w:val="right" w:pos="7373"/>
                  </w:tabs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C0E"/>
    <w:rsid w:val="00453163"/>
    <w:rsid w:val="00A5299F"/>
    <w:rsid w:val="00A8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B489FA"/>
  <w15:docId w15:val="{6AF08393-8DC3-4A6E-991D-5BA34772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Nadpis44ptKurzva">
    <w:name w:val="Nadpis #4 + 4 pt;Kurzíva"/>
    <w:basedOn w:val="Nadpis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412ptTun">
    <w:name w:val="Nadpis #4 + 12 pt;Tučné"/>
    <w:basedOn w:val="Nadpis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Malpsmena">
    <w:name w:val="Nadpis #2 + Malá písmena"/>
    <w:basedOn w:val="Nadpis2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">
    <w:name w:val="Základní text (3) + Ne tučné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SegoeUI">
    <w:name w:val="Základní text (4) + Segoe UI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Nadpis3Netun">
    <w:name w:val="Nadpis #3 + Ne tučné"/>
    <w:basedOn w:val="Nadpis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06" w:lineRule="exact"/>
      <w:jc w:val="both"/>
    </w:pPr>
    <w:rPr>
      <w:rFonts w:ascii="Segoe UI" w:eastAsia="Segoe UI" w:hAnsi="Segoe UI" w:cs="Segoe UI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0" w:lineRule="atLeast"/>
    </w:pPr>
    <w:rPr>
      <w:rFonts w:ascii="Segoe UI" w:eastAsia="Segoe UI" w:hAnsi="Segoe UI" w:cs="Segoe UI"/>
      <w:sz w:val="15"/>
      <w:szCs w:val="15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06" w:lineRule="exact"/>
      <w:ind w:firstLine="540"/>
      <w:outlineLvl w:val="3"/>
    </w:pPr>
    <w:rPr>
      <w:rFonts w:ascii="Segoe UI" w:eastAsia="Segoe UI" w:hAnsi="Segoe UI" w:cs="Segoe UI"/>
      <w:sz w:val="21"/>
      <w:szCs w:val="21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840" w:line="0" w:lineRule="atLeast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40" w:after="660" w:line="0" w:lineRule="atLeast"/>
      <w:outlineLvl w:val="1"/>
    </w:pPr>
    <w:rPr>
      <w:rFonts w:ascii="Segoe UI" w:eastAsia="Segoe UI" w:hAnsi="Segoe UI" w:cs="Segoe U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6" w:lineRule="exact"/>
      <w:jc w:val="both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960" w:line="0" w:lineRule="atLeast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60" w:line="326" w:lineRule="exact"/>
      <w:jc w:val="both"/>
      <w:outlineLvl w:val="2"/>
    </w:pPr>
    <w:rPr>
      <w:rFonts w:ascii="Segoe UI" w:eastAsia="Segoe UI" w:hAnsi="Segoe UI" w:cs="Segoe UI"/>
      <w:b/>
      <w:bCs/>
    </w:rPr>
  </w:style>
  <w:style w:type="paragraph" w:styleId="Zhlav">
    <w:name w:val="header"/>
    <w:basedOn w:val="Normln"/>
    <w:link w:val="ZhlavChar"/>
    <w:uiPriority w:val="99"/>
    <w:unhideWhenUsed/>
    <w:rsid w:val="00A529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299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529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299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pyskova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Eva Vraštilová</cp:lastModifiedBy>
  <cp:revision>2</cp:revision>
  <dcterms:created xsi:type="dcterms:W3CDTF">2021-08-30T08:35:00Z</dcterms:created>
  <dcterms:modified xsi:type="dcterms:W3CDTF">2021-08-30T08:39:00Z</dcterms:modified>
</cp:coreProperties>
</file>