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6DD9505E"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sidR="00D110B7">
        <w:rPr>
          <w:b/>
          <w:kern w:val="1"/>
          <w:sz w:val="28"/>
          <w:lang w:eastAsia="ar-SA"/>
        </w:rPr>
        <w:t>26</w:t>
      </w:r>
      <w:r w:rsidR="003271E4">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1700</w:t>
      </w:r>
      <w:r w:rsidR="00D110B7">
        <w:rPr>
          <w:b/>
          <w:kern w:val="1"/>
          <w:sz w:val="28"/>
          <w:lang w:eastAsia="ar-SA"/>
        </w:rPr>
        <w:t>154</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5C747F0E"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716793">
        <w:rPr>
          <w:szCs w:val="24"/>
          <w:lang w:eastAsia="ar-SA"/>
        </w:rPr>
        <w:t>xxxxxxx</w:t>
      </w:r>
    </w:p>
    <w:p w14:paraId="368CCD40" w14:textId="060945A1"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716793">
        <w:rPr>
          <w:szCs w:val="24"/>
          <w:lang w:eastAsia="ar-SA"/>
        </w:rPr>
        <w:t>xxxxxxxxxxxx</w:t>
      </w:r>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0744B367" w14:textId="053A9632" w:rsidR="00A07BC0" w:rsidRPr="00B04759" w:rsidRDefault="0051677A" w:rsidP="00A07BC0">
      <w:pPr>
        <w:suppressAutoHyphens/>
        <w:ind w:left="567" w:hanging="567"/>
        <w:rPr>
          <w:b/>
          <w:szCs w:val="24"/>
          <w:lang w:eastAsia="ar-SA"/>
        </w:rPr>
      </w:pPr>
      <w:r w:rsidRPr="00B04759">
        <w:rPr>
          <w:szCs w:val="24"/>
          <w:lang w:eastAsia="ar-SA"/>
        </w:rPr>
        <w:t>2.</w:t>
      </w:r>
      <w:r w:rsidRPr="00B04759">
        <w:rPr>
          <w:szCs w:val="24"/>
          <w:lang w:eastAsia="ar-SA"/>
        </w:rPr>
        <w:tab/>
      </w:r>
      <w:r w:rsidR="009E04D6">
        <w:rPr>
          <w:b/>
          <w:szCs w:val="24"/>
          <w:lang w:eastAsia="ar-SA"/>
        </w:rPr>
        <w:t>Základní škola</w:t>
      </w:r>
      <w:r w:rsidR="00D110B7">
        <w:rPr>
          <w:b/>
          <w:szCs w:val="24"/>
          <w:lang w:eastAsia="ar-SA"/>
        </w:rPr>
        <w:t xml:space="preserve"> J.A. Komenského </w:t>
      </w:r>
      <w:r w:rsidR="009E04D6">
        <w:rPr>
          <w:b/>
          <w:szCs w:val="24"/>
          <w:lang w:eastAsia="ar-SA"/>
        </w:rPr>
        <w:t xml:space="preserve">Louny, </w:t>
      </w:r>
      <w:r w:rsidR="00D110B7">
        <w:rPr>
          <w:b/>
          <w:szCs w:val="24"/>
          <w:lang w:eastAsia="ar-SA"/>
        </w:rPr>
        <w:t>Pražská 101</w:t>
      </w:r>
      <w:r w:rsidR="009E04D6">
        <w:rPr>
          <w:b/>
          <w:szCs w:val="24"/>
          <w:lang w:eastAsia="ar-SA"/>
        </w:rPr>
        <w:t>, příspěvková organizace</w:t>
      </w:r>
    </w:p>
    <w:p w14:paraId="71A33A73" w14:textId="384803B0" w:rsidR="00A07BC0" w:rsidRPr="00B04759" w:rsidRDefault="00A07BC0" w:rsidP="00A07BC0">
      <w:pPr>
        <w:suppressAutoHyphens/>
        <w:ind w:left="567"/>
        <w:rPr>
          <w:szCs w:val="24"/>
          <w:lang w:eastAsia="ar-SA"/>
        </w:rPr>
      </w:pPr>
      <w:r w:rsidRPr="00B04759">
        <w:rPr>
          <w:szCs w:val="24"/>
          <w:lang w:eastAsia="ar-SA"/>
        </w:rPr>
        <w:t xml:space="preserve">se sídlem: </w:t>
      </w:r>
      <w:r w:rsidR="00D110B7">
        <w:rPr>
          <w:szCs w:val="24"/>
          <w:lang w:eastAsia="ar-SA"/>
        </w:rPr>
        <w:t>Pražská 101, 440 01 Louny</w:t>
      </w:r>
    </w:p>
    <w:p w14:paraId="1E064B49" w14:textId="621A9A0B" w:rsidR="00A07BC0" w:rsidRPr="00B04759" w:rsidRDefault="00A07BC0" w:rsidP="00A07BC0">
      <w:pPr>
        <w:suppressAutoHyphens/>
        <w:ind w:left="567"/>
        <w:rPr>
          <w:szCs w:val="24"/>
          <w:lang w:eastAsia="ar-SA"/>
        </w:rPr>
      </w:pPr>
      <w:r>
        <w:rPr>
          <w:szCs w:val="24"/>
          <w:lang w:eastAsia="ar-SA"/>
        </w:rPr>
        <w:t xml:space="preserve">kterou zastupuje: Mgr. </w:t>
      </w:r>
      <w:r w:rsidR="00D110B7">
        <w:rPr>
          <w:szCs w:val="24"/>
          <w:lang w:eastAsia="ar-SA"/>
        </w:rPr>
        <w:t>Dana Tužilová, ředitelka</w:t>
      </w:r>
    </w:p>
    <w:p w14:paraId="7282EC95" w14:textId="27168DF5" w:rsidR="00A07BC0" w:rsidRPr="00B04759" w:rsidRDefault="00A07BC0" w:rsidP="00A07BC0">
      <w:pPr>
        <w:suppressAutoHyphens/>
        <w:ind w:left="567" w:hanging="567"/>
        <w:rPr>
          <w:szCs w:val="24"/>
          <w:lang w:eastAsia="ar-SA"/>
        </w:rPr>
      </w:pPr>
      <w:r w:rsidRPr="00B04759">
        <w:rPr>
          <w:szCs w:val="24"/>
          <w:lang w:eastAsia="ar-SA"/>
        </w:rPr>
        <w:tab/>
        <w:t>k podpisu této Smlouvy je pověřen</w:t>
      </w:r>
      <w:r>
        <w:rPr>
          <w:szCs w:val="24"/>
          <w:lang w:eastAsia="ar-SA"/>
        </w:rPr>
        <w:t>a</w:t>
      </w:r>
      <w:r w:rsidRPr="00B04759">
        <w:rPr>
          <w:szCs w:val="24"/>
          <w:lang w:eastAsia="ar-SA"/>
        </w:rPr>
        <w:t xml:space="preserve">: </w:t>
      </w:r>
      <w:r w:rsidR="009E04D6">
        <w:rPr>
          <w:szCs w:val="24"/>
          <w:lang w:eastAsia="ar-SA"/>
        </w:rPr>
        <w:t xml:space="preserve">Mgr. </w:t>
      </w:r>
      <w:r w:rsidR="00D110B7">
        <w:rPr>
          <w:szCs w:val="24"/>
          <w:lang w:eastAsia="ar-SA"/>
        </w:rPr>
        <w:t>Dana Tužilová, ředitelka</w:t>
      </w:r>
    </w:p>
    <w:p w14:paraId="23BB11C2" w14:textId="610E98A1" w:rsidR="00A07BC0" w:rsidRPr="00547BE3" w:rsidRDefault="00A07BC0" w:rsidP="00A07BC0">
      <w:pPr>
        <w:tabs>
          <w:tab w:val="left" w:pos="567"/>
          <w:tab w:val="center" w:pos="4536"/>
          <w:tab w:val="right" w:pos="9072"/>
        </w:tabs>
        <w:ind w:left="708" w:hanging="141"/>
        <w:rPr>
          <w:szCs w:val="24"/>
          <w:lang w:eastAsia="en-US"/>
        </w:rPr>
      </w:pPr>
      <w:r w:rsidRPr="00B04759">
        <w:rPr>
          <w:szCs w:val="24"/>
          <w:lang w:val="x-none" w:eastAsia="en-US"/>
        </w:rPr>
        <w:t xml:space="preserve">IČO: </w:t>
      </w:r>
      <w:r w:rsidR="00D110B7">
        <w:rPr>
          <w:szCs w:val="24"/>
          <w:lang w:eastAsia="en-US"/>
        </w:rPr>
        <w:t>49123882</w:t>
      </w:r>
    </w:p>
    <w:p w14:paraId="5AA4FC3E" w14:textId="00199E07" w:rsidR="00A07BC0" w:rsidRPr="00547BE3" w:rsidRDefault="00A07BC0" w:rsidP="00A07BC0">
      <w:pPr>
        <w:tabs>
          <w:tab w:val="left" w:pos="567"/>
          <w:tab w:val="center" w:pos="4536"/>
          <w:tab w:val="right" w:pos="9072"/>
        </w:tabs>
        <w:rPr>
          <w:szCs w:val="24"/>
          <w:lang w:eastAsia="en-US"/>
        </w:rPr>
      </w:pPr>
      <w:r w:rsidRPr="00B04759">
        <w:rPr>
          <w:szCs w:val="24"/>
          <w:lang w:val="x-none" w:eastAsia="en-US"/>
        </w:rPr>
        <w:tab/>
        <w:t xml:space="preserve">číslo účtu: </w:t>
      </w:r>
      <w:r w:rsidR="00716793">
        <w:rPr>
          <w:szCs w:val="24"/>
          <w:lang w:eastAsia="en-US"/>
        </w:rPr>
        <w:t>xxxxxxxxxxxxxxx</w:t>
      </w:r>
    </w:p>
    <w:p w14:paraId="368CCD4D" w14:textId="30033CEA" w:rsidR="0051677A" w:rsidRPr="00B04759" w:rsidRDefault="0051677A" w:rsidP="00A07BC0">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68CCD61" w14:textId="0586A1E1" w:rsidR="0051677A" w:rsidRPr="00B04759" w:rsidRDefault="0051677A" w:rsidP="003271E4">
      <w:pPr>
        <w:numPr>
          <w:ilvl w:val="0"/>
          <w:numId w:val="6"/>
        </w:numPr>
        <w:tabs>
          <w:tab w:val="left" w:pos="567"/>
          <w:tab w:val="left" w:pos="1134"/>
        </w:tabs>
        <w:spacing w:before="120" w:after="120"/>
        <w:rPr>
          <w:lang w:eastAsia="ar-SA"/>
        </w:rPr>
      </w:pPr>
      <w:r w:rsidRPr="00B04759">
        <w:rPr>
          <w:lang w:eastAsia="ar-SA"/>
        </w:rPr>
        <w:t xml:space="preserve">Místo konání tuzemského ozdravného pobytu: </w:t>
      </w:r>
      <w:r w:rsidR="00D110B7">
        <w:rPr>
          <w:b/>
          <w:lang w:eastAsia="ar-SA"/>
        </w:rPr>
        <w:t>Varvažov, okr. Písek , Železnice u Jičína.</w:t>
      </w:r>
    </w:p>
    <w:p w14:paraId="71F60AD7" w14:textId="75958E72" w:rsidR="00D110B7" w:rsidRDefault="0051677A" w:rsidP="001A1CB0">
      <w:pPr>
        <w:tabs>
          <w:tab w:val="left" w:pos="1134"/>
        </w:tabs>
        <w:spacing w:before="120" w:after="120"/>
        <w:ind w:left="1134" w:hanging="567"/>
        <w:rPr>
          <w:b/>
          <w:lang w:eastAsia="ar-SA"/>
        </w:rPr>
      </w:pPr>
      <w:r w:rsidRPr="00B04759">
        <w:rPr>
          <w:lang w:eastAsia="ar-SA"/>
        </w:rPr>
        <w:t>b)</w:t>
      </w:r>
      <w:r w:rsidRPr="00B04759">
        <w:rPr>
          <w:lang w:eastAsia="ar-SA"/>
        </w:rPr>
        <w:tab/>
        <w:t>Termín konání tuzemského ozdravného pobytu</w:t>
      </w:r>
      <w:r w:rsidR="003271E4" w:rsidRPr="00A63516">
        <w:rPr>
          <w:b/>
          <w:lang w:eastAsia="ar-SA"/>
        </w:rPr>
        <w:t xml:space="preserve">:  </w:t>
      </w:r>
      <w:r w:rsidR="00D110B7" w:rsidRPr="00D110B7">
        <w:rPr>
          <w:b/>
          <w:lang w:eastAsia="ar-SA"/>
        </w:rPr>
        <w:t>22. 5. – 26. 5. 2017,  15.</w:t>
      </w:r>
      <w:r w:rsidR="00D110B7">
        <w:rPr>
          <w:b/>
          <w:lang w:eastAsia="ar-SA"/>
        </w:rPr>
        <w:t xml:space="preserve"> </w:t>
      </w:r>
      <w:r w:rsidR="00D110B7" w:rsidRPr="00D110B7">
        <w:rPr>
          <w:b/>
          <w:lang w:eastAsia="ar-SA"/>
        </w:rPr>
        <w:t>5. – 19. 5. 2017, 29. 5. – 2.</w:t>
      </w:r>
      <w:r w:rsidR="00D110B7">
        <w:rPr>
          <w:b/>
          <w:lang w:eastAsia="ar-SA"/>
        </w:rPr>
        <w:t xml:space="preserve"> </w:t>
      </w:r>
      <w:r w:rsidR="00D110B7" w:rsidRPr="00D110B7">
        <w:rPr>
          <w:b/>
          <w:lang w:eastAsia="ar-SA"/>
        </w:rPr>
        <w:t>6.</w:t>
      </w:r>
      <w:r w:rsidR="00D110B7">
        <w:rPr>
          <w:b/>
          <w:lang w:eastAsia="ar-SA"/>
        </w:rPr>
        <w:t xml:space="preserve"> </w:t>
      </w:r>
      <w:r w:rsidR="00D110B7" w:rsidRPr="00D110B7">
        <w:rPr>
          <w:b/>
          <w:lang w:eastAsia="ar-SA"/>
        </w:rPr>
        <w:t>2017</w:t>
      </w:r>
      <w:r w:rsidR="00D110B7">
        <w:rPr>
          <w:b/>
          <w:lang w:eastAsia="ar-SA"/>
        </w:rPr>
        <w:t>.</w:t>
      </w:r>
    </w:p>
    <w:p w14:paraId="368CCD65" w14:textId="070AD2D2" w:rsidR="0051677A" w:rsidRPr="00B04759" w:rsidRDefault="0051677A" w:rsidP="001A1CB0">
      <w:pPr>
        <w:tabs>
          <w:tab w:val="left" w:pos="1134"/>
        </w:tabs>
        <w:spacing w:before="120" w:after="120"/>
        <w:ind w:left="1134" w:hanging="567"/>
        <w:rPr>
          <w:lang w:eastAsia="ar-SA"/>
        </w:rPr>
      </w:pPr>
      <w:r w:rsidRPr="00B04759">
        <w:rPr>
          <w:lang w:eastAsia="ar-SA"/>
        </w:rPr>
        <w:t>c)</w:t>
      </w:r>
      <w:r w:rsidRPr="00B04759">
        <w:rPr>
          <w:lang w:eastAsia="ar-SA"/>
        </w:rPr>
        <w:tab/>
        <w:t>Smogová situace v místě konání tuzemského ozdravného pobytu</w:t>
      </w:r>
      <w:r w:rsidR="003271E4">
        <w:rPr>
          <w:lang w:eastAsia="ar-SA"/>
        </w:rPr>
        <w:t>:</w:t>
      </w:r>
      <w:r w:rsidR="003271E4" w:rsidRPr="003271E4">
        <w:rPr>
          <w:lang w:eastAsia="ar-SA"/>
        </w:rPr>
        <w:t xml:space="preserve"> </w:t>
      </w:r>
      <w:r w:rsidR="003271E4" w:rsidRPr="00CB1085">
        <w:rPr>
          <w:lang w:eastAsia="ar-SA"/>
        </w:rPr>
        <w:t>oblast s minimální  hodnotou smogového spadu</w:t>
      </w:r>
    </w:p>
    <w:p w14:paraId="368CCD68" w14:textId="4098BD6C"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D110B7">
        <w:rPr>
          <w:b/>
          <w:lang w:eastAsia="ar-SA"/>
        </w:rPr>
        <w:t>127</w:t>
      </w:r>
      <w:r w:rsidR="009E04D6">
        <w:rPr>
          <w:b/>
          <w:lang w:eastAsia="ar-SA"/>
        </w:rPr>
        <w:t>.</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68CCD6B" w14:textId="77777777" w:rsidR="0051677A" w:rsidRPr="00B04759" w:rsidRDefault="0051677A"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77777777"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2</w:t>
      </w:r>
      <w:r w:rsidRPr="00B04759">
        <w:rPr>
          <w:u w:val="single"/>
          <w:lang w:eastAsia="en-US"/>
        </w:rPr>
        <w:t xml:space="preserve"> </w:t>
      </w:r>
      <w:r>
        <w:rPr>
          <w:lang w:eastAsia="en-US"/>
        </w:rPr>
        <w:t>této Smlouvy.</w:t>
      </w:r>
    </w:p>
    <w:p w14:paraId="368CCD75"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3B7B2735"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3271E4">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3271E4">
        <w:rPr>
          <w:lang w:eastAsia="en-US"/>
        </w:rPr>
        <w:t xml:space="preserve"> </w:t>
      </w:r>
      <w:hyperlink r:id="rId13" w:history="1">
        <w:r w:rsidR="00D110B7" w:rsidRPr="002F2A25">
          <w:rPr>
            <w:rStyle w:val="Hypertextovodkaz"/>
          </w:rPr>
          <w:t>http://www.zsjak.cz/</w:t>
        </w:r>
      </w:hyperlink>
      <w:r w:rsidR="009E04D6">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4" w:history="1">
        <w:r w:rsidR="003271E4" w:rsidRPr="00FA74A3">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lastRenderedPageBreak/>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1"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7777777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2</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 </w:t>
      </w:r>
      <w:r>
        <w:rPr>
          <w:szCs w:val="24"/>
          <w:u w:val="single"/>
        </w:rPr>
        <w:t>3</w:t>
      </w:r>
      <w:r>
        <w:rPr>
          <w:szCs w:val="24"/>
        </w:rPr>
        <w:t xml:space="preserve"> – Seznam pojištěnců účastnících se tuzemského ozdravného pobytu, a to v rozsahu: jméno, příjmení a rodné číslo pojištěnce nebo zákonného zástupce pojištěnce včetně jejich podpisů. </w:t>
      </w:r>
    </w:p>
    <w:p w14:paraId="0E9378FD" w14:textId="77777777" w:rsidR="00C711A7" w:rsidRPr="00B66B3B" w:rsidRDefault="00C711A7" w:rsidP="0051677A">
      <w:pPr>
        <w:tabs>
          <w:tab w:val="left" w:pos="567"/>
          <w:tab w:val="left" w:pos="709"/>
        </w:tabs>
        <w:spacing w:before="120" w:after="120" w:line="240" w:lineRule="atLeast"/>
        <w:ind w:left="567" w:hanging="567"/>
        <w:rPr>
          <w:szCs w:val="24"/>
        </w:rPr>
      </w:pPr>
    </w:p>
    <w:p w14:paraId="368CCD99"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lastRenderedPageBreak/>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56A33E45"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tel. </w:t>
      </w:r>
      <w:r w:rsidR="00716793">
        <w:t>xxxxxxxxxxxxx</w:t>
      </w:r>
    </w:p>
    <w:p w14:paraId="368CCDA9" w14:textId="77777777" w:rsidR="0051677A" w:rsidRPr="00B04759" w:rsidRDefault="0051677A" w:rsidP="0051677A">
      <w:pPr>
        <w:spacing w:before="120" w:after="120"/>
        <w:ind w:left="567" w:hanging="567"/>
        <w:contextualSpacing/>
      </w:pPr>
      <w:r w:rsidRPr="00B04759">
        <w:t xml:space="preserve"> </w:t>
      </w:r>
    </w:p>
    <w:p w14:paraId="649BD28F" w14:textId="302F39A5" w:rsidR="004D5F5A" w:rsidRDefault="0051677A" w:rsidP="004D5F5A">
      <w:pPr>
        <w:spacing w:before="120" w:after="120"/>
        <w:ind w:left="567" w:hanging="567"/>
        <w:contextualSpacing/>
      </w:pPr>
      <w:r w:rsidRPr="00B04759">
        <w:tab/>
        <w:t>b)</w:t>
      </w:r>
      <w:r w:rsidRPr="00B04759">
        <w:tab/>
        <w:t>za Partnera:</w:t>
      </w:r>
      <w:r w:rsidR="00A07BC0" w:rsidRPr="00A07BC0">
        <w:t xml:space="preserve"> </w:t>
      </w:r>
      <w:r w:rsidR="00A07BC0">
        <w:t xml:space="preserve">Mgr. </w:t>
      </w:r>
      <w:r w:rsidR="00D110B7">
        <w:t>Dana Tužilová</w:t>
      </w:r>
      <w:r w:rsidR="00A07BC0">
        <w:t>, tel.</w:t>
      </w:r>
      <w:r w:rsidR="00716793">
        <w:t>xxxxxxxxxxxxxxxx</w:t>
      </w:r>
    </w:p>
    <w:p w14:paraId="368CCDAB" w14:textId="076C6643" w:rsidR="0051677A" w:rsidRPr="00B04759" w:rsidRDefault="0051677A" w:rsidP="0051677A">
      <w:pPr>
        <w:spacing w:before="120" w:after="120"/>
        <w:ind w:left="567" w:hanging="567"/>
        <w:contextualSpacing/>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lastRenderedPageBreak/>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77777777" w:rsidR="0051677A" w:rsidRPr="00B04759" w:rsidRDefault="0051677A" w:rsidP="0051677A">
      <w:pPr>
        <w:tabs>
          <w:tab w:val="left" w:pos="567"/>
        </w:tabs>
        <w:spacing w:after="200"/>
        <w:ind w:left="567"/>
        <w:contextualSpacing/>
        <w:rPr>
          <w:szCs w:val="24"/>
          <w:lang w:eastAsia="en-US"/>
        </w:rPr>
      </w:pPr>
    </w:p>
    <w:p w14:paraId="368CCDBC" w14:textId="77777777" w:rsidR="0051677A" w:rsidRPr="00B04759" w:rsidRDefault="0051677A" w:rsidP="0051677A">
      <w:pPr>
        <w:tabs>
          <w:tab w:val="left" w:pos="567"/>
        </w:tabs>
        <w:spacing w:after="200"/>
        <w:ind w:left="567"/>
        <w:contextualSpacing/>
        <w:rPr>
          <w:szCs w:val="24"/>
          <w:lang w:eastAsia="en-US"/>
        </w:rPr>
      </w:pPr>
    </w:p>
    <w:p w14:paraId="7C0CAAB3" w14:textId="7AF3F5DD" w:rsidR="0002012F" w:rsidRPr="00B04759" w:rsidRDefault="0002012F" w:rsidP="0002012F">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Pr>
          <w:szCs w:val="24"/>
          <w:lang w:eastAsia="en-US"/>
        </w:rPr>
        <w:tab/>
      </w:r>
      <w:r w:rsidR="00716793">
        <w:rPr>
          <w:szCs w:val="24"/>
          <w:lang w:eastAsia="en-US"/>
        </w:rPr>
        <w:t>22.3. 2017</w:t>
      </w:r>
      <w:r>
        <w:rPr>
          <w:szCs w:val="24"/>
          <w:lang w:eastAsia="en-US"/>
        </w:rPr>
        <w:tab/>
      </w:r>
      <w:r>
        <w:rPr>
          <w:szCs w:val="24"/>
          <w:lang w:eastAsia="en-US"/>
        </w:rPr>
        <w:tab/>
      </w:r>
      <w:r w:rsidRPr="00B04759">
        <w:rPr>
          <w:szCs w:val="24"/>
          <w:lang w:eastAsia="en-US"/>
        </w:rPr>
        <w:t xml:space="preserve">     V</w:t>
      </w:r>
      <w:r w:rsidR="009E04D6">
        <w:rPr>
          <w:szCs w:val="24"/>
          <w:lang w:eastAsia="en-US"/>
        </w:rPr>
        <w:t xml:space="preserve"> Lounech </w:t>
      </w:r>
      <w:r w:rsidRPr="00B04759">
        <w:rPr>
          <w:szCs w:val="24"/>
          <w:lang w:eastAsia="en-US"/>
        </w:rPr>
        <w:t>dne</w:t>
      </w:r>
      <w:r w:rsidR="00716793">
        <w:rPr>
          <w:szCs w:val="24"/>
          <w:lang w:eastAsia="en-US"/>
        </w:rPr>
        <w:t xml:space="preserve"> 22. 3. 2017</w:t>
      </w:r>
    </w:p>
    <w:p w14:paraId="0CFD9F33" w14:textId="77777777" w:rsidR="0002012F" w:rsidRPr="00B04759" w:rsidRDefault="0002012F" w:rsidP="0002012F">
      <w:pPr>
        <w:tabs>
          <w:tab w:val="left" w:pos="1134"/>
          <w:tab w:val="left" w:pos="1418"/>
        </w:tabs>
        <w:spacing w:after="120"/>
        <w:contextualSpacing/>
        <w:rPr>
          <w:szCs w:val="24"/>
          <w:lang w:eastAsia="en-US"/>
        </w:rPr>
      </w:pPr>
    </w:p>
    <w:p w14:paraId="78D118E7" w14:textId="77777777" w:rsidR="0002012F" w:rsidRDefault="0002012F" w:rsidP="0002012F">
      <w:pPr>
        <w:tabs>
          <w:tab w:val="left" w:pos="1134"/>
          <w:tab w:val="left" w:pos="1418"/>
        </w:tabs>
        <w:spacing w:after="120"/>
        <w:contextualSpacing/>
        <w:rPr>
          <w:szCs w:val="24"/>
          <w:lang w:eastAsia="en-US"/>
        </w:rPr>
      </w:pPr>
    </w:p>
    <w:p w14:paraId="12A48744" w14:textId="77777777" w:rsidR="00A07BC0" w:rsidRPr="00B04759" w:rsidRDefault="00A07BC0" w:rsidP="0002012F">
      <w:pPr>
        <w:tabs>
          <w:tab w:val="left" w:pos="1134"/>
          <w:tab w:val="left" w:pos="1418"/>
        </w:tabs>
        <w:spacing w:after="120"/>
        <w:contextualSpacing/>
        <w:rPr>
          <w:szCs w:val="24"/>
          <w:lang w:eastAsia="en-US"/>
        </w:rPr>
      </w:pPr>
    </w:p>
    <w:p w14:paraId="3EEECF42" w14:textId="1C0359EF" w:rsidR="00A07BC0" w:rsidRPr="00B04759" w:rsidRDefault="00A07BC0" w:rsidP="00A07BC0">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t xml:space="preserve">    </w:t>
      </w:r>
      <w:r w:rsidR="009E04D6">
        <w:rPr>
          <w:szCs w:val="24"/>
          <w:lang w:eastAsia="en-US"/>
        </w:rPr>
        <w:t xml:space="preserve">Základní škola </w:t>
      </w:r>
      <w:r w:rsidR="00D110B7">
        <w:rPr>
          <w:szCs w:val="24"/>
          <w:lang w:eastAsia="en-US"/>
        </w:rPr>
        <w:t xml:space="preserve">J.A. Komenského Louny, </w:t>
      </w:r>
    </w:p>
    <w:p w14:paraId="6A91FC0D" w14:textId="1304EF11" w:rsidR="00A07BC0" w:rsidRPr="00B04759" w:rsidRDefault="00A07BC0" w:rsidP="00A07BC0">
      <w:pPr>
        <w:tabs>
          <w:tab w:val="left" w:pos="1134"/>
          <w:tab w:val="left" w:pos="1418"/>
        </w:tabs>
        <w:spacing w:after="120"/>
        <w:contextualSpacing/>
        <w:rPr>
          <w:szCs w:val="24"/>
          <w:lang w:eastAsia="en-US"/>
        </w:rPr>
      </w:pPr>
      <w:r w:rsidRPr="00B04759">
        <w:rPr>
          <w:szCs w:val="24"/>
          <w:lang w:eastAsia="en-US"/>
        </w:rPr>
        <w:t xml:space="preserve">               České republiky</w:t>
      </w:r>
      <w:r w:rsidR="00D110B7">
        <w:rPr>
          <w:szCs w:val="24"/>
          <w:lang w:eastAsia="en-US"/>
        </w:rPr>
        <w:tab/>
      </w:r>
      <w:r w:rsidR="00D110B7">
        <w:rPr>
          <w:szCs w:val="24"/>
          <w:lang w:eastAsia="en-US"/>
        </w:rPr>
        <w:tab/>
      </w:r>
      <w:r w:rsidR="00D110B7">
        <w:rPr>
          <w:szCs w:val="24"/>
          <w:lang w:eastAsia="en-US"/>
        </w:rPr>
        <w:tab/>
        <w:t xml:space="preserve">    Pražská 101, p.o.</w:t>
      </w:r>
    </w:p>
    <w:p w14:paraId="7D7F8032" w14:textId="77777777" w:rsidR="00A07BC0" w:rsidRPr="00B04759" w:rsidRDefault="00A07BC0" w:rsidP="00A07BC0">
      <w:pPr>
        <w:tabs>
          <w:tab w:val="left" w:pos="1134"/>
          <w:tab w:val="left" w:pos="1418"/>
        </w:tabs>
        <w:spacing w:after="120"/>
        <w:contextualSpacing/>
        <w:rPr>
          <w:szCs w:val="24"/>
          <w:lang w:eastAsia="en-US"/>
        </w:rPr>
      </w:pPr>
    </w:p>
    <w:p w14:paraId="1F65F993" w14:textId="77777777" w:rsidR="00A07BC0" w:rsidRDefault="00A07BC0" w:rsidP="00A07BC0">
      <w:pPr>
        <w:tabs>
          <w:tab w:val="left" w:pos="1134"/>
          <w:tab w:val="left" w:pos="1418"/>
        </w:tabs>
        <w:spacing w:after="120"/>
        <w:contextualSpacing/>
        <w:rPr>
          <w:szCs w:val="24"/>
          <w:lang w:eastAsia="en-US"/>
        </w:rPr>
      </w:pPr>
    </w:p>
    <w:p w14:paraId="2624362D" w14:textId="77777777" w:rsidR="00A07BC0" w:rsidRDefault="00A07BC0" w:rsidP="00A07BC0">
      <w:pPr>
        <w:tabs>
          <w:tab w:val="left" w:pos="1134"/>
          <w:tab w:val="left" w:pos="1418"/>
        </w:tabs>
        <w:spacing w:after="120"/>
        <w:contextualSpacing/>
        <w:rPr>
          <w:szCs w:val="24"/>
          <w:lang w:eastAsia="en-US"/>
        </w:rPr>
      </w:pPr>
    </w:p>
    <w:p w14:paraId="563F118C" w14:textId="77777777" w:rsidR="00A07BC0" w:rsidRPr="00B04759" w:rsidRDefault="00A07BC0" w:rsidP="00A07BC0">
      <w:pPr>
        <w:tabs>
          <w:tab w:val="left" w:pos="1134"/>
          <w:tab w:val="left" w:pos="1418"/>
        </w:tabs>
        <w:spacing w:after="120"/>
        <w:contextualSpacing/>
        <w:rPr>
          <w:szCs w:val="24"/>
          <w:lang w:eastAsia="en-US"/>
        </w:rPr>
      </w:pPr>
    </w:p>
    <w:p w14:paraId="4C910059" w14:textId="77777777" w:rsidR="00A07BC0" w:rsidRPr="00B04759" w:rsidRDefault="00A07BC0" w:rsidP="00A07BC0">
      <w:pPr>
        <w:tabs>
          <w:tab w:val="left" w:pos="1134"/>
          <w:tab w:val="left" w:pos="1418"/>
        </w:tabs>
        <w:spacing w:after="120"/>
        <w:contextualSpacing/>
        <w:rPr>
          <w:szCs w:val="24"/>
          <w:lang w:eastAsia="en-US"/>
        </w:rPr>
      </w:pPr>
    </w:p>
    <w:p w14:paraId="71C74406" w14:textId="77777777" w:rsidR="00A07BC0" w:rsidRPr="00B04759" w:rsidRDefault="00A07BC0" w:rsidP="00A07BC0">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04899764" w14:textId="176AC1B2" w:rsidR="00A07BC0" w:rsidRDefault="00A07BC0" w:rsidP="00A07BC0">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Mgr. </w:t>
      </w:r>
      <w:r w:rsidR="00D110B7">
        <w:rPr>
          <w:szCs w:val="24"/>
          <w:lang w:eastAsia="en-US"/>
        </w:rPr>
        <w:t>Dana Tužilová</w:t>
      </w:r>
    </w:p>
    <w:p w14:paraId="2D817886" w14:textId="77777777" w:rsidR="00A07BC0" w:rsidRDefault="00A07BC0" w:rsidP="00A07BC0">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ředitelka</w:t>
      </w:r>
    </w:p>
    <w:p w14:paraId="5AF97210" w14:textId="77777777" w:rsidR="00A07BC0" w:rsidRPr="00B04759" w:rsidRDefault="00A07BC0" w:rsidP="00A07BC0">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45E46743" w14:textId="77777777" w:rsidR="00E7071F" w:rsidRDefault="00E7071F" w:rsidP="00476C87">
      <w:pPr>
        <w:tabs>
          <w:tab w:val="left" w:pos="1134"/>
          <w:tab w:val="left" w:pos="1418"/>
        </w:tabs>
        <w:contextualSpacing/>
        <w:jc w:val="right"/>
        <w:rPr>
          <w:szCs w:val="24"/>
          <w:lang w:eastAsia="en-US"/>
        </w:rPr>
      </w:pPr>
    </w:p>
    <w:p w14:paraId="665A5000" w14:textId="77777777" w:rsidR="00E7071F" w:rsidRDefault="00E7071F" w:rsidP="00476C87">
      <w:pPr>
        <w:tabs>
          <w:tab w:val="left" w:pos="1134"/>
          <w:tab w:val="left" w:pos="1418"/>
        </w:tabs>
        <w:contextualSpacing/>
        <w:jc w:val="right"/>
        <w:rPr>
          <w:szCs w:val="24"/>
          <w:lang w:eastAsia="en-US"/>
        </w:rPr>
      </w:pPr>
    </w:p>
    <w:p w14:paraId="31BC07F6" w14:textId="77777777" w:rsidR="00E7071F" w:rsidRDefault="00E7071F" w:rsidP="00476C87">
      <w:pPr>
        <w:tabs>
          <w:tab w:val="left" w:pos="1134"/>
          <w:tab w:val="left" w:pos="1418"/>
        </w:tabs>
        <w:contextualSpacing/>
        <w:jc w:val="right"/>
        <w:rPr>
          <w:szCs w:val="24"/>
          <w:lang w:eastAsia="en-US"/>
        </w:rPr>
      </w:pPr>
    </w:p>
    <w:p w14:paraId="158A3ACB" w14:textId="77777777" w:rsidR="00E7071F" w:rsidRDefault="00E7071F" w:rsidP="00476C87">
      <w:pPr>
        <w:tabs>
          <w:tab w:val="left" w:pos="1134"/>
          <w:tab w:val="left" w:pos="1418"/>
        </w:tabs>
        <w:contextualSpacing/>
        <w:jc w:val="right"/>
        <w:rPr>
          <w:szCs w:val="24"/>
          <w:lang w:eastAsia="en-US"/>
        </w:rPr>
      </w:pPr>
    </w:p>
    <w:p w14:paraId="72FE29BA" w14:textId="77777777" w:rsidR="00E7071F" w:rsidRDefault="00E7071F" w:rsidP="00476C87">
      <w:pPr>
        <w:tabs>
          <w:tab w:val="left" w:pos="1134"/>
          <w:tab w:val="left" w:pos="1418"/>
        </w:tabs>
        <w:contextualSpacing/>
        <w:jc w:val="right"/>
        <w:rPr>
          <w:szCs w:val="24"/>
          <w:lang w:eastAsia="en-US"/>
        </w:rPr>
      </w:pPr>
    </w:p>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2F208DCD" w14:textId="77777777" w:rsidR="00E7071F" w:rsidRDefault="00E7071F" w:rsidP="00476C87">
      <w:pPr>
        <w:tabs>
          <w:tab w:val="left" w:pos="1134"/>
          <w:tab w:val="left" w:pos="1418"/>
        </w:tabs>
        <w:contextualSpacing/>
        <w:jc w:val="right"/>
        <w:rPr>
          <w:szCs w:val="24"/>
          <w:lang w:eastAsia="en-US"/>
        </w:rPr>
      </w:pPr>
    </w:p>
    <w:p w14:paraId="0EECAFD1" w14:textId="77777777" w:rsidR="00E7071F" w:rsidRDefault="00E7071F" w:rsidP="00476C87">
      <w:pPr>
        <w:tabs>
          <w:tab w:val="left" w:pos="1134"/>
          <w:tab w:val="left" w:pos="1418"/>
        </w:tabs>
        <w:contextualSpacing/>
        <w:jc w:val="right"/>
        <w:rPr>
          <w:szCs w:val="24"/>
          <w:lang w:eastAsia="en-US"/>
        </w:rPr>
      </w:pPr>
    </w:p>
    <w:p w14:paraId="29219D33" w14:textId="77777777" w:rsidR="00E7071F" w:rsidRDefault="00E7071F" w:rsidP="00476C87">
      <w:pPr>
        <w:tabs>
          <w:tab w:val="left" w:pos="1134"/>
          <w:tab w:val="left" w:pos="1418"/>
        </w:tabs>
        <w:contextualSpacing/>
        <w:jc w:val="right"/>
        <w:rPr>
          <w:szCs w:val="24"/>
          <w:lang w:eastAsia="en-US"/>
        </w:rPr>
      </w:pPr>
    </w:p>
    <w:p w14:paraId="099870D1" w14:textId="77777777" w:rsidR="00E7071F" w:rsidRDefault="00E7071F" w:rsidP="00476C87">
      <w:pPr>
        <w:tabs>
          <w:tab w:val="left" w:pos="1134"/>
          <w:tab w:val="left" w:pos="1418"/>
        </w:tabs>
        <w:contextualSpacing/>
        <w:jc w:val="right"/>
        <w:rPr>
          <w:szCs w:val="24"/>
          <w:lang w:eastAsia="en-US"/>
        </w:rPr>
      </w:pPr>
    </w:p>
    <w:p w14:paraId="382CB9C0" w14:textId="77777777" w:rsidR="00E7071F" w:rsidRDefault="00E7071F" w:rsidP="00476C87">
      <w:pPr>
        <w:tabs>
          <w:tab w:val="left" w:pos="1134"/>
          <w:tab w:val="left" w:pos="1418"/>
        </w:tabs>
        <w:contextualSpacing/>
        <w:jc w:val="right"/>
        <w:rPr>
          <w:szCs w:val="24"/>
          <w:lang w:eastAsia="en-US"/>
        </w:rPr>
      </w:pPr>
    </w:p>
    <w:p w14:paraId="26DEBA97" w14:textId="77777777" w:rsidR="00E7071F" w:rsidRDefault="00E7071F" w:rsidP="00476C87">
      <w:pPr>
        <w:tabs>
          <w:tab w:val="left" w:pos="1134"/>
          <w:tab w:val="left" w:pos="1418"/>
        </w:tabs>
        <w:contextualSpacing/>
        <w:jc w:val="right"/>
        <w:rPr>
          <w:szCs w:val="24"/>
          <w:lang w:eastAsia="en-US"/>
        </w:rPr>
      </w:pPr>
    </w:p>
    <w:p w14:paraId="49A90367" w14:textId="77777777" w:rsidR="00E7071F" w:rsidRDefault="00E7071F" w:rsidP="00476C87">
      <w:pPr>
        <w:tabs>
          <w:tab w:val="left" w:pos="1134"/>
          <w:tab w:val="left" w:pos="1418"/>
        </w:tabs>
        <w:contextualSpacing/>
        <w:jc w:val="right"/>
        <w:rPr>
          <w:szCs w:val="24"/>
          <w:lang w:eastAsia="en-US"/>
        </w:rPr>
      </w:pPr>
    </w:p>
    <w:p w14:paraId="73F46A5F" w14:textId="77777777" w:rsidR="00E7071F" w:rsidRDefault="00E7071F" w:rsidP="00476C87">
      <w:pPr>
        <w:tabs>
          <w:tab w:val="left" w:pos="1134"/>
          <w:tab w:val="left" w:pos="1418"/>
        </w:tabs>
        <w:contextualSpacing/>
        <w:jc w:val="right"/>
        <w:rPr>
          <w:szCs w:val="24"/>
          <w:lang w:eastAsia="en-US"/>
        </w:rPr>
      </w:pPr>
    </w:p>
    <w:p w14:paraId="02A1A432" w14:textId="77777777" w:rsidR="00E7071F" w:rsidRDefault="00E7071F" w:rsidP="00476C87">
      <w:pPr>
        <w:tabs>
          <w:tab w:val="left" w:pos="1134"/>
          <w:tab w:val="left" w:pos="1418"/>
        </w:tabs>
        <w:contextualSpacing/>
        <w:jc w:val="right"/>
        <w:rPr>
          <w:szCs w:val="24"/>
          <w:lang w:eastAsia="en-US"/>
        </w:rPr>
      </w:pPr>
    </w:p>
    <w:p w14:paraId="0E24B203" w14:textId="77777777" w:rsidR="00E7071F" w:rsidRDefault="00E7071F" w:rsidP="00476C87">
      <w:pPr>
        <w:tabs>
          <w:tab w:val="left" w:pos="1134"/>
          <w:tab w:val="left" w:pos="1418"/>
        </w:tabs>
        <w:contextualSpacing/>
        <w:jc w:val="right"/>
        <w:rPr>
          <w:szCs w:val="24"/>
          <w:lang w:eastAsia="en-US"/>
        </w:rPr>
      </w:pPr>
    </w:p>
    <w:p w14:paraId="30CDD823" w14:textId="77777777" w:rsidR="00E7071F" w:rsidRDefault="00E7071F" w:rsidP="00476C87">
      <w:pPr>
        <w:tabs>
          <w:tab w:val="left" w:pos="1134"/>
          <w:tab w:val="left" w:pos="1418"/>
        </w:tabs>
        <w:contextualSpacing/>
        <w:jc w:val="right"/>
        <w:rPr>
          <w:szCs w:val="24"/>
          <w:lang w:eastAsia="en-US"/>
        </w:rPr>
      </w:pPr>
    </w:p>
    <w:p w14:paraId="2D9A4DEE" w14:textId="77777777" w:rsidR="006252CB" w:rsidRDefault="006252CB" w:rsidP="00476C87">
      <w:pPr>
        <w:tabs>
          <w:tab w:val="left" w:pos="1134"/>
          <w:tab w:val="left" w:pos="1418"/>
        </w:tabs>
        <w:contextualSpacing/>
        <w:jc w:val="right"/>
        <w:rPr>
          <w:szCs w:val="24"/>
          <w:lang w:eastAsia="en-US"/>
        </w:rPr>
      </w:pPr>
    </w:p>
    <w:p w14:paraId="13AC66F9" w14:textId="77777777" w:rsidR="006252CB" w:rsidRDefault="006252CB" w:rsidP="00476C87">
      <w:pPr>
        <w:tabs>
          <w:tab w:val="left" w:pos="1134"/>
          <w:tab w:val="left" w:pos="1418"/>
        </w:tabs>
        <w:contextualSpacing/>
        <w:jc w:val="right"/>
        <w:rPr>
          <w:szCs w:val="24"/>
          <w:lang w:eastAsia="en-US"/>
        </w:rPr>
      </w:pPr>
    </w:p>
    <w:p w14:paraId="57F72B2F" w14:textId="77777777" w:rsidR="006252CB" w:rsidRDefault="006252CB" w:rsidP="00476C87">
      <w:pPr>
        <w:tabs>
          <w:tab w:val="left" w:pos="1134"/>
          <w:tab w:val="left" w:pos="1418"/>
        </w:tabs>
        <w:contextualSpacing/>
        <w:jc w:val="right"/>
        <w:rPr>
          <w:szCs w:val="24"/>
          <w:lang w:eastAsia="en-US"/>
        </w:rPr>
      </w:pPr>
    </w:p>
    <w:p w14:paraId="404083EA" w14:textId="77777777" w:rsidR="006252CB" w:rsidRDefault="006252CB" w:rsidP="00476C87">
      <w:pPr>
        <w:tabs>
          <w:tab w:val="left" w:pos="1134"/>
          <w:tab w:val="left" w:pos="1418"/>
        </w:tabs>
        <w:contextualSpacing/>
        <w:jc w:val="right"/>
        <w:rPr>
          <w:szCs w:val="24"/>
          <w:lang w:eastAsia="en-US"/>
        </w:rPr>
      </w:pPr>
    </w:p>
    <w:p w14:paraId="061179AF" w14:textId="77777777" w:rsidR="006252CB" w:rsidRDefault="006252CB" w:rsidP="00476C87">
      <w:pPr>
        <w:tabs>
          <w:tab w:val="left" w:pos="1134"/>
          <w:tab w:val="left" w:pos="1418"/>
        </w:tabs>
        <w:contextualSpacing/>
        <w:jc w:val="right"/>
        <w:rPr>
          <w:szCs w:val="24"/>
          <w:lang w:eastAsia="en-US"/>
        </w:rPr>
      </w:pPr>
    </w:p>
    <w:p w14:paraId="6BC0169F" w14:textId="77777777" w:rsidR="00A63516" w:rsidRDefault="00A63516" w:rsidP="00476C87">
      <w:pPr>
        <w:tabs>
          <w:tab w:val="left" w:pos="1134"/>
          <w:tab w:val="left" w:pos="1418"/>
        </w:tabs>
        <w:contextualSpacing/>
        <w:jc w:val="right"/>
        <w:rPr>
          <w:szCs w:val="24"/>
          <w:lang w:eastAsia="en-US"/>
        </w:rPr>
      </w:pPr>
    </w:p>
    <w:p w14:paraId="4330D3C3" w14:textId="77777777" w:rsidR="00A63516" w:rsidRDefault="00A63516" w:rsidP="00476C87">
      <w:pPr>
        <w:tabs>
          <w:tab w:val="left" w:pos="1134"/>
          <w:tab w:val="left" w:pos="1418"/>
        </w:tabs>
        <w:contextualSpacing/>
        <w:jc w:val="right"/>
        <w:rPr>
          <w:szCs w:val="24"/>
          <w:lang w:eastAsia="en-US"/>
        </w:rPr>
      </w:pPr>
    </w:p>
    <w:p w14:paraId="63E98649" w14:textId="77777777" w:rsidR="00E7071F" w:rsidRDefault="00E7071F" w:rsidP="00476C87">
      <w:pPr>
        <w:tabs>
          <w:tab w:val="left" w:pos="1134"/>
          <w:tab w:val="left" w:pos="1418"/>
        </w:tabs>
        <w:contextualSpacing/>
        <w:jc w:val="right"/>
        <w:rPr>
          <w:szCs w:val="24"/>
          <w:lang w:eastAsia="en-US"/>
        </w:rPr>
      </w:pPr>
    </w:p>
    <w:p w14:paraId="10D19AFB" w14:textId="77777777" w:rsidR="00E7071F" w:rsidRDefault="00E7071F"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5" o:title=""/>
          </v:shape>
          <o:OLEObject Type="Embed" ProgID="Excel.Sheet.12" ShapeID="_x0000_i1025" DrawAspect="Icon" ObjectID="_1551767861" r:id="rId16"/>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7" o:title=""/>
          </v:shape>
          <o:OLEObject Type="Embed" ProgID="Excel.Sheet.12" ShapeID="_x0000_i1026" DrawAspect="Icon" ObjectID="_1551767862" r:id="rId18"/>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E63" w14:textId="4D01ECA3" w:rsidR="00BA39DE" w:rsidRDefault="00476C87" w:rsidP="006252CB">
      <w:pPr>
        <w:spacing w:after="200" w:line="276" w:lineRule="auto"/>
        <w:jc w:val="left"/>
      </w:pPr>
      <w:r w:rsidRPr="00BE239B">
        <w:rPr>
          <w:szCs w:val="24"/>
          <w:lang w:eastAsia="en-US"/>
        </w:rPr>
        <w:tab/>
        <w:t xml:space="preserve">9. 12. 2016 </w:t>
      </w:r>
      <w:r>
        <w:rPr>
          <w:b/>
          <w:noProof/>
          <w:szCs w:val="24"/>
        </w:rPr>
        <w:drawing>
          <wp:anchor distT="0" distB="0" distL="114300" distR="114300" simplePos="0" relativeHeight="251661312" behindDoc="0" locked="0" layoutInCell="1" allowOverlap="1" wp14:anchorId="368CCE68" wp14:editId="368CCE69">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A39DE">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01491" w14:textId="77777777" w:rsidR="00E731BA" w:rsidRDefault="00E731BA" w:rsidP="004A5F47">
      <w:r>
        <w:separator/>
      </w:r>
    </w:p>
  </w:endnote>
  <w:endnote w:type="continuationSeparator" w:id="0">
    <w:p w14:paraId="1DEEF17F" w14:textId="77777777" w:rsidR="00E731BA" w:rsidRDefault="00E731BA"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20594F">
      <w:rPr>
        <w:noProof/>
      </w:rPr>
      <w:t>8</w:t>
    </w:r>
    <w:r>
      <w:fldChar w:fldCharType="end"/>
    </w:r>
    <w:r>
      <w:t xml:space="preserve"> (celkem </w:t>
    </w:r>
    <w:r w:rsidR="004A5F47">
      <w:t>10</w:t>
    </w:r>
    <w:r>
      <w:t>)</w:t>
    </w:r>
  </w:p>
  <w:p w14:paraId="368CCE71" w14:textId="77777777" w:rsidR="003C399A" w:rsidRDefault="00E731B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E731B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A610D" w14:textId="77777777" w:rsidR="00E731BA" w:rsidRDefault="00E731BA" w:rsidP="004A5F47">
      <w:r>
        <w:separator/>
      </w:r>
    </w:p>
  </w:footnote>
  <w:footnote w:type="continuationSeparator" w:id="0">
    <w:p w14:paraId="3ABE82B6" w14:textId="77777777" w:rsidR="00E731BA" w:rsidRDefault="00E731BA"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E731BA"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012F"/>
    <w:rsid w:val="000E369E"/>
    <w:rsid w:val="00116733"/>
    <w:rsid w:val="001617DA"/>
    <w:rsid w:val="001926E0"/>
    <w:rsid w:val="001A1CB0"/>
    <w:rsid w:val="001B3672"/>
    <w:rsid w:val="0020594F"/>
    <w:rsid w:val="00221586"/>
    <w:rsid w:val="002613AA"/>
    <w:rsid w:val="0026156E"/>
    <w:rsid w:val="00267A5B"/>
    <w:rsid w:val="002C5849"/>
    <w:rsid w:val="003271E4"/>
    <w:rsid w:val="0035310A"/>
    <w:rsid w:val="00367ACC"/>
    <w:rsid w:val="003E3EF0"/>
    <w:rsid w:val="0044292C"/>
    <w:rsid w:val="00473343"/>
    <w:rsid w:val="00476C87"/>
    <w:rsid w:val="004A5F47"/>
    <w:rsid w:val="004D5F5A"/>
    <w:rsid w:val="0051677A"/>
    <w:rsid w:val="0053379C"/>
    <w:rsid w:val="00583D5E"/>
    <w:rsid w:val="006252CB"/>
    <w:rsid w:val="00686426"/>
    <w:rsid w:val="006A793F"/>
    <w:rsid w:val="006F3985"/>
    <w:rsid w:val="00716793"/>
    <w:rsid w:val="007202C5"/>
    <w:rsid w:val="007D053F"/>
    <w:rsid w:val="007D24CD"/>
    <w:rsid w:val="00806DA3"/>
    <w:rsid w:val="00847E1F"/>
    <w:rsid w:val="00886D9E"/>
    <w:rsid w:val="009C5923"/>
    <w:rsid w:val="009C74CE"/>
    <w:rsid w:val="009E04D6"/>
    <w:rsid w:val="00A07BC0"/>
    <w:rsid w:val="00A155CF"/>
    <w:rsid w:val="00A63516"/>
    <w:rsid w:val="00B00B73"/>
    <w:rsid w:val="00BA39DE"/>
    <w:rsid w:val="00BC6FCA"/>
    <w:rsid w:val="00BD54B0"/>
    <w:rsid w:val="00C711A7"/>
    <w:rsid w:val="00C94981"/>
    <w:rsid w:val="00D110B7"/>
    <w:rsid w:val="00D11D79"/>
    <w:rsid w:val="00DB1021"/>
    <w:rsid w:val="00E7071F"/>
    <w:rsid w:val="00E731BA"/>
    <w:rsid w:val="00EE3D2E"/>
    <w:rsid w:val="00F7769D"/>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sjak.cz/" TargetMode="External"/><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lubpevnehozdravi.cz/za-zdravym-vzduchem-2017/"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4.xml><?xml version="1.0" encoding="utf-8"?>
<ds:datastoreItem xmlns:ds="http://schemas.openxmlformats.org/officeDocument/2006/customXml" ds:itemID="{412A2A17-E60A-433D-8D71-689091332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2384</Words>
  <Characters>14070</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2017-03-23T08:51:00Z</dcterms:created>
  <dcterms:modified xsi:type="dcterms:W3CDTF">2017-03-23T08:51:00Z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