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8E" w:rsidRDefault="008005A9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-9137</wp:posOffset>
            </wp:positionH>
            <wp:positionV relativeFrom="paragraph">
              <wp:posOffset>114251</wp:posOffset>
            </wp:positionV>
            <wp:extent cx="7086886" cy="447865"/>
            <wp:effectExtent l="0" t="0" r="0" b="0"/>
            <wp:wrapSquare wrapText="bothSides"/>
            <wp:docPr id="5920" name="Picture 5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" name="Picture 59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886" cy="44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58"/>
        </w:rPr>
        <w:t>ZI s</w:t>
      </w:r>
    </w:p>
    <w:p w:rsidR="00F70D8E" w:rsidRDefault="008005A9">
      <w:pPr>
        <w:spacing w:after="0" w:line="259" w:lineRule="auto"/>
        <w:ind w:left="604" w:firstLine="0"/>
        <w:jc w:val="center"/>
      </w:pPr>
      <w:r>
        <w:rPr>
          <w:sz w:val="28"/>
        </w:rPr>
        <w:t>ke smlouvě o dílo č. smlouvy</w:t>
      </w:r>
    </w:p>
    <w:p w:rsidR="00F70D8E" w:rsidRDefault="008005A9">
      <w:pPr>
        <w:spacing w:after="227" w:line="259" w:lineRule="auto"/>
        <w:ind w:left="614" w:hanging="10"/>
        <w:jc w:val="center"/>
      </w:pPr>
      <w:r>
        <w:rPr>
          <w:rFonts w:ascii="Calibri" w:eastAsia="Calibri" w:hAnsi="Calibri" w:cs="Calibri"/>
          <w:sz w:val="30"/>
        </w:rPr>
        <w:t>028/21</w:t>
      </w:r>
    </w:p>
    <w:p w:rsidR="00F70D8E" w:rsidRDefault="008005A9">
      <w:pPr>
        <w:spacing w:after="0" w:line="259" w:lineRule="auto"/>
        <w:ind w:left="614" w:right="583" w:hanging="10"/>
        <w:jc w:val="center"/>
      </w:pPr>
      <w:r>
        <w:rPr>
          <w:rFonts w:ascii="Calibri" w:eastAsia="Calibri" w:hAnsi="Calibri" w:cs="Calibri"/>
          <w:sz w:val="30"/>
        </w:rPr>
        <w:t>„Gastro učebna SŠSPaS Zábřeh”</w:t>
      </w:r>
    </w:p>
    <w:p w:rsidR="00F70D8E" w:rsidRDefault="008005A9">
      <w:pPr>
        <w:spacing w:after="66" w:line="259" w:lineRule="auto"/>
        <w:ind w:left="597" w:firstLine="0"/>
        <w:jc w:val="center"/>
      </w:pPr>
      <w:r>
        <w:t>uzavřené dne 29.6.2021</w:t>
      </w:r>
    </w:p>
    <w:tbl>
      <w:tblPr>
        <w:tblStyle w:val="TableGrid"/>
        <w:tblW w:w="7167" w:type="dxa"/>
        <w:tblInd w:w="1058" w:type="dxa"/>
        <w:tblLook w:val="04A0" w:firstRow="1" w:lastRow="0" w:firstColumn="1" w:lastColumn="0" w:noHBand="0" w:noVBand="1"/>
      </w:tblPr>
      <w:tblGrid>
        <w:gridCol w:w="3418"/>
        <w:gridCol w:w="3749"/>
      </w:tblGrid>
      <w:tr w:rsidR="00F70D8E">
        <w:trPr>
          <w:trHeight w:val="1121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45" w:line="259" w:lineRule="auto"/>
              <w:ind w:left="122" w:firstLine="0"/>
              <w:jc w:val="left"/>
            </w:pPr>
            <w:r>
              <w:rPr>
                <w:sz w:val="24"/>
              </w:rPr>
              <w:t xml:space="preserve">1.1. </w:t>
            </w:r>
            <w:r>
              <w:rPr>
                <w:sz w:val="24"/>
                <w:u w:val="single" w:color="000000"/>
              </w:rPr>
              <w:t>Objednatel:</w:t>
            </w:r>
          </w:p>
          <w:p w:rsidR="00F70D8E" w:rsidRDefault="008005A9">
            <w:pPr>
              <w:spacing w:after="0" w:line="259" w:lineRule="auto"/>
              <w:ind w:left="292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7939" cy="91401"/>
                  <wp:effectExtent l="0" t="0" r="0" b="0"/>
                  <wp:docPr id="5922" name="Picture 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Picture 5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9" cy="9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21" w:right="597" w:hanging="7"/>
            </w:pPr>
            <w:r>
              <w:rPr>
                <w:rFonts w:ascii="Calibri" w:eastAsia="Calibri" w:hAnsi="Calibri" w:cs="Calibri"/>
              </w:rPr>
              <w:t xml:space="preserve">Střední škola sociální péče a služeb </w:t>
            </w:r>
            <w:r>
              <w:t>8. května 2, 789 01 Zábřeh oo 409 014</w:t>
            </w:r>
          </w:p>
        </w:tc>
      </w:tr>
      <w:tr w:rsidR="00F70D8E">
        <w:trPr>
          <w:trHeight w:val="669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D8E" w:rsidRDefault="008005A9">
            <w:pPr>
              <w:spacing w:after="0" w:line="259" w:lineRule="auto"/>
              <w:ind w:left="0" w:right="288" w:firstLine="0"/>
              <w:jc w:val="right"/>
            </w:pPr>
            <w:r>
              <w:t>Zastoupení: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D8E" w:rsidRDefault="008005A9">
            <w:pPr>
              <w:spacing w:after="0" w:line="259" w:lineRule="auto"/>
              <w:ind w:left="29" w:firstLine="0"/>
              <w:jc w:val="left"/>
            </w:pPr>
            <w:r>
              <w:t>Mgr. Stanislava Kubíčková - ředitel</w:t>
            </w:r>
          </w:p>
        </w:tc>
      </w:tr>
      <w:tr w:rsidR="00F70D8E">
        <w:trPr>
          <w:trHeight w:val="404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D8E" w:rsidRDefault="008005A9">
            <w:pPr>
              <w:spacing w:after="0" w:line="259" w:lineRule="auto"/>
              <w:ind w:left="0" w:right="295" w:firstLine="0"/>
              <w:jc w:val="right"/>
            </w:pPr>
            <w:r>
              <w:t>Bankovní spojení: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D8E" w:rsidRDefault="008005A9" w:rsidP="005A1862">
            <w:pPr>
              <w:spacing w:after="0" w:line="259" w:lineRule="auto"/>
              <w:ind w:left="22" w:firstLine="0"/>
              <w:jc w:val="left"/>
            </w:pPr>
            <w:r>
              <w:t xml:space="preserve">Komerční banka as, č.ú.: </w:t>
            </w:r>
          </w:p>
        </w:tc>
      </w:tr>
      <w:tr w:rsidR="00F70D8E">
        <w:trPr>
          <w:trHeight w:val="797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247" w:line="259" w:lineRule="auto"/>
              <w:ind w:left="0" w:right="295" w:firstLine="0"/>
              <w:jc w:val="right"/>
            </w:pPr>
            <w:r>
              <w:t>Telefon/e-mail:</w:t>
            </w:r>
          </w:p>
          <w:p w:rsidR="00F70D8E" w:rsidRDefault="008005A9">
            <w:pPr>
              <w:spacing w:after="0" w:line="259" w:lineRule="auto"/>
              <w:ind w:left="907" w:firstLine="0"/>
              <w:jc w:val="left"/>
            </w:pPr>
            <w:r>
              <w:t>Osoby oprávněné jednat: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4" w:firstLine="0"/>
            </w:pPr>
            <w:r>
              <w:t>+420 602 105 571 / reditel@ssspzabreh.cz</w:t>
            </w:r>
          </w:p>
        </w:tc>
      </w:tr>
      <w:tr w:rsidR="00F70D8E">
        <w:trPr>
          <w:trHeight w:val="272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259" w:firstLine="0"/>
              <w:jc w:val="left"/>
            </w:pPr>
            <w:r>
              <w:t>ve věcech smluvních: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22" w:firstLine="0"/>
              <w:jc w:val="left"/>
            </w:pPr>
            <w:r>
              <w:t>Mgr. Stanislava Kubíčková - ředitel</w:t>
            </w:r>
          </w:p>
        </w:tc>
      </w:tr>
      <w:tr w:rsidR="00F70D8E">
        <w:trPr>
          <w:trHeight w:val="121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101" w:firstLine="0"/>
              <w:jc w:val="left"/>
            </w:pPr>
            <w:r>
              <w:t>ve věcech technických: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F70D8E">
            <w:pPr>
              <w:spacing w:after="0" w:line="259" w:lineRule="auto"/>
              <w:ind w:left="14" w:hanging="14"/>
            </w:pPr>
          </w:p>
        </w:tc>
      </w:tr>
      <w:tr w:rsidR="00F70D8E">
        <w:trPr>
          <w:trHeight w:val="1238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D8E" w:rsidRDefault="008005A9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1.2. </w:t>
            </w:r>
            <w:r>
              <w:rPr>
                <w:sz w:val="24"/>
                <w:u w:val="single" w:color="000000"/>
              </w:rPr>
              <w:t>Zhotovitel: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D8E" w:rsidRDefault="008005A9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EKOZIS spol. s r.o.</w:t>
            </w:r>
          </w:p>
          <w:p w:rsidR="00F70D8E" w:rsidRDefault="008005A9">
            <w:pPr>
              <w:spacing w:after="0" w:line="259" w:lineRule="auto"/>
              <w:ind w:left="151" w:firstLine="0"/>
              <w:jc w:val="left"/>
            </w:pPr>
            <w:r>
              <w:t>Na Křtaltě 980/21, 789 01 Zábřeh</w:t>
            </w:r>
          </w:p>
        </w:tc>
      </w:tr>
      <w:tr w:rsidR="00F70D8E">
        <w:trPr>
          <w:trHeight w:val="259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4" w:firstLine="0"/>
              <w:jc w:val="left"/>
            </w:pPr>
            <w:r>
              <w:t>Zastoupen: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44" w:firstLine="0"/>
              <w:jc w:val="left"/>
            </w:pPr>
            <w:r>
              <w:t>Ing. Petr Blažek —jednatel</w:t>
            </w:r>
          </w:p>
        </w:tc>
      </w:tr>
      <w:tr w:rsidR="00F70D8E">
        <w:trPr>
          <w:trHeight w:val="257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22" w:firstLine="0"/>
              <w:jc w:val="left"/>
            </w:pPr>
            <w:r>
              <w:rPr>
                <w:sz w:val="26"/>
              </w:rPr>
              <w:t>lč: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</w:rPr>
              <w:t>41031024</w:t>
            </w:r>
          </w:p>
        </w:tc>
      </w:tr>
      <w:tr w:rsidR="00F70D8E">
        <w:trPr>
          <w:trHeight w:val="279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22" w:firstLine="0"/>
              <w:jc w:val="left"/>
            </w:pPr>
            <w:r>
              <w:t>DIČ: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37" w:firstLine="0"/>
              <w:jc w:val="left"/>
            </w:pPr>
            <w:r>
              <w:t>CN 1031024</w:t>
            </w:r>
          </w:p>
        </w:tc>
      </w:tr>
      <w:tr w:rsidR="00F70D8E">
        <w:trPr>
          <w:trHeight w:val="26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0" w:firstLine="0"/>
              <w:jc w:val="left"/>
            </w:pPr>
            <w:r>
              <w:t>Telefon/e-mail: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37" w:firstLine="0"/>
              <w:jc w:val="left"/>
            </w:pPr>
            <w:r>
              <w:t>583 411 084 / ekozis@ekozis.cz</w:t>
            </w:r>
          </w:p>
        </w:tc>
      </w:tr>
      <w:tr w:rsidR="00F70D8E">
        <w:trPr>
          <w:trHeight w:val="799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255" w:line="259" w:lineRule="auto"/>
              <w:ind w:left="14" w:firstLine="0"/>
              <w:jc w:val="left"/>
            </w:pPr>
            <w:r>
              <w:t>Bankovní spojení:</w:t>
            </w:r>
          </w:p>
          <w:p w:rsidR="00F70D8E" w:rsidRDefault="008005A9">
            <w:pPr>
              <w:spacing w:after="0" w:line="259" w:lineRule="auto"/>
              <w:ind w:left="0" w:firstLine="0"/>
              <w:jc w:val="left"/>
            </w:pPr>
            <w:r>
              <w:t>Osoby oprávněné jednat: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 w:rsidP="005A1862">
            <w:pPr>
              <w:spacing w:after="0" w:line="259" w:lineRule="auto"/>
              <w:ind w:left="137" w:firstLine="0"/>
              <w:jc w:val="left"/>
            </w:pPr>
            <w:r>
              <w:t xml:space="preserve">ČS a.s., č. ú. </w:t>
            </w:r>
          </w:p>
        </w:tc>
      </w:tr>
      <w:tr w:rsidR="00F70D8E">
        <w:trPr>
          <w:trHeight w:val="269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943" w:firstLine="0"/>
              <w:jc w:val="left"/>
            </w:pPr>
            <w:r>
              <w:t>ve věcech smluvních: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137" w:firstLine="0"/>
              <w:jc w:val="left"/>
            </w:pPr>
            <w:r>
              <w:t>Ing. Petr Blažek —jednatel</w:t>
            </w:r>
          </w:p>
        </w:tc>
      </w:tr>
      <w:tr w:rsidR="00F70D8E">
        <w:trPr>
          <w:trHeight w:val="244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8005A9">
            <w:pPr>
              <w:spacing w:after="0" w:line="259" w:lineRule="auto"/>
              <w:ind w:left="792" w:firstLine="0"/>
              <w:jc w:val="left"/>
            </w:pPr>
            <w:r>
              <w:t>ve věcech technických: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70D8E" w:rsidRDefault="00F70D8E">
            <w:pPr>
              <w:spacing w:after="0" w:line="259" w:lineRule="auto"/>
              <w:ind w:left="137" w:firstLine="0"/>
              <w:jc w:val="left"/>
            </w:pPr>
          </w:p>
        </w:tc>
      </w:tr>
    </w:tbl>
    <w:p w:rsidR="00F70D8E" w:rsidRDefault="00F70D8E">
      <w:pPr>
        <w:spacing w:after="389" w:line="259" w:lineRule="auto"/>
        <w:ind w:left="1964" w:firstLine="0"/>
        <w:jc w:val="center"/>
      </w:pPr>
    </w:p>
    <w:p w:rsidR="005A1862" w:rsidRDefault="008005A9">
      <w:pPr>
        <w:spacing w:after="1520"/>
        <w:ind w:left="456"/>
      </w:pPr>
      <w:r>
        <w:t>Tímto dodatkem č. 1 ke smlouvě o dílo č. smlouvy 028/21 na akci s názvem: „Gastro učebna SŚSPaS Zábřeh” se níže uvedená ustanovení původní smlouvy nahrazují novým zněním:</w:t>
      </w:r>
    </w:p>
    <w:p w:rsidR="005A1862" w:rsidRDefault="005A1862">
      <w:pPr>
        <w:spacing w:after="160" w:line="259" w:lineRule="auto"/>
        <w:ind w:left="0" w:firstLine="0"/>
        <w:jc w:val="left"/>
      </w:pPr>
      <w:r>
        <w:br w:type="page"/>
      </w:r>
    </w:p>
    <w:p w:rsidR="00F70D8E" w:rsidRDefault="008005A9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3" w:space="0" w:color="000000"/>
        </w:pBdr>
        <w:spacing w:after="304" w:line="259" w:lineRule="auto"/>
        <w:ind w:hanging="223"/>
        <w:jc w:val="center"/>
      </w:pPr>
      <w:r>
        <w:rPr>
          <w:sz w:val="24"/>
        </w:rPr>
        <w:lastRenderedPageBreak/>
        <w:t>Doba plnění</w:t>
      </w:r>
    </w:p>
    <w:p w:rsidR="00F70D8E" w:rsidRDefault="008005A9">
      <w:pPr>
        <w:spacing w:after="0"/>
        <w:ind w:left="456"/>
      </w:pPr>
      <w:r>
        <w:t>Původní text v odstavci 3.1. se vypouští a nahrazuje se novým textem v tomto znění:</w:t>
      </w:r>
    </w:p>
    <w:p w:rsidR="00F70D8E" w:rsidRDefault="008005A9">
      <w:pPr>
        <w:spacing w:after="235"/>
        <w:ind w:left="456"/>
      </w:pPr>
      <w:r>
        <w:t>3.1. Zhotovitel se zavazuje provést dílo v následujících termínech:</w:t>
      </w:r>
    </w:p>
    <w:p w:rsidR="00F70D8E" w:rsidRDefault="008005A9">
      <w:pPr>
        <w:ind w:left="809" w:right="6217"/>
      </w:pPr>
      <w:r>
        <w:rPr>
          <w:noProof/>
        </w:rPr>
        <w:drawing>
          <wp:inline distT="0" distB="0" distL="0" distR="0">
            <wp:extent cx="50262" cy="50271"/>
            <wp:effectExtent l="0" t="0" r="0" b="0"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zahájení prací: </w:t>
      </w:r>
      <w:r>
        <w:rPr>
          <w:rFonts w:ascii="Calibri" w:eastAsia="Calibri" w:hAnsi="Calibri" w:cs="Calibri"/>
        </w:rPr>
        <w:t xml:space="preserve">7.7.2021 </w:t>
      </w:r>
      <w:r>
        <w:rPr>
          <w:noProof/>
        </w:rPr>
        <w:drawing>
          <wp:inline distT="0" distB="0" distL="0" distR="0">
            <wp:extent cx="54831" cy="54840"/>
            <wp:effectExtent l="0" t="0" r="0" b="0"/>
            <wp:docPr id="1651" name="Picture 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Picture 16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dokončení prací: </w:t>
      </w:r>
      <w:r>
        <w:rPr>
          <w:rFonts w:ascii="Calibri" w:eastAsia="Calibri" w:hAnsi="Calibri" w:cs="Calibri"/>
        </w:rPr>
        <w:t>31.10.2021</w:t>
      </w:r>
    </w:p>
    <w:p w:rsidR="00F70D8E" w:rsidRDefault="00F70D8E">
      <w:pPr>
        <w:spacing w:after="798" w:line="259" w:lineRule="auto"/>
        <w:ind w:left="655" w:firstLine="0"/>
        <w:jc w:val="left"/>
      </w:pPr>
    </w:p>
    <w:p w:rsidR="00F70D8E" w:rsidRDefault="008005A9">
      <w:pPr>
        <w:spacing w:after="144"/>
        <w:ind w:left="334"/>
      </w:pPr>
      <w:r>
        <w:t>/ ostatních ujednáních se výše uvedená smlouva o dílo nemění.</w:t>
      </w:r>
    </w:p>
    <w:p w:rsidR="00F70D8E" w:rsidRDefault="008005A9">
      <w:pPr>
        <w:ind w:left="298"/>
      </w:pPr>
      <w:r>
        <w:t>Tento dodatek je vypracován ve čtyřech vyhotoveních, obsahuje 2x list A4 + rozpočet, z toho 2 vyhotovení obdrží objednatel a 2 zhotovitel.</w:t>
      </w:r>
    </w:p>
    <w:p w:rsidR="00F70D8E" w:rsidRDefault="008005A9">
      <w:pPr>
        <w:spacing w:after="2052"/>
        <w:ind w:left="312"/>
      </w:pPr>
      <w:r>
        <w:t>Tento dodatek je nedílnou součástí smlouvy o dílo č. 028/21, nabývá účinnosti dnem podpisu obou smluvních stran.</w:t>
      </w:r>
    </w:p>
    <w:p w:rsidR="00F70D8E" w:rsidRDefault="008005A9">
      <w:pPr>
        <w:spacing w:line="216" w:lineRule="auto"/>
        <w:ind w:left="392" w:right="2504"/>
      </w:pPr>
      <w:r>
        <w:t>V Zábřeze dne:</w:t>
      </w:r>
      <w:r w:rsidR="005A1862">
        <w:t xml:space="preserve"> 25.8</w:t>
      </w:r>
      <w:r>
        <w:t>.2021</w:t>
      </w:r>
    </w:p>
    <w:p w:rsidR="005A1862" w:rsidRDefault="005A1862">
      <w:pPr>
        <w:spacing w:line="216" w:lineRule="auto"/>
        <w:ind w:left="392" w:right="2504"/>
      </w:pPr>
    </w:p>
    <w:p w:rsidR="005A1862" w:rsidRDefault="005A1862">
      <w:pPr>
        <w:spacing w:line="216" w:lineRule="auto"/>
        <w:ind w:left="392" w:right="2504"/>
      </w:pPr>
      <w:r>
        <w:t>Mgr. Stanislava Kubíčková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Petr Blažek</w:t>
      </w:r>
    </w:p>
    <w:p w:rsidR="005A1862" w:rsidRDefault="005A1862">
      <w:pPr>
        <w:spacing w:line="216" w:lineRule="auto"/>
        <w:ind w:left="392" w:right="2504"/>
      </w:pPr>
      <w:r>
        <w:t xml:space="preserve">             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jednatel</w:t>
      </w:r>
    </w:p>
    <w:p w:rsidR="00F70D8E" w:rsidRDefault="00F70D8E">
      <w:pPr>
        <w:sectPr w:rsidR="00F70D8E">
          <w:pgSz w:w="11902" w:h="16834"/>
          <w:pgMar w:top="403" w:right="727" w:bottom="907" w:left="86" w:header="708" w:footer="708" w:gutter="0"/>
          <w:cols w:space="708"/>
        </w:sectPr>
      </w:pPr>
    </w:p>
    <w:p w:rsidR="00F70D8E" w:rsidRDefault="00F70D8E">
      <w:pPr>
        <w:spacing w:after="226" w:line="259" w:lineRule="auto"/>
        <w:ind w:left="0" w:firstLine="0"/>
        <w:jc w:val="right"/>
      </w:pPr>
    </w:p>
    <w:p w:rsidR="00F70D8E" w:rsidRDefault="005A1862">
      <w:pPr>
        <w:spacing w:after="0" w:line="216" w:lineRule="auto"/>
        <w:ind w:left="727" w:right="6865" w:hanging="727"/>
      </w:pPr>
      <w:r>
        <w:t xml:space="preserve">                 </w:t>
      </w:r>
      <w:bookmarkStart w:id="0" w:name="_GoBack"/>
      <w:bookmarkEnd w:id="0"/>
    </w:p>
    <w:sectPr w:rsidR="00F70D8E">
      <w:type w:val="continuous"/>
      <w:pgSz w:w="11902" w:h="16834"/>
      <w:pgMar w:top="403" w:right="2144" w:bottom="8852" w:left="3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6E6"/>
    <w:multiLevelType w:val="hybridMultilevel"/>
    <w:tmpl w:val="E664513E"/>
    <w:lvl w:ilvl="0" w:tplc="1190448C">
      <w:start w:val="3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4F9DE">
      <w:start w:val="1"/>
      <w:numFmt w:val="lowerLetter"/>
      <w:lvlText w:val="%2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CDEB2">
      <w:start w:val="1"/>
      <w:numFmt w:val="lowerRoman"/>
      <w:lvlText w:val="%3"/>
      <w:lvlJc w:val="left"/>
      <w:pPr>
        <w:ind w:left="7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A1670">
      <w:start w:val="1"/>
      <w:numFmt w:val="decimal"/>
      <w:lvlText w:val="%4"/>
      <w:lvlJc w:val="left"/>
      <w:pPr>
        <w:ind w:left="7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82564">
      <w:start w:val="1"/>
      <w:numFmt w:val="lowerLetter"/>
      <w:lvlText w:val="%5"/>
      <w:lvlJc w:val="left"/>
      <w:pPr>
        <w:ind w:left="8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8840A">
      <w:start w:val="1"/>
      <w:numFmt w:val="lowerRoman"/>
      <w:lvlText w:val="%6"/>
      <w:lvlJc w:val="left"/>
      <w:pPr>
        <w:ind w:left="9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0D6E0">
      <w:start w:val="1"/>
      <w:numFmt w:val="decimal"/>
      <w:lvlText w:val="%7"/>
      <w:lvlJc w:val="left"/>
      <w:pPr>
        <w:ind w:left="10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6A116">
      <w:start w:val="1"/>
      <w:numFmt w:val="lowerLetter"/>
      <w:lvlText w:val="%8"/>
      <w:lvlJc w:val="left"/>
      <w:pPr>
        <w:ind w:left="10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406C4">
      <w:start w:val="1"/>
      <w:numFmt w:val="lowerRoman"/>
      <w:lvlText w:val="%9"/>
      <w:lvlJc w:val="left"/>
      <w:pPr>
        <w:ind w:left="1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8E"/>
    <w:rsid w:val="005A1862"/>
    <w:rsid w:val="008005A9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C99"/>
  <w15:docId w15:val="{75E40547-C246-4169-AEE3-741BF2C6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6" w:line="270" w:lineRule="auto"/>
      <w:ind w:left="600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KM_C224e-20210827083151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KM_C224e-20210827083151</dc:title>
  <dc:subject/>
  <dc:creator>Věra Dvořáčková</dc:creator>
  <cp:keywords/>
  <cp:lastModifiedBy>Věra Dvořáčková</cp:lastModifiedBy>
  <cp:revision>3</cp:revision>
  <dcterms:created xsi:type="dcterms:W3CDTF">2021-08-27T06:58:00Z</dcterms:created>
  <dcterms:modified xsi:type="dcterms:W3CDTF">2021-08-27T07:31:00Z</dcterms:modified>
</cp:coreProperties>
</file>