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FDB2" w14:textId="77777777" w:rsidR="00CF7A0F" w:rsidRDefault="00CF7A0F" w:rsidP="00B231D9">
      <w:pPr>
        <w:pStyle w:val="Nzev"/>
        <w:rPr>
          <w:rFonts w:cs="Arial"/>
          <w:sz w:val="32"/>
          <w:szCs w:val="32"/>
        </w:rPr>
      </w:pPr>
    </w:p>
    <w:p w14:paraId="7A249D68" w14:textId="0628D08F" w:rsidR="009959BB" w:rsidRDefault="00CA52FF" w:rsidP="00B231D9">
      <w:pPr>
        <w:pStyle w:val="Nzev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Dodatek č. 2</w:t>
      </w:r>
    </w:p>
    <w:p w14:paraId="69B78A73" w14:textId="6666856D" w:rsidR="00BA6F4F" w:rsidRPr="00BA6F4F" w:rsidRDefault="00BA6F4F">
      <w:pPr>
        <w:pStyle w:val="Nzev"/>
        <w:rPr>
          <w:rFonts w:cs="Arial"/>
          <w:sz w:val="28"/>
          <w:szCs w:val="28"/>
        </w:rPr>
      </w:pPr>
      <w:r w:rsidRPr="00BA6F4F">
        <w:rPr>
          <w:rFonts w:cs="Arial"/>
          <w:sz w:val="28"/>
          <w:szCs w:val="28"/>
        </w:rPr>
        <w:t>k </w:t>
      </w:r>
      <w:r w:rsidR="00367C8D">
        <w:rPr>
          <w:rFonts w:cs="Arial"/>
          <w:sz w:val="28"/>
          <w:szCs w:val="28"/>
        </w:rPr>
        <w:t>P</w:t>
      </w:r>
      <w:r w:rsidRPr="00BA6F4F">
        <w:rPr>
          <w:rFonts w:cs="Arial"/>
          <w:sz w:val="28"/>
          <w:szCs w:val="28"/>
        </w:rPr>
        <w:t xml:space="preserve">rováděcí </w:t>
      </w:r>
      <w:r w:rsidRPr="008752AE">
        <w:rPr>
          <w:rFonts w:cs="Arial"/>
          <w:sz w:val="28"/>
          <w:szCs w:val="28"/>
        </w:rPr>
        <w:t xml:space="preserve">smlouvě č. </w:t>
      </w:r>
      <w:r w:rsidR="00806831">
        <w:rPr>
          <w:rFonts w:cs="Arial"/>
          <w:sz w:val="28"/>
          <w:szCs w:val="28"/>
        </w:rPr>
        <w:t>2021/03930</w:t>
      </w:r>
    </w:p>
    <w:p w14:paraId="41475EBB" w14:textId="2CAED65A" w:rsidR="00F90B92" w:rsidRPr="00BA6F4F" w:rsidRDefault="00BA6F4F">
      <w:pPr>
        <w:pStyle w:val="Nzev"/>
        <w:rPr>
          <w:rFonts w:ascii="Times New Roman" w:hAnsi="Times New Roman"/>
          <w:b w:val="0"/>
          <w:sz w:val="28"/>
          <w:szCs w:val="28"/>
        </w:rPr>
      </w:pPr>
      <w:r w:rsidRPr="00BA6F4F">
        <w:rPr>
          <w:rFonts w:cs="Arial"/>
          <w:sz w:val="28"/>
          <w:szCs w:val="28"/>
        </w:rPr>
        <w:t xml:space="preserve">k Rámcové smlouvě o poskytování služeb č. 2014/1559 </w:t>
      </w:r>
      <w:r w:rsidR="00252F11">
        <w:rPr>
          <w:rFonts w:cs="Arial"/>
          <w:sz w:val="28"/>
          <w:szCs w:val="28"/>
        </w:rPr>
        <w:br/>
      </w:r>
      <w:r w:rsidRPr="00BA6F4F">
        <w:rPr>
          <w:rFonts w:cs="Arial"/>
          <w:sz w:val="28"/>
          <w:szCs w:val="28"/>
        </w:rPr>
        <w:t>ze dne 28.</w:t>
      </w:r>
      <w:r w:rsidR="000C5B8A">
        <w:rPr>
          <w:rFonts w:cs="Arial"/>
          <w:sz w:val="28"/>
          <w:szCs w:val="28"/>
        </w:rPr>
        <w:t xml:space="preserve"> </w:t>
      </w:r>
      <w:r w:rsidRPr="00BA6F4F">
        <w:rPr>
          <w:rFonts w:cs="Arial"/>
          <w:sz w:val="28"/>
          <w:szCs w:val="28"/>
        </w:rPr>
        <w:t>1.</w:t>
      </w:r>
      <w:r w:rsidR="000C5B8A">
        <w:rPr>
          <w:rFonts w:cs="Arial"/>
          <w:sz w:val="28"/>
          <w:szCs w:val="28"/>
        </w:rPr>
        <w:t xml:space="preserve"> </w:t>
      </w:r>
      <w:r w:rsidRPr="00BA6F4F">
        <w:rPr>
          <w:rFonts w:cs="Arial"/>
          <w:sz w:val="28"/>
          <w:szCs w:val="28"/>
        </w:rPr>
        <w:t>2014</w:t>
      </w:r>
    </w:p>
    <w:p w14:paraId="6A09F68F" w14:textId="77777777" w:rsidR="00F90B92" w:rsidRPr="000424A1" w:rsidRDefault="00F90B92" w:rsidP="00F21ED7">
      <w:pPr>
        <w:pStyle w:val="Nzev"/>
        <w:spacing w:line="288" w:lineRule="auto"/>
        <w:rPr>
          <w:rFonts w:cs="Arial"/>
          <w:sz w:val="20"/>
        </w:rPr>
      </w:pP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379"/>
        <w:gridCol w:w="5409"/>
      </w:tblGrid>
      <w:tr w:rsidR="00BA6F4F" w:rsidRPr="00BA6F4F" w14:paraId="29906F4F" w14:textId="77777777" w:rsidTr="00061556">
        <w:tc>
          <w:tcPr>
            <w:tcW w:w="3528" w:type="dxa"/>
          </w:tcPr>
          <w:p w14:paraId="1B44C8DB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F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Česká pošta, </w:t>
            </w:r>
            <w:proofErr w:type="spellStart"/>
            <w:r w:rsidRPr="00BA6F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s.p</w:t>
            </w:r>
            <w:proofErr w:type="spellEnd"/>
            <w:r w:rsidRPr="00BA6F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4" w:type="dxa"/>
          </w:tcPr>
          <w:p w14:paraId="38DA4B88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6F4F" w:rsidRPr="00BA6F4F" w14:paraId="59E8193A" w14:textId="77777777" w:rsidTr="00061556">
        <w:tc>
          <w:tcPr>
            <w:tcW w:w="3528" w:type="dxa"/>
          </w:tcPr>
          <w:p w14:paraId="250AE771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se sídlem:</w:t>
            </w:r>
          </w:p>
        </w:tc>
        <w:tc>
          <w:tcPr>
            <w:tcW w:w="5684" w:type="dxa"/>
          </w:tcPr>
          <w:p w14:paraId="2E5DA74E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Politických vězňů 909/4, 225 99, Praha 1</w:t>
            </w:r>
          </w:p>
        </w:tc>
      </w:tr>
      <w:tr w:rsidR="00BA6F4F" w:rsidRPr="00BA6F4F" w14:paraId="232791D9" w14:textId="77777777" w:rsidTr="00061556">
        <w:tc>
          <w:tcPr>
            <w:tcW w:w="3528" w:type="dxa"/>
          </w:tcPr>
          <w:p w14:paraId="381CA142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IČO:</w:t>
            </w:r>
          </w:p>
        </w:tc>
        <w:tc>
          <w:tcPr>
            <w:tcW w:w="5684" w:type="dxa"/>
          </w:tcPr>
          <w:p w14:paraId="3D633CFD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47114983</w:t>
            </w:r>
          </w:p>
        </w:tc>
      </w:tr>
      <w:tr w:rsidR="00BA6F4F" w:rsidRPr="00BA6F4F" w14:paraId="45D9D007" w14:textId="77777777" w:rsidTr="00061556">
        <w:tc>
          <w:tcPr>
            <w:tcW w:w="3528" w:type="dxa"/>
          </w:tcPr>
          <w:p w14:paraId="401306CD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DIČ:</w:t>
            </w:r>
          </w:p>
        </w:tc>
        <w:tc>
          <w:tcPr>
            <w:tcW w:w="5684" w:type="dxa"/>
          </w:tcPr>
          <w:p w14:paraId="34F8BF90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CZ47114983</w:t>
            </w:r>
          </w:p>
        </w:tc>
      </w:tr>
      <w:tr w:rsidR="00BA6F4F" w:rsidRPr="00BA6F4F" w14:paraId="64811652" w14:textId="77777777" w:rsidTr="00061556">
        <w:tc>
          <w:tcPr>
            <w:tcW w:w="3528" w:type="dxa"/>
          </w:tcPr>
          <w:p w14:paraId="500E78C7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proofErr w:type="gramStart"/>
            <w:r w:rsidRPr="00BA6F4F">
              <w:rPr>
                <w:rFonts w:ascii="Times New Roman" w:eastAsia="Times New Roman" w:hAnsi="Times New Roman"/>
              </w:rPr>
              <w:t xml:space="preserve">zastoupen:   </w:t>
            </w:r>
            <w:proofErr w:type="gramEnd"/>
            <w:r w:rsidRPr="00BA6F4F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5684" w:type="dxa"/>
          </w:tcPr>
          <w:p w14:paraId="563C5B22" w14:textId="77777777" w:rsidR="00BA6F4F" w:rsidRPr="00BA6F4F" w:rsidRDefault="00BA6F4F" w:rsidP="0052383A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 xml:space="preserve">Ing. </w:t>
            </w:r>
            <w:r w:rsidR="0052383A">
              <w:rPr>
                <w:rFonts w:ascii="Times New Roman" w:eastAsia="Times New Roman" w:hAnsi="Times New Roman"/>
              </w:rPr>
              <w:t>Jaroslavem Hlouškem</w:t>
            </w:r>
            <w:r w:rsidRPr="00BA6F4F">
              <w:rPr>
                <w:rFonts w:ascii="Times New Roman" w:eastAsia="Times New Roman" w:hAnsi="Times New Roman"/>
              </w:rPr>
              <w:t xml:space="preserve">, </w:t>
            </w:r>
            <w:r w:rsidRPr="00BA6F4F">
              <w:rPr>
                <w:rFonts w:ascii="Times New Roman" w:eastAsia="Times New Roman" w:hAnsi="Times New Roman"/>
                <w:bCs/>
              </w:rPr>
              <w:t>ředitelem divize ICT a eGovernment</w:t>
            </w:r>
          </w:p>
        </w:tc>
      </w:tr>
      <w:tr w:rsidR="00BA6F4F" w:rsidRPr="00BA6F4F" w14:paraId="7F13E2BC" w14:textId="77777777" w:rsidTr="00061556">
        <w:tc>
          <w:tcPr>
            <w:tcW w:w="3528" w:type="dxa"/>
          </w:tcPr>
          <w:p w14:paraId="47422201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  <w:bCs/>
              </w:rPr>
              <w:t>zapsán v obchodním rejstříku</w:t>
            </w:r>
          </w:p>
        </w:tc>
        <w:tc>
          <w:tcPr>
            <w:tcW w:w="5684" w:type="dxa"/>
          </w:tcPr>
          <w:p w14:paraId="4F1F4E83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Městského soudu v Praze, oddíl A, vložka 7565</w:t>
            </w:r>
          </w:p>
        </w:tc>
      </w:tr>
      <w:tr w:rsidR="00BA6F4F" w:rsidRPr="00BA6F4F" w14:paraId="76EE4BA1" w14:textId="77777777" w:rsidTr="00061556">
        <w:tc>
          <w:tcPr>
            <w:tcW w:w="3528" w:type="dxa"/>
          </w:tcPr>
          <w:p w14:paraId="38EE3CC2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bankovní spojení:</w:t>
            </w:r>
          </w:p>
        </w:tc>
        <w:tc>
          <w:tcPr>
            <w:tcW w:w="5684" w:type="dxa"/>
          </w:tcPr>
          <w:p w14:paraId="269DBF10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 xml:space="preserve">Československá obchodní banka, a.s., </w:t>
            </w:r>
          </w:p>
          <w:p w14:paraId="0CB78176" w14:textId="77777777" w:rsidR="00BA6F4F" w:rsidRPr="00BA6F4F" w:rsidRDefault="00BA6F4F" w:rsidP="00F21ED7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 xml:space="preserve">č. </w:t>
            </w:r>
            <w:proofErr w:type="spellStart"/>
            <w:r w:rsidRPr="00BA6F4F">
              <w:rPr>
                <w:rFonts w:ascii="Times New Roman" w:eastAsia="Times New Roman" w:hAnsi="Times New Roman"/>
              </w:rPr>
              <w:t>ú.</w:t>
            </w:r>
            <w:proofErr w:type="spellEnd"/>
            <w:r w:rsidRPr="00BA6F4F">
              <w:rPr>
                <w:rFonts w:ascii="Times New Roman" w:eastAsia="Times New Roman" w:hAnsi="Times New Roman"/>
              </w:rPr>
              <w:t>: 102639446/0300</w:t>
            </w:r>
          </w:p>
        </w:tc>
      </w:tr>
    </w:tbl>
    <w:p w14:paraId="2ED84F6F" w14:textId="77777777" w:rsidR="00F90B92" w:rsidRPr="00A4543C" w:rsidRDefault="00F90B92" w:rsidP="00F21ED7">
      <w:pPr>
        <w:widowControl w:val="0"/>
        <w:spacing w:after="0" w:line="288" w:lineRule="auto"/>
        <w:jc w:val="both"/>
        <w:rPr>
          <w:rFonts w:ascii="Times New Roman" w:hAnsi="Times New Roman"/>
        </w:rPr>
      </w:pPr>
    </w:p>
    <w:p w14:paraId="3B6C1730" w14:textId="77777777" w:rsidR="00F21ED7" w:rsidRDefault="00F21ED7" w:rsidP="00F21ED7">
      <w:pPr>
        <w:widowControl w:val="0"/>
        <w:spacing w:after="0" w:line="288" w:lineRule="auto"/>
        <w:rPr>
          <w:rFonts w:ascii="Times New Roman" w:hAnsi="Times New Roman"/>
        </w:rPr>
      </w:pPr>
    </w:p>
    <w:p w14:paraId="3CC25950" w14:textId="77777777" w:rsidR="00F21ED7" w:rsidRDefault="00F21ED7" w:rsidP="00F21ED7">
      <w:pPr>
        <w:widowControl w:val="0"/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dále jako „</w:t>
      </w:r>
      <w:r w:rsidRPr="00B231D9">
        <w:rPr>
          <w:rFonts w:ascii="Times New Roman" w:hAnsi="Times New Roman"/>
          <w:b/>
        </w:rPr>
        <w:t>Objednatel</w:t>
      </w:r>
      <w:r>
        <w:rPr>
          <w:rFonts w:ascii="Times New Roman" w:hAnsi="Times New Roman"/>
        </w:rPr>
        <w:t>“</w:t>
      </w:r>
    </w:p>
    <w:p w14:paraId="06E939D8" w14:textId="77777777" w:rsidR="00F21ED7" w:rsidRDefault="00F21ED7" w:rsidP="00F21ED7">
      <w:pPr>
        <w:widowControl w:val="0"/>
        <w:spacing w:after="0" w:line="288" w:lineRule="auto"/>
        <w:rPr>
          <w:rFonts w:ascii="Times New Roman" w:hAnsi="Times New Roman"/>
        </w:rPr>
      </w:pPr>
    </w:p>
    <w:p w14:paraId="3C5CB689" w14:textId="77777777" w:rsidR="00F90B92" w:rsidRDefault="00F90B92" w:rsidP="00F21ED7">
      <w:pPr>
        <w:widowControl w:val="0"/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4BD37FE8" w14:textId="77777777" w:rsidR="00F90B92" w:rsidRPr="00BA6F4F" w:rsidRDefault="00F90B92" w:rsidP="00F21ED7">
      <w:pPr>
        <w:widowControl w:val="0"/>
        <w:spacing w:after="0" w:line="288" w:lineRule="auto"/>
        <w:rPr>
          <w:rFonts w:ascii="Times New Roman" w:hAnsi="Times New Roman"/>
        </w:rPr>
      </w:pPr>
    </w:p>
    <w:tbl>
      <w:tblPr>
        <w:tblpPr w:leftFromText="141" w:rightFromText="141" w:vertAnchor="text" w:horzAnchor="margin" w:tblpY="-22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7C2208" w:rsidRPr="00BA6F4F" w14:paraId="1213E811" w14:textId="77777777" w:rsidTr="004A44AE">
        <w:tc>
          <w:tcPr>
            <w:tcW w:w="9288" w:type="dxa"/>
            <w:gridSpan w:val="2"/>
          </w:tcPr>
          <w:p w14:paraId="44E4A17C" w14:textId="7ECB43F7" w:rsidR="007C2208" w:rsidRPr="00BA6F4F" w:rsidRDefault="00C1020F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ha-vel internet s.r.o.</w:t>
            </w:r>
          </w:p>
        </w:tc>
      </w:tr>
      <w:tr w:rsidR="007C2208" w:rsidRPr="00BA6F4F" w14:paraId="28BF34B2" w14:textId="77777777" w:rsidTr="004A44AE">
        <w:tc>
          <w:tcPr>
            <w:tcW w:w="3528" w:type="dxa"/>
          </w:tcPr>
          <w:p w14:paraId="20BA9BBC" w14:textId="77777777" w:rsidR="007C2208" w:rsidRPr="00BA6F4F" w:rsidRDefault="007C2208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se sídlem:</w:t>
            </w:r>
          </w:p>
        </w:tc>
        <w:tc>
          <w:tcPr>
            <w:tcW w:w="5760" w:type="dxa"/>
          </w:tcPr>
          <w:p w14:paraId="31F540AF" w14:textId="56FB6473" w:rsidR="007C2208" w:rsidRPr="00BA6F4F" w:rsidRDefault="00C1020F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Olešní 587/</w:t>
            </w:r>
            <w:proofErr w:type="gramStart"/>
            <w:r>
              <w:rPr>
                <w:rFonts w:ascii="Times New Roman" w:eastAsia="Times New Roman" w:hAnsi="Times New Roman"/>
              </w:rPr>
              <w:t>11A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712 00 Ostrava - </w:t>
            </w:r>
            <w:proofErr w:type="spellStart"/>
            <w:r>
              <w:rPr>
                <w:rFonts w:ascii="Times New Roman" w:eastAsia="Times New Roman" w:hAnsi="Times New Roman"/>
              </w:rPr>
              <w:t>Muglinov</w:t>
            </w:r>
            <w:proofErr w:type="spellEnd"/>
          </w:p>
        </w:tc>
      </w:tr>
      <w:tr w:rsidR="007C2208" w:rsidRPr="00BA6F4F" w14:paraId="0B3A398A" w14:textId="77777777" w:rsidTr="004A44AE">
        <w:tc>
          <w:tcPr>
            <w:tcW w:w="3528" w:type="dxa"/>
          </w:tcPr>
          <w:p w14:paraId="4A555034" w14:textId="77777777" w:rsidR="007C2208" w:rsidRPr="00BA6F4F" w:rsidRDefault="007C2208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IČO:</w:t>
            </w:r>
          </w:p>
        </w:tc>
        <w:tc>
          <w:tcPr>
            <w:tcW w:w="5760" w:type="dxa"/>
          </w:tcPr>
          <w:p w14:paraId="45F2B5EE" w14:textId="0549643A" w:rsidR="007C2208" w:rsidRPr="00BA6F4F" w:rsidRDefault="00C1020F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25354973</w:t>
            </w:r>
          </w:p>
        </w:tc>
      </w:tr>
      <w:tr w:rsidR="007C2208" w:rsidRPr="00BA6F4F" w14:paraId="491E8E45" w14:textId="77777777" w:rsidTr="004A44AE">
        <w:tc>
          <w:tcPr>
            <w:tcW w:w="3528" w:type="dxa"/>
          </w:tcPr>
          <w:p w14:paraId="53BE20F3" w14:textId="77777777" w:rsidR="007C2208" w:rsidRPr="00BA6F4F" w:rsidRDefault="007C2208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DIČ:</w:t>
            </w:r>
          </w:p>
        </w:tc>
        <w:tc>
          <w:tcPr>
            <w:tcW w:w="5760" w:type="dxa"/>
          </w:tcPr>
          <w:p w14:paraId="4002DE7F" w14:textId="6B96AD61" w:rsidR="007C2208" w:rsidRPr="00BA6F4F" w:rsidRDefault="00C1020F" w:rsidP="00794D82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CZ25354973</w:t>
            </w:r>
          </w:p>
        </w:tc>
      </w:tr>
      <w:tr w:rsidR="007C2208" w:rsidRPr="00BA6F4F" w14:paraId="7E198483" w14:textId="77777777" w:rsidTr="004A44AE">
        <w:tc>
          <w:tcPr>
            <w:tcW w:w="3528" w:type="dxa"/>
          </w:tcPr>
          <w:p w14:paraId="3444C8A1" w14:textId="77777777" w:rsidR="007C2208" w:rsidRPr="00BA6F4F" w:rsidRDefault="007C2208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zastoupena:</w:t>
            </w:r>
          </w:p>
        </w:tc>
        <w:tc>
          <w:tcPr>
            <w:tcW w:w="5760" w:type="dxa"/>
          </w:tcPr>
          <w:p w14:paraId="4DD1A0FA" w14:textId="0E8657CE" w:rsidR="007C2208" w:rsidRPr="00BA6F4F" w:rsidRDefault="00C1020F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Ing. Pavlem Halfarem, jednatelem</w:t>
            </w:r>
          </w:p>
        </w:tc>
      </w:tr>
      <w:tr w:rsidR="007C2208" w:rsidRPr="00BA6F4F" w14:paraId="5DFD5C81" w14:textId="77777777" w:rsidTr="004A44AE">
        <w:tc>
          <w:tcPr>
            <w:tcW w:w="3528" w:type="dxa"/>
          </w:tcPr>
          <w:p w14:paraId="33FD92CC" w14:textId="77777777" w:rsidR="007C2208" w:rsidRPr="00BA6F4F" w:rsidRDefault="007C2208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zapsána v obchodním rejstříku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760" w:type="dxa"/>
          </w:tcPr>
          <w:p w14:paraId="21F563AB" w14:textId="52E32D29" w:rsidR="007C2208" w:rsidRPr="00BA6F4F" w:rsidRDefault="00C1020F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 Krajského soudu v Ostravě, oddíl C, vložka 9719</w:t>
            </w:r>
          </w:p>
        </w:tc>
      </w:tr>
      <w:tr w:rsidR="007C2208" w:rsidRPr="00BA6F4F" w14:paraId="4AC1190D" w14:textId="77777777" w:rsidTr="004A44AE">
        <w:tc>
          <w:tcPr>
            <w:tcW w:w="3528" w:type="dxa"/>
          </w:tcPr>
          <w:p w14:paraId="5BD2A258" w14:textId="77777777" w:rsidR="007C2208" w:rsidRPr="00BA6F4F" w:rsidRDefault="007C2208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r w:rsidRPr="00BA6F4F">
              <w:rPr>
                <w:rFonts w:ascii="Times New Roman" w:eastAsia="Times New Roman" w:hAnsi="Times New Roman"/>
              </w:rPr>
              <w:t>bankovní spojení:</w:t>
            </w:r>
          </w:p>
        </w:tc>
        <w:tc>
          <w:tcPr>
            <w:tcW w:w="5760" w:type="dxa"/>
          </w:tcPr>
          <w:p w14:paraId="3AAAEFDF" w14:textId="704867FE" w:rsidR="007C2208" w:rsidRPr="00BA6F4F" w:rsidRDefault="00C1020F" w:rsidP="004A44AE">
            <w:pPr>
              <w:widowControl w:val="0"/>
              <w:spacing w:after="0" w:line="288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UniCredit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bank, a.s.</w:t>
            </w:r>
          </w:p>
        </w:tc>
      </w:tr>
    </w:tbl>
    <w:p w14:paraId="6CEAD5CC" w14:textId="59638D99" w:rsidR="007C2208" w:rsidRDefault="007C2208" w:rsidP="007C2208">
      <w:pPr>
        <w:widowControl w:val="0"/>
        <w:spacing w:after="0" w:line="288" w:lineRule="auto"/>
        <w:ind w:hanging="1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7887">
        <w:rPr>
          <w:rFonts w:ascii="Times New Roman" w:eastAsia="Times New Roman" w:hAnsi="Times New Roman"/>
        </w:rPr>
        <w:t xml:space="preserve"> </w:t>
      </w:r>
      <w:r w:rsidR="00C1020F">
        <w:rPr>
          <w:rFonts w:ascii="Times New Roman" w:eastAsia="Times New Roman" w:hAnsi="Times New Roman"/>
        </w:rPr>
        <w:t>č.</w:t>
      </w:r>
      <w:r w:rsidR="0059038F">
        <w:rPr>
          <w:rFonts w:ascii="Times New Roman" w:eastAsia="Times New Roman" w:hAnsi="Times New Roman"/>
        </w:rPr>
        <w:t xml:space="preserve"> </w:t>
      </w:r>
      <w:proofErr w:type="spellStart"/>
      <w:r w:rsidR="00C1020F">
        <w:rPr>
          <w:rFonts w:ascii="Times New Roman" w:eastAsia="Times New Roman" w:hAnsi="Times New Roman"/>
        </w:rPr>
        <w:t>ú.</w:t>
      </w:r>
      <w:proofErr w:type="spellEnd"/>
      <w:r w:rsidR="00C1020F">
        <w:rPr>
          <w:rFonts w:ascii="Times New Roman" w:eastAsia="Times New Roman" w:hAnsi="Times New Roman"/>
        </w:rPr>
        <w:t>: 1919191919/2700</w:t>
      </w:r>
    </w:p>
    <w:p w14:paraId="31BB9AAB" w14:textId="72248688" w:rsidR="00F90B92" w:rsidRDefault="007C2208" w:rsidP="00B231D9">
      <w:pPr>
        <w:widowControl w:val="0"/>
        <w:spacing w:after="120" w:line="288" w:lineRule="auto"/>
      </w:pPr>
      <w:r>
        <w:rPr>
          <w:rFonts w:ascii="Times New Roman" w:hAnsi="Times New Roman"/>
        </w:rPr>
        <w:t>dále jako „</w:t>
      </w:r>
      <w:r w:rsidRPr="00B231D9">
        <w:rPr>
          <w:rFonts w:ascii="Times New Roman" w:hAnsi="Times New Roman"/>
          <w:b/>
        </w:rPr>
        <w:t>Dodavatel</w:t>
      </w:r>
      <w:r>
        <w:rPr>
          <w:rFonts w:ascii="Times New Roman" w:hAnsi="Times New Roman"/>
        </w:rPr>
        <w:t>“</w:t>
      </w:r>
    </w:p>
    <w:p w14:paraId="590849DB" w14:textId="4FB0084E" w:rsidR="00F21ED7" w:rsidRDefault="00AD3228" w:rsidP="00C53719">
      <w:pPr>
        <w:widowControl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BB33F1">
        <w:rPr>
          <w:rFonts w:ascii="Times New Roman" w:hAnsi="Times New Roman"/>
          <w:bCs/>
        </w:rPr>
        <w:t>dále jednotlivě jako „</w:t>
      </w:r>
      <w:r w:rsidR="00DA1E94" w:rsidRPr="00B231D9">
        <w:rPr>
          <w:rFonts w:ascii="Times New Roman" w:hAnsi="Times New Roman"/>
          <w:b/>
          <w:bCs/>
        </w:rPr>
        <w:t>S</w:t>
      </w:r>
      <w:r w:rsidRPr="00B231D9">
        <w:rPr>
          <w:rFonts w:ascii="Times New Roman" w:hAnsi="Times New Roman"/>
          <w:b/>
          <w:bCs/>
        </w:rPr>
        <w:t>mluvní strana</w:t>
      </w:r>
      <w:r w:rsidRPr="00BB33F1">
        <w:rPr>
          <w:rFonts w:ascii="Times New Roman" w:hAnsi="Times New Roman"/>
          <w:bCs/>
        </w:rPr>
        <w:t>“, nebo společně jako „</w:t>
      </w:r>
      <w:r w:rsidR="00DA1E94" w:rsidRPr="00B231D9">
        <w:rPr>
          <w:rFonts w:ascii="Times New Roman" w:hAnsi="Times New Roman"/>
          <w:b/>
          <w:bCs/>
        </w:rPr>
        <w:t>S</w:t>
      </w:r>
      <w:r w:rsidRPr="00B231D9">
        <w:rPr>
          <w:rFonts w:ascii="Times New Roman" w:hAnsi="Times New Roman"/>
          <w:b/>
          <w:bCs/>
        </w:rPr>
        <w:t>mluvní strany</w:t>
      </w:r>
      <w:r w:rsidRPr="00BB33F1">
        <w:rPr>
          <w:rFonts w:ascii="Times New Roman" w:hAnsi="Times New Roman"/>
          <w:bCs/>
        </w:rPr>
        <w:t xml:space="preserve">“ uzavírají tento </w:t>
      </w:r>
      <w:r w:rsidR="00CA52FF">
        <w:rPr>
          <w:rFonts w:ascii="Times New Roman" w:hAnsi="Times New Roman"/>
          <w:bCs/>
        </w:rPr>
        <w:t>Dodatek č. 2</w:t>
      </w:r>
      <w:r w:rsidR="002C7951" w:rsidRPr="00BB33F1">
        <w:rPr>
          <w:rFonts w:ascii="Times New Roman" w:hAnsi="Times New Roman"/>
          <w:bCs/>
        </w:rPr>
        <w:t xml:space="preserve"> </w:t>
      </w:r>
      <w:r w:rsidRPr="00BB33F1">
        <w:rPr>
          <w:rFonts w:ascii="Times New Roman" w:hAnsi="Times New Roman"/>
          <w:bCs/>
        </w:rPr>
        <w:t>(dále jen „</w:t>
      </w:r>
      <w:r w:rsidRPr="00B231D9">
        <w:rPr>
          <w:rFonts w:ascii="Times New Roman" w:hAnsi="Times New Roman"/>
          <w:b/>
          <w:bCs/>
        </w:rPr>
        <w:t>Dodatek</w:t>
      </w:r>
      <w:r w:rsidRPr="00BB33F1">
        <w:rPr>
          <w:rFonts w:ascii="Times New Roman" w:hAnsi="Times New Roman"/>
          <w:bCs/>
        </w:rPr>
        <w:t>“) k</w:t>
      </w:r>
      <w:r w:rsidR="000755EF">
        <w:rPr>
          <w:rFonts w:ascii="Times New Roman" w:hAnsi="Times New Roman"/>
          <w:bCs/>
        </w:rPr>
        <w:t> P</w:t>
      </w:r>
      <w:r w:rsidR="00077EBD">
        <w:rPr>
          <w:rFonts w:ascii="Times New Roman" w:hAnsi="Times New Roman"/>
          <w:bCs/>
        </w:rPr>
        <w:t xml:space="preserve">rováděcí </w:t>
      </w:r>
      <w:r w:rsidR="00077EBD" w:rsidRPr="008752AE">
        <w:rPr>
          <w:rFonts w:ascii="Times New Roman" w:hAnsi="Times New Roman"/>
          <w:bCs/>
        </w:rPr>
        <w:t xml:space="preserve">smlouvě </w:t>
      </w:r>
      <w:r w:rsidR="004A07E2">
        <w:rPr>
          <w:rFonts w:ascii="Times New Roman" w:hAnsi="Times New Roman"/>
          <w:bCs/>
        </w:rPr>
        <w:t xml:space="preserve">č. </w:t>
      </w:r>
      <w:r w:rsidR="00806831">
        <w:rPr>
          <w:rFonts w:ascii="Times New Roman" w:hAnsi="Times New Roman"/>
          <w:bCs/>
        </w:rPr>
        <w:t>2021/03930</w:t>
      </w:r>
      <w:r w:rsidR="00532A9A" w:rsidRPr="008752AE">
        <w:rPr>
          <w:rFonts w:ascii="Times New Roman" w:hAnsi="Times New Roman"/>
          <w:bCs/>
        </w:rPr>
        <w:t xml:space="preserve"> </w:t>
      </w:r>
      <w:r w:rsidR="000755EF">
        <w:rPr>
          <w:rFonts w:ascii="Times New Roman" w:hAnsi="Times New Roman"/>
          <w:bCs/>
        </w:rPr>
        <w:t>k R</w:t>
      </w:r>
      <w:r w:rsidR="00077EBD" w:rsidRPr="008752AE">
        <w:rPr>
          <w:rFonts w:ascii="Times New Roman" w:hAnsi="Times New Roman"/>
          <w:bCs/>
        </w:rPr>
        <w:t>ámcové smlouvě o</w:t>
      </w:r>
      <w:r w:rsidR="004A501E">
        <w:rPr>
          <w:rFonts w:ascii="Times New Roman" w:hAnsi="Times New Roman"/>
          <w:bCs/>
        </w:rPr>
        <w:t> </w:t>
      </w:r>
      <w:r w:rsidR="00077EBD" w:rsidRPr="008752AE">
        <w:rPr>
          <w:rFonts w:ascii="Times New Roman" w:hAnsi="Times New Roman"/>
          <w:bCs/>
        </w:rPr>
        <w:t>poskytování služeb č. 2014/1559</w:t>
      </w:r>
      <w:r w:rsidR="00B34885">
        <w:rPr>
          <w:rFonts w:ascii="Times New Roman" w:hAnsi="Times New Roman"/>
          <w:bCs/>
        </w:rPr>
        <w:t xml:space="preserve"> ze dne 28.</w:t>
      </w:r>
      <w:r w:rsidR="00511CF0">
        <w:rPr>
          <w:rFonts w:ascii="Times New Roman" w:hAnsi="Times New Roman"/>
          <w:bCs/>
        </w:rPr>
        <w:t xml:space="preserve"> </w:t>
      </w:r>
      <w:r w:rsidR="00B34885">
        <w:rPr>
          <w:rFonts w:ascii="Times New Roman" w:hAnsi="Times New Roman"/>
          <w:bCs/>
        </w:rPr>
        <w:t>1.</w:t>
      </w:r>
      <w:r w:rsidR="00511CF0">
        <w:rPr>
          <w:rFonts w:ascii="Times New Roman" w:hAnsi="Times New Roman"/>
          <w:bCs/>
        </w:rPr>
        <w:t xml:space="preserve"> </w:t>
      </w:r>
      <w:r w:rsidR="00B34885">
        <w:rPr>
          <w:rFonts w:ascii="Times New Roman" w:hAnsi="Times New Roman"/>
          <w:bCs/>
        </w:rPr>
        <w:t xml:space="preserve">2014 </w:t>
      </w:r>
      <w:r w:rsidR="004A501E">
        <w:rPr>
          <w:rFonts w:ascii="Times New Roman" w:hAnsi="Times New Roman"/>
          <w:bCs/>
        </w:rPr>
        <w:t>uzavřené Smluvními stranami dne 13.06.2021 ve znění Dodatku č. 1 k</w:t>
      </w:r>
      <w:r w:rsidR="004A501E" w:rsidRPr="004A501E">
        <w:rPr>
          <w:rFonts w:ascii="Times New Roman" w:hAnsi="Times New Roman"/>
          <w:bCs/>
        </w:rPr>
        <w:t xml:space="preserve"> </w:t>
      </w:r>
      <w:r w:rsidR="004A501E">
        <w:rPr>
          <w:rFonts w:ascii="Times New Roman" w:hAnsi="Times New Roman"/>
          <w:bCs/>
        </w:rPr>
        <w:t xml:space="preserve">Prováděcí </w:t>
      </w:r>
      <w:r w:rsidR="004A501E" w:rsidRPr="008752AE">
        <w:rPr>
          <w:rFonts w:ascii="Times New Roman" w:hAnsi="Times New Roman"/>
          <w:bCs/>
        </w:rPr>
        <w:t xml:space="preserve">smlouvě </w:t>
      </w:r>
      <w:r w:rsidR="004A501E">
        <w:rPr>
          <w:rFonts w:ascii="Times New Roman" w:hAnsi="Times New Roman"/>
          <w:bCs/>
        </w:rPr>
        <w:t>č. 2021/03930</w:t>
      </w:r>
      <w:r w:rsidR="004A501E" w:rsidRPr="008752AE">
        <w:rPr>
          <w:rFonts w:ascii="Times New Roman" w:hAnsi="Times New Roman"/>
          <w:bCs/>
        </w:rPr>
        <w:t xml:space="preserve"> </w:t>
      </w:r>
      <w:r w:rsidR="004A501E">
        <w:rPr>
          <w:rFonts w:ascii="Times New Roman" w:hAnsi="Times New Roman"/>
          <w:bCs/>
        </w:rPr>
        <w:t>k R</w:t>
      </w:r>
      <w:r w:rsidR="004A501E" w:rsidRPr="008752AE">
        <w:rPr>
          <w:rFonts w:ascii="Times New Roman" w:hAnsi="Times New Roman"/>
          <w:bCs/>
        </w:rPr>
        <w:t>ámcové smlouvě o poskytování služeb č. 2014/1559</w:t>
      </w:r>
      <w:r w:rsidR="004A501E">
        <w:rPr>
          <w:rFonts w:ascii="Times New Roman" w:hAnsi="Times New Roman"/>
          <w:bCs/>
        </w:rPr>
        <w:t xml:space="preserve"> ze dne 22.6.2021</w:t>
      </w:r>
      <w:r w:rsidR="003F5473">
        <w:rPr>
          <w:rFonts w:ascii="Times New Roman" w:hAnsi="Times New Roman"/>
          <w:bCs/>
        </w:rPr>
        <w:t xml:space="preserve"> </w:t>
      </w:r>
      <w:r w:rsidR="00B34885">
        <w:rPr>
          <w:rFonts w:ascii="Times New Roman" w:hAnsi="Times New Roman"/>
          <w:bCs/>
        </w:rPr>
        <w:t>(dále jen „</w:t>
      </w:r>
      <w:r w:rsidR="00B34885" w:rsidRPr="00B231D9">
        <w:rPr>
          <w:rFonts w:ascii="Times New Roman" w:hAnsi="Times New Roman"/>
          <w:b/>
          <w:bCs/>
        </w:rPr>
        <w:t>Smlouva</w:t>
      </w:r>
      <w:r w:rsidR="00B34885">
        <w:rPr>
          <w:rFonts w:ascii="Times New Roman" w:hAnsi="Times New Roman"/>
          <w:bCs/>
        </w:rPr>
        <w:t>“</w:t>
      </w:r>
      <w:r w:rsidR="004A501E">
        <w:rPr>
          <w:rFonts w:ascii="Times New Roman" w:hAnsi="Times New Roman"/>
          <w:bCs/>
        </w:rPr>
        <w:t>).</w:t>
      </w:r>
    </w:p>
    <w:p w14:paraId="3E282E7A" w14:textId="77777777" w:rsidR="00E41C8C" w:rsidRDefault="00E41C8C" w:rsidP="00CD2316">
      <w:pPr>
        <w:widowControl w:val="0"/>
        <w:spacing w:before="120" w:after="0"/>
        <w:jc w:val="both"/>
        <w:rPr>
          <w:rFonts w:ascii="Times New Roman" w:hAnsi="Times New Roman"/>
          <w:bCs/>
        </w:rPr>
      </w:pPr>
    </w:p>
    <w:p w14:paraId="268BDC22" w14:textId="605A2A7C" w:rsidR="00AD3228" w:rsidRPr="00945BD0" w:rsidRDefault="00D02A65" w:rsidP="00CD2316">
      <w:pPr>
        <w:pStyle w:val="Nadpis1"/>
        <w:keepNext w:val="0"/>
        <w:numPr>
          <w:ilvl w:val="0"/>
          <w:numId w:val="3"/>
        </w:numPr>
        <w:tabs>
          <w:tab w:val="num" w:pos="426"/>
        </w:tabs>
        <w:spacing w:before="0" w:after="120"/>
        <w:ind w:left="0" w:firstLine="0"/>
        <w:jc w:val="center"/>
        <w:rPr>
          <w:rFonts w:ascii="Times New Roman" w:hAnsi="Times New Roman" w:cs="Times New Roman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Cs w:val="0"/>
          <w:kern w:val="0"/>
          <w:sz w:val="22"/>
          <w:szCs w:val="22"/>
        </w:rPr>
        <w:t>Předmět</w:t>
      </w:r>
      <w:r w:rsidR="00AD3228" w:rsidRPr="00945BD0">
        <w:rPr>
          <w:rFonts w:ascii="Times New Roman" w:hAnsi="Times New Roman" w:cs="Times New Roman"/>
          <w:bCs w:val="0"/>
          <w:kern w:val="0"/>
          <w:sz w:val="22"/>
          <w:szCs w:val="22"/>
        </w:rPr>
        <w:t xml:space="preserve"> </w:t>
      </w:r>
      <w:r w:rsidR="00AD3228">
        <w:rPr>
          <w:rFonts w:ascii="Times New Roman" w:hAnsi="Times New Roman" w:cs="Times New Roman"/>
          <w:bCs w:val="0"/>
          <w:kern w:val="0"/>
          <w:sz w:val="22"/>
          <w:szCs w:val="22"/>
        </w:rPr>
        <w:t>Dodatku</w:t>
      </w:r>
    </w:p>
    <w:p w14:paraId="22E39C44" w14:textId="74F9136B" w:rsidR="00D25542" w:rsidRPr="00B231D9" w:rsidRDefault="00CF7A0F" w:rsidP="00B231D9">
      <w:pPr>
        <w:pStyle w:val="Nadpis1"/>
        <w:keepNext w:val="0"/>
        <w:spacing w:before="0"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1.1.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ab/>
      </w:r>
      <w:r w:rsidR="00F255A0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Předmětem tohoto Dodatku je </w:t>
      </w:r>
      <w:r w:rsidR="00CD2316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dohoda </w:t>
      </w:r>
      <w:r w:rsidR="00DA1E9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S</w:t>
      </w:r>
      <w:r w:rsidR="00F255A0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mluvních stran o </w:t>
      </w:r>
      <w:r w:rsidR="004A07E2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změně </w:t>
      </w:r>
      <w:r w:rsidR="00C1020F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termínu</w:t>
      </w:r>
      <w:r w:rsidR="007C2208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4A07E2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zahájení </w:t>
      </w:r>
      <w:r w:rsidR="00217D79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plnění</w:t>
      </w:r>
      <w:r w:rsidR="00D7444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pro jednu z lokalit Objednatele uvedenou v Příloze č. 1 Smlouvy.</w:t>
      </w:r>
      <w:r w:rsidR="00E63E0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E63E02" w:rsidRPr="00D2554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Ke změně zahájení plnění dochází z důvodu </w:t>
      </w:r>
      <w:r w:rsidR="004348F2" w:rsidRPr="00D2554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odložení stěhování</w:t>
      </w:r>
      <w:r w:rsidR="0089247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p</w:t>
      </w:r>
      <w:r w:rsidR="00D7444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rovozovny</w:t>
      </w:r>
      <w:r w:rsidR="0089247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D7444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Objednatele do této lokality</w:t>
      </w:r>
      <w:r w:rsidR="004348F2" w:rsidRPr="00D2554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. </w:t>
      </w:r>
    </w:p>
    <w:p w14:paraId="40627645" w14:textId="632E9FE0" w:rsidR="00783BCB" w:rsidRDefault="006A4DAA" w:rsidP="00B231D9">
      <w:pPr>
        <w:pStyle w:val="Nadpis1"/>
        <w:keepNext w:val="0"/>
        <w:numPr>
          <w:ilvl w:val="1"/>
          <w:numId w:val="6"/>
        </w:numPr>
        <w:spacing w:before="0" w:after="120"/>
        <w:ind w:left="426"/>
        <w:jc w:val="both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Jakýkoliv p</w:t>
      </w:r>
      <w:r w:rsidR="00783BCB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ojem </w:t>
      </w:r>
      <w:r w:rsidR="00927CFC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definovaný Smlouvou</w:t>
      </w:r>
      <w:r w:rsidR="00783BCB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který je obsažen v tomto Dodatku, </w:t>
      </w:r>
      <w:r w:rsidR="00783BCB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m</w:t>
      </w:r>
      <w:r w:rsidR="00927CFC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á tento pojem význam, v jakém je</w:t>
      </w:r>
      <w:r w:rsidR="00783BCB" w:rsidRPr="00F256DC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používán ve Smlouvě.</w:t>
      </w:r>
    </w:p>
    <w:p w14:paraId="3515F8BB" w14:textId="35E29C3F" w:rsidR="00D25542" w:rsidRDefault="00D25542" w:rsidP="00D25542">
      <w:pPr>
        <w:rPr>
          <w:lang w:eastAsia="cs-CZ"/>
        </w:rPr>
      </w:pPr>
    </w:p>
    <w:p w14:paraId="5190E6B1" w14:textId="77777777" w:rsidR="00CF7A0F" w:rsidRPr="00D25542" w:rsidRDefault="00CF7A0F" w:rsidP="00D25542">
      <w:pPr>
        <w:rPr>
          <w:lang w:eastAsia="cs-CZ"/>
        </w:rPr>
      </w:pPr>
    </w:p>
    <w:p w14:paraId="2018A5D1" w14:textId="77777777" w:rsidR="00CF7A0F" w:rsidRDefault="00CF7A0F" w:rsidP="00B231D9">
      <w:pPr>
        <w:pStyle w:val="Nadpis1"/>
        <w:keepNext w:val="0"/>
        <w:spacing w:before="0" w:after="120"/>
        <w:rPr>
          <w:rFonts w:ascii="Times New Roman" w:hAnsi="Times New Roman" w:cs="Times New Roman"/>
          <w:bCs w:val="0"/>
          <w:kern w:val="0"/>
          <w:sz w:val="22"/>
          <w:szCs w:val="22"/>
        </w:rPr>
      </w:pPr>
    </w:p>
    <w:p w14:paraId="1C601726" w14:textId="74ACB13F" w:rsidR="00AD3228" w:rsidRPr="00F256DC" w:rsidRDefault="00AD3228" w:rsidP="00B231D9">
      <w:pPr>
        <w:pStyle w:val="Nadpis1"/>
        <w:keepNext w:val="0"/>
        <w:numPr>
          <w:ilvl w:val="0"/>
          <w:numId w:val="6"/>
        </w:numPr>
        <w:spacing w:before="0" w:after="120"/>
        <w:ind w:left="0" w:firstLine="0"/>
        <w:jc w:val="center"/>
        <w:rPr>
          <w:rFonts w:ascii="Times New Roman" w:hAnsi="Times New Roman" w:cs="Times New Roman"/>
          <w:bCs w:val="0"/>
          <w:kern w:val="0"/>
          <w:sz w:val="22"/>
          <w:szCs w:val="22"/>
        </w:rPr>
      </w:pPr>
      <w:r w:rsidRPr="00F256DC">
        <w:rPr>
          <w:rFonts w:ascii="Times New Roman" w:hAnsi="Times New Roman" w:cs="Times New Roman"/>
          <w:bCs w:val="0"/>
          <w:kern w:val="0"/>
          <w:sz w:val="22"/>
          <w:szCs w:val="22"/>
        </w:rPr>
        <w:t>Změn</w:t>
      </w:r>
      <w:r w:rsidR="00927A33" w:rsidRPr="00F256DC">
        <w:rPr>
          <w:rFonts w:ascii="Times New Roman" w:hAnsi="Times New Roman" w:cs="Times New Roman"/>
          <w:bCs w:val="0"/>
          <w:kern w:val="0"/>
          <w:sz w:val="22"/>
          <w:szCs w:val="22"/>
        </w:rPr>
        <w:t xml:space="preserve">a </w:t>
      </w:r>
      <w:r w:rsidRPr="00F256DC">
        <w:rPr>
          <w:rFonts w:ascii="Times New Roman" w:hAnsi="Times New Roman" w:cs="Times New Roman"/>
          <w:bCs w:val="0"/>
          <w:kern w:val="0"/>
          <w:sz w:val="22"/>
          <w:szCs w:val="22"/>
        </w:rPr>
        <w:t>Smlouvy</w:t>
      </w:r>
    </w:p>
    <w:p w14:paraId="24DFDFB6" w14:textId="77777777" w:rsidR="009040E2" w:rsidRPr="00B231D9" w:rsidRDefault="009040E2" w:rsidP="00B231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</w:rPr>
      </w:pPr>
    </w:p>
    <w:p w14:paraId="2D64DDBB" w14:textId="5D096F59" w:rsidR="00715DB1" w:rsidRDefault="009434CB" w:rsidP="00D6759C">
      <w:pPr>
        <w:pStyle w:val="Nadpis1"/>
        <w:keepNext w:val="0"/>
        <w:spacing w:before="0" w:after="120"/>
        <w:ind w:left="284" w:hanging="284"/>
        <w:jc w:val="both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2.1 </w:t>
      </w:r>
      <w:r w:rsidR="00715DB1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Smluvní strany se dohodly</w:t>
      </w:r>
      <w:r w:rsidR="00913D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na změně </w:t>
      </w:r>
      <w:r w:rsidR="003D5D0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Smlouvy</w:t>
      </w:r>
      <w:r w:rsidR="00CF7A0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tak</w:t>
      </w:r>
      <w:r w:rsidR="00715DB1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, že </w:t>
      </w:r>
      <w:r w:rsidR="00C1020F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u</w:t>
      </w:r>
      <w:r w:rsidR="007C2208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503514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lokalit</w:t>
      </w:r>
      <w:r w:rsidR="00C1020F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y</w:t>
      </w:r>
      <w:r w:rsidR="00351568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s pořadovým číslem</w:t>
      </w:r>
      <w:r w:rsidR="007C2208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C70A65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1</w:t>
      </w:r>
      <w:r w:rsidR="00CF7A0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:</w:t>
      </w:r>
      <w:r w:rsidR="006F698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CF7A0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tj. lokality</w:t>
      </w:r>
      <w:r w:rsidR="00627482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4813A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Hradec Králové</w:t>
      </w:r>
      <w:r w:rsidR="006F698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na adrese</w:t>
      </w:r>
      <w:r w:rsidR="00733A0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4813AE" w:rsidRPr="004813A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Collinova 573</w:t>
      </w:r>
      <w:r w:rsidR="00377CA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,</w:t>
      </w:r>
      <w:r w:rsidR="004813A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CF7A0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se</w:t>
      </w:r>
      <w:r w:rsidR="00A556E4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C1020F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požadov</w:t>
      </w:r>
      <w:r w:rsidR="00DE2E76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aný termín zahájení poskytování </w:t>
      </w:r>
      <w:r w:rsidR="00900C82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S</w:t>
      </w:r>
      <w:r w:rsidR="00351568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lužby</w:t>
      </w:r>
      <w:r w:rsidR="00D02A65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CF7A0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mění </w:t>
      </w:r>
      <w:r w:rsidR="00A556E4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na </w:t>
      </w:r>
      <w:r w:rsidR="00CA52FF" w:rsidRPr="00950347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>15</w:t>
      </w:r>
      <w:r w:rsidR="00BF54D0" w:rsidRPr="00950347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 xml:space="preserve">. </w:t>
      </w:r>
      <w:r w:rsidR="00CA52FF" w:rsidRPr="00950347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>11</w:t>
      </w:r>
      <w:r w:rsidR="00E63E02" w:rsidRPr="00950347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>.</w:t>
      </w:r>
      <w:r w:rsidR="00BF54D0" w:rsidRPr="00950347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 xml:space="preserve"> </w:t>
      </w:r>
      <w:r w:rsidR="002C7951" w:rsidRPr="00950347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>202</w:t>
      </w:r>
      <w:r w:rsidR="003D5D06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>1, ledaže se Smluvní</w:t>
      </w:r>
      <w:r w:rsidR="00CA52FF" w:rsidRPr="00950347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 xml:space="preserve"> strany dohodnou</w:t>
      </w:r>
      <w:r w:rsidR="003D5D06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 xml:space="preserve"> jinak</w:t>
      </w:r>
      <w:r w:rsidR="00913D89" w:rsidRPr="00950347">
        <w:rPr>
          <w:rFonts w:ascii="Times New Roman" w:hAnsi="Times New Roman" w:cs="Times New Roman"/>
          <w:bCs w:val="0"/>
          <w:kern w:val="0"/>
          <w:sz w:val="22"/>
          <w:szCs w:val="22"/>
          <w:highlight w:val="yellow"/>
        </w:rPr>
        <w:t>.</w:t>
      </w:r>
      <w:r w:rsidR="00913D89">
        <w:rPr>
          <w:rFonts w:ascii="Times New Roman" w:hAnsi="Times New Roman" w:cs="Times New Roman"/>
          <w:bCs w:val="0"/>
          <w:kern w:val="0"/>
          <w:sz w:val="22"/>
          <w:szCs w:val="22"/>
        </w:rPr>
        <w:t xml:space="preserve"> </w:t>
      </w:r>
      <w:r w:rsidR="00630353" w:rsidRPr="006B73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503514" w:rsidRPr="009040E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Ostatní </w:t>
      </w:r>
      <w:r w:rsidR="00630353" w:rsidRPr="009040E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údaje </w:t>
      </w:r>
      <w:r w:rsidR="00503514" w:rsidRPr="009040E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uvedené v</w:t>
      </w:r>
      <w:r w:rsidR="003D5D0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e Smlouvě</w:t>
      </w:r>
      <w:r w:rsidR="0044400B" w:rsidRPr="009040E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503514" w:rsidRPr="009040E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zůstávají beze změny.</w:t>
      </w:r>
      <w:r w:rsidR="00D02A65" w:rsidRPr="009040E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</w:p>
    <w:p w14:paraId="52EB71FC" w14:textId="20C61852" w:rsidR="00900C82" w:rsidRPr="00900C82" w:rsidRDefault="00900C82" w:rsidP="00900C82">
      <w:pPr>
        <w:rPr>
          <w:lang w:eastAsia="cs-CZ"/>
        </w:rPr>
      </w:pPr>
    </w:p>
    <w:p w14:paraId="119B0902" w14:textId="77777777" w:rsidR="00AD3228" w:rsidRPr="00AA663B" w:rsidRDefault="00AD3228" w:rsidP="00B231D9">
      <w:pPr>
        <w:pStyle w:val="Nadpis1"/>
        <w:keepNext w:val="0"/>
        <w:numPr>
          <w:ilvl w:val="0"/>
          <w:numId w:val="6"/>
        </w:numPr>
        <w:spacing w:before="0" w:after="120"/>
        <w:ind w:left="0" w:firstLine="0"/>
        <w:jc w:val="center"/>
        <w:rPr>
          <w:rFonts w:ascii="Times New Roman" w:hAnsi="Times New Roman" w:cs="Times New Roman"/>
          <w:bCs w:val="0"/>
          <w:kern w:val="0"/>
          <w:sz w:val="22"/>
          <w:szCs w:val="22"/>
        </w:rPr>
      </w:pPr>
      <w:r w:rsidRPr="00AA663B">
        <w:rPr>
          <w:rFonts w:ascii="Times New Roman" w:hAnsi="Times New Roman" w:cs="Times New Roman"/>
          <w:bCs w:val="0"/>
          <w:kern w:val="0"/>
          <w:sz w:val="22"/>
          <w:szCs w:val="22"/>
        </w:rPr>
        <w:t>Závěrečná ustanovení</w:t>
      </w:r>
    </w:p>
    <w:p w14:paraId="03B53C71" w14:textId="3CFA802C" w:rsidR="00AD3228" w:rsidRDefault="00AD3228" w:rsidP="00CD2316">
      <w:pPr>
        <w:pStyle w:val="Text"/>
        <w:widowControl w:val="0"/>
        <w:numPr>
          <w:ilvl w:val="1"/>
          <w:numId w:val="2"/>
        </w:numPr>
        <w:tabs>
          <w:tab w:val="clear" w:pos="578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945BD0">
        <w:rPr>
          <w:sz w:val="22"/>
          <w:szCs w:val="22"/>
        </w:rPr>
        <w:t>Ostatní ustanovení Smlouvy</w:t>
      </w:r>
      <w:r w:rsidR="00913D89">
        <w:rPr>
          <w:sz w:val="22"/>
          <w:szCs w:val="22"/>
        </w:rPr>
        <w:t xml:space="preserve"> včetně jejích Příloh</w:t>
      </w:r>
      <w:r w:rsidRPr="00945B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tímto Dodatkem nedotčená </w:t>
      </w:r>
      <w:r w:rsidRPr="00945BD0">
        <w:rPr>
          <w:sz w:val="22"/>
          <w:szCs w:val="22"/>
        </w:rPr>
        <w:t xml:space="preserve">zůstávají beze změny. </w:t>
      </w:r>
    </w:p>
    <w:p w14:paraId="5ADC5CB1" w14:textId="11EAC2D9" w:rsidR="006261B4" w:rsidRDefault="006261B4" w:rsidP="00CD2316">
      <w:pPr>
        <w:pStyle w:val="Text"/>
        <w:widowControl w:val="0"/>
        <w:numPr>
          <w:ilvl w:val="1"/>
          <w:numId w:val="2"/>
        </w:numPr>
        <w:tabs>
          <w:tab w:val="clear" w:pos="578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9F0E89">
        <w:rPr>
          <w:sz w:val="22"/>
          <w:szCs w:val="22"/>
        </w:rPr>
        <w:t xml:space="preserve">Smluvní strany berou na vědomí, že tento Dodatek </w:t>
      </w:r>
      <w:r w:rsidR="00AB6D20">
        <w:rPr>
          <w:sz w:val="22"/>
          <w:szCs w:val="22"/>
        </w:rPr>
        <w:t xml:space="preserve">a Smlouva </w:t>
      </w:r>
      <w:r w:rsidRPr="009F0E89">
        <w:rPr>
          <w:sz w:val="22"/>
          <w:szCs w:val="22"/>
        </w:rPr>
        <w:t>bud</w:t>
      </w:r>
      <w:r w:rsidR="00AB6D20">
        <w:rPr>
          <w:sz w:val="22"/>
          <w:szCs w:val="22"/>
        </w:rPr>
        <w:t>ou</w:t>
      </w:r>
      <w:r w:rsidRPr="009F0E89">
        <w:rPr>
          <w:sz w:val="22"/>
          <w:szCs w:val="22"/>
        </w:rPr>
        <w:t xml:space="preserve"> uveřejněn</w:t>
      </w:r>
      <w:r w:rsidR="00AB6D20">
        <w:rPr>
          <w:sz w:val="22"/>
          <w:szCs w:val="22"/>
        </w:rPr>
        <w:t>y</w:t>
      </w:r>
      <w:r w:rsidRPr="009F0E89">
        <w:rPr>
          <w:sz w:val="22"/>
          <w:szCs w:val="22"/>
        </w:rPr>
        <w:t xml:space="preserve"> v registru smluv dle zákona č. 340/2015 Sb., o zvláštních podmínkách účinnosti některých smluv, uveřejňování těchto smluv a o registru smluv </w:t>
      </w:r>
      <w:r w:rsidR="00D02A65">
        <w:rPr>
          <w:sz w:val="22"/>
          <w:szCs w:val="22"/>
        </w:rPr>
        <w:t>(</w:t>
      </w:r>
      <w:r w:rsidRPr="009F0E89">
        <w:rPr>
          <w:sz w:val="22"/>
          <w:szCs w:val="22"/>
        </w:rPr>
        <w:t xml:space="preserve">zákon o registru smluv). Dle dohody smluvních stran zajistí odeslání Dodatku </w:t>
      </w:r>
      <w:r w:rsidR="00AB6D20">
        <w:rPr>
          <w:sz w:val="22"/>
          <w:szCs w:val="22"/>
        </w:rPr>
        <w:t xml:space="preserve">a Smlouvy </w:t>
      </w:r>
      <w:r w:rsidRPr="009F0E89">
        <w:rPr>
          <w:sz w:val="22"/>
          <w:szCs w:val="22"/>
        </w:rPr>
        <w:t xml:space="preserve">správci registru smluv Objednatel. Objednatel je oprávněn před odesláním Dodatku </w:t>
      </w:r>
      <w:r w:rsidR="00AB6D20">
        <w:rPr>
          <w:sz w:val="22"/>
          <w:szCs w:val="22"/>
        </w:rPr>
        <w:t xml:space="preserve">a Smlouvy </w:t>
      </w:r>
      <w:r w:rsidRPr="009F0E89">
        <w:rPr>
          <w:sz w:val="22"/>
          <w:szCs w:val="22"/>
        </w:rPr>
        <w:t>správci registru smluv v</w:t>
      </w:r>
      <w:r w:rsidR="00AB6D20">
        <w:rPr>
          <w:sz w:val="22"/>
          <w:szCs w:val="22"/>
        </w:rPr>
        <w:t xml:space="preserve"> Dodatku a </w:t>
      </w:r>
      <w:r w:rsidRPr="009F0E89">
        <w:rPr>
          <w:sz w:val="22"/>
          <w:szCs w:val="22"/>
        </w:rPr>
        <w:t xml:space="preserve">Smlouvě znečitelnit informace, na něž se nevztahuje povinnost </w:t>
      </w:r>
      <w:r w:rsidR="00D74444">
        <w:rPr>
          <w:sz w:val="22"/>
          <w:szCs w:val="22"/>
        </w:rPr>
        <w:t xml:space="preserve">uveřejnění </w:t>
      </w:r>
      <w:r w:rsidRPr="009F0E89">
        <w:rPr>
          <w:sz w:val="22"/>
          <w:szCs w:val="22"/>
        </w:rPr>
        <w:t>podle zákona o registru smluv</w:t>
      </w:r>
      <w:r w:rsidR="00AF51B3">
        <w:rPr>
          <w:sz w:val="22"/>
          <w:szCs w:val="22"/>
        </w:rPr>
        <w:t>.</w:t>
      </w:r>
    </w:p>
    <w:p w14:paraId="52DCE17E" w14:textId="594CC5AD" w:rsidR="00AD3228" w:rsidRDefault="00AD3228" w:rsidP="00CD2316">
      <w:pPr>
        <w:pStyle w:val="Text"/>
        <w:widowControl w:val="0"/>
        <w:numPr>
          <w:ilvl w:val="1"/>
          <w:numId w:val="2"/>
        </w:numPr>
        <w:tabs>
          <w:tab w:val="clear" w:pos="578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945BD0">
        <w:rPr>
          <w:sz w:val="22"/>
          <w:szCs w:val="22"/>
        </w:rPr>
        <w:t xml:space="preserve">Tento </w:t>
      </w:r>
      <w:r>
        <w:rPr>
          <w:sz w:val="22"/>
          <w:szCs w:val="22"/>
        </w:rPr>
        <w:t>Dodat</w:t>
      </w:r>
      <w:r w:rsidRPr="00945BD0">
        <w:rPr>
          <w:sz w:val="22"/>
          <w:szCs w:val="22"/>
        </w:rPr>
        <w:t xml:space="preserve">ek nabývá platnosti dnem </w:t>
      </w:r>
      <w:r>
        <w:rPr>
          <w:sz w:val="22"/>
          <w:szCs w:val="22"/>
        </w:rPr>
        <w:t xml:space="preserve">jeho </w:t>
      </w:r>
      <w:r w:rsidRPr="00945BD0">
        <w:rPr>
          <w:sz w:val="22"/>
          <w:szCs w:val="22"/>
        </w:rPr>
        <w:t xml:space="preserve">podpisu </w:t>
      </w:r>
      <w:r w:rsidR="00927A33" w:rsidRPr="00945BD0">
        <w:rPr>
          <w:sz w:val="22"/>
          <w:szCs w:val="22"/>
        </w:rPr>
        <w:t>ob</w:t>
      </w:r>
      <w:r w:rsidR="00927A33">
        <w:rPr>
          <w:sz w:val="22"/>
          <w:szCs w:val="22"/>
        </w:rPr>
        <w:t>ěma</w:t>
      </w:r>
      <w:r w:rsidR="00927A33" w:rsidRPr="00945BD0">
        <w:rPr>
          <w:sz w:val="22"/>
          <w:szCs w:val="22"/>
        </w:rPr>
        <w:t xml:space="preserve"> smluvní</w:t>
      </w:r>
      <w:r w:rsidR="00927A33">
        <w:rPr>
          <w:sz w:val="22"/>
          <w:szCs w:val="22"/>
        </w:rPr>
        <w:t>mi</w:t>
      </w:r>
      <w:r w:rsidR="00927A33" w:rsidRPr="00945BD0">
        <w:rPr>
          <w:sz w:val="22"/>
          <w:szCs w:val="22"/>
        </w:rPr>
        <w:t xml:space="preserve"> </w:t>
      </w:r>
      <w:r w:rsidRPr="00945BD0">
        <w:rPr>
          <w:sz w:val="22"/>
          <w:szCs w:val="22"/>
        </w:rPr>
        <w:t>stran</w:t>
      </w:r>
      <w:r w:rsidR="00927A33">
        <w:rPr>
          <w:sz w:val="22"/>
          <w:szCs w:val="22"/>
        </w:rPr>
        <w:t>ami</w:t>
      </w:r>
      <w:r w:rsidR="006261B4">
        <w:rPr>
          <w:sz w:val="22"/>
          <w:szCs w:val="22"/>
        </w:rPr>
        <w:t xml:space="preserve"> a účinnosti dnem zveřejnění v registru smluv</w:t>
      </w:r>
      <w:r w:rsidR="006554DA">
        <w:rPr>
          <w:sz w:val="22"/>
          <w:szCs w:val="22"/>
        </w:rPr>
        <w:t xml:space="preserve">. </w:t>
      </w:r>
      <w:r w:rsidRPr="00177A7F">
        <w:rPr>
          <w:sz w:val="22"/>
          <w:szCs w:val="22"/>
        </w:rPr>
        <w:t xml:space="preserve">Dodatek je vyhotoven ve </w:t>
      </w:r>
      <w:r w:rsidR="000042B9">
        <w:rPr>
          <w:sz w:val="22"/>
          <w:szCs w:val="22"/>
        </w:rPr>
        <w:t>dvou (2)</w:t>
      </w:r>
      <w:r w:rsidR="000042B9" w:rsidRPr="00177A7F">
        <w:rPr>
          <w:sz w:val="22"/>
          <w:szCs w:val="22"/>
        </w:rPr>
        <w:t xml:space="preserve"> </w:t>
      </w:r>
      <w:r w:rsidRPr="00177A7F">
        <w:rPr>
          <w:sz w:val="22"/>
          <w:szCs w:val="22"/>
        </w:rPr>
        <w:t xml:space="preserve">stejnopisech, z nichž každá ze smluvních stran obdrží po </w:t>
      </w:r>
      <w:r w:rsidR="000042B9">
        <w:rPr>
          <w:sz w:val="22"/>
          <w:szCs w:val="22"/>
        </w:rPr>
        <w:t>jednom</w:t>
      </w:r>
      <w:r w:rsidRPr="00177A7F">
        <w:rPr>
          <w:sz w:val="22"/>
          <w:szCs w:val="22"/>
        </w:rPr>
        <w:t>.</w:t>
      </w:r>
    </w:p>
    <w:p w14:paraId="5C86B04D" w14:textId="7641BA19" w:rsidR="00CF7A0F" w:rsidRDefault="00927A33" w:rsidP="00CD2316">
      <w:pPr>
        <w:pStyle w:val="Text"/>
        <w:widowControl w:val="0"/>
        <w:numPr>
          <w:ilvl w:val="1"/>
          <w:numId w:val="2"/>
        </w:numPr>
        <w:tabs>
          <w:tab w:val="clear" w:pos="578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945BD0">
        <w:rPr>
          <w:sz w:val="22"/>
          <w:szCs w:val="22"/>
        </w:rPr>
        <w:t>Smluvní s</w:t>
      </w:r>
      <w:r>
        <w:rPr>
          <w:sz w:val="22"/>
          <w:szCs w:val="22"/>
        </w:rPr>
        <w:t>trany shodně prohlašují, že si D</w:t>
      </w:r>
      <w:r w:rsidRPr="00945BD0">
        <w:rPr>
          <w:sz w:val="22"/>
          <w:szCs w:val="22"/>
        </w:rPr>
        <w:t>odatek přečetly, s jeho obsahem souhlasí, což stvrzují svými podpisy.</w:t>
      </w:r>
    </w:p>
    <w:p w14:paraId="119AA23F" w14:textId="77777777" w:rsidR="00292A8C" w:rsidRDefault="00292A8C">
      <w:pPr>
        <w:pStyle w:val="Text"/>
        <w:widowControl w:val="0"/>
        <w:spacing w:after="120"/>
        <w:jc w:val="both"/>
        <w:rPr>
          <w:sz w:val="22"/>
          <w:szCs w:val="22"/>
        </w:rPr>
      </w:pPr>
    </w:p>
    <w:tbl>
      <w:tblPr>
        <w:tblW w:w="911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1377"/>
        <w:gridCol w:w="3945"/>
      </w:tblGrid>
      <w:tr w:rsidR="00292A8C" w14:paraId="3CC41A0D" w14:textId="77777777" w:rsidTr="008216C2">
        <w:trPr>
          <w:trHeight w:val="351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EF7FE" w14:textId="528D44EC" w:rsidR="00292A8C" w:rsidRDefault="00292A8C">
            <w:pPr>
              <w:pStyle w:val="Zkladntextodsazen3"/>
              <w:widowControl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Praze dne ………………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48CB274" w14:textId="77777777" w:rsidR="00292A8C" w:rsidRDefault="00292A8C" w:rsidP="00CD2316">
            <w:pPr>
              <w:pStyle w:val="Zkladntextodsazen3"/>
              <w:widowControl w:val="0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6C442" w14:textId="1099E4AF" w:rsidR="00292A8C" w:rsidRDefault="00292A8C">
            <w:pPr>
              <w:pStyle w:val="Zkladntextodsazen3"/>
              <w:widowControl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193A50">
              <w:rPr>
                <w:sz w:val="22"/>
                <w:szCs w:val="22"/>
              </w:rPr>
              <w:t>Ostravě</w:t>
            </w:r>
            <w:r>
              <w:rPr>
                <w:sz w:val="22"/>
                <w:szCs w:val="22"/>
              </w:rPr>
              <w:t xml:space="preserve"> dne ………………</w:t>
            </w:r>
          </w:p>
        </w:tc>
      </w:tr>
      <w:tr w:rsidR="00292A8C" w14:paraId="74D53A4C" w14:textId="77777777" w:rsidTr="008216C2">
        <w:trPr>
          <w:trHeight w:val="931"/>
        </w:trPr>
        <w:tc>
          <w:tcPr>
            <w:tcW w:w="379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284B26" w14:textId="77777777" w:rsidR="008216C2" w:rsidRDefault="008216C2" w:rsidP="00CD2316">
            <w:pPr>
              <w:pStyle w:val="Zkladntext"/>
              <w:widowControl w:val="0"/>
              <w:rPr>
                <w:sz w:val="22"/>
                <w:szCs w:val="22"/>
                <w:lang w:val="x-none"/>
              </w:rPr>
            </w:pPr>
          </w:p>
          <w:p w14:paraId="06D7D643" w14:textId="77777777" w:rsidR="004B588E" w:rsidRDefault="004B588E" w:rsidP="00CD2316">
            <w:pPr>
              <w:pStyle w:val="Zkladntext"/>
              <w:widowControl w:val="0"/>
              <w:rPr>
                <w:sz w:val="22"/>
                <w:szCs w:val="22"/>
                <w:lang w:val="x-none"/>
              </w:rPr>
            </w:pPr>
          </w:p>
          <w:p w14:paraId="21437992" w14:textId="77777777" w:rsidR="004B588E" w:rsidRDefault="004B588E" w:rsidP="00CD2316">
            <w:pPr>
              <w:pStyle w:val="Zkladntext"/>
              <w:widowControl w:val="0"/>
              <w:rPr>
                <w:sz w:val="22"/>
                <w:szCs w:val="22"/>
                <w:lang w:val="x-none"/>
              </w:rPr>
            </w:pPr>
          </w:p>
          <w:p w14:paraId="349B967A" w14:textId="77777777" w:rsidR="008216C2" w:rsidRDefault="008216C2" w:rsidP="00CD2316">
            <w:pPr>
              <w:pStyle w:val="Zkladntext"/>
              <w:widowControl w:val="0"/>
              <w:rPr>
                <w:sz w:val="22"/>
                <w:szCs w:val="22"/>
                <w:lang w:val="x-none"/>
              </w:rPr>
            </w:pPr>
          </w:p>
          <w:p w14:paraId="4FE8A840" w14:textId="77777777" w:rsidR="008216C2" w:rsidRDefault="008216C2" w:rsidP="00CD2316">
            <w:pPr>
              <w:pStyle w:val="Zkladntext"/>
              <w:widowControl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B8B889A" w14:textId="77777777" w:rsidR="00292A8C" w:rsidRDefault="00292A8C" w:rsidP="00CD2316">
            <w:pPr>
              <w:pStyle w:val="Zkladntext"/>
              <w:widowControl w:val="0"/>
              <w:rPr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043E42" w14:textId="77777777" w:rsidR="00292A8C" w:rsidRDefault="00292A8C" w:rsidP="00CD2316">
            <w:pPr>
              <w:pStyle w:val="Zkladntext"/>
              <w:widowControl w:val="0"/>
              <w:rPr>
                <w:sz w:val="22"/>
                <w:szCs w:val="22"/>
              </w:rPr>
            </w:pPr>
          </w:p>
        </w:tc>
      </w:tr>
      <w:tr w:rsidR="007C2208" w:rsidRPr="008216C2" w14:paraId="6FD55581" w14:textId="77777777" w:rsidTr="009046BD">
        <w:trPr>
          <w:trHeight w:val="287"/>
        </w:trPr>
        <w:tc>
          <w:tcPr>
            <w:tcW w:w="379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2A6B06" w14:textId="77777777" w:rsidR="007C2208" w:rsidRPr="008216C2" w:rsidRDefault="007C2208" w:rsidP="007C2208">
            <w:pPr>
              <w:pStyle w:val="Nzev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16C2">
              <w:rPr>
                <w:rFonts w:ascii="Times New Roman" w:hAnsi="Times New Roman"/>
                <w:b w:val="0"/>
                <w:sz w:val="22"/>
                <w:szCs w:val="22"/>
                <w:lang w:eastAsia="x-none"/>
              </w:rPr>
              <w:t>Ing. Jaroslav Hloušek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890EE" w14:textId="77777777" w:rsidR="007C2208" w:rsidRPr="008216C2" w:rsidRDefault="007C2208" w:rsidP="007C2208">
            <w:pPr>
              <w:pStyle w:val="Nzev"/>
              <w:rPr>
                <w:rFonts w:ascii="Times New Roman" w:hAnsi="Times New Roman"/>
                <w:b w:val="0"/>
                <w:sz w:val="22"/>
                <w:szCs w:val="22"/>
                <w:lang w:val="x-none"/>
              </w:rPr>
            </w:pPr>
          </w:p>
        </w:tc>
        <w:tc>
          <w:tcPr>
            <w:tcW w:w="3945" w:type="dxa"/>
            <w:tcBorders>
              <w:top w:val="dotted" w:sz="4" w:space="0" w:color="auto"/>
              <w:bottom w:val="nil"/>
            </w:tcBorders>
            <w:vAlign w:val="center"/>
          </w:tcPr>
          <w:p w14:paraId="49BCECCD" w14:textId="71486A6B" w:rsidR="007C2208" w:rsidRPr="00C539B4" w:rsidRDefault="007C14DF" w:rsidP="007C2208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Pavel Halfar</w:t>
            </w:r>
          </w:p>
        </w:tc>
      </w:tr>
      <w:tr w:rsidR="007C2208" w:rsidRPr="008216C2" w14:paraId="0AD9055E" w14:textId="77777777" w:rsidTr="009046BD">
        <w:trPr>
          <w:trHeight w:val="287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E1851" w14:textId="77777777" w:rsidR="007C2208" w:rsidRPr="008216C2" w:rsidRDefault="007C2208" w:rsidP="007C2208">
            <w:pPr>
              <w:pStyle w:val="Zkladntext"/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8216C2">
              <w:rPr>
                <w:sz w:val="22"/>
                <w:szCs w:val="22"/>
                <w:lang w:eastAsia="x-none"/>
              </w:rPr>
              <w:t>ředitel divize ICT a eGovernment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7CF56" w14:textId="77777777" w:rsidR="007C2208" w:rsidRPr="008216C2" w:rsidRDefault="007C2208" w:rsidP="007C2208">
            <w:pPr>
              <w:pStyle w:val="Zkladntext"/>
              <w:widowControl w:val="0"/>
              <w:spacing w:after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3945" w:type="dxa"/>
            <w:vAlign w:val="center"/>
          </w:tcPr>
          <w:p w14:paraId="331A165F" w14:textId="02276C48" w:rsidR="007C2208" w:rsidRPr="008216C2" w:rsidRDefault="007C14DF" w:rsidP="007C2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jednatel</w:t>
            </w:r>
          </w:p>
        </w:tc>
      </w:tr>
      <w:tr w:rsidR="007C2208" w:rsidRPr="008216C2" w14:paraId="4D55E060" w14:textId="77777777" w:rsidTr="007C2208">
        <w:trPr>
          <w:trHeight w:val="278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FAC3C" w14:textId="77777777" w:rsidR="007C2208" w:rsidRPr="008216C2" w:rsidRDefault="007C2208" w:rsidP="007C2208">
            <w:pPr>
              <w:pStyle w:val="Zkladntext"/>
              <w:widowControl w:val="0"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8216C2">
              <w:rPr>
                <w:sz w:val="22"/>
                <w:szCs w:val="22"/>
              </w:rPr>
              <w:t xml:space="preserve">Česká pošta, </w:t>
            </w:r>
            <w:proofErr w:type="spellStart"/>
            <w:r w:rsidRPr="008216C2">
              <w:rPr>
                <w:sz w:val="22"/>
                <w:szCs w:val="22"/>
              </w:rPr>
              <w:t>s.p</w:t>
            </w:r>
            <w:proofErr w:type="spellEnd"/>
            <w:r w:rsidRPr="008216C2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F3F67" w14:textId="77777777" w:rsidR="007C2208" w:rsidRPr="008216C2" w:rsidRDefault="007C2208" w:rsidP="007C2208">
            <w:pPr>
              <w:pStyle w:val="Zkladntext"/>
              <w:widowControl w:val="0"/>
              <w:spacing w:after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3945" w:type="dxa"/>
            <w:tcBorders>
              <w:bottom w:val="nil"/>
            </w:tcBorders>
            <w:vAlign w:val="center"/>
          </w:tcPr>
          <w:p w14:paraId="0EE048CF" w14:textId="3D71BEBA" w:rsidR="007C2208" w:rsidRPr="00C539B4" w:rsidRDefault="007C14DF" w:rsidP="007C2208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ha-vel internet s</w:t>
            </w:r>
            <w:r w:rsidR="006274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r.o.</w:t>
            </w:r>
          </w:p>
        </w:tc>
      </w:tr>
    </w:tbl>
    <w:p w14:paraId="728D9F09" w14:textId="701DF6DD" w:rsidR="00292A8C" w:rsidRDefault="00292A8C" w:rsidP="008216C2">
      <w:pPr>
        <w:pStyle w:val="Zpat"/>
        <w:rPr>
          <w:rFonts w:eastAsia="Calibri"/>
          <w:sz w:val="22"/>
          <w:lang w:eastAsia="en-US"/>
        </w:rPr>
      </w:pPr>
    </w:p>
    <w:p w14:paraId="3E1B0625" w14:textId="77777777" w:rsidR="009046BD" w:rsidRDefault="009046BD" w:rsidP="00B231D9">
      <w:pPr>
        <w:pStyle w:val="Zpat"/>
        <w:rPr>
          <w:sz w:val="18"/>
        </w:rPr>
      </w:pPr>
    </w:p>
    <w:p w14:paraId="2DC7863F" w14:textId="77777777" w:rsidR="009046BD" w:rsidRDefault="009046BD" w:rsidP="00CD2316">
      <w:pPr>
        <w:pStyle w:val="Zpat"/>
        <w:jc w:val="center"/>
        <w:rPr>
          <w:sz w:val="18"/>
        </w:rPr>
      </w:pPr>
    </w:p>
    <w:p w14:paraId="5A75D954" w14:textId="77777777" w:rsidR="006E6E36" w:rsidRPr="00CB22EB" w:rsidRDefault="006E6E36" w:rsidP="00CD2316">
      <w:pPr>
        <w:pStyle w:val="Zpat"/>
        <w:jc w:val="center"/>
        <w:rPr>
          <w:sz w:val="18"/>
        </w:rPr>
      </w:pPr>
      <w:r w:rsidRPr="00CB22EB">
        <w:rPr>
          <w:sz w:val="18"/>
        </w:rPr>
        <w:t xml:space="preserve">Za formální správnost a </w:t>
      </w:r>
      <w:r w:rsidRPr="00CB22EB">
        <w:rPr>
          <w:iCs/>
          <w:sz w:val="18"/>
        </w:rPr>
        <w:t>dodržení všech interních postupů a pravidel</w:t>
      </w:r>
      <w:r w:rsidRPr="00CB22EB">
        <w:rPr>
          <w:sz w:val="18"/>
        </w:rPr>
        <w:t xml:space="preserve"> ČP:</w:t>
      </w:r>
    </w:p>
    <w:p w14:paraId="64D5232E" w14:textId="55918ECD" w:rsidR="008216C2" w:rsidRPr="00145376" w:rsidRDefault="006E6E36" w:rsidP="00145376">
      <w:pPr>
        <w:pStyle w:val="Zpat"/>
        <w:jc w:val="center"/>
        <w:rPr>
          <w:sz w:val="18"/>
        </w:rPr>
      </w:pPr>
      <w:r w:rsidRPr="00951032">
        <w:rPr>
          <w:sz w:val="18"/>
        </w:rPr>
        <w:t xml:space="preserve">Ing. </w:t>
      </w:r>
      <w:r>
        <w:rPr>
          <w:sz w:val="18"/>
        </w:rPr>
        <w:t>Roman Smolka</w:t>
      </w:r>
      <w:r w:rsidRPr="00951032">
        <w:rPr>
          <w:sz w:val="18"/>
        </w:rPr>
        <w:t xml:space="preserve">, </w:t>
      </w:r>
      <w:r w:rsidR="00193A50">
        <w:rPr>
          <w:sz w:val="18"/>
        </w:rPr>
        <w:t>manažer útvaru</w:t>
      </w:r>
      <w:r>
        <w:rPr>
          <w:sz w:val="18"/>
        </w:rPr>
        <w:t xml:space="preserve"> PICT</w:t>
      </w:r>
    </w:p>
    <w:sectPr w:rsidR="008216C2" w:rsidRPr="00145376" w:rsidSect="00B231D9">
      <w:headerReference w:type="default" r:id="rId8"/>
      <w:footerReference w:type="default" r:id="rId9"/>
      <w:pgSz w:w="11906" w:h="16838"/>
      <w:pgMar w:top="1276" w:right="1558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4E04" w14:textId="77777777" w:rsidR="006D52B8" w:rsidRDefault="006D52B8" w:rsidP="00E01EAC">
      <w:pPr>
        <w:spacing w:after="0" w:line="240" w:lineRule="auto"/>
      </w:pPr>
      <w:r>
        <w:separator/>
      </w:r>
    </w:p>
  </w:endnote>
  <w:endnote w:type="continuationSeparator" w:id="0">
    <w:p w14:paraId="25797D9F" w14:textId="77777777" w:rsidR="006D52B8" w:rsidRDefault="006D52B8" w:rsidP="00E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26785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3569FC" w14:textId="0EC5DCC3" w:rsidR="001E257D" w:rsidRPr="001E257D" w:rsidRDefault="001E257D">
        <w:pPr>
          <w:pStyle w:val="Zpat"/>
          <w:jc w:val="center"/>
          <w:rPr>
            <w:sz w:val="18"/>
            <w:szCs w:val="18"/>
          </w:rPr>
        </w:pPr>
        <w:r w:rsidRPr="001E257D">
          <w:rPr>
            <w:sz w:val="18"/>
            <w:szCs w:val="18"/>
          </w:rPr>
          <w:fldChar w:fldCharType="begin"/>
        </w:r>
        <w:r w:rsidRPr="001E257D">
          <w:rPr>
            <w:sz w:val="18"/>
            <w:szCs w:val="18"/>
          </w:rPr>
          <w:instrText>PAGE   \* MERGEFORMAT</w:instrText>
        </w:r>
        <w:r w:rsidRPr="001E257D">
          <w:rPr>
            <w:sz w:val="18"/>
            <w:szCs w:val="18"/>
          </w:rPr>
          <w:fldChar w:fldCharType="separate"/>
        </w:r>
        <w:r w:rsidR="004813AE">
          <w:rPr>
            <w:noProof/>
            <w:sz w:val="18"/>
            <w:szCs w:val="18"/>
          </w:rPr>
          <w:t>2</w:t>
        </w:r>
        <w:r w:rsidRPr="001E257D">
          <w:rPr>
            <w:sz w:val="18"/>
            <w:szCs w:val="18"/>
          </w:rPr>
          <w:fldChar w:fldCharType="end"/>
        </w:r>
      </w:p>
    </w:sdtContent>
  </w:sdt>
  <w:p w14:paraId="30FB270D" w14:textId="77777777" w:rsidR="001E257D" w:rsidRDefault="001E25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835F3" w14:textId="77777777" w:rsidR="006D52B8" w:rsidRDefault="006D52B8" w:rsidP="00E01EAC">
      <w:pPr>
        <w:spacing w:after="0" w:line="240" w:lineRule="auto"/>
      </w:pPr>
      <w:r>
        <w:separator/>
      </w:r>
    </w:p>
  </w:footnote>
  <w:footnote w:type="continuationSeparator" w:id="0">
    <w:p w14:paraId="6020AEF6" w14:textId="77777777" w:rsidR="006D52B8" w:rsidRDefault="006D52B8" w:rsidP="00E0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6233" w14:textId="29C53798" w:rsidR="00367C8D" w:rsidRDefault="00367C8D" w:rsidP="00367C8D">
    <w:pPr>
      <w:pStyle w:val="Zhlav"/>
      <w:spacing w:before="100"/>
      <w:ind w:left="1701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01B8F978" wp14:editId="3047133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3175" cy="470535"/>
              <wp:effectExtent l="0" t="0" r="17780" b="762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" cy="469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2D89F58" id="AutoShape 2" o:spid="_x0000_s1026" style="position:absolute;margin-left:123.3pt;margin-top:.3pt;width:.25pt;height:37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HFFwIAAMYEAAAOAAAAZHJzL2Uyb0RvYy54bWysVE1v2zAMvQ/YfxB0X5x4W9YFcYphRXcZ&#10;tqLtfoAiy7EASRQkxU7+/Sj6I1l36jAfZEokn94jTW9vT9awToWowVV8tVhyppyEWrtDxX8937+7&#10;4Swm4WphwKmKn1Xkt7u3b7a936gSWjC1CgxBXNz0vuJtSn5TFFG2yoq4AK8cOhsIViTchkNRB9Ej&#10;ujVFuVyuix5C7QNIFSOe3g1OviP8plEy/WyaqBIzFUduidZA6z6vxW4rNocgfKvlSEP8AwsrtMNL&#10;Z6g7kQQ7Bv0XlNUyQIQmLSTYAppGS0UaUM1q+ULNUyu8Ii1YnOjnMsX/Byt/dA+B6bri7zlzwmKL&#10;vhwT0M2szOXpfdxg1JN/COMuopm1nppg8xtVsBOV9DyXVJ0Sk3hYfiyx7BIdH9afb5ZU8OKSKo8x&#10;fVNAMKL7HtPQj3qyRDtZ8uQmM2BXcz8N9TNxhv0MnGE/90M/vUg5L3PLJuuRx2qNl7N2srLPQqee&#10;gaLSCwFI8eI17jpqREJFg4WMMXqIQSNfSCczCTy8lungXhtDOo3L1FblJ6SWaUQwus5e2oTD/qsJ&#10;rBP506Unq0O0P8ICHF09cUB3btfQILLS2aiMZtyjarDP1CeClyP+MAw4rVieaSRIECbkwAb5vDJ3&#10;TMnZimbwlflzEt0PLs35VjsIVIYrddncQ32mD5QKgMNClRoHO0/j9Z7KdPn97H4DAAD//wMAUEsD&#10;BBQABgAIAAAAIQASH39L2QAAAAcBAAAPAAAAZHJzL2Rvd25yZXYueG1sTI7NSsRAEITvgu8wtODN&#10;nWwIicZMFhEWvBr3AXozvZmQ+QmZyW58e9uTXgqKKqq+5rA5K660xDF4BftdBoJ8H/ToBwWnr+PT&#10;M4iY0Gu0wZOCb4pwaO/vGqx1uPlPunZpEDziY40KTEpzLWXsDTmMuzCT5+wSFoeJ7TJIveCNx52V&#10;eZaV0uHo+cHgTO+G+qlbnYJunF7slo5pxVF+XIyZMLmTUo8P29sriERb+ivDLz6jQ8tM57B6HYVV&#10;kBdlyVUFrBznRbUHcVZQFRXItpH/+dsfAAAA//8DAFBLAQItABQABgAIAAAAIQC2gziS/gAAAOEB&#10;AAATAAAAAAAAAAAAAAAAAAAAAABbQ29udGVudF9UeXBlc10ueG1sUEsBAi0AFAAGAAgAAAAhADj9&#10;If/WAAAAlAEAAAsAAAAAAAAAAAAAAAAALwEAAF9yZWxzLy5yZWxzUEsBAi0AFAAGAAgAAAAhAOYO&#10;UcUXAgAAxgQAAA4AAAAAAAAAAAAAAAAALgIAAGRycy9lMm9Eb2MueG1sUEsBAi0AFAAGAAgAAAAh&#10;ABIff0vZAAAABwEAAA8AAAAAAAAAAAAAAAAAcQQAAGRycy9kb3ducmV2LnhtbFBLBQYAAAAABAAE&#10;APMAAAB3BQAAAAA=&#10;" o:allowincell="f" path="m,l21600,21600e" filled="f" strokeweight="1pt">
              <v:path arrowok="t"/>
              <w10:wrap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0" allowOverlap="1" wp14:anchorId="31B8D550" wp14:editId="1ADC2E9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Dodatek č. </w:t>
    </w:r>
    <w:r w:rsidR="009434CB">
      <w:rPr>
        <w:rFonts w:ascii="Arial" w:hAnsi="Arial" w:cs="Arial"/>
      </w:rPr>
      <w:t>2</w:t>
    </w:r>
    <w:r>
      <w:rPr>
        <w:rFonts w:ascii="Arial" w:hAnsi="Arial" w:cs="Arial"/>
      </w:rPr>
      <w:t xml:space="preserve"> k Prováděcí smlouvě č. 2021/0</w:t>
    </w:r>
    <w:r w:rsidR="00806831">
      <w:rPr>
        <w:rFonts w:ascii="Arial" w:hAnsi="Arial" w:cs="Arial"/>
      </w:rPr>
      <w:t>3930</w:t>
    </w:r>
    <w:r>
      <w:rPr>
        <w:rFonts w:ascii="Arial" w:hAnsi="Arial" w:cs="Arial"/>
      </w:rPr>
      <w:br/>
      <w:t>k Rámcové smlouvě o poskytování služeb č. 2014/1559</w:t>
    </w:r>
    <w:r>
      <w:rPr>
        <w:rFonts w:ascii="Arial" w:hAnsi="Arial" w:cs="Arial"/>
      </w:rPr>
      <w:br/>
      <w:t>ze dne 28.</w:t>
    </w:r>
    <w:r w:rsidR="009040E2">
      <w:rPr>
        <w:rFonts w:ascii="Arial" w:hAnsi="Arial" w:cs="Arial"/>
      </w:rPr>
      <w:t xml:space="preserve"> </w:t>
    </w:r>
    <w:r>
      <w:rPr>
        <w:rFonts w:ascii="Arial" w:hAnsi="Arial" w:cs="Arial"/>
      </w:rPr>
      <w:t>1.</w:t>
    </w:r>
    <w:r w:rsidR="009040E2">
      <w:rPr>
        <w:rFonts w:ascii="Arial" w:hAnsi="Arial" w:cs="Arial"/>
      </w:rPr>
      <w:t xml:space="preserve"> </w:t>
    </w:r>
    <w:r>
      <w:rPr>
        <w:rFonts w:ascii="Arial" w:hAnsi="Arial" w:cs="Arial"/>
      </w:rPr>
      <w:t>2014</w:t>
    </w:r>
  </w:p>
  <w:p w14:paraId="7B917740" w14:textId="69297DE3" w:rsidR="00367C8D" w:rsidRPr="00B231D9" w:rsidRDefault="00367C8D" w:rsidP="009040E2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0" distR="0" simplePos="0" relativeHeight="251660288" behindDoc="1" locked="0" layoutInCell="0" allowOverlap="1" wp14:anchorId="0BF4FAA1" wp14:editId="503FB1C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1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1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42AFC"/>
    <w:multiLevelType w:val="multilevel"/>
    <w:tmpl w:val="993CFE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E0217E5"/>
    <w:multiLevelType w:val="multilevel"/>
    <w:tmpl w:val="277E7F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22A18BC"/>
    <w:multiLevelType w:val="hybridMultilevel"/>
    <w:tmpl w:val="54083658"/>
    <w:lvl w:ilvl="0" w:tplc="4E7E9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67B"/>
    <w:multiLevelType w:val="multilevel"/>
    <w:tmpl w:val="D6224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B8350C3"/>
    <w:multiLevelType w:val="multilevel"/>
    <w:tmpl w:val="BCEC63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B5"/>
    <w:rsid w:val="000042B9"/>
    <w:rsid w:val="000056F1"/>
    <w:rsid w:val="000116FD"/>
    <w:rsid w:val="00015FA4"/>
    <w:rsid w:val="000318C4"/>
    <w:rsid w:val="00047F24"/>
    <w:rsid w:val="00070560"/>
    <w:rsid w:val="000706D0"/>
    <w:rsid w:val="000755EF"/>
    <w:rsid w:val="00077EBD"/>
    <w:rsid w:val="000914FA"/>
    <w:rsid w:val="000C3919"/>
    <w:rsid w:val="000C5B8A"/>
    <w:rsid w:val="000D31C5"/>
    <w:rsid w:val="000D517B"/>
    <w:rsid w:val="000F0244"/>
    <w:rsid w:val="00101D1E"/>
    <w:rsid w:val="00101EEB"/>
    <w:rsid w:val="00104005"/>
    <w:rsid w:val="00106943"/>
    <w:rsid w:val="00110976"/>
    <w:rsid w:val="00113D69"/>
    <w:rsid w:val="00116C31"/>
    <w:rsid w:val="00145376"/>
    <w:rsid w:val="00172285"/>
    <w:rsid w:val="00177BDF"/>
    <w:rsid w:val="00185025"/>
    <w:rsid w:val="00192400"/>
    <w:rsid w:val="00193A50"/>
    <w:rsid w:val="001C64E6"/>
    <w:rsid w:val="001C6C17"/>
    <w:rsid w:val="001D0026"/>
    <w:rsid w:val="001D4BCB"/>
    <w:rsid w:val="001D522E"/>
    <w:rsid w:val="001E06EB"/>
    <w:rsid w:val="001E257D"/>
    <w:rsid w:val="002073D8"/>
    <w:rsid w:val="00210EE2"/>
    <w:rsid w:val="002110D8"/>
    <w:rsid w:val="00217D79"/>
    <w:rsid w:val="0022449F"/>
    <w:rsid w:val="00232448"/>
    <w:rsid w:val="00250320"/>
    <w:rsid w:val="00252F11"/>
    <w:rsid w:val="00263B61"/>
    <w:rsid w:val="0026684F"/>
    <w:rsid w:val="00287520"/>
    <w:rsid w:val="00292A8C"/>
    <w:rsid w:val="00293504"/>
    <w:rsid w:val="002B0BE3"/>
    <w:rsid w:val="002C0F78"/>
    <w:rsid w:val="002C3904"/>
    <w:rsid w:val="002C3C1D"/>
    <w:rsid w:val="002C7951"/>
    <w:rsid w:val="002E1CB9"/>
    <w:rsid w:val="002F274B"/>
    <w:rsid w:val="002F7544"/>
    <w:rsid w:val="003079ED"/>
    <w:rsid w:val="003162A9"/>
    <w:rsid w:val="00341882"/>
    <w:rsid w:val="003462C7"/>
    <w:rsid w:val="00351568"/>
    <w:rsid w:val="003659B6"/>
    <w:rsid w:val="00365F94"/>
    <w:rsid w:val="00367C8D"/>
    <w:rsid w:val="00377CAD"/>
    <w:rsid w:val="00396F2A"/>
    <w:rsid w:val="00397202"/>
    <w:rsid w:val="003A17F9"/>
    <w:rsid w:val="003B0670"/>
    <w:rsid w:val="003C4A43"/>
    <w:rsid w:val="003C4B0F"/>
    <w:rsid w:val="003C58B9"/>
    <w:rsid w:val="003C68C2"/>
    <w:rsid w:val="003D4317"/>
    <w:rsid w:val="003D5D06"/>
    <w:rsid w:val="003E2097"/>
    <w:rsid w:val="003E749A"/>
    <w:rsid w:val="003F5473"/>
    <w:rsid w:val="00404D0E"/>
    <w:rsid w:val="004134B0"/>
    <w:rsid w:val="00414BD2"/>
    <w:rsid w:val="00416C56"/>
    <w:rsid w:val="00420065"/>
    <w:rsid w:val="00422D38"/>
    <w:rsid w:val="004302B8"/>
    <w:rsid w:val="004331CF"/>
    <w:rsid w:val="004348F2"/>
    <w:rsid w:val="004423B4"/>
    <w:rsid w:val="00443C38"/>
    <w:rsid w:val="0044400B"/>
    <w:rsid w:val="004531E2"/>
    <w:rsid w:val="00460D88"/>
    <w:rsid w:val="0046145D"/>
    <w:rsid w:val="004813AE"/>
    <w:rsid w:val="00491638"/>
    <w:rsid w:val="004A07E2"/>
    <w:rsid w:val="004A501E"/>
    <w:rsid w:val="004B084E"/>
    <w:rsid w:val="004B1C3A"/>
    <w:rsid w:val="004B588E"/>
    <w:rsid w:val="004C7E9F"/>
    <w:rsid w:val="004E29A0"/>
    <w:rsid w:val="004E33C2"/>
    <w:rsid w:val="004F0607"/>
    <w:rsid w:val="00502FA3"/>
    <w:rsid w:val="00503514"/>
    <w:rsid w:val="00511CF0"/>
    <w:rsid w:val="00522A8A"/>
    <w:rsid w:val="0052383A"/>
    <w:rsid w:val="00527C02"/>
    <w:rsid w:val="00530FE1"/>
    <w:rsid w:val="0053265B"/>
    <w:rsid w:val="00532A9A"/>
    <w:rsid w:val="00544E5D"/>
    <w:rsid w:val="00556742"/>
    <w:rsid w:val="0057145B"/>
    <w:rsid w:val="00582479"/>
    <w:rsid w:val="0059038F"/>
    <w:rsid w:val="005D64D3"/>
    <w:rsid w:val="005E74E5"/>
    <w:rsid w:val="005F47F1"/>
    <w:rsid w:val="006261B4"/>
    <w:rsid w:val="00627482"/>
    <w:rsid w:val="00630353"/>
    <w:rsid w:val="00637628"/>
    <w:rsid w:val="00647957"/>
    <w:rsid w:val="0065033F"/>
    <w:rsid w:val="006554DA"/>
    <w:rsid w:val="006A4DAA"/>
    <w:rsid w:val="006B15FC"/>
    <w:rsid w:val="006B16CC"/>
    <w:rsid w:val="006B39E9"/>
    <w:rsid w:val="006B7332"/>
    <w:rsid w:val="006C393D"/>
    <w:rsid w:val="006D52B8"/>
    <w:rsid w:val="006E6E36"/>
    <w:rsid w:val="006F698E"/>
    <w:rsid w:val="006F6D47"/>
    <w:rsid w:val="00710ABF"/>
    <w:rsid w:val="00715DB1"/>
    <w:rsid w:val="00721DBC"/>
    <w:rsid w:val="00733A04"/>
    <w:rsid w:val="007342C7"/>
    <w:rsid w:val="007347B4"/>
    <w:rsid w:val="007671AA"/>
    <w:rsid w:val="00770A0B"/>
    <w:rsid w:val="007761B6"/>
    <w:rsid w:val="00783356"/>
    <w:rsid w:val="00783BCB"/>
    <w:rsid w:val="00794B70"/>
    <w:rsid w:val="00794D82"/>
    <w:rsid w:val="007956A7"/>
    <w:rsid w:val="007A1CAF"/>
    <w:rsid w:val="007B100B"/>
    <w:rsid w:val="007B692C"/>
    <w:rsid w:val="007C14DF"/>
    <w:rsid w:val="007C2208"/>
    <w:rsid w:val="007C45B1"/>
    <w:rsid w:val="007D2984"/>
    <w:rsid w:val="007D4747"/>
    <w:rsid w:val="007F043F"/>
    <w:rsid w:val="007F6DA1"/>
    <w:rsid w:val="00806831"/>
    <w:rsid w:val="00806A1B"/>
    <w:rsid w:val="00807ED2"/>
    <w:rsid w:val="008216C2"/>
    <w:rsid w:val="0082375F"/>
    <w:rsid w:val="00867FB5"/>
    <w:rsid w:val="008752AE"/>
    <w:rsid w:val="0089247D"/>
    <w:rsid w:val="008B75DC"/>
    <w:rsid w:val="008C1EBF"/>
    <w:rsid w:val="008C6140"/>
    <w:rsid w:val="008E0BB5"/>
    <w:rsid w:val="008E4D15"/>
    <w:rsid w:val="00900C82"/>
    <w:rsid w:val="009040E2"/>
    <w:rsid w:val="009046BD"/>
    <w:rsid w:val="00907D8E"/>
    <w:rsid w:val="00913D89"/>
    <w:rsid w:val="00916B6E"/>
    <w:rsid w:val="009201FB"/>
    <w:rsid w:val="00927A33"/>
    <w:rsid w:val="00927CFC"/>
    <w:rsid w:val="00930EBC"/>
    <w:rsid w:val="00934DEC"/>
    <w:rsid w:val="00937C75"/>
    <w:rsid w:val="009434CB"/>
    <w:rsid w:val="009460DB"/>
    <w:rsid w:val="00950347"/>
    <w:rsid w:val="00950AA1"/>
    <w:rsid w:val="00951032"/>
    <w:rsid w:val="009959BB"/>
    <w:rsid w:val="009B3325"/>
    <w:rsid w:val="009D3755"/>
    <w:rsid w:val="009D7A01"/>
    <w:rsid w:val="009E2473"/>
    <w:rsid w:val="00A02255"/>
    <w:rsid w:val="00A07556"/>
    <w:rsid w:val="00A3433F"/>
    <w:rsid w:val="00A3770C"/>
    <w:rsid w:val="00A4543C"/>
    <w:rsid w:val="00A556E4"/>
    <w:rsid w:val="00A56D64"/>
    <w:rsid w:val="00A63CA9"/>
    <w:rsid w:val="00A723C6"/>
    <w:rsid w:val="00A73314"/>
    <w:rsid w:val="00A84E45"/>
    <w:rsid w:val="00A86287"/>
    <w:rsid w:val="00AA663B"/>
    <w:rsid w:val="00AB2048"/>
    <w:rsid w:val="00AB6D20"/>
    <w:rsid w:val="00AD3228"/>
    <w:rsid w:val="00AF3954"/>
    <w:rsid w:val="00AF51B3"/>
    <w:rsid w:val="00B03683"/>
    <w:rsid w:val="00B04B9E"/>
    <w:rsid w:val="00B231D9"/>
    <w:rsid w:val="00B34885"/>
    <w:rsid w:val="00B87882"/>
    <w:rsid w:val="00B90790"/>
    <w:rsid w:val="00BA39D1"/>
    <w:rsid w:val="00BA6F4F"/>
    <w:rsid w:val="00BB33F1"/>
    <w:rsid w:val="00BB7574"/>
    <w:rsid w:val="00BC16D7"/>
    <w:rsid w:val="00BC487A"/>
    <w:rsid w:val="00BD43B5"/>
    <w:rsid w:val="00BF3A46"/>
    <w:rsid w:val="00BF54D0"/>
    <w:rsid w:val="00C02E3F"/>
    <w:rsid w:val="00C07A23"/>
    <w:rsid w:val="00C1020F"/>
    <w:rsid w:val="00C11699"/>
    <w:rsid w:val="00C23DCA"/>
    <w:rsid w:val="00C35A05"/>
    <w:rsid w:val="00C41A2D"/>
    <w:rsid w:val="00C472E7"/>
    <w:rsid w:val="00C5223A"/>
    <w:rsid w:val="00C53719"/>
    <w:rsid w:val="00C6546E"/>
    <w:rsid w:val="00C65535"/>
    <w:rsid w:val="00C70A65"/>
    <w:rsid w:val="00C8119A"/>
    <w:rsid w:val="00C8178E"/>
    <w:rsid w:val="00C852D2"/>
    <w:rsid w:val="00CA10D9"/>
    <w:rsid w:val="00CA52FF"/>
    <w:rsid w:val="00CB22EB"/>
    <w:rsid w:val="00CB70EE"/>
    <w:rsid w:val="00CC2AD3"/>
    <w:rsid w:val="00CD2316"/>
    <w:rsid w:val="00CE2BC3"/>
    <w:rsid w:val="00CE6865"/>
    <w:rsid w:val="00CF7A0F"/>
    <w:rsid w:val="00D02A65"/>
    <w:rsid w:val="00D13030"/>
    <w:rsid w:val="00D2090F"/>
    <w:rsid w:val="00D25542"/>
    <w:rsid w:val="00D26800"/>
    <w:rsid w:val="00D6759C"/>
    <w:rsid w:val="00D730B0"/>
    <w:rsid w:val="00D74444"/>
    <w:rsid w:val="00DA1E94"/>
    <w:rsid w:val="00DE2E76"/>
    <w:rsid w:val="00E01EAC"/>
    <w:rsid w:val="00E11533"/>
    <w:rsid w:val="00E14FEE"/>
    <w:rsid w:val="00E1721A"/>
    <w:rsid w:val="00E24097"/>
    <w:rsid w:val="00E31F27"/>
    <w:rsid w:val="00E41C8C"/>
    <w:rsid w:val="00E56541"/>
    <w:rsid w:val="00E62C93"/>
    <w:rsid w:val="00E63E02"/>
    <w:rsid w:val="00E6787D"/>
    <w:rsid w:val="00E95B37"/>
    <w:rsid w:val="00E97F4A"/>
    <w:rsid w:val="00EB6C10"/>
    <w:rsid w:val="00EC0B2B"/>
    <w:rsid w:val="00EC345A"/>
    <w:rsid w:val="00EE4298"/>
    <w:rsid w:val="00EF0889"/>
    <w:rsid w:val="00EF0EC0"/>
    <w:rsid w:val="00F039BA"/>
    <w:rsid w:val="00F17BD2"/>
    <w:rsid w:val="00F21ED7"/>
    <w:rsid w:val="00F22DD5"/>
    <w:rsid w:val="00F22F7D"/>
    <w:rsid w:val="00F240A3"/>
    <w:rsid w:val="00F255A0"/>
    <w:rsid w:val="00F256DC"/>
    <w:rsid w:val="00F44BC8"/>
    <w:rsid w:val="00F4609D"/>
    <w:rsid w:val="00F5012D"/>
    <w:rsid w:val="00F5217F"/>
    <w:rsid w:val="00F56348"/>
    <w:rsid w:val="00F720C7"/>
    <w:rsid w:val="00F72832"/>
    <w:rsid w:val="00F72F83"/>
    <w:rsid w:val="00F8195A"/>
    <w:rsid w:val="00F84314"/>
    <w:rsid w:val="00F84FBF"/>
    <w:rsid w:val="00F904F9"/>
    <w:rsid w:val="00F90B92"/>
    <w:rsid w:val="00F9586B"/>
    <w:rsid w:val="00FB3971"/>
    <w:rsid w:val="00FE633E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1C2A8"/>
  <w15:docId w15:val="{591C0EAB-B15C-4A2A-A53A-A1EB7230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2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D3228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D322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rsid w:val="00AD3228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NzevChar">
    <w:name w:val="Název Char"/>
    <w:link w:val="Nzev"/>
    <w:uiPriority w:val="10"/>
    <w:rsid w:val="00AD3228"/>
    <w:rPr>
      <w:rFonts w:ascii="Arial" w:eastAsia="Times New Roman" w:hAnsi="Arial"/>
      <w:b/>
      <w:sz w:val="36"/>
    </w:rPr>
  </w:style>
  <w:style w:type="paragraph" w:customStyle="1" w:styleId="Odstavec2">
    <w:name w:val="Odstavec 2"/>
    <w:basedOn w:val="Normln"/>
    <w:link w:val="Odstavec2Char"/>
    <w:rsid w:val="00AD3228"/>
    <w:pPr>
      <w:tabs>
        <w:tab w:val="num" w:pos="360"/>
      </w:tabs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Odstavec2Char">
    <w:name w:val="Odstavec 2 Char"/>
    <w:link w:val="Odstavec2"/>
    <w:rsid w:val="00AD3228"/>
    <w:rPr>
      <w:rFonts w:ascii="Times New Roman" w:eastAsia="Times New Roman" w:hAnsi="Times New Roman"/>
      <w:szCs w:val="24"/>
    </w:rPr>
  </w:style>
  <w:style w:type="paragraph" w:styleId="Zkladntext">
    <w:name w:val="Body Text"/>
    <w:basedOn w:val="Normln"/>
    <w:link w:val="ZkladntextChar"/>
    <w:rsid w:val="00AD322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AD3228"/>
    <w:rPr>
      <w:rFonts w:ascii="Times New Roman" w:eastAsia="Times New Roman" w:hAnsi="Times New Roman"/>
    </w:rPr>
  </w:style>
  <w:style w:type="paragraph" w:styleId="Zkladntextodsazen3">
    <w:name w:val="Body Text Indent 3"/>
    <w:basedOn w:val="Normln"/>
    <w:link w:val="Zkladntextodsazen3Char"/>
    <w:rsid w:val="00AD3228"/>
    <w:pPr>
      <w:spacing w:after="120" w:line="36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rsid w:val="00AD3228"/>
    <w:rPr>
      <w:rFonts w:ascii="Times New Roman" w:eastAsia="Times New Roman" w:hAnsi="Times New Roman"/>
      <w:sz w:val="16"/>
      <w:szCs w:val="16"/>
    </w:rPr>
  </w:style>
  <w:style w:type="paragraph" w:customStyle="1" w:styleId="Text">
    <w:name w:val="Text"/>
    <w:aliases w:val="Body,T"/>
    <w:basedOn w:val="Normln"/>
    <w:rsid w:val="00AD3228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AD3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rsid w:val="00AD3228"/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AD322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qFormat/>
    <w:rsid w:val="00AD322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D322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AD322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0B9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9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0B92"/>
    <w:pPr>
      <w:ind w:left="708"/>
    </w:pPr>
  </w:style>
  <w:style w:type="character" w:styleId="Odkaznakoment">
    <w:name w:val="annotation reference"/>
    <w:uiPriority w:val="99"/>
    <w:semiHidden/>
    <w:unhideWhenUsed/>
    <w:rsid w:val="002B0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BE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B0BE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B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0BE3"/>
    <w:rPr>
      <w:b/>
      <w:bCs/>
      <w:lang w:eastAsia="en-US"/>
    </w:rPr>
  </w:style>
  <w:style w:type="paragraph" w:customStyle="1" w:styleId="cpNormal1">
    <w:name w:val="cp_Normal_1"/>
    <w:basedOn w:val="Normln"/>
    <w:rsid w:val="00077EBD"/>
    <w:pPr>
      <w:spacing w:after="320" w:line="320" w:lineRule="exact"/>
    </w:pPr>
    <w:rPr>
      <w:rFonts w:ascii="Times New Roman" w:eastAsia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F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lnek">
    <w:name w:val="Článek"/>
    <w:basedOn w:val="Nadpis1"/>
    <w:rsid w:val="008216C2"/>
    <w:pPr>
      <w:widowControl/>
      <w:tabs>
        <w:tab w:val="num" w:pos="720"/>
      </w:tabs>
      <w:spacing w:after="120" w:line="360" w:lineRule="auto"/>
      <w:ind w:left="720" w:hanging="360"/>
      <w:jc w:val="center"/>
    </w:pPr>
    <w:rPr>
      <w:rFonts w:ascii="Times New Roman" w:eastAsia="Calibri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2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86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29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9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72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1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2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9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6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5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1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77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15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0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16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66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24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1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56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30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85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05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01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6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5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1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68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06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21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23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95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85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92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85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83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70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4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6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4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20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86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68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77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37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9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1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90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1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10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8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93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07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4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51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1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84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0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26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0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22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12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60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15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59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77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12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09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2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82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63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59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47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8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26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34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26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5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6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68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3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4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33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95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15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41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0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9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3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19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4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06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4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10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35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5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96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86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7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35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77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11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3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63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28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14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2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35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46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38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6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4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19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62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55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2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32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50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92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3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66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11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7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038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81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4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9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7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02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05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85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9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06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14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86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7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13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89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4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39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47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45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06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13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3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1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6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35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55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3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7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9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7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23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14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87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94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7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7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1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91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5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66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20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6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2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81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5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31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8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38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05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30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9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33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07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79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29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63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10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59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67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0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54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BBED-92C4-4F9B-A64D-398B2C45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214759</dc:creator>
  <cp:keywords/>
  <cp:lastModifiedBy>Ludvíková Barbora JUDr.</cp:lastModifiedBy>
  <cp:revision>4</cp:revision>
  <cp:lastPrinted>2020-06-30T10:54:00Z</cp:lastPrinted>
  <dcterms:created xsi:type="dcterms:W3CDTF">2021-08-17T09:41:00Z</dcterms:created>
  <dcterms:modified xsi:type="dcterms:W3CDTF">2021-08-17T10:48:00Z</dcterms:modified>
</cp:coreProperties>
</file>