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6747C" w:rsidRPr="00402BC1" w:rsidRDefault="0026747C" w:rsidP="0026747C">
      <w:pPr>
        <w:framePr w:hSpace="141" w:wrap="around" w:vAnchor="text" w:hAnchor="page" w:x="796" w:y="-157"/>
        <w:rPr>
          <w:rFonts w:ascii="Arial" w:hAnsi="Arial" w:cs="Arial"/>
        </w:rPr>
      </w:pPr>
      <w:r w:rsidRPr="00402BC1">
        <w:rPr>
          <w:rFonts w:ascii="Arial" w:hAnsi="Arial" w:cs="Arial"/>
        </w:rPr>
        <w:object w:dxaOrig="704" w:dyaOrig="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pt" o:ole="">
            <v:imagedata r:id="rId8" o:title=""/>
          </v:shape>
          <o:OLEObject Type="Embed" ProgID="Word.Document.8" ShapeID="_x0000_i1025" DrawAspect="Content" ObjectID="_1691557485" r:id="rId9"/>
        </w:object>
      </w:r>
    </w:p>
    <w:p w:rsidR="0026747C" w:rsidRPr="00402BC1" w:rsidRDefault="0026747C" w:rsidP="0026747C">
      <w:pPr>
        <w:pStyle w:val="Nzevspolenosti"/>
        <w:tabs>
          <w:tab w:val="left" w:pos="3402"/>
        </w:tabs>
        <w:ind w:left="0" w:firstLine="0"/>
        <w:rPr>
          <w:rFonts w:ascii="Arial" w:hAnsi="Arial" w:cs="Arial"/>
        </w:rPr>
      </w:pPr>
      <w:r w:rsidRPr="00402BC1">
        <w:rPr>
          <w:rFonts w:ascii="Arial" w:hAnsi="Arial" w:cs="Arial"/>
        </w:rPr>
        <w:t>Gymnázium, ROUDNICE NAD LABEM, Havlíčkova 175, příspěvková organizace</w:t>
      </w:r>
    </w:p>
    <w:p w:rsidR="0026747C" w:rsidRPr="00402BC1" w:rsidRDefault="0026747C" w:rsidP="0026747C">
      <w:pPr>
        <w:pStyle w:val="Adresa"/>
        <w:rPr>
          <w:rFonts w:ascii="Arial" w:hAnsi="Arial" w:cs="Arial"/>
        </w:rPr>
      </w:pPr>
    </w:p>
    <w:p w:rsidR="009E427C" w:rsidRPr="00402BC1" w:rsidRDefault="009E427C" w:rsidP="00AE55B0">
      <w:pPr>
        <w:pStyle w:val="ZkladntextIMP1"/>
        <w:ind w:left="284"/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:rsidR="0026747C" w:rsidRPr="00402BC1" w:rsidRDefault="00711F09" w:rsidP="00AE55B0">
      <w:pPr>
        <w:pStyle w:val="ZkladntextIMP1"/>
        <w:ind w:left="284"/>
        <w:jc w:val="center"/>
        <w:rPr>
          <w:rFonts w:ascii="Arial" w:hAnsi="Arial" w:cs="Arial"/>
        </w:rPr>
      </w:pPr>
      <w:r w:rsidRPr="00402BC1">
        <w:rPr>
          <w:rFonts w:ascii="Arial" w:hAnsi="Arial" w:cs="Arial"/>
          <w:b/>
          <w:sz w:val="28"/>
          <w:szCs w:val="28"/>
          <w:lang w:val="cs-CZ"/>
        </w:rPr>
        <w:t>SMLOUVA</w:t>
      </w:r>
      <w:r w:rsidR="00E96523" w:rsidRPr="00402BC1">
        <w:rPr>
          <w:rFonts w:ascii="Arial" w:hAnsi="Arial" w:cs="Arial"/>
          <w:b/>
          <w:sz w:val="28"/>
          <w:szCs w:val="28"/>
          <w:lang w:val="cs-CZ"/>
        </w:rPr>
        <w:t xml:space="preserve"> O DÍLO</w:t>
      </w:r>
    </w:p>
    <w:p w:rsidR="0026747C" w:rsidRPr="00402BC1" w:rsidRDefault="0026747C" w:rsidP="0026747C">
      <w:pPr>
        <w:pStyle w:val="ZkladntextIMP1"/>
        <w:ind w:left="284"/>
        <w:jc w:val="both"/>
        <w:rPr>
          <w:rFonts w:ascii="Arial" w:hAnsi="Arial" w:cs="Arial"/>
        </w:rPr>
      </w:pPr>
    </w:p>
    <w:p w:rsidR="00E96523" w:rsidRPr="00402BC1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b/>
          <w:sz w:val="22"/>
          <w:szCs w:val="22"/>
        </w:rPr>
      </w:pPr>
      <w:r w:rsidRPr="00402BC1">
        <w:rPr>
          <w:rFonts w:ascii="Arial" w:hAnsi="Arial" w:cs="Arial"/>
          <w:b/>
          <w:sz w:val="22"/>
          <w:szCs w:val="22"/>
        </w:rPr>
        <w:t>T</w:t>
      </w:r>
      <w:r w:rsidR="00E96523" w:rsidRPr="00402BC1">
        <w:rPr>
          <w:rFonts w:ascii="Arial" w:hAnsi="Arial" w:cs="Arial"/>
          <w:b/>
          <w:sz w:val="22"/>
          <w:szCs w:val="22"/>
        </w:rPr>
        <w:t xml:space="preserve">ato smlouva je uzavřena </w:t>
      </w:r>
      <w:r w:rsidR="002448F7" w:rsidRPr="00402BC1">
        <w:rPr>
          <w:rFonts w:ascii="Arial" w:hAnsi="Arial" w:cs="Arial"/>
          <w:b/>
          <w:sz w:val="22"/>
          <w:szCs w:val="22"/>
        </w:rPr>
        <w:t>mezi</w:t>
      </w:r>
      <w:r w:rsidR="00E96523" w:rsidRPr="00402BC1">
        <w:rPr>
          <w:rFonts w:ascii="Arial" w:hAnsi="Arial" w:cs="Arial"/>
          <w:b/>
          <w:sz w:val="22"/>
          <w:szCs w:val="22"/>
        </w:rPr>
        <w:t>:</w:t>
      </w:r>
    </w:p>
    <w:p w:rsidR="0026747C" w:rsidRPr="00402BC1" w:rsidRDefault="00E96523" w:rsidP="00711F09">
      <w:pPr>
        <w:pStyle w:val="Zkladntext"/>
        <w:tabs>
          <w:tab w:val="left" w:pos="-1843"/>
          <w:tab w:val="left" w:pos="-1560"/>
        </w:tabs>
        <w:ind w:left="3544" w:hanging="3544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Objednatelem</w:t>
      </w:r>
      <w:r w:rsidR="00711F09" w:rsidRPr="00402BC1">
        <w:rPr>
          <w:rFonts w:ascii="Arial" w:hAnsi="Arial" w:cs="Arial"/>
          <w:sz w:val="22"/>
          <w:szCs w:val="22"/>
        </w:rPr>
        <w:t>:</w:t>
      </w:r>
      <w:r w:rsidR="00711F09" w:rsidRPr="00402BC1">
        <w:rPr>
          <w:rFonts w:ascii="Arial" w:hAnsi="Arial" w:cs="Arial"/>
          <w:sz w:val="22"/>
          <w:szCs w:val="22"/>
        </w:rPr>
        <w:tab/>
      </w:r>
      <w:r w:rsidR="0026747C" w:rsidRPr="00402BC1">
        <w:rPr>
          <w:rFonts w:ascii="Arial" w:hAnsi="Arial" w:cs="Arial"/>
          <w:sz w:val="22"/>
          <w:szCs w:val="22"/>
        </w:rPr>
        <w:t>Gymnázium, Roudnice nad Labem, Havlíčkova 175, příspěvková organizace</w:t>
      </w:r>
    </w:p>
    <w:p w:rsidR="0026747C" w:rsidRPr="00402BC1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IČO:</w:t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  <w:t>46773754</w:t>
      </w:r>
    </w:p>
    <w:p w:rsidR="0026747C" w:rsidRPr="00402BC1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Sídlo:</w:t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  <w:t>Havlíčkova 175, Roudnice nad Labem 41301</w:t>
      </w:r>
    </w:p>
    <w:p w:rsidR="0026747C" w:rsidRPr="00402BC1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Statutární zástupce:</w:t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  <w:t xml:space="preserve">Mgr. </w:t>
      </w:r>
      <w:r w:rsidR="00DC0B1F" w:rsidRPr="00402BC1">
        <w:rPr>
          <w:rFonts w:ascii="Arial" w:hAnsi="Arial" w:cs="Arial"/>
          <w:sz w:val="22"/>
          <w:szCs w:val="22"/>
        </w:rPr>
        <w:t>Petr Dobeš</w:t>
      </w:r>
    </w:p>
    <w:p w:rsidR="0026747C" w:rsidRPr="00402BC1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Bankovní spojení</w:t>
      </w:r>
      <w:r w:rsidR="00870379" w:rsidRPr="00402BC1">
        <w:rPr>
          <w:rFonts w:ascii="Arial" w:hAnsi="Arial" w:cs="Arial"/>
          <w:sz w:val="22"/>
          <w:szCs w:val="22"/>
        </w:rPr>
        <w:t>:</w:t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  <w:t>6015-36620471/0100</w:t>
      </w:r>
    </w:p>
    <w:p w:rsidR="0026747C" w:rsidRPr="00402BC1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b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 xml:space="preserve">(dále jen </w:t>
      </w:r>
      <w:r w:rsidR="002448F7" w:rsidRPr="00402BC1">
        <w:rPr>
          <w:rFonts w:ascii="Arial" w:hAnsi="Arial" w:cs="Arial"/>
          <w:sz w:val="22"/>
          <w:szCs w:val="22"/>
        </w:rPr>
        <w:t>„</w:t>
      </w:r>
      <w:r w:rsidR="00E96523" w:rsidRPr="00402BC1">
        <w:rPr>
          <w:rFonts w:ascii="Arial" w:hAnsi="Arial" w:cs="Arial"/>
          <w:sz w:val="22"/>
          <w:szCs w:val="22"/>
        </w:rPr>
        <w:t>objednatel</w:t>
      </w:r>
      <w:r w:rsidR="002448F7" w:rsidRPr="00402BC1">
        <w:rPr>
          <w:rFonts w:ascii="Arial" w:hAnsi="Arial" w:cs="Arial"/>
          <w:sz w:val="22"/>
          <w:szCs w:val="22"/>
        </w:rPr>
        <w:t>“</w:t>
      </w:r>
      <w:r w:rsidRPr="00402BC1">
        <w:rPr>
          <w:rFonts w:ascii="Arial" w:hAnsi="Arial" w:cs="Arial"/>
          <w:sz w:val="22"/>
          <w:szCs w:val="22"/>
        </w:rPr>
        <w:t>) na straně jedné</w:t>
      </w:r>
      <w:r w:rsidRPr="00402BC1">
        <w:rPr>
          <w:rFonts w:ascii="Arial" w:hAnsi="Arial" w:cs="Arial"/>
          <w:b/>
          <w:sz w:val="22"/>
          <w:szCs w:val="22"/>
        </w:rPr>
        <w:t xml:space="preserve"> </w:t>
      </w:r>
      <w:r w:rsidRPr="00402BC1">
        <w:rPr>
          <w:rFonts w:ascii="Arial" w:hAnsi="Arial" w:cs="Arial"/>
          <w:b/>
          <w:sz w:val="22"/>
          <w:szCs w:val="22"/>
        </w:rPr>
        <w:tab/>
      </w:r>
    </w:p>
    <w:p w:rsidR="0026747C" w:rsidRPr="00402BC1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b/>
          <w:sz w:val="22"/>
          <w:szCs w:val="22"/>
        </w:rPr>
        <w:tab/>
      </w:r>
      <w:r w:rsidRPr="00402BC1">
        <w:rPr>
          <w:rFonts w:ascii="Arial" w:hAnsi="Arial" w:cs="Arial"/>
          <w:b/>
          <w:sz w:val="22"/>
          <w:szCs w:val="22"/>
        </w:rPr>
        <w:tab/>
      </w:r>
      <w:r w:rsidRPr="00402BC1">
        <w:rPr>
          <w:rFonts w:ascii="Arial" w:hAnsi="Arial" w:cs="Arial"/>
          <w:b/>
          <w:sz w:val="22"/>
          <w:szCs w:val="22"/>
        </w:rPr>
        <w:tab/>
      </w:r>
      <w:r w:rsidRPr="00402BC1">
        <w:rPr>
          <w:rFonts w:ascii="Arial" w:hAnsi="Arial" w:cs="Arial"/>
          <w:b/>
          <w:sz w:val="22"/>
          <w:szCs w:val="22"/>
        </w:rPr>
        <w:tab/>
      </w:r>
      <w:r w:rsidRPr="00402BC1">
        <w:rPr>
          <w:rFonts w:ascii="Arial" w:hAnsi="Arial" w:cs="Arial"/>
          <w:b/>
          <w:sz w:val="22"/>
          <w:szCs w:val="22"/>
        </w:rPr>
        <w:tab/>
      </w:r>
      <w:r w:rsidRPr="00402BC1">
        <w:rPr>
          <w:rFonts w:ascii="Arial" w:hAnsi="Arial" w:cs="Arial"/>
          <w:b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 xml:space="preserve">a </w:t>
      </w:r>
    </w:p>
    <w:p w:rsidR="0026747C" w:rsidRPr="00402BC1" w:rsidRDefault="00E96523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Zhotovitelem</w:t>
      </w:r>
      <w:r w:rsidR="0026747C" w:rsidRPr="00402BC1">
        <w:rPr>
          <w:rFonts w:ascii="Arial" w:hAnsi="Arial" w:cs="Arial"/>
          <w:sz w:val="22"/>
          <w:szCs w:val="22"/>
        </w:rPr>
        <w:t>:</w:t>
      </w:r>
      <w:r w:rsidR="0026747C" w:rsidRPr="00402BC1">
        <w:rPr>
          <w:rFonts w:ascii="Arial" w:hAnsi="Arial" w:cs="Arial"/>
          <w:sz w:val="22"/>
          <w:szCs w:val="22"/>
        </w:rPr>
        <w:tab/>
      </w:r>
      <w:r w:rsidR="0026747C" w:rsidRPr="00402BC1">
        <w:rPr>
          <w:rFonts w:ascii="Arial" w:hAnsi="Arial" w:cs="Arial"/>
          <w:sz w:val="22"/>
          <w:szCs w:val="22"/>
        </w:rPr>
        <w:tab/>
      </w:r>
      <w:r w:rsidR="00705129" w:rsidRPr="00402BC1">
        <w:rPr>
          <w:rFonts w:ascii="Arial" w:hAnsi="Arial" w:cs="Arial"/>
          <w:sz w:val="22"/>
          <w:szCs w:val="22"/>
        </w:rPr>
        <w:tab/>
      </w:r>
      <w:r w:rsidR="00705129" w:rsidRPr="00402BC1">
        <w:rPr>
          <w:rFonts w:ascii="Arial" w:hAnsi="Arial" w:cs="Arial"/>
          <w:sz w:val="22"/>
          <w:szCs w:val="22"/>
        </w:rPr>
        <w:tab/>
      </w:r>
      <w:r w:rsidR="0043018D">
        <w:rPr>
          <w:rFonts w:ascii="Arial" w:hAnsi="Arial" w:cs="Arial"/>
          <w:sz w:val="22"/>
          <w:szCs w:val="22"/>
        </w:rPr>
        <w:t>Petr Mrázek - ELESTOR</w:t>
      </w:r>
      <w:r w:rsidR="0026747C" w:rsidRPr="00402BC1">
        <w:rPr>
          <w:rFonts w:ascii="Arial" w:hAnsi="Arial" w:cs="Arial"/>
          <w:sz w:val="22"/>
          <w:szCs w:val="22"/>
        </w:rPr>
        <w:tab/>
      </w:r>
      <w:r w:rsidR="0026747C" w:rsidRPr="00402BC1">
        <w:rPr>
          <w:rFonts w:ascii="Arial" w:hAnsi="Arial" w:cs="Arial"/>
          <w:sz w:val="22"/>
          <w:szCs w:val="22"/>
        </w:rPr>
        <w:tab/>
      </w:r>
      <w:r w:rsidR="0026747C" w:rsidRPr="00402BC1">
        <w:rPr>
          <w:rFonts w:ascii="Arial" w:hAnsi="Arial" w:cs="Arial"/>
          <w:sz w:val="22"/>
          <w:szCs w:val="22"/>
        </w:rPr>
        <w:tab/>
      </w:r>
    </w:p>
    <w:p w:rsidR="0026747C" w:rsidRPr="00402BC1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IČO:</w:t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="006B6356" w:rsidRPr="00402BC1">
        <w:rPr>
          <w:rFonts w:ascii="Arial" w:hAnsi="Arial" w:cs="Arial"/>
          <w:sz w:val="22"/>
          <w:szCs w:val="22"/>
        </w:rPr>
        <w:tab/>
      </w:r>
      <w:r w:rsidR="0043018D">
        <w:rPr>
          <w:rFonts w:ascii="Arial" w:hAnsi="Arial" w:cs="Arial"/>
          <w:sz w:val="22"/>
          <w:szCs w:val="22"/>
        </w:rPr>
        <w:t>44207450</w:t>
      </w:r>
      <w:r w:rsidRPr="00402BC1">
        <w:rPr>
          <w:rFonts w:ascii="Arial" w:hAnsi="Arial" w:cs="Arial"/>
          <w:sz w:val="22"/>
          <w:szCs w:val="22"/>
        </w:rPr>
        <w:tab/>
      </w:r>
    </w:p>
    <w:p w:rsidR="00B57894" w:rsidRPr="00402BC1" w:rsidRDefault="00B57894" w:rsidP="00B57894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Sídlo:</w:t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="0043018D">
        <w:rPr>
          <w:rFonts w:ascii="Arial" w:hAnsi="Arial" w:cs="Arial"/>
          <w:sz w:val="22"/>
          <w:szCs w:val="22"/>
        </w:rPr>
        <w:t>Vodochody 334, Straškov-Vodochody. 411 84</w:t>
      </w:r>
    </w:p>
    <w:p w:rsidR="00B57894" w:rsidRPr="00402BC1" w:rsidRDefault="00B57894" w:rsidP="00B57894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(dále jen „zhotovitel“) na straně druhé</w:t>
      </w:r>
    </w:p>
    <w:p w:rsidR="00D015A2" w:rsidRPr="00402BC1" w:rsidRDefault="00E96523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b/>
          <w:sz w:val="16"/>
          <w:szCs w:val="16"/>
        </w:rPr>
      </w:pPr>
      <w:r w:rsidRPr="00402BC1">
        <w:rPr>
          <w:rFonts w:ascii="Arial" w:hAnsi="Arial" w:cs="Arial"/>
          <w:sz w:val="22"/>
          <w:szCs w:val="22"/>
        </w:rPr>
        <w:tab/>
      </w:r>
    </w:p>
    <w:p w:rsidR="009E427C" w:rsidRPr="00402BC1" w:rsidRDefault="009E427C" w:rsidP="009E427C">
      <w:pPr>
        <w:jc w:val="center"/>
        <w:rPr>
          <w:rFonts w:ascii="Arial" w:hAnsi="Arial" w:cs="Arial"/>
          <w:sz w:val="24"/>
          <w:szCs w:val="24"/>
        </w:rPr>
      </w:pPr>
      <w:r w:rsidRPr="00402BC1">
        <w:rPr>
          <w:rFonts w:ascii="Arial" w:hAnsi="Arial" w:cs="Arial"/>
          <w:sz w:val="24"/>
          <w:szCs w:val="24"/>
        </w:rPr>
        <w:t>uzavírají tuto</w:t>
      </w:r>
    </w:p>
    <w:p w:rsidR="009E427C" w:rsidRPr="00402BC1" w:rsidRDefault="009E427C" w:rsidP="009E427C">
      <w:pPr>
        <w:rPr>
          <w:rFonts w:ascii="Arial" w:hAnsi="Arial" w:cs="Arial"/>
          <w:sz w:val="24"/>
          <w:szCs w:val="24"/>
        </w:rPr>
      </w:pPr>
    </w:p>
    <w:p w:rsidR="009E427C" w:rsidRPr="00402BC1" w:rsidRDefault="009E427C" w:rsidP="009E427C">
      <w:pPr>
        <w:jc w:val="center"/>
        <w:rPr>
          <w:rFonts w:ascii="Arial" w:hAnsi="Arial" w:cs="Arial"/>
          <w:b/>
          <w:sz w:val="24"/>
          <w:szCs w:val="24"/>
        </w:rPr>
      </w:pPr>
      <w:r w:rsidRPr="00402BC1">
        <w:rPr>
          <w:rFonts w:ascii="Arial" w:hAnsi="Arial" w:cs="Arial"/>
          <w:b/>
          <w:sz w:val="24"/>
          <w:szCs w:val="24"/>
        </w:rPr>
        <w:t xml:space="preserve">SMLOUVU O </w:t>
      </w:r>
      <w:r w:rsidR="00DC08CF" w:rsidRPr="00402BC1">
        <w:rPr>
          <w:rFonts w:ascii="Arial" w:hAnsi="Arial" w:cs="Arial"/>
          <w:b/>
          <w:sz w:val="24"/>
          <w:szCs w:val="24"/>
        </w:rPr>
        <w:t>DÍLO</w:t>
      </w:r>
    </w:p>
    <w:p w:rsidR="009E427C" w:rsidRPr="00402BC1" w:rsidRDefault="009E427C" w:rsidP="009E427C">
      <w:pPr>
        <w:jc w:val="center"/>
        <w:rPr>
          <w:rFonts w:ascii="Arial" w:hAnsi="Arial" w:cs="Arial"/>
          <w:sz w:val="24"/>
          <w:szCs w:val="24"/>
        </w:rPr>
      </w:pPr>
    </w:p>
    <w:p w:rsidR="009E427C" w:rsidRPr="00402BC1" w:rsidRDefault="009E427C" w:rsidP="009E427C">
      <w:pPr>
        <w:jc w:val="center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 xml:space="preserve">podle § </w:t>
      </w:r>
      <w:smartTag w:uri="urn:schemas-microsoft-com:office:smarttags" w:element="metricconverter">
        <w:smartTagPr>
          <w:attr w:name="ProductID" w:val="2586 a"/>
        </w:smartTagPr>
        <w:r w:rsidRPr="00402BC1">
          <w:rPr>
            <w:rFonts w:ascii="Arial" w:hAnsi="Arial" w:cs="Arial"/>
            <w:sz w:val="22"/>
            <w:szCs w:val="22"/>
          </w:rPr>
          <w:t>2586 a</w:t>
        </w:r>
      </w:smartTag>
      <w:r w:rsidRPr="00402BC1">
        <w:rPr>
          <w:rFonts w:ascii="Arial" w:hAnsi="Arial" w:cs="Arial"/>
          <w:sz w:val="22"/>
          <w:szCs w:val="22"/>
        </w:rPr>
        <w:t xml:space="preserve"> násl. zákona č. 89/2012 Sb., Občanský zákoník, </w:t>
      </w:r>
    </w:p>
    <w:p w:rsidR="009E427C" w:rsidRPr="00402BC1" w:rsidRDefault="009E427C" w:rsidP="009E427C">
      <w:pPr>
        <w:jc w:val="center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ve znění pozdějších předpisů (dále je „Smlouva”)</w:t>
      </w:r>
    </w:p>
    <w:p w:rsidR="009E427C" w:rsidRPr="00402BC1" w:rsidRDefault="009E427C" w:rsidP="009E427C">
      <w:pPr>
        <w:rPr>
          <w:rFonts w:ascii="Arial" w:hAnsi="Arial" w:cs="Arial"/>
          <w:sz w:val="22"/>
          <w:szCs w:val="22"/>
        </w:rPr>
      </w:pPr>
    </w:p>
    <w:p w:rsidR="009E427C" w:rsidRPr="00402BC1" w:rsidRDefault="009E427C" w:rsidP="009E427C">
      <w:pPr>
        <w:rPr>
          <w:rFonts w:ascii="Arial" w:hAnsi="Arial" w:cs="Arial"/>
          <w:sz w:val="22"/>
          <w:szCs w:val="22"/>
        </w:rPr>
      </w:pPr>
    </w:p>
    <w:p w:rsidR="009E427C" w:rsidRPr="00402BC1" w:rsidRDefault="009E427C" w:rsidP="009E427C">
      <w:pPr>
        <w:jc w:val="both"/>
        <w:rPr>
          <w:rFonts w:ascii="Arial" w:hAnsi="Arial" w:cs="Arial"/>
          <w:b/>
          <w:sz w:val="22"/>
          <w:szCs w:val="22"/>
        </w:rPr>
      </w:pPr>
      <w:r w:rsidRPr="00402BC1">
        <w:rPr>
          <w:rFonts w:ascii="Arial" w:hAnsi="Arial" w:cs="Arial"/>
          <w:b/>
          <w:sz w:val="22"/>
          <w:szCs w:val="22"/>
        </w:rPr>
        <w:t>1. Předmět smlouvy</w:t>
      </w:r>
    </w:p>
    <w:p w:rsidR="009E427C" w:rsidRPr="00402BC1" w:rsidRDefault="009E427C" w:rsidP="009E427C">
      <w:pPr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1.1.</w:t>
      </w:r>
      <w:r w:rsidRPr="00402BC1">
        <w:rPr>
          <w:rFonts w:ascii="Arial" w:hAnsi="Arial" w:cs="Arial"/>
          <w:sz w:val="22"/>
          <w:szCs w:val="22"/>
        </w:rPr>
        <w:tab/>
        <w:t xml:space="preserve">Předmětem této smlouvy je </w:t>
      </w:r>
      <w:r w:rsidR="00DC08CF" w:rsidRPr="00402BC1">
        <w:rPr>
          <w:rFonts w:ascii="Arial" w:hAnsi="Arial" w:cs="Arial"/>
          <w:sz w:val="22"/>
          <w:szCs w:val="22"/>
        </w:rPr>
        <w:t>realizace veřejné zakázky malého rozsahu „</w:t>
      </w:r>
      <w:r w:rsidR="00D55B97">
        <w:rPr>
          <w:rFonts w:ascii="Arial" w:hAnsi="Arial" w:cs="Arial"/>
          <w:sz w:val="22"/>
          <w:szCs w:val="22"/>
        </w:rPr>
        <w:t>Oprava</w:t>
      </w:r>
      <w:r w:rsidR="00556332">
        <w:rPr>
          <w:rFonts w:ascii="Arial" w:hAnsi="Arial" w:cs="Arial"/>
          <w:sz w:val="22"/>
          <w:szCs w:val="22"/>
        </w:rPr>
        <w:t xml:space="preserve"> a výměna</w:t>
      </w:r>
      <w:r w:rsidR="00D55B97">
        <w:rPr>
          <w:rFonts w:ascii="Arial" w:hAnsi="Arial" w:cs="Arial"/>
          <w:sz w:val="22"/>
          <w:szCs w:val="22"/>
        </w:rPr>
        <w:t xml:space="preserve"> svítidel v tělocvičně</w:t>
      </w:r>
      <w:r w:rsidR="00DC08CF" w:rsidRPr="00402BC1">
        <w:rPr>
          <w:rFonts w:ascii="Arial" w:hAnsi="Arial" w:cs="Arial"/>
          <w:sz w:val="22"/>
          <w:szCs w:val="22"/>
        </w:rPr>
        <w:t xml:space="preserve">“. </w:t>
      </w:r>
      <w:r w:rsidR="00556332">
        <w:rPr>
          <w:rFonts w:ascii="Arial" w:hAnsi="Arial" w:cs="Arial"/>
          <w:sz w:val="22"/>
          <w:szCs w:val="22"/>
        </w:rPr>
        <w:t>Vyměněna</w:t>
      </w:r>
      <w:r w:rsidR="00D55B97">
        <w:rPr>
          <w:rFonts w:ascii="Arial" w:hAnsi="Arial" w:cs="Arial"/>
          <w:sz w:val="22"/>
          <w:szCs w:val="22"/>
        </w:rPr>
        <w:t xml:space="preserve"> budou všechna stropní svítidla ve velké tělocvičně </w:t>
      </w:r>
      <w:r w:rsidR="00556332">
        <w:rPr>
          <w:rFonts w:ascii="Arial" w:hAnsi="Arial" w:cs="Arial"/>
          <w:sz w:val="22"/>
          <w:szCs w:val="22"/>
        </w:rPr>
        <w:t xml:space="preserve">a dojde k opravě </w:t>
      </w:r>
      <w:r w:rsidR="00D55B97">
        <w:rPr>
          <w:rFonts w:ascii="Arial" w:hAnsi="Arial" w:cs="Arial"/>
          <w:sz w:val="22"/>
          <w:szCs w:val="22"/>
        </w:rPr>
        <w:t>související elektroinstalace.</w:t>
      </w:r>
    </w:p>
    <w:p w:rsidR="009E427C" w:rsidRPr="00402BC1" w:rsidRDefault="009E427C" w:rsidP="009E427C">
      <w:pPr>
        <w:jc w:val="both"/>
        <w:rPr>
          <w:rFonts w:ascii="Arial" w:hAnsi="Arial" w:cs="Arial"/>
          <w:sz w:val="22"/>
          <w:szCs w:val="22"/>
        </w:rPr>
      </w:pPr>
    </w:p>
    <w:p w:rsidR="009E427C" w:rsidRPr="00402BC1" w:rsidRDefault="009E427C" w:rsidP="009E427C">
      <w:pPr>
        <w:jc w:val="both"/>
        <w:rPr>
          <w:rFonts w:ascii="Arial" w:hAnsi="Arial" w:cs="Arial"/>
          <w:b/>
          <w:sz w:val="22"/>
          <w:szCs w:val="22"/>
        </w:rPr>
      </w:pPr>
      <w:r w:rsidRPr="00402BC1">
        <w:rPr>
          <w:rFonts w:ascii="Arial" w:hAnsi="Arial" w:cs="Arial"/>
          <w:b/>
          <w:sz w:val="22"/>
          <w:szCs w:val="22"/>
        </w:rPr>
        <w:t>2. Čas a místo plnění</w:t>
      </w:r>
    </w:p>
    <w:p w:rsidR="009E427C" w:rsidRPr="00402BC1" w:rsidRDefault="009E427C" w:rsidP="009E427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2.1.</w:t>
      </w:r>
      <w:r w:rsidRPr="00402BC1">
        <w:rPr>
          <w:rFonts w:ascii="Arial" w:hAnsi="Arial" w:cs="Arial"/>
          <w:sz w:val="22"/>
          <w:szCs w:val="22"/>
        </w:rPr>
        <w:tab/>
      </w:r>
      <w:r w:rsidR="00DC08CF" w:rsidRPr="00402BC1">
        <w:rPr>
          <w:rFonts w:ascii="Arial" w:hAnsi="Arial" w:cs="Arial"/>
          <w:sz w:val="22"/>
          <w:szCs w:val="22"/>
        </w:rPr>
        <w:t xml:space="preserve">Veřejná zakázka bude realizována v termínu </w:t>
      </w:r>
      <w:r w:rsidR="00D55B97">
        <w:rPr>
          <w:rFonts w:ascii="Arial" w:hAnsi="Arial" w:cs="Arial"/>
          <w:sz w:val="22"/>
          <w:szCs w:val="22"/>
        </w:rPr>
        <w:t>do 23.8.2021</w:t>
      </w:r>
      <w:r w:rsidRPr="00402BC1">
        <w:rPr>
          <w:rFonts w:ascii="Arial" w:hAnsi="Arial" w:cs="Arial"/>
          <w:sz w:val="22"/>
          <w:szCs w:val="22"/>
        </w:rPr>
        <w:t xml:space="preserve">. </w:t>
      </w:r>
    </w:p>
    <w:p w:rsidR="009E427C" w:rsidRPr="00402BC1" w:rsidRDefault="009E427C" w:rsidP="009E427C">
      <w:pPr>
        <w:jc w:val="both"/>
        <w:rPr>
          <w:rFonts w:ascii="Arial" w:hAnsi="Arial" w:cs="Arial"/>
          <w:sz w:val="22"/>
          <w:szCs w:val="22"/>
        </w:rPr>
      </w:pPr>
    </w:p>
    <w:p w:rsidR="009E427C" w:rsidRPr="00402BC1" w:rsidRDefault="009E427C" w:rsidP="009E427C">
      <w:pPr>
        <w:jc w:val="both"/>
        <w:rPr>
          <w:rFonts w:ascii="Arial" w:hAnsi="Arial" w:cs="Arial"/>
          <w:b/>
          <w:sz w:val="22"/>
          <w:szCs w:val="22"/>
        </w:rPr>
      </w:pPr>
      <w:r w:rsidRPr="00402BC1">
        <w:rPr>
          <w:rFonts w:ascii="Arial" w:hAnsi="Arial" w:cs="Arial"/>
          <w:b/>
          <w:sz w:val="22"/>
          <w:szCs w:val="22"/>
        </w:rPr>
        <w:t>3. Povinnosti zhotovitele</w:t>
      </w:r>
    </w:p>
    <w:p w:rsidR="00DC08CF" w:rsidRPr="00402BC1" w:rsidRDefault="009E427C" w:rsidP="00DC08C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3.1.</w:t>
      </w:r>
      <w:r w:rsidRPr="00402BC1">
        <w:rPr>
          <w:rFonts w:ascii="Arial" w:hAnsi="Arial" w:cs="Arial"/>
          <w:sz w:val="22"/>
          <w:szCs w:val="22"/>
        </w:rPr>
        <w:tab/>
      </w:r>
      <w:r w:rsidR="00DC08CF" w:rsidRPr="00402BC1">
        <w:rPr>
          <w:rFonts w:ascii="Arial" w:hAnsi="Arial" w:cs="Arial"/>
          <w:sz w:val="22"/>
          <w:szCs w:val="22"/>
        </w:rPr>
        <w:t>Zhotovitel prohlašuje, že dílo provede řádně a s odbornou péčí podle platných právních předpisů vztahujících se k předmětné činnosti. V případě, že využije k provádění díla nebo jeho části externího dodavatele, nese zhotovitel zodpovědnost za takto provedené práce.</w:t>
      </w:r>
    </w:p>
    <w:p w:rsidR="006531A6" w:rsidRDefault="00DC08CF" w:rsidP="00D55B97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3.2</w:t>
      </w:r>
      <w:r w:rsidRPr="00402BC1">
        <w:rPr>
          <w:rFonts w:ascii="Arial" w:hAnsi="Arial" w:cs="Arial"/>
          <w:sz w:val="22"/>
          <w:szCs w:val="22"/>
        </w:rPr>
        <w:tab/>
        <w:t xml:space="preserve">Zhotovitel prohlašuje, že se seznámil s místem plnění veřejné zakázky tak, aby mohlo být dílo řádně provedeno podle ustanovení této smlouvy. </w:t>
      </w:r>
    </w:p>
    <w:p w:rsidR="006531A6" w:rsidRDefault="006531A6" w:rsidP="009E427C">
      <w:pPr>
        <w:jc w:val="both"/>
        <w:rPr>
          <w:rFonts w:ascii="Arial" w:hAnsi="Arial" w:cs="Arial"/>
          <w:b/>
          <w:sz w:val="22"/>
          <w:szCs w:val="22"/>
        </w:rPr>
      </w:pPr>
    </w:p>
    <w:p w:rsidR="009E427C" w:rsidRPr="00402BC1" w:rsidRDefault="009E427C" w:rsidP="009E427C">
      <w:pPr>
        <w:jc w:val="both"/>
        <w:rPr>
          <w:rFonts w:ascii="Arial" w:hAnsi="Arial" w:cs="Arial"/>
          <w:b/>
          <w:sz w:val="22"/>
          <w:szCs w:val="22"/>
        </w:rPr>
      </w:pPr>
      <w:r w:rsidRPr="00402BC1">
        <w:rPr>
          <w:rFonts w:ascii="Arial" w:hAnsi="Arial" w:cs="Arial"/>
          <w:b/>
          <w:sz w:val="22"/>
          <w:szCs w:val="22"/>
        </w:rPr>
        <w:t>4. Cena a způsob placení</w:t>
      </w:r>
    </w:p>
    <w:p w:rsidR="00DC08CF" w:rsidRPr="00402BC1" w:rsidRDefault="009E427C" w:rsidP="00DC08C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4.1.</w:t>
      </w:r>
      <w:r w:rsidRPr="00402BC1">
        <w:rPr>
          <w:rFonts w:ascii="Arial" w:hAnsi="Arial" w:cs="Arial"/>
          <w:sz w:val="22"/>
          <w:szCs w:val="22"/>
        </w:rPr>
        <w:tab/>
      </w:r>
      <w:r w:rsidR="00DC08CF" w:rsidRPr="00402BC1">
        <w:rPr>
          <w:rFonts w:ascii="Arial" w:hAnsi="Arial" w:cs="Arial"/>
          <w:sz w:val="22"/>
          <w:szCs w:val="22"/>
        </w:rPr>
        <w:t>Cena za dílo je stanovena jako nejvýše přípustná smluvní cena a vychází z nabídky, kterou zhotovitel předložil.</w:t>
      </w:r>
    </w:p>
    <w:p w:rsidR="00DC08CF" w:rsidRPr="00402BC1" w:rsidRDefault="00DC08CF" w:rsidP="00DC08C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4.2.</w:t>
      </w:r>
      <w:r w:rsidRPr="00402BC1">
        <w:rPr>
          <w:rFonts w:ascii="Arial" w:hAnsi="Arial" w:cs="Arial"/>
          <w:sz w:val="22"/>
          <w:szCs w:val="22"/>
        </w:rPr>
        <w:tab/>
        <w:t>Cena za dílo zahrnuje veškeré náklady zhotovitele související s realizací a předáním díla objednateli.</w:t>
      </w:r>
    </w:p>
    <w:p w:rsidR="00DC08CF" w:rsidRPr="00402BC1" w:rsidRDefault="00DC08CF" w:rsidP="00DC08C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lastRenderedPageBreak/>
        <w:t>4.3.</w:t>
      </w:r>
      <w:r w:rsidRPr="00402BC1">
        <w:rPr>
          <w:rFonts w:ascii="Arial" w:hAnsi="Arial" w:cs="Arial"/>
          <w:sz w:val="22"/>
          <w:szCs w:val="22"/>
        </w:rPr>
        <w:tab/>
        <w:t>Výše ceny může být změněna pouze a jen na základě skutečností, které se vyskytnou v průběhu realizace díla, přičemž jejich vyřešení a zajištění bude podmínkou pro řádné dokončení díla. Odůvodněné změny budou po projednání oprávněnosti předloženy zhotovitelem formou návrhu dodatku ke smlouvě o dílo.</w:t>
      </w:r>
    </w:p>
    <w:p w:rsidR="00DC08CF" w:rsidRPr="00402BC1" w:rsidRDefault="00DC08CF" w:rsidP="00DC08C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4.4.</w:t>
      </w:r>
      <w:r w:rsidRPr="00402BC1">
        <w:rPr>
          <w:rFonts w:ascii="Arial" w:hAnsi="Arial" w:cs="Arial"/>
          <w:sz w:val="22"/>
          <w:szCs w:val="22"/>
        </w:rPr>
        <w:tab/>
        <w:t>Objednatel souhlasí s tím, že proplatí zhotoviteli jako protihodnotu za provedení a dokončení díla částku:</w:t>
      </w:r>
    </w:p>
    <w:p w:rsidR="00DC08CF" w:rsidRPr="00402BC1" w:rsidRDefault="00DC08CF" w:rsidP="00DC08C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</w:p>
    <w:p w:rsidR="00DC08CF" w:rsidRPr="00402BC1" w:rsidRDefault="00DC08CF" w:rsidP="00DC08CF">
      <w:pPr>
        <w:ind w:left="705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Celková smluvní cena bez DPH</w:t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="007520A8">
        <w:rPr>
          <w:rFonts w:ascii="Arial" w:hAnsi="Arial" w:cs="Arial"/>
          <w:sz w:val="22"/>
          <w:szCs w:val="22"/>
        </w:rPr>
        <w:tab/>
      </w:r>
      <w:r w:rsidR="00D01E4A">
        <w:rPr>
          <w:rFonts w:ascii="Arial" w:hAnsi="Arial" w:cs="Arial"/>
          <w:sz w:val="22"/>
          <w:szCs w:val="22"/>
        </w:rPr>
        <w:t>75 130,58</w:t>
      </w:r>
      <w:r w:rsidR="002C7D57">
        <w:rPr>
          <w:rFonts w:ascii="Arial" w:hAnsi="Arial" w:cs="Arial"/>
          <w:sz w:val="22"/>
          <w:szCs w:val="22"/>
        </w:rPr>
        <w:t xml:space="preserve">  </w:t>
      </w:r>
      <w:r w:rsidRPr="00402BC1">
        <w:rPr>
          <w:rFonts w:ascii="Arial" w:hAnsi="Arial" w:cs="Arial"/>
          <w:sz w:val="22"/>
          <w:szCs w:val="22"/>
        </w:rPr>
        <w:t>Kč</w:t>
      </w:r>
    </w:p>
    <w:p w:rsidR="00DC08CF" w:rsidRPr="00402BC1" w:rsidRDefault="00DC08CF" w:rsidP="00DC08C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  <w:t>DPH ve výši 21%</w:t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="007520A8">
        <w:rPr>
          <w:rFonts w:ascii="Arial" w:hAnsi="Arial" w:cs="Arial"/>
          <w:sz w:val="22"/>
          <w:szCs w:val="22"/>
        </w:rPr>
        <w:tab/>
      </w:r>
      <w:r w:rsidR="00D01E4A">
        <w:rPr>
          <w:rFonts w:ascii="Arial" w:hAnsi="Arial" w:cs="Arial"/>
          <w:sz w:val="22"/>
          <w:szCs w:val="22"/>
        </w:rPr>
        <w:t>15 777,42</w:t>
      </w:r>
      <w:r w:rsidR="002C7D57">
        <w:rPr>
          <w:rFonts w:ascii="Arial" w:hAnsi="Arial" w:cs="Arial"/>
          <w:sz w:val="22"/>
          <w:szCs w:val="22"/>
        </w:rPr>
        <w:t xml:space="preserve">  </w:t>
      </w:r>
      <w:r w:rsidRPr="00402BC1">
        <w:rPr>
          <w:rFonts w:ascii="Arial" w:hAnsi="Arial" w:cs="Arial"/>
          <w:sz w:val="22"/>
          <w:szCs w:val="22"/>
        </w:rPr>
        <w:t>Kč</w:t>
      </w:r>
    </w:p>
    <w:p w:rsidR="00DC08CF" w:rsidRPr="00402BC1" w:rsidRDefault="00DC08CF" w:rsidP="00DC08C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  <w:t>CE</w:t>
      </w:r>
      <w:r w:rsidR="00665CEF">
        <w:rPr>
          <w:rFonts w:ascii="Arial" w:hAnsi="Arial" w:cs="Arial"/>
          <w:sz w:val="22"/>
          <w:szCs w:val="22"/>
        </w:rPr>
        <w:t>L</w:t>
      </w:r>
      <w:r w:rsidRPr="00402BC1">
        <w:rPr>
          <w:rFonts w:ascii="Arial" w:hAnsi="Arial" w:cs="Arial"/>
          <w:sz w:val="22"/>
          <w:szCs w:val="22"/>
        </w:rPr>
        <w:t>KOVÁ SMLUVNÍ CENA vč. DPH</w:t>
      </w:r>
      <w:r w:rsidRPr="00402BC1">
        <w:rPr>
          <w:rFonts w:ascii="Arial" w:hAnsi="Arial" w:cs="Arial"/>
          <w:sz w:val="22"/>
          <w:szCs w:val="22"/>
        </w:rPr>
        <w:tab/>
      </w:r>
      <w:r w:rsidR="00402BC1">
        <w:rPr>
          <w:rFonts w:ascii="Arial" w:hAnsi="Arial" w:cs="Arial"/>
          <w:sz w:val="22"/>
          <w:szCs w:val="22"/>
        </w:rPr>
        <w:tab/>
      </w:r>
      <w:r w:rsidR="00D01E4A">
        <w:rPr>
          <w:rFonts w:ascii="Arial" w:hAnsi="Arial" w:cs="Arial"/>
          <w:sz w:val="22"/>
          <w:szCs w:val="22"/>
        </w:rPr>
        <w:t>90 908,00</w:t>
      </w:r>
      <w:r w:rsidR="0043018D">
        <w:rPr>
          <w:rFonts w:ascii="Arial" w:hAnsi="Arial" w:cs="Arial"/>
          <w:sz w:val="22"/>
          <w:szCs w:val="22"/>
        </w:rPr>
        <w:t xml:space="preserve"> </w:t>
      </w:r>
      <w:r w:rsidRPr="00402BC1">
        <w:rPr>
          <w:rFonts w:ascii="Arial" w:hAnsi="Arial" w:cs="Arial"/>
          <w:sz w:val="22"/>
          <w:szCs w:val="22"/>
        </w:rPr>
        <w:t>Kč</w:t>
      </w:r>
    </w:p>
    <w:p w:rsidR="00DC08CF" w:rsidRPr="00402BC1" w:rsidRDefault="00DC08CF" w:rsidP="00DC08C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9E427C" w:rsidRPr="00402BC1" w:rsidRDefault="00DC08CF" w:rsidP="00DC08C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4.5.</w:t>
      </w:r>
      <w:r w:rsidRPr="00402BC1">
        <w:rPr>
          <w:rFonts w:ascii="Arial" w:hAnsi="Arial" w:cs="Arial"/>
          <w:sz w:val="22"/>
          <w:szCs w:val="22"/>
        </w:rPr>
        <w:tab/>
        <w:t xml:space="preserve">Smluvní strany výslovně prohlašují, že touto smlouvou sjednaná cena za provedení díla není považována za skutečnost tvořící obchodní tajemství ve smyslu ustanovení § 17 zákona č. 513/1991 Sb. – Obchodní zákoník. </w:t>
      </w:r>
    </w:p>
    <w:p w:rsidR="009E427C" w:rsidRPr="00402BC1" w:rsidRDefault="009E427C" w:rsidP="009E427C">
      <w:pPr>
        <w:jc w:val="both"/>
        <w:rPr>
          <w:rFonts w:ascii="Arial" w:hAnsi="Arial" w:cs="Arial"/>
          <w:sz w:val="22"/>
          <w:szCs w:val="22"/>
        </w:rPr>
      </w:pPr>
    </w:p>
    <w:p w:rsidR="00DC08CF" w:rsidRPr="00402BC1" w:rsidRDefault="009E427C" w:rsidP="00DC08CF">
      <w:pPr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b/>
          <w:sz w:val="22"/>
          <w:szCs w:val="22"/>
        </w:rPr>
        <w:t>5</w:t>
      </w:r>
      <w:r w:rsidR="00DC08CF" w:rsidRPr="00402BC1">
        <w:rPr>
          <w:rFonts w:ascii="Arial" w:hAnsi="Arial" w:cs="Arial"/>
          <w:b/>
          <w:sz w:val="22"/>
          <w:szCs w:val="22"/>
        </w:rPr>
        <w:t>.</w:t>
      </w:r>
      <w:r w:rsidR="00DC08CF" w:rsidRPr="00402BC1">
        <w:rPr>
          <w:rFonts w:ascii="Arial" w:hAnsi="Arial" w:cs="Arial"/>
          <w:sz w:val="22"/>
          <w:szCs w:val="22"/>
        </w:rPr>
        <w:t xml:space="preserve"> </w:t>
      </w:r>
      <w:r w:rsidR="00DC08CF" w:rsidRPr="00402BC1">
        <w:rPr>
          <w:rFonts w:ascii="Arial" w:hAnsi="Arial" w:cs="Arial"/>
          <w:b/>
          <w:sz w:val="22"/>
          <w:szCs w:val="22"/>
        </w:rPr>
        <w:t>Platební podmínky</w:t>
      </w:r>
    </w:p>
    <w:p w:rsidR="00DC08CF" w:rsidRPr="00402BC1" w:rsidRDefault="004B1CC4" w:rsidP="00DC08C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5.</w:t>
      </w:r>
      <w:r w:rsidR="00DC08CF" w:rsidRPr="00402BC1">
        <w:rPr>
          <w:rFonts w:ascii="Arial" w:hAnsi="Arial" w:cs="Arial"/>
          <w:sz w:val="22"/>
          <w:szCs w:val="22"/>
        </w:rPr>
        <w:t>1.</w:t>
      </w:r>
      <w:r w:rsidR="00DC08CF" w:rsidRPr="00402BC1">
        <w:rPr>
          <w:rFonts w:ascii="Arial" w:hAnsi="Arial" w:cs="Arial"/>
          <w:sz w:val="22"/>
          <w:szCs w:val="22"/>
        </w:rPr>
        <w:tab/>
        <w:t>Cena díla bude hrazena na základě daňových dokladů (dále jen faktur) vystavených zhotovitelem.</w:t>
      </w:r>
    </w:p>
    <w:p w:rsidR="004B1CC4" w:rsidRPr="00402BC1" w:rsidRDefault="004B1CC4" w:rsidP="00DC08CF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5.</w:t>
      </w:r>
      <w:r w:rsidR="00DC08CF" w:rsidRPr="00402BC1">
        <w:rPr>
          <w:rFonts w:ascii="Arial" w:hAnsi="Arial" w:cs="Arial"/>
          <w:sz w:val="22"/>
          <w:szCs w:val="22"/>
        </w:rPr>
        <w:t>2.</w:t>
      </w:r>
      <w:r w:rsidR="00DC08CF" w:rsidRPr="00402BC1">
        <w:rPr>
          <w:rFonts w:ascii="Arial" w:hAnsi="Arial" w:cs="Arial"/>
          <w:sz w:val="22"/>
          <w:szCs w:val="22"/>
        </w:rPr>
        <w:tab/>
      </w:r>
      <w:r w:rsidR="00DC08CF" w:rsidRPr="00402BC1">
        <w:rPr>
          <w:rFonts w:ascii="Arial" w:hAnsi="Arial" w:cs="Arial"/>
          <w:sz w:val="22"/>
          <w:szCs w:val="22"/>
        </w:rPr>
        <w:tab/>
        <w:t>Všechny daňové doklady musí splňovat náležitosti ve smyslu daňových a účetních předpisů platných na území České republiky, zejména zákona č. 563/1991 Sb. o účetnictví a zákona č. 235/2004 Sb. o DPH v platném znění a dále náležitosti stanovené touto smlouvou.</w:t>
      </w:r>
    </w:p>
    <w:p w:rsidR="009E427C" w:rsidRPr="00402BC1" w:rsidRDefault="004B1CC4" w:rsidP="00402BC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5.3.</w:t>
      </w:r>
      <w:r w:rsidRPr="00402BC1">
        <w:rPr>
          <w:rFonts w:ascii="Arial" w:hAnsi="Arial" w:cs="Arial"/>
          <w:sz w:val="22"/>
          <w:szCs w:val="22"/>
        </w:rPr>
        <w:tab/>
      </w:r>
      <w:r w:rsidR="009E427C" w:rsidRPr="00402BC1">
        <w:rPr>
          <w:rFonts w:ascii="Arial" w:hAnsi="Arial" w:cs="Arial"/>
          <w:sz w:val="22"/>
          <w:szCs w:val="22"/>
        </w:rPr>
        <w:t xml:space="preserve">Vyskytnou-li se okolnosti, které jedné nebo oběma smluvním stranám částečně </w:t>
      </w:r>
      <w:r w:rsidR="009E427C" w:rsidRPr="00402BC1">
        <w:rPr>
          <w:rFonts w:ascii="Arial" w:hAnsi="Arial" w:cs="Arial"/>
          <w:sz w:val="22"/>
          <w:szCs w:val="22"/>
        </w:rPr>
        <w:tab/>
        <w:t xml:space="preserve">nebo úplně znemožní plnit jejich povinnosti podle této smlouvy, jsou povinni </w:t>
      </w:r>
      <w:r w:rsidR="009E427C" w:rsidRPr="00402BC1">
        <w:rPr>
          <w:rFonts w:ascii="Arial" w:hAnsi="Arial" w:cs="Arial"/>
          <w:sz w:val="22"/>
          <w:szCs w:val="22"/>
        </w:rPr>
        <w:tab/>
        <w:t>se o tom bez zbytečného prodlení informovat a společně podniknout kroky k jejich překonání. Nesplnění této povinnosti zakládá nárok na náhradu škody pro stranu, která se porušení smlouvy nedopustila.</w:t>
      </w:r>
      <w:r w:rsidR="009E427C" w:rsidRPr="00402BC1">
        <w:rPr>
          <w:rFonts w:ascii="Arial" w:hAnsi="Arial" w:cs="Arial"/>
          <w:sz w:val="22"/>
          <w:szCs w:val="22"/>
        </w:rPr>
        <w:tab/>
      </w:r>
    </w:p>
    <w:p w:rsidR="009E427C" w:rsidRPr="00402BC1" w:rsidRDefault="009E427C" w:rsidP="00402BC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5.</w:t>
      </w:r>
      <w:r w:rsidR="004B1CC4" w:rsidRPr="00402BC1">
        <w:rPr>
          <w:rFonts w:ascii="Arial" w:hAnsi="Arial" w:cs="Arial"/>
          <w:sz w:val="22"/>
          <w:szCs w:val="22"/>
        </w:rPr>
        <w:t>4</w:t>
      </w:r>
      <w:r w:rsidRPr="00402BC1">
        <w:rPr>
          <w:rFonts w:ascii="Arial" w:hAnsi="Arial" w:cs="Arial"/>
          <w:sz w:val="22"/>
          <w:szCs w:val="22"/>
        </w:rPr>
        <w:t>.</w:t>
      </w:r>
      <w:r w:rsidRPr="00402BC1">
        <w:rPr>
          <w:rFonts w:ascii="Arial" w:hAnsi="Arial" w:cs="Arial"/>
          <w:sz w:val="22"/>
          <w:szCs w:val="22"/>
        </w:rPr>
        <w:tab/>
        <w:t>Za vady předmětu smlouvy odpovídá zhotovitel v rozsahu stanoveném v § 2617 zákona č. 89/2012 Sb. Občanský zákoník</w:t>
      </w:r>
      <w:r w:rsidR="00402BC1">
        <w:rPr>
          <w:rFonts w:ascii="Arial" w:hAnsi="Arial" w:cs="Arial"/>
          <w:sz w:val="22"/>
          <w:szCs w:val="22"/>
        </w:rPr>
        <w:t>.</w:t>
      </w:r>
    </w:p>
    <w:p w:rsidR="009E427C" w:rsidRPr="00402BC1" w:rsidRDefault="009E427C" w:rsidP="009E427C">
      <w:pPr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5.</w:t>
      </w:r>
      <w:r w:rsidR="004B1CC4" w:rsidRPr="00402BC1">
        <w:rPr>
          <w:rFonts w:ascii="Arial" w:hAnsi="Arial" w:cs="Arial"/>
          <w:sz w:val="22"/>
          <w:szCs w:val="22"/>
        </w:rPr>
        <w:t>5</w:t>
      </w:r>
      <w:r w:rsidRPr="00402BC1">
        <w:rPr>
          <w:rFonts w:ascii="Arial" w:hAnsi="Arial" w:cs="Arial"/>
          <w:sz w:val="22"/>
          <w:szCs w:val="22"/>
        </w:rPr>
        <w:t>.</w:t>
      </w:r>
      <w:r w:rsidRPr="00402BC1">
        <w:rPr>
          <w:rFonts w:ascii="Arial" w:hAnsi="Arial" w:cs="Arial"/>
          <w:sz w:val="22"/>
          <w:szCs w:val="22"/>
        </w:rPr>
        <w:tab/>
        <w:t xml:space="preserve">Objednatel má právo na odstoupení od smlouvy, jestliže dílo bude mít </w:t>
      </w:r>
      <w:r w:rsidRPr="00402BC1">
        <w:rPr>
          <w:rFonts w:ascii="Arial" w:hAnsi="Arial" w:cs="Arial"/>
          <w:sz w:val="22"/>
          <w:szCs w:val="22"/>
        </w:rPr>
        <w:tab/>
        <w:t>neodstranitelné vady, které brání následnému řádnému užívání.</w:t>
      </w:r>
    </w:p>
    <w:p w:rsidR="009E427C" w:rsidRPr="00402BC1" w:rsidRDefault="009E427C" w:rsidP="00402BC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5.</w:t>
      </w:r>
      <w:r w:rsidR="004B1CC4" w:rsidRPr="00402BC1">
        <w:rPr>
          <w:rFonts w:ascii="Arial" w:hAnsi="Arial" w:cs="Arial"/>
          <w:sz w:val="22"/>
          <w:szCs w:val="22"/>
        </w:rPr>
        <w:t>6</w:t>
      </w:r>
      <w:r w:rsidRPr="00402BC1">
        <w:rPr>
          <w:rFonts w:ascii="Arial" w:hAnsi="Arial" w:cs="Arial"/>
          <w:sz w:val="22"/>
          <w:szCs w:val="22"/>
        </w:rPr>
        <w:t>.</w:t>
      </w:r>
      <w:r w:rsidRPr="00402BC1">
        <w:rPr>
          <w:rFonts w:ascii="Arial" w:hAnsi="Arial" w:cs="Arial"/>
          <w:sz w:val="22"/>
          <w:szCs w:val="22"/>
        </w:rPr>
        <w:tab/>
        <w:t xml:space="preserve">Zhotovitel poskytuje na provedené práce záruku, a to ve lhůtě </w:t>
      </w:r>
      <w:r w:rsidR="004B1CC4" w:rsidRPr="00402BC1">
        <w:rPr>
          <w:rFonts w:ascii="Arial" w:hAnsi="Arial" w:cs="Arial"/>
          <w:sz w:val="22"/>
          <w:szCs w:val="22"/>
        </w:rPr>
        <w:t>24</w:t>
      </w:r>
      <w:r w:rsidR="00402BC1">
        <w:rPr>
          <w:rFonts w:ascii="Arial" w:hAnsi="Arial" w:cs="Arial"/>
          <w:sz w:val="22"/>
          <w:szCs w:val="22"/>
        </w:rPr>
        <w:t xml:space="preserve"> měsíců ode </w:t>
      </w:r>
      <w:r w:rsidRPr="00402BC1">
        <w:rPr>
          <w:rFonts w:ascii="Arial" w:hAnsi="Arial" w:cs="Arial"/>
          <w:sz w:val="22"/>
          <w:szCs w:val="22"/>
        </w:rPr>
        <w:t>dne předání.</w:t>
      </w:r>
    </w:p>
    <w:p w:rsidR="009E427C" w:rsidRPr="00402BC1" w:rsidRDefault="009E427C" w:rsidP="009E427C">
      <w:pPr>
        <w:jc w:val="both"/>
        <w:rPr>
          <w:rFonts w:ascii="Arial" w:hAnsi="Arial" w:cs="Arial"/>
          <w:sz w:val="22"/>
          <w:szCs w:val="22"/>
        </w:rPr>
      </w:pPr>
    </w:p>
    <w:p w:rsidR="009E427C" w:rsidRPr="00402BC1" w:rsidRDefault="009E427C" w:rsidP="009E427C">
      <w:pPr>
        <w:jc w:val="both"/>
        <w:rPr>
          <w:rFonts w:ascii="Arial" w:hAnsi="Arial" w:cs="Arial"/>
          <w:b/>
          <w:sz w:val="22"/>
          <w:szCs w:val="22"/>
        </w:rPr>
      </w:pPr>
      <w:r w:rsidRPr="00402BC1">
        <w:rPr>
          <w:rFonts w:ascii="Arial" w:hAnsi="Arial" w:cs="Arial"/>
          <w:b/>
          <w:sz w:val="22"/>
          <w:szCs w:val="22"/>
        </w:rPr>
        <w:t>6. Závěrečná ustanovení</w:t>
      </w:r>
    </w:p>
    <w:p w:rsidR="009E427C" w:rsidRPr="00402BC1" w:rsidRDefault="009E427C" w:rsidP="009E427C">
      <w:pPr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6.1.</w:t>
      </w:r>
      <w:r w:rsidRPr="00402BC1">
        <w:rPr>
          <w:rFonts w:ascii="Arial" w:hAnsi="Arial" w:cs="Arial"/>
          <w:sz w:val="22"/>
          <w:szCs w:val="22"/>
        </w:rPr>
        <w:tab/>
        <w:t>Změna smlouvy je možná pouze písemně.</w:t>
      </w:r>
    </w:p>
    <w:p w:rsidR="009E427C" w:rsidRPr="00402BC1" w:rsidRDefault="009E427C" w:rsidP="00402BC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6.2.</w:t>
      </w:r>
      <w:r w:rsidRPr="00402BC1">
        <w:rPr>
          <w:rFonts w:ascii="Arial" w:hAnsi="Arial" w:cs="Arial"/>
          <w:sz w:val="22"/>
          <w:szCs w:val="22"/>
        </w:rPr>
        <w:tab/>
        <w:t>Smlouva se řídí platným právním řá</w:t>
      </w:r>
      <w:r w:rsidR="00402BC1">
        <w:rPr>
          <w:rFonts w:ascii="Arial" w:hAnsi="Arial" w:cs="Arial"/>
          <w:sz w:val="22"/>
          <w:szCs w:val="22"/>
        </w:rPr>
        <w:t xml:space="preserve">dem České republiky, především </w:t>
      </w:r>
      <w:r w:rsidRPr="00402BC1">
        <w:rPr>
          <w:rFonts w:ascii="Arial" w:hAnsi="Arial" w:cs="Arial"/>
          <w:sz w:val="22"/>
          <w:szCs w:val="22"/>
        </w:rPr>
        <w:t>zákonem č. 89/2012 Sb. Občanský zákoník.</w:t>
      </w:r>
    </w:p>
    <w:p w:rsidR="009E427C" w:rsidRPr="00402BC1" w:rsidRDefault="009E427C" w:rsidP="009E427C">
      <w:pPr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6.3.</w:t>
      </w:r>
      <w:r w:rsidRPr="00402BC1">
        <w:rPr>
          <w:rFonts w:ascii="Arial" w:hAnsi="Arial" w:cs="Arial"/>
          <w:sz w:val="22"/>
          <w:szCs w:val="22"/>
        </w:rPr>
        <w:tab/>
        <w:t xml:space="preserve">Smlouva je vyhotovena ve dvou originálech, kdy každá ze stran obdrží po </w:t>
      </w:r>
      <w:r w:rsidRPr="00402BC1">
        <w:rPr>
          <w:rFonts w:ascii="Arial" w:hAnsi="Arial" w:cs="Arial"/>
          <w:sz w:val="22"/>
          <w:szCs w:val="22"/>
        </w:rPr>
        <w:tab/>
        <w:t>jednom vyhotovení.</w:t>
      </w:r>
    </w:p>
    <w:p w:rsidR="009E427C" w:rsidRPr="00402BC1" w:rsidRDefault="00402BC1" w:rsidP="009E427C">
      <w:pPr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6</w:t>
      </w:r>
      <w:r w:rsidR="009E427C" w:rsidRPr="00402BC1">
        <w:rPr>
          <w:rFonts w:ascii="Arial" w:hAnsi="Arial" w:cs="Arial"/>
          <w:sz w:val="22"/>
          <w:szCs w:val="22"/>
        </w:rPr>
        <w:t>.4.</w:t>
      </w:r>
      <w:r w:rsidR="009E427C" w:rsidRPr="00402BC1">
        <w:rPr>
          <w:rFonts w:ascii="Arial" w:hAnsi="Arial" w:cs="Arial"/>
          <w:sz w:val="22"/>
          <w:szCs w:val="22"/>
        </w:rPr>
        <w:tab/>
        <w:t xml:space="preserve">Účastníci si smlouvu přečetli, souhlasí s jejím obsahem a na důkaz svého </w:t>
      </w:r>
      <w:r w:rsidR="009E427C" w:rsidRPr="00402BC1">
        <w:rPr>
          <w:rFonts w:ascii="Arial" w:hAnsi="Arial" w:cs="Arial"/>
          <w:sz w:val="22"/>
          <w:szCs w:val="22"/>
        </w:rPr>
        <w:tab/>
        <w:t>souhlasu připojují své podpisy.</w:t>
      </w:r>
    </w:p>
    <w:p w:rsidR="009E427C" w:rsidRPr="00402BC1" w:rsidRDefault="009E427C" w:rsidP="009E427C">
      <w:pPr>
        <w:jc w:val="both"/>
        <w:rPr>
          <w:rFonts w:ascii="Arial" w:hAnsi="Arial" w:cs="Arial"/>
          <w:sz w:val="22"/>
          <w:szCs w:val="22"/>
        </w:rPr>
      </w:pPr>
    </w:p>
    <w:p w:rsidR="009E427C" w:rsidRPr="00402BC1" w:rsidRDefault="009E427C" w:rsidP="009E427C">
      <w:pPr>
        <w:jc w:val="both"/>
        <w:rPr>
          <w:rFonts w:ascii="Arial" w:hAnsi="Arial" w:cs="Arial"/>
          <w:sz w:val="22"/>
          <w:szCs w:val="22"/>
        </w:rPr>
      </w:pPr>
    </w:p>
    <w:p w:rsidR="009E427C" w:rsidRPr="00402BC1" w:rsidRDefault="009E427C" w:rsidP="009E427C">
      <w:pPr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V Roudnici nad Labem</w:t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  <w:t xml:space="preserve">V Roudnici nad Labem </w:t>
      </w:r>
    </w:p>
    <w:p w:rsidR="009E427C" w:rsidRPr="00402BC1" w:rsidRDefault="009E427C" w:rsidP="009E427C">
      <w:pPr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 xml:space="preserve">Dne: </w:t>
      </w:r>
      <w:r w:rsidR="00D55B97">
        <w:rPr>
          <w:rFonts w:ascii="Arial" w:hAnsi="Arial" w:cs="Arial"/>
          <w:sz w:val="22"/>
          <w:szCs w:val="22"/>
        </w:rPr>
        <w:t>2.8.2021</w:t>
      </w:r>
      <w:r w:rsidR="006531A6">
        <w:rPr>
          <w:rFonts w:ascii="Arial" w:hAnsi="Arial" w:cs="Arial"/>
          <w:sz w:val="22"/>
          <w:szCs w:val="22"/>
        </w:rPr>
        <w:tab/>
      </w:r>
      <w:r w:rsidR="006531A6">
        <w:rPr>
          <w:rFonts w:ascii="Arial" w:hAnsi="Arial" w:cs="Arial"/>
          <w:sz w:val="22"/>
          <w:szCs w:val="22"/>
        </w:rPr>
        <w:tab/>
      </w:r>
      <w:r w:rsidR="006531A6">
        <w:rPr>
          <w:rFonts w:ascii="Arial" w:hAnsi="Arial" w:cs="Arial"/>
          <w:sz w:val="22"/>
          <w:szCs w:val="22"/>
        </w:rPr>
        <w:tab/>
      </w:r>
      <w:r w:rsidR="006531A6">
        <w:rPr>
          <w:rFonts w:ascii="Arial" w:hAnsi="Arial" w:cs="Arial"/>
          <w:sz w:val="22"/>
          <w:szCs w:val="22"/>
        </w:rPr>
        <w:tab/>
      </w:r>
      <w:r w:rsidR="006531A6">
        <w:rPr>
          <w:rFonts w:ascii="Arial" w:hAnsi="Arial" w:cs="Arial"/>
          <w:sz w:val="22"/>
          <w:szCs w:val="22"/>
        </w:rPr>
        <w:tab/>
      </w:r>
      <w:r w:rsidR="006531A6">
        <w:rPr>
          <w:rFonts w:ascii="Arial" w:hAnsi="Arial" w:cs="Arial"/>
          <w:sz w:val="22"/>
          <w:szCs w:val="22"/>
        </w:rPr>
        <w:tab/>
      </w:r>
      <w:r w:rsidR="006531A6">
        <w:rPr>
          <w:rFonts w:ascii="Arial" w:hAnsi="Arial" w:cs="Arial"/>
          <w:sz w:val="22"/>
          <w:szCs w:val="22"/>
        </w:rPr>
        <w:tab/>
      </w:r>
      <w:r w:rsidR="00D55B97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 xml:space="preserve">Dne:  </w:t>
      </w:r>
      <w:r w:rsidR="00D55B97">
        <w:rPr>
          <w:rFonts w:ascii="Arial" w:hAnsi="Arial" w:cs="Arial"/>
          <w:sz w:val="22"/>
          <w:szCs w:val="22"/>
        </w:rPr>
        <w:t>2.8.2021</w:t>
      </w:r>
    </w:p>
    <w:p w:rsidR="009E427C" w:rsidRPr="00402BC1" w:rsidRDefault="009E427C" w:rsidP="009E427C">
      <w:pPr>
        <w:jc w:val="both"/>
        <w:rPr>
          <w:rFonts w:ascii="Arial" w:hAnsi="Arial" w:cs="Arial"/>
          <w:sz w:val="22"/>
          <w:szCs w:val="22"/>
        </w:rPr>
      </w:pPr>
    </w:p>
    <w:p w:rsidR="009E427C" w:rsidRDefault="009E427C" w:rsidP="009E427C">
      <w:pPr>
        <w:jc w:val="both"/>
        <w:rPr>
          <w:rFonts w:ascii="Arial" w:hAnsi="Arial" w:cs="Arial"/>
          <w:sz w:val="22"/>
          <w:szCs w:val="22"/>
        </w:rPr>
      </w:pPr>
    </w:p>
    <w:p w:rsidR="006531A6" w:rsidRPr="00402BC1" w:rsidRDefault="006531A6" w:rsidP="009E427C">
      <w:pPr>
        <w:jc w:val="both"/>
        <w:rPr>
          <w:rFonts w:ascii="Arial" w:hAnsi="Arial" w:cs="Arial"/>
          <w:sz w:val="22"/>
          <w:szCs w:val="22"/>
        </w:rPr>
      </w:pPr>
    </w:p>
    <w:p w:rsidR="009E427C" w:rsidRPr="00402BC1" w:rsidRDefault="009E427C" w:rsidP="009E427C">
      <w:pPr>
        <w:jc w:val="both"/>
        <w:rPr>
          <w:rFonts w:ascii="Arial" w:hAnsi="Arial" w:cs="Arial"/>
          <w:sz w:val="22"/>
          <w:szCs w:val="22"/>
        </w:rPr>
      </w:pPr>
    </w:p>
    <w:p w:rsidR="009E427C" w:rsidRPr="00402BC1" w:rsidRDefault="009E427C" w:rsidP="009E427C">
      <w:pPr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Mgr. Petr Dobeš, ředitel školy</w:t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="0023356B">
        <w:rPr>
          <w:rFonts w:ascii="Arial" w:hAnsi="Arial" w:cs="Arial"/>
          <w:sz w:val="22"/>
          <w:szCs w:val="22"/>
        </w:rPr>
        <w:t>Petr Mrázek</w:t>
      </w:r>
      <w:r w:rsidRPr="00402BC1">
        <w:rPr>
          <w:rFonts w:ascii="Arial" w:hAnsi="Arial" w:cs="Arial"/>
          <w:sz w:val="22"/>
          <w:szCs w:val="22"/>
        </w:rPr>
        <w:t xml:space="preserve"> </w:t>
      </w:r>
    </w:p>
    <w:p w:rsidR="0026747C" w:rsidRPr="00402BC1" w:rsidRDefault="009E427C" w:rsidP="00402BC1">
      <w:pPr>
        <w:jc w:val="both"/>
        <w:rPr>
          <w:rFonts w:ascii="Arial" w:hAnsi="Arial" w:cs="Arial"/>
          <w:sz w:val="22"/>
          <w:szCs w:val="22"/>
        </w:rPr>
      </w:pPr>
      <w:r w:rsidRPr="00402BC1">
        <w:rPr>
          <w:rFonts w:ascii="Arial" w:hAnsi="Arial" w:cs="Arial"/>
          <w:sz w:val="22"/>
          <w:szCs w:val="22"/>
        </w:rPr>
        <w:t>objednatel</w:t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</w:r>
      <w:r w:rsidRPr="00402BC1">
        <w:rPr>
          <w:rFonts w:ascii="Arial" w:hAnsi="Arial" w:cs="Arial"/>
          <w:sz w:val="22"/>
          <w:szCs w:val="22"/>
        </w:rPr>
        <w:tab/>
        <w:t xml:space="preserve">    </w:t>
      </w:r>
      <w:r w:rsidRPr="00402BC1">
        <w:rPr>
          <w:rFonts w:ascii="Arial" w:hAnsi="Arial" w:cs="Arial"/>
          <w:sz w:val="22"/>
          <w:szCs w:val="22"/>
        </w:rPr>
        <w:tab/>
        <w:t>zhotovitel</w:t>
      </w:r>
    </w:p>
    <w:sectPr w:rsidR="0026747C" w:rsidRPr="00402BC1" w:rsidSect="009E427C">
      <w:footnotePr>
        <w:numRestart w:val="eachPage"/>
      </w:footnotePr>
      <w:pgSz w:w="11907" w:h="16840" w:code="9"/>
      <w:pgMar w:top="1418" w:right="1418" w:bottom="1418" w:left="1418" w:header="680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26E" w:rsidRDefault="00B8126E">
      <w:r>
        <w:separator/>
      </w:r>
    </w:p>
  </w:endnote>
  <w:endnote w:type="continuationSeparator" w:id="0">
    <w:p w:rsidR="00B8126E" w:rsidRDefault="00B8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26E" w:rsidRDefault="00B8126E">
      <w:r>
        <w:separator/>
      </w:r>
    </w:p>
  </w:footnote>
  <w:footnote w:type="continuationSeparator" w:id="0">
    <w:p w:rsidR="00B8126E" w:rsidRDefault="00B8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FF9"/>
    <w:multiLevelType w:val="hybridMultilevel"/>
    <w:tmpl w:val="D9C6F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0F67"/>
    <w:multiLevelType w:val="hybridMultilevel"/>
    <w:tmpl w:val="497A588E"/>
    <w:lvl w:ilvl="0" w:tplc="937ED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114F3"/>
    <w:multiLevelType w:val="hybridMultilevel"/>
    <w:tmpl w:val="AD587CC0"/>
    <w:lvl w:ilvl="0" w:tplc="4B8A7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61EF8"/>
    <w:multiLevelType w:val="hybridMultilevel"/>
    <w:tmpl w:val="93E0A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93B55"/>
    <w:multiLevelType w:val="hybridMultilevel"/>
    <w:tmpl w:val="8DC8B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40130"/>
    <w:multiLevelType w:val="hybridMultilevel"/>
    <w:tmpl w:val="BA5CF77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39C253E"/>
    <w:multiLevelType w:val="hybridMultilevel"/>
    <w:tmpl w:val="6CB25444"/>
    <w:lvl w:ilvl="0" w:tplc="29AE6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A0D91"/>
    <w:multiLevelType w:val="hybridMultilevel"/>
    <w:tmpl w:val="7200D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95806"/>
    <w:multiLevelType w:val="hybridMultilevel"/>
    <w:tmpl w:val="5E16E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47C"/>
    <w:rsid w:val="000170F2"/>
    <w:rsid w:val="000453DE"/>
    <w:rsid w:val="00096798"/>
    <w:rsid w:val="00121239"/>
    <w:rsid w:val="0016211D"/>
    <w:rsid w:val="00196F2B"/>
    <w:rsid w:val="00197ABC"/>
    <w:rsid w:val="00220336"/>
    <w:rsid w:val="0023356B"/>
    <w:rsid w:val="002448F7"/>
    <w:rsid w:val="0026747C"/>
    <w:rsid w:val="00275A11"/>
    <w:rsid w:val="00284053"/>
    <w:rsid w:val="002C7D57"/>
    <w:rsid w:val="002E547D"/>
    <w:rsid w:val="00386305"/>
    <w:rsid w:val="003900A1"/>
    <w:rsid w:val="00402BC1"/>
    <w:rsid w:val="00423381"/>
    <w:rsid w:val="0043018D"/>
    <w:rsid w:val="0047087D"/>
    <w:rsid w:val="00486327"/>
    <w:rsid w:val="004B1CC4"/>
    <w:rsid w:val="004C65F2"/>
    <w:rsid w:val="004F2D77"/>
    <w:rsid w:val="00515A27"/>
    <w:rsid w:val="0052735E"/>
    <w:rsid w:val="00556332"/>
    <w:rsid w:val="005C6BAC"/>
    <w:rsid w:val="00637F26"/>
    <w:rsid w:val="006531A6"/>
    <w:rsid w:val="00665CEF"/>
    <w:rsid w:val="006726D6"/>
    <w:rsid w:val="00686A57"/>
    <w:rsid w:val="006B6356"/>
    <w:rsid w:val="006C0904"/>
    <w:rsid w:val="00705129"/>
    <w:rsid w:val="00705DEE"/>
    <w:rsid w:val="00711F09"/>
    <w:rsid w:val="007520A8"/>
    <w:rsid w:val="0075284C"/>
    <w:rsid w:val="00754A72"/>
    <w:rsid w:val="007A135E"/>
    <w:rsid w:val="007C5622"/>
    <w:rsid w:val="008144BB"/>
    <w:rsid w:val="008464DD"/>
    <w:rsid w:val="00850DA2"/>
    <w:rsid w:val="00870379"/>
    <w:rsid w:val="00873E6C"/>
    <w:rsid w:val="008C0DBD"/>
    <w:rsid w:val="008C3F2A"/>
    <w:rsid w:val="00960CE9"/>
    <w:rsid w:val="00997211"/>
    <w:rsid w:val="009E427C"/>
    <w:rsid w:val="009E49E8"/>
    <w:rsid w:val="009E4D77"/>
    <w:rsid w:val="009F6FFD"/>
    <w:rsid w:val="00A15071"/>
    <w:rsid w:val="00A20A8C"/>
    <w:rsid w:val="00A20C03"/>
    <w:rsid w:val="00A42CA3"/>
    <w:rsid w:val="00A97B1D"/>
    <w:rsid w:val="00AC2BC9"/>
    <w:rsid w:val="00AE55B0"/>
    <w:rsid w:val="00B11BB3"/>
    <w:rsid w:val="00B12B8E"/>
    <w:rsid w:val="00B57894"/>
    <w:rsid w:val="00B8126E"/>
    <w:rsid w:val="00BC1186"/>
    <w:rsid w:val="00BD7EB2"/>
    <w:rsid w:val="00C32F84"/>
    <w:rsid w:val="00C411C3"/>
    <w:rsid w:val="00C415F7"/>
    <w:rsid w:val="00C560B2"/>
    <w:rsid w:val="00C60E23"/>
    <w:rsid w:val="00C62525"/>
    <w:rsid w:val="00C930C1"/>
    <w:rsid w:val="00D015A2"/>
    <w:rsid w:val="00D01E4A"/>
    <w:rsid w:val="00D4037D"/>
    <w:rsid w:val="00D55B97"/>
    <w:rsid w:val="00D74A55"/>
    <w:rsid w:val="00D83714"/>
    <w:rsid w:val="00DC08CF"/>
    <w:rsid w:val="00DC0B1F"/>
    <w:rsid w:val="00E04AA8"/>
    <w:rsid w:val="00E05892"/>
    <w:rsid w:val="00E96523"/>
    <w:rsid w:val="00EA22D6"/>
    <w:rsid w:val="00EA7394"/>
    <w:rsid w:val="00ED2E7C"/>
    <w:rsid w:val="00F804F8"/>
    <w:rsid w:val="00F87217"/>
    <w:rsid w:val="00F91AE2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298CF3-A6CE-4F45-9108-E2E3063A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47C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zevspolenosti">
    <w:name w:val="Název společnosti"/>
    <w:basedOn w:val="Zkladntext"/>
    <w:next w:val="Adresa"/>
    <w:rsid w:val="0026747C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b/>
      <w:caps/>
    </w:rPr>
  </w:style>
  <w:style w:type="paragraph" w:styleId="Zkladntext">
    <w:name w:val="Body Text"/>
    <w:basedOn w:val="Normln"/>
    <w:rsid w:val="0026747C"/>
    <w:pPr>
      <w:spacing w:after="120"/>
    </w:pPr>
  </w:style>
  <w:style w:type="paragraph" w:customStyle="1" w:styleId="Adresa">
    <w:name w:val="Adresa"/>
    <w:basedOn w:val="Zkladntext"/>
    <w:next w:val="Datum"/>
    <w:rsid w:val="0026747C"/>
    <w:pPr>
      <w:keepLines/>
      <w:spacing w:after="0"/>
      <w:ind w:right="4320"/>
    </w:pPr>
  </w:style>
  <w:style w:type="paragraph" w:customStyle="1" w:styleId="ZkladntextIMP1">
    <w:name w:val="Základní text_IMP1~~"/>
    <w:basedOn w:val="Normln"/>
    <w:rsid w:val="0026747C"/>
    <w:pPr>
      <w:widowControl w:val="0"/>
    </w:pPr>
    <w:rPr>
      <w:color w:val="000000"/>
      <w:sz w:val="24"/>
      <w:lang w:val="cs-CZ" w:eastAsia="cs-CZ"/>
    </w:rPr>
  </w:style>
  <w:style w:type="paragraph" w:styleId="Datum">
    <w:name w:val="Date"/>
    <w:basedOn w:val="Normln"/>
    <w:next w:val="Normln"/>
    <w:rsid w:val="0026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9B32-A878-464F-BC68-EE4B5933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36C1D090</Template>
  <TotalTime>4</TotalTime>
  <Pages>2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pdobes</dc:creator>
  <cp:keywords/>
  <cp:lastModifiedBy>Dagmar Antošová</cp:lastModifiedBy>
  <cp:revision>2</cp:revision>
  <cp:lastPrinted>2014-07-03T09:57:00Z</cp:lastPrinted>
  <dcterms:created xsi:type="dcterms:W3CDTF">2021-08-27T06:18:00Z</dcterms:created>
  <dcterms:modified xsi:type="dcterms:W3CDTF">2021-08-27T06:18:00Z</dcterms:modified>
</cp:coreProperties>
</file>