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0B" w:rsidRDefault="00C90C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2381250" cy="113411"/>
            <wp:effectExtent l="0" t="0" r="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Standardní objednávka č. 186334</w:t>
      </w:r>
    </w:p>
    <w:tbl>
      <w:tblPr>
        <w:tblStyle w:val="TableGrid"/>
        <w:tblW w:w="11066" w:type="dxa"/>
        <w:tblInd w:w="-1020" w:type="dxa"/>
        <w:tblCellMar>
          <w:top w:w="4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1369"/>
        <w:gridCol w:w="1163"/>
        <w:gridCol w:w="165"/>
        <w:gridCol w:w="1410"/>
        <w:gridCol w:w="1369"/>
        <w:gridCol w:w="1369"/>
        <w:gridCol w:w="1220"/>
      </w:tblGrid>
      <w:tr w:rsidR="00CD500B">
        <w:trPr>
          <w:trHeight w:val="373"/>
        </w:trPr>
        <w:tc>
          <w:tcPr>
            <w:tcW w:w="55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Odběratel:</w:t>
            </w:r>
          </w:p>
        </w:tc>
        <w:tc>
          <w:tcPr>
            <w:tcW w:w="553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Dodavatel:</w:t>
            </w:r>
          </w:p>
        </w:tc>
      </w:tr>
      <w:tr w:rsidR="00CD500B">
        <w:trPr>
          <w:trHeight w:val="355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Knihovna města Ostravy, příspěvková organizace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KARFO velkoobchod s.r.o.</w:t>
            </w:r>
          </w:p>
        </w:tc>
      </w:tr>
      <w:tr w:rsidR="00CD500B">
        <w:trPr>
          <w:trHeight w:val="331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28. října 289/2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Šenovská 750/80</w:t>
            </w:r>
          </w:p>
        </w:tc>
      </w:tr>
      <w:tr w:rsidR="00CD500B">
        <w:trPr>
          <w:trHeight w:val="384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70200 Ostrava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t>71000 Ostrava</w:t>
            </w:r>
          </w:p>
        </w:tc>
      </w:tr>
      <w:tr w:rsidR="00CD500B">
        <w:trPr>
          <w:trHeight w:val="408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IČ: 00097586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IČ: 26872382</w:t>
            </w:r>
          </w:p>
        </w:tc>
      </w:tr>
      <w:tr w:rsidR="00CD500B">
        <w:trPr>
          <w:trHeight w:val="431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DIČ: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DIČ: CZ26872382</w:t>
            </w:r>
          </w:p>
        </w:tc>
      </w:tr>
      <w:tr w:rsidR="00CD500B">
        <w:trPr>
          <w:trHeight w:val="431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Telefon: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Telefon: +420596248433</w:t>
            </w:r>
          </w:p>
        </w:tc>
      </w:tr>
      <w:tr w:rsidR="00CD500B">
        <w:trPr>
          <w:trHeight w:val="898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E-mail: sabelova@kmo.cz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00B" w:rsidRDefault="00C90CBD">
            <w:pPr>
              <w:spacing w:after="227"/>
              <w:ind w:left="0" w:right="0"/>
            </w:pPr>
            <w:r>
              <w:rPr>
                <w:b w:val="0"/>
              </w:rPr>
              <w:t>E-mail: obchod@karfo.cz</w:t>
            </w:r>
          </w:p>
          <w:p w:rsidR="00CD500B" w:rsidRDefault="00C90CBD">
            <w:pPr>
              <w:ind w:left="0" w:right="0"/>
            </w:pPr>
            <w:r>
              <w:rPr>
                <w:b w:val="0"/>
              </w:rPr>
              <w:t>Číslo účtu: 35-5759920227/0100</w:t>
            </w:r>
          </w:p>
        </w:tc>
      </w:tr>
      <w:tr w:rsidR="00CD500B">
        <w:trPr>
          <w:trHeight w:val="373"/>
        </w:trPr>
        <w:tc>
          <w:tcPr>
            <w:tcW w:w="5533" w:type="dxa"/>
            <w:gridSpan w:val="3"/>
            <w:tcBorders>
              <w:top w:val="sing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Dodací adresa:</w:t>
            </w:r>
          </w:p>
        </w:tc>
        <w:tc>
          <w:tcPr>
            <w:tcW w:w="553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Další údaje:</w:t>
            </w:r>
          </w:p>
        </w:tc>
      </w:tr>
      <w:tr w:rsidR="00CD500B">
        <w:trPr>
          <w:trHeight w:val="379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Knihovna města Ostravy, příspěvková organizace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Způsob doručení: Zajistí dodavatel</w:t>
            </w:r>
          </w:p>
        </w:tc>
      </w:tr>
      <w:tr w:rsidR="00CD500B">
        <w:trPr>
          <w:trHeight w:val="379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28. října 289/2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Způsob platby: Převod z bankovního účtu</w:t>
            </w:r>
          </w:p>
        </w:tc>
      </w:tr>
      <w:tr w:rsidR="00CD500B">
        <w:trPr>
          <w:trHeight w:val="778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70200 Ostrava</w:t>
            </w:r>
          </w:p>
        </w:tc>
        <w:tc>
          <w:tcPr>
            <w:tcW w:w="5533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spacing w:after="122"/>
              <w:ind w:left="0" w:right="0"/>
            </w:pPr>
            <w:r>
              <w:rPr>
                <w:b w:val="0"/>
              </w:rPr>
              <w:t>Datum a čas doručení od: 19. 07. 2021 07:47</w:t>
            </w:r>
          </w:p>
          <w:p w:rsidR="00CD500B" w:rsidRDefault="00C90CBD">
            <w:pPr>
              <w:spacing w:after="122"/>
              <w:ind w:left="0" w:right="0"/>
            </w:pPr>
            <w:r>
              <w:rPr>
                <w:b w:val="0"/>
              </w:rPr>
              <w:t>Datum a čas doručení do: 23. 07. 2021 14:00</w:t>
            </w:r>
          </w:p>
          <w:p w:rsidR="00CD500B" w:rsidRDefault="00C90CBD">
            <w:pPr>
              <w:ind w:left="0" w:right="0"/>
            </w:pPr>
            <w:r>
              <w:rPr>
                <w:b w:val="0"/>
              </w:rPr>
              <w:t>Datum a čas vystavení: 09. 07. 2021 07:56</w:t>
            </w:r>
          </w:p>
        </w:tc>
      </w:tr>
      <w:tr w:rsidR="00CD500B">
        <w:trPr>
          <w:trHeight w:val="362"/>
        </w:trPr>
        <w:tc>
          <w:tcPr>
            <w:tcW w:w="5533" w:type="dxa"/>
            <w:gridSpan w:val="3"/>
            <w:tcBorders>
              <w:top w:val="sing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Kontaktní osoba: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D500B">
            <w:pPr>
              <w:spacing w:after="160"/>
              <w:ind w:left="0" w:right="0"/>
            </w:pPr>
          </w:p>
        </w:tc>
      </w:tr>
      <w:tr w:rsidR="00CD500B">
        <w:trPr>
          <w:trHeight w:val="379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Jméno: Martina Fiziová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Interní číslo objednávky: 150/2021</w:t>
            </w:r>
          </w:p>
        </w:tc>
      </w:tr>
      <w:tr w:rsidR="00CD500B">
        <w:trPr>
          <w:trHeight w:val="379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Telefon: +420605448287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Schváleno dne: 09. 07. 2021</w:t>
            </w:r>
          </w:p>
        </w:tc>
      </w:tr>
      <w:tr w:rsidR="00CD500B">
        <w:trPr>
          <w:trHeight w:val="414"/>
        </w:trPr>
        <w:tc>
          <w:tcPr>
            <w:tcW w:w="553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E-mail: fiziova@kmo.cz</w:t>
            </w:r>
          </w:p>
        </w:tc>
        <w:tc>
          <w:tcPr>
            <w:tcW w:w="55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Schvalovatel: Mgr. Miroslava Sabelová</w:t>
            </w:r>
          </w:p>
        </w:tc>
      </w:tr>
      <w:tr w:rsidR="00CD500B">
        <w:trPr>
          <w:trHeight w:val="975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Označení dodávky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ID produktu dodavatele</w:t>
            </w:r>
          </w:p>
        </w:tc>
        <w:tc>
          <w:tcPr>
            <w:tcW w:w="1328" w:type="dxa"/>
            <w:gridSpan w:val="2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Počet MJ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41" w:right="187"/>
            </w:pPr>
            <w:r>
              <w:rPr>
                <w:b w:val="0"/>
              </w:rPr>
              <w:t>Cena za MJ bez DPH (Kč)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0" w:right="225"/>
            </w:pPr>
            <w:r>
              <w:rPr>
                <w:b w:val="0"/>
              </w:rPr>
              <w:t>Cena za MJ vč. DPH (Kč)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3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0" w:right="188"/>
            </w:pPr>
            <w:r>
              <w:rPr>
                <w:b w:val="0"/>
              </w:rPr>
              <w:t>Celková cena bez DPH (Kč)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3" w:space="0" w:color="000000"/>
              <w:right w:val="single" w:sz="12" w:space="0" w:color="000000"/>
            </w:tcBorders>
            <w:shd w:val="clear" w:color="auto" w:fill="DCDCDC"/>
          </w:tcPr>
          <w:p w:rsidR="00CD500B" w:rsidRDefault="00C90CBD">
            <w:pPr>
              <w:ind w:left="0" w:right="97"/>
            </w:pPr>
            <w:r>
              <w:rPr>
                <w:b w:val="0"/>
              </w:rPr>
              <w:t>Celková cena vč. DPH (Kč)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000000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9100014 Satur na okna rozprašovač 500 ml</w:t>
            </w: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000000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 ks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13,33</w:t>
            </w: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16,13</w:t>
            </w: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93,31</w:t>
            </w:r>
          </w:p>
        </w:tc>
        <w:tc>
          <w:tcPr>
            <w:tcW w:w="1220" w:type="dxa"/>
            <w:tcBorders>
              <w:top w:val="single" w:sz="3" w:space="0" w:color="000000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112,91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911006 Clin na okna a rámy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24,95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30,19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74,85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90,57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9080120 WC Satur gel 750 ml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74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16,24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1 201,76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1 454,13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452007 Houba tvarovaná 10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41 bal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15,90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19,24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651,90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788,80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6140307 Hůl dřevo 140 cm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17,36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21,01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34,72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42,01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9040039 Kalyp propolis 100 ml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8,85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10,71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230,10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278,42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224"/>
            </w:pPr>
            <w:r>
              <w:rPr>
                <w:b w:val="0"/>
              </w:rPr>
              <w:t>5630012 Vědro plast s kovovým uchem 10 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24,08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29,14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24,08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29,14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9050016 GO Balsám 1 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74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25,37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30,70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1 877,38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2 271,63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533002 Koště průmyslové s holí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47,60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57,60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47,60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57,60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9120003 Toaletní mýdlo Hit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7,81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9,45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39,05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47,25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912009 Vione s antibakt.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složkou 5l, červené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31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51,92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62,82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1 609,52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1 947,52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lastRenderedPageBreak/>
              <w:t>421012 ruční podlahový kartáč dřevo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9,86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11,93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9,86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11,93</w:t>
            </w:r>
          </w:p>
        </w:tc>
      </w:tr>
    </w:tbl>
    <w:p w:rsidR="00CD500B" w:rsidRDefault="00C90CBD">
      <w:pPr>
        <w:ind w:left="-1035" w:right="-1035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045707" cy="1905"/>
                <wp:effectExtent l="0" t="0" r="0" b="0"/>
                <wp:docPr id="16245" name="Group 16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707" cy="1905"/>
                          <a:chOff x="0" y="0"/>
                          <a:chExt cx="7045707" cy="1905"/>
                        </a:xfrm>
                      </wpg:grpSpPr>
                      <wps:wsp>
                        <wps:cNvPr id="17979" name="Shape 17979"/>
                        <wps:cNvSpPr/>
                        <wps:spPr>
                          <a:xfrm>
                            <a:off x="0" y="0"/>
                            <a:ext cx="1820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164" h="9144">
                                <a:moveTo>
                                  <a:pt x="0" y="0"/>
                                </a:moveTo>
                                <a:lnTo>
                                  <a:pt x="1820164" y="0"/>
                                </a:lnTo>
                                <a:lnTo>
                                  <a:pt x="1820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0" name="Shape 17980"/>
                        <wps:cNvSpPr/>
                        <wps:spPr>
                          <a:xfrm>
                            <a:off x="1820164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1" name="Shape 17981"/>
                        <wps:cNvSpPr/>
                        <wps:spPr>
                          <a:xfrm>
                            <a:off x="2689352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2" name="Shape 17982"/>
                        <wps:cNvSpPr/>
                        <wps:spPr>
                          <a:xfrm>
                            <a:off x="3558540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3" name="Shape 17983"/>
                        <wps:cNvSpPr/>
                        <wps:spPr>
                          <a:xfrm>
                            <a:off x="4427728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4" name="Shape 17984"/>
                        <wps:cNvSpPr/>
                        <wps:spPr>
                          <a:xfrm>
                            <a:off x="5296916" y="0"/>
                            <a:ext cx="869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569" h="9144">
                                <a:moveTo>
                                  <a:pt x="0" y="0"/>
                                </a:moveTo>
                                <a:lnTo>
                                  <a:pt x="869569" y="0"/>
                                </a:lnTo>
                                <a:lnTo>
                                  <a:pt x="8695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5" name="Shape 17985"/>
                        <wps:cNvSpPr/>
                        <wps:spPr>
                          <a:xfrm>
                            <a:off x="6166485" y="0"/>
                            <a:ext cx="87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22" h="9144">
                                <a:moveTo>
                                  <a:pt x="0" y="0"/>
                                </a:moveTo>
                                <a:lnTo>
                                  <a:pt x="879222" y="0"/>
                                </a:lnTo>
                                <a:lnTo>
                                  <a:pt x="87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6" name="Shape 17986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7" name="Shape 17987"/>
                        <wps:cNvSpPr/>
                        <wps:spPr>
                          <a:xfrm>
                            <a:off x="7026657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45" style="width:554.78pt;height:0.150024pt;mso-position-horizontal-relative:char;mso-position-vertical-relative:line" coordsize="70457,19">
                <v:shape id="Shape 17988" style="position:absolute;width:18201;height:91;left:0;top:0;" coordsize="1820164,9144" path="m0,0l1820164,0l1820164,9144l0,9144l0,0">
                  <v:stroke weight="0pt" endcap="square" joinstyle="miter" miterlimit="10" on="false" color="#000000" opacity="0"/>
                  <v:fill on="true" color="#bfbfbf"/>
                </v:shape>
                <v:shape id="Shape 17989" style="position:absolute;width:8691;height:91;left:18201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7990" style="position:absolute;width:8691;height:91;left:26893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7991" style="position:absolute;width:8691;height:91;left:35585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7992" style="position:absolute;width:8691;height:91;left:44277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7993" style="position:absolute;width:8695;height:91;left:52969;top:0;" coordsize="869569,9144" path="m0,0l869569,0l869569,9144l0,9144l0,0">
                  <v:stroke weight="0pt" endcap="square" joinstyle="miter" miterlimit="10" on="false" color="#000000" opacity="0"/>
                  <v:fill on="true" color="#bfbfbf"/>
                </v:shape>
                <v:shape id="Shape 17994" style="position:absolute;width:8792;height:91;left:61664;top:0;" coordsize="879222,9144" path="m0,0l879222,0l879222,9144l0,9144l0,0">
                  <v:stroke weight="0pt" endcap="square" joinstyle="miter" miterlimit="10" on="false" color="#000000" opacity="0"/>
                  <v:fill on="true" color="#bfbfbf"/>
                </v:shape>
                <v:shape id="Shape 17995" style="position:absolute;width:190;height:91;left:0;top:0;" coordsize="19050,9144" path="m0,0l19050,0l19050,9144l0,9144l0,0">
                  <v:stroke weight="0pt" endcap="square" joinstyle="miter" miterlimit="10" on="false" color="#000000" opacity="0"/>
                  <v:fill on="true" color="#000000"/>
                </v:shape>
                <v:shape id="Shape 17996" style="position:absolute;width:190;height:91;left:70266;top:0;" coordsize="19050,9144" path="m0,0l19050,0l19050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500B" w:rsidRDefault="00CD500B">
      <w:pPr>
        <w:ind w:left="-1440" w:right="10466"/>
      </w:pPr>
    </w:p>
    <w:tbl>
      <w:tblPr>
        <w:tblStyle w:val="TableGrid"/>
        <w:tblW w:w="11066" w:type="dxa"/>
        <w:tblInd w:w="-102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1369"/>
        <w:gridCol w:w="1369"/>
        <w:gridCol w:w="1369"/>
        <w:gridCol w:w="1369"/>
        <w:gridCol w:w="1369"/>
        <w:gridCol w:w="1220"/>
      </w:tblGrid>
      <w:tr w:rsidR="00CD500B">
        <w:trPr>
          <w:trHeight w:val="673"/>
        </w:trPr>
        <w:tc>
          <w:tcPr>
            <w:tcW w:w="3001" w:type="dxa"/>
            <w:tcBorders>
              <w:top w:val="single" w:sz="2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90701183 GO odstraňovač vodního kamene 250 g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21,84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26,43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21,84</w:t>
            </w:r>
          </w:p>
        </w:tc>
        <w:tc>
          <w:tcPr>
            <w:tcW w:w="1220" w:type="dxa"/>
            <w:tcBorders>
              <w:top w:val="single" w:sz="2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26,43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91000131 Okena skla a rámy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12,01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14,53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24,02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29,06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6940001 Podlahovka Leoš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60x80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18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8,01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9,69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144,18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174,46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694018 prachovka Flanel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35x40cm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7,28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8,81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36,40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44,04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219"/>
            </w:pPr>
            <w:r>
              <w:rPr>
                <w:b w:val="0"/>
              </w:rPr>
              <w:t>694022 universální utěrka 3 ks v balení, 35x35cm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8,02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9,70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24,06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29,11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694025 prachovka froté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30x30cm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13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12,21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14,77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158,73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192,06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9060053 AVA universál 550 g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19,67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23,80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59,01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71,40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154"/>
            </w:pPr>
            <w:r>
              <w:rPr>
                <w:b w:val="0"/>
              </w:rPr>
              <w:t>9090073 real proti prachu 300 ml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29,51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35,71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147,55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178,54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143"/>
            </w:pPr>
            <w:r>
              <w:rPr>
                <w:b w:val="0"/>
              </w:rPr>
              <w:t>9060094 Satur tekutý písek 600 g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11,09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13,42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155,26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187,86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2730100 gumové rukavice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Spontex Optimal 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117,94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142,70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273010 Gumové rukavice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Spontex Optimal 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2730102 Gumové rukavice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Spontex optimal 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2730101 Gumové rukavice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Spontex optimal XL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19,66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23,78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62"/>
            </w:pPr>
            <w:r>
              <w:rPr>
                <w:b w:val="0"/>
              </w:rPr>
              <w:t>624000 sáčky 50x60, 30l, 50 ks na roli černé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28 bal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40,12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48,55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1 123,36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1 359,27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62400010 sáčky do koše W21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35l, pevné, 50 ks na roli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31 bal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17,42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21,07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539,87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653,24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6240000 sáčky do koše 60 l, zatahovací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 bal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12,63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15,28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214,64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259,72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208"/>
            </w:pPr>
            <w:r>
              <w:rPr>
                <w:b w:val="0"/>
              </w:rPr>
              <w:t>62400021 Sáčky bílé 70 l / 40 ks na roli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bal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17,32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20,96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17,32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20,96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165"/>
            </w:pPr>
            <w:r>
              <w:rPr>
                <w:b w:val="0"/>
              </w:rPr>
              <w:t>90500351 GO Fresh universál 1 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18,93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22,91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113,58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137,43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Smetáček s lopatkou plast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14,56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17,62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14,56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17,62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511001 Smeták molitan 40 cm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37,63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45,53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37,63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45,53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lastRenderedPageBreak/>
              <w:t>5110020 Smeták PVC s holí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26,21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31,71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26,21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31,71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9050037 Sidolux 1 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30,13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36,46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421,82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510,40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6940256 prachovka švédská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40x40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49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6,94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8,40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340,06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411,47</w:t>
            </w:r>
          </w:p>
        </w:tc>
      </w:tr>
      <w:tr w:rsidR="00CD500B">
        <w:trPr>
          <w:trHeight w:val="386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435001 WC souprava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 ks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21,50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26,02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64,50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78,05</w:t>
            </w:r>
          </w:p>
        </w:tc>
      </w:tr>
      <w:tr w:rsidR="00CD500B">
        <w:trPr>
          <w:trHeight w:val="675"/>
        </w:trPr>
        <w:tc>
          <w:tcPr>
            <w:tcW w:w="3001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spacing w:after="32"/>
              <w:ind w:left="165" w:right="0"/>
            </w:pPr>
            <w:r>
              <w:rPr>
                <w:b w:val="0"/>
              </w:rPr>
              <w:t>913205 Harmony 3000 ks ,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23x24, bílé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neuvedeno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80 bal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316,20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382,60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25 296,00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30 608,16</w:t>
            </w:r>
          </w:p>
        </w:tc>
      </w:tr>
    </w:tbl>
    <w:p w:rsidR="00CD500B" w:rsidRDefault="00C90CBD">
      <w:pPr>
        <w:ind w:left="-1035" w:right="-1035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045707" cy="1905"/>
                <wp:effectExtent l="0" t="0" r="0" b="0"/>
                <wp:docPr id="16869" name="Group 16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707" cy="1905"/>
                          <a:chOff x="0" y="0"/>
                          <a:chExt cx="7045707" cy="1905"/>
                        </a:xfrm>
                      </wpg:grpSpPr>
                      <wps:wsp>
                        <wps:cNvPr id="17997" name="Shape 17997"/>
                        <wps:cNvSpPr/>
                        <wps:spPr>
                          <a:xfrm>
                            <a:off x="0" y="0"/>
                            <a:ext cx="1820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164" h="9144">
                                <a:moveTo>
                                  <a:pt x="0" y="0"/>
                                </a:moveTo>
                                <a:lnTo>
                                  <a:pt x="1820164" y="0"/>
                                </a:lnTo>
                                <a:lnTo>
                                  <a:pt x="1820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8" name="Shape 17998"/>
                        <wps:cNvSpPr/>
                        <wps:spPr>
                          <a:xfrm>
                            <a:off x="1820164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9" name="Shape 17999"/>
                        <wps:cNvSpPr/>
                        <wps:spPr>
                          <a:xfrm>
                            <a:off x="2689352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0" name="Shape 18000"/>
                        <wps:cNvSpPr/>
                        <wps:spPr>
                          <a:xfrm>
                            <a:off x="3558540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1" name="Shape 18001"/>
                        <wps:cNvSpPr/>
                        <wps:spPr>
                          <a:xfrm>
                            <a:off x="4427728" y="0"/>
                            <a:ext cx="869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88" h="9144">
                                <a:moveTo>
                                  <a:pt x="0" y="0"/>
                                </a:moveTo>
                                <a:lnTo>
                                  <a:pt x="869188" y="0"/>
                                </a:lnTo>
                                <a:lnTo>
                                  <a:pt x="869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2" name="Shape 18002"/>
                        <wps:cNvSpPr/>
                        <wps:spPr>
                          <a:xfrm>
                            <a:off x="5296916" y="0"/>
                            <a:ext cx="869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569" h="9144">
                                <a:moveTo>
                                  <a:pt x="0" y="0"/>
                                </a:moveTo>
                                <a:lnTo>
                                  <a:pt x="869569" y="0"/>
                                </a:lnTo>
                                <a:lnTo>
                                  <a:pt x="8695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3" name="Shape 18003"/>
                        <wps:cNvSpPr/>
                        <wps:spPr>
                          <a:xfrm>
                            <a:off x="6166485" y="0"/>
                            <a:ext cx="87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22" h="9144">
                                <a:moveTo>
                                  <a:pt x="0" y="0"/>
                                </a:moveTo>
                                <a:lnTo>
                                  <a:pt x="879222" y="0"/>
                                </a:lnTo>
                                <a:lnTo>
                                  <a:pt x="87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4" name="Shape 18004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5" name="Shape 18005"/>
                        <wps:cNvSpPr/>
                        <wps:spPr>
                          <a:xfrm>
                            <a:off x="7026657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69" style="width:554.78pt;height:0.150024pt;mso-position-horizontal-relative:char;mso-position-vertical-relative:line" coordsize="70457,19">
                <v:shape id="Shape 18006" style="position:absolute;width:18201;height:91;left:0;top:0;" coordsize="1820164,9144" path="m0,0l1820164,0l1820164,9144l0,9144l0,0">
                  <v:stroke weight="0pt" endcap="square" joinstyle="miter" miterlimit="10" on="false" color="#000000" opacity="0"/>
                  <v:fill on="true" color="#bfbfbf"/>
                </v:shape>
                <v:shape id="Shape 18007" style="position:absolute;width:8691;height:91;left:18201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8008" style="position:absolute;width:8691;height:91;left:26893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8009" style="position:absolute;width:8691;height:91;left:35585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8010" style="position:absolute;width:8691;height:91;left:44277;top:0;" coordsize="869188,9144" path="m0,0l869188,0l869188,9144l0,9144l0,0">
                  <v:stroke weight="0pt" endcap="square" joinstyle="miter" miterlimit="10" on="false" color="#000000" opacity="0"/>
                  <v:fill on="true" color="#bfbfbf"/>
                </v:shape>
                <v:shape id="Shape 18011" style="position:absolute;width:8695;height:91;left:52969;top:0;" coordsize="869569,9144" path="m0,0l869569,0l869569,9144l0,9144l0,0">
                  <v:stroke weight="0pt" endcap="square" joinstyle="miter" miterlimit="10" on="false" color="#000000" opacity="0"/>
                  <v:fill on="true" color="#bfbfbf"/>
                </v:shape>
                <v:shape id="Shape 18012" style="position:absolute;width:8792;height:91;left:61664;top:0;" coordsize="879222,9144" path="m0,0l879222,0l879222,9144l0,9144l0,0">
                  <v:stroke weight="0pt" endcap="square" joinstyle="miter" miterlimit="10" on="false" color="#000000" opacity="0"/>
                  <v:fill on="true" color="#bfbfbf"/>
                </v:shape>
                <v:shape id="Shape 18013" style="position:absolute;width:190;height:91;left:0;top:0;" coordsize="19050,9144" path="m0,0l19050,0l19050,9144l0,9144l0,0">
                  <v:stroke weight="0pt" endcap="square" joinstyle="miter" miterlimit="10" on="false" color="#000000" opacity="0"/>
                  <v:fill on="true" color="#000000"/>
                </v:shape>
                <v:shape id="Shape 18014" style="position:absolute;width:190;height:91;left:70266;top:0;" coordsize="19050,9144" path="m0,0l19050,0l19050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D500B" w:rsidRDefault="00CD500B">
      <w:pPr>
        <w:ind w:left="-1440" w:right="10466"/>
      </w:pPr>
    </w:p>
    <w:tbl>
      <w:tblPr>
        <w:tblStyle w:val="TableGrid"/>
        <w:tblW w:w="11066" w:type="dxa"/>
        <w:tblInd w:w="-102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0"/>
        <w:gridCol w:w="1163"/>
        <w:gridCol w:w="165"/>
        <w:gridCol w:w="1410"/>
        <w:gridCol w:w="1369"/>
        <w:gridCol w:w="1369"/>
        <w:gridCol w:w="1220"/>
      </w:tblGrid>
      <w:tr w:rsidR="00CD500B">
        <w:trPr>
          <w:trHeight w:val="673"/>
        </w:trPr>
        <w:tc>
          <w:tcPr>
            <w:tcW w:w="4370" w:type="dxa"/>
            <w:tcBorders>
              <w:top w:val="single" w:sz="2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91300310 Jumbo 24, 2vrstvá</w:t>
            </w:r>
            <w:r>
              <w:rPr>
                <w:b w:val="0"/>
              </w:rPr>
              <w:tab/>
              <w:t>neuvedeno celulóza, 180m</w:t>
            </w:r>
          </w:p>
        </w:tc>
        <w:tc>
          <w:tcPr>
            <w:tcW w:w="1328" w:type="dxa"/>
            <w:gridSpan w:val="2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95 bal</w:t>
            </w:r>
          </w:p>
        </w:tc>
        <w:tc>
          <w:tcPr>
            <w:tcW w:w="1410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145,85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176,48</w:t>
            </w:r>
          </w:p>
        </w:tc>
        <w:tc>
          <w:tcPr>
            <w:tcW w:w="1369" w:type="dxa"/>
            <w:tcBorders>
              <w:top w:val="single" w:sz="2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13 855,56</w:t>
            </w:r>
          </w:p>
        </w:tc>
        <w:tc>
          <w:tcPr>
            <w:tcW w:w="1220" w:type="dxa"/>
            <w:tcBorders>
              <w:top w:val="single" w:sz="2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16 765,23</w:t>
            </w:r>
          </w:p>
        </w:tc>
      </w:tr>
      <w:tr w:rsidR="00CD500B">
        <w:trPr>
          <w:trHeight w:val="675"/>
        </w:trPr>
        <w:tc>
          <w:tcPr>
            <w:tcW w:w="4370" w:type="dxa"/>
            <w:tcBorders>
              <w:top w:val="single" w:sz="3" w:space="0" w:color="BFBFBF"/>
              <w:left w:val="single" w:sz="12" w:space="0" w:color="000000"/>
              <w:bottom w:val="single" w:sz="3" w:space="0" w:color="BFBFBF"/>
              <w:right w:val="nil"/>
            </w:tcBorders>
          </w:tcPr>
          <w:p w:rsidR="00CD500B" w:rsidRDefault="00C90CBD">
            <w:pPr>
              <w:tabs>
                <w:tab w:val="center" w:pos="1281"/>
                <w:tab w:val="center" w:pos="3424"/>
              </w:tabs>
              <w:spacing w:after="32"/>
              <w:ind w:left="0" w:right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Toaletní papír Katrin 16525,</w:t>
            </w:r>
            <w:r>
              <w:rPr>
                <w:b w:val="0"/>
              </w:rPr>
              <w:tab/>
              <w:t>neuvedeno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3vrstvý, 150 útržků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5 bal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39,65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47,97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BFBFBF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198,24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BFBFBF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239,87</w:t>
            </w:r>
          </w:p>
        </w:tc>
      </w:tr>
      <w:tr w:rsidR="00CD500B">
        <w:trPr>
          <w:trHeight w:val="675"/>
        </w:trPr>
        <w:tc>
          <w:tcPr>
            <w:tcW w:w="4370" w:type="dxa"/>
            <w:tcBorders>
              <w:top w:val="single" w:sz="3" w:space="0" w:color="BFBFBF"/>
              <w:left w:val="single" w:sz="12" w:space="0" w:color="000000"/>
              <w:bottom w:val="single" w:sz="3" w:space="0" w:color="000000"/>
              <w:right w:val="nil"/>
            </w:tcBorders>
          </w:tcPr>
          <w:p w:rsidR="00CD500B" w:rsidRDefault="00C90CBD">
            <w:pPr>
              <w:tabs>
                <w:tab w:val="center" w:pos="1243"/>
                <w:tab w:val="center" w:pos="3424"/>
              </w:tabs>
              <w:spacing w:after="32"/>
              <w:ind w:left="0" w:right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9132131 Kuchyňské utěrky</w:t>
            </w:r>
            <w:r>
              <w:rPr>
                <w:b w:val="0"/>
              </w:rPr>
              <w:tab/>
              <w:t>neuvedeno</w:t>
            </w:r>
          </w:p>
          <w:p w:rsidR="00CD500B" w:rsidRDefault="00C90CBD">
            <w:pPr>
              <w:ind w:left="165" w:right="0"/>
            </w:pPr>
            <w:r>
              <w:rPr>
                <w:b w:val="0"/>
              </w:rPr>
              <w:t>2-V, 50 m</w:t>
            </w:r>
          </w:p>
        </w:tc>
        <w:tc>
          <w:tcPr>
            <w:tcW w:w="1328" w:type="dxa"/>
            <w:gridSpan w:val="2"/>
            <w:tcBorders>
              <w:top w:val="single" w:sz="3" w:space="0" w:color="BFBFBF"/>
              <w:left w:val="nil"/>
              <w:bottom w:val="single" w:sz="3" w:space="0" w:color="000000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6 ks</w:t>
            </w:r>
          </w:p>
        </w:tc>
        <w:tc>
          <w:tcPr>
            <w:tcW w:w="1410" w:type="dxa"/>
            <w:tcBorders>
              <w:top w:val="single" w:sz="3" w:space="0" w:color="BFBFBF"/>
              <w:left w:val="nil"/>
              <w:bottom w:val="single" w:sz="3" w:space="0" w:color="000000"/>
              <w:right w:val="nil"/>
            </w:tcBorders>
          </w:tcPr>
          <w:p w:rsidR="00CD500B" w:rsidRDefault="00C90CBD">
            <w:pPr>
              <w:ind w:left="41" w:right="0"/>
            </w:pPr>
            <w:r>
              <w:rPr>
                <w:b w:val="0"/>
              </w:rPr>
              <w:t>24,53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000000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29,68</w:t>
            </w:r>
          </w:p>
        </w:tc>
        <w:tc>
          <w:tcPr>
            <w:tcW w:w="1369" w:type="dxa"/>
            <w:tcBorders>
              <w:top w:val="single" w:sz="3" w:space="0" w:color="BFBFBF"/>
              <w:left w:val="nil"/>
              <w:bottom w:val="single" w:sz="3" w:space="0" w:color="000000"/>
              <w:right w:val="nil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147,17</w:t>
            </w:r>
          </w:p>
        </w:tc>
        <w:tc>
          <w:tcPr>
            <w:tcW w:w="1220" w:type="dxa"/>
            <w:tcBorders>
              <w:top w:val="single" w:sz="3" w:space="0" w:color="BFBFBF"/>
              <w:left w:val="nil"/>
              <w:bottom w:val="single" w:sz="3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</w:rPr>
              <w:t>178,07</w:t>
            </w:r>
          </w:p>
        </w:tc>
      </w:tr>
      <w:tr w:rsidR="00CD500B">
        <w:trPr>
          <w:trHeight w:val="928"/>
        </w:trPr>
        <w:tc>
          <w:tcPr>
            <w:tcW w:w="43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CENA OBJEDNÁVKY (bez dopravy)</w:t>
            </w:r>
          </w:p>
        </w:tc>
        <w:tc>
          <w:tcPr>
            <w:tcW w:w="132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CD500B" w:rsidRDefault="00C90CBD">
            <w:pPr>
              <w:spacing w:after="75"/>
              <w:ind w:left="773" w:right="0"/>
            </w:pPr>
            <w:r>
              <w:t>59 595,65 Kč s DPH</w:t>
            </w:r>
          </w:p>
          <w:p w:rsidR="00CD500B" w:rsidRDefault="00C90CBD">
            <w:pPr>
              <w:ind w:left="609" w:right="0"/>
            </w:pPr>
            <w:r>
              <w:rPr>
                <w:b w:val="0"/>
              </w:rPr>
              <w:t>49 252,60 Kč bez DPH</w:t>
            </w:r>
          </w:p>
        </w:tc>
      </w:tr>
      <w:tr w:rsidR="00CD500B">
        <w:trPr>
          <w:trHeight w:val="928"/>
        </w:trPr>
        <w:tc>
          <w:tcPr>
            <w:tcW w:w="43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CENA DOPRAVY</w:t>
            </w:r>
          </w:p>
        </w:tc>
        <w:tc>
          <w:tcPr>
            <w:tcW w:w="132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CD500B" w:rsidRDefault="00C90CBD">
            <w:pPr>
              <w:spacing w:after="75"/>
              <w:ind w:left="0" w:right="1"/>
              <w:jc w:val="right"/>
            </w:pPr>
            <w:r>
              <w:t>0,00 Kč s DPH</w:t>
            </w:r>
          </w:p>
          <w:p w:rsidR="00CD500B" w:rsidRDefault="00C90CBD">
            <w:pPr>
              <w:ind w:left="0" w:right="0"/>
              <w:jc w:val="right"/>
            </w:pPr>
            <w:r>
              <w:rPr>
                <w:b w:val="0"/>
              </w:rPr>
              <w:t>0,00 Kč bez DPH</w:t>
            </w:r>
          </w:p>
        </w:tc>
      </w:tr>
      <w:tr w:rsidR="00CD500B">
        <w:trPr>
          <w:trHeight w:val="939"/>
        </w:trPr>
        <w:tc>
          <w:tcPr>
            <w:tcW w:w="437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CD500B" w:rsidRDefault="00C90CBD">
            <w:pPr>
              <w:ind w:left="165" w:right="0"/>
            </w:pPr>
            <w:r>
              <w:rPr>
                <w:b w:val="0"/>
              </w:rPr>
              <w:t>CELKEM K ÚHRADĚ</w:t>
            </w:r>
          </w:p>
        </w:tc>
        <w:tc>
          <w:tcPr>
            <w:tcW w:w="1328" w:type="dxa"/>
            <w:gridSpan w:val="2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  <w:shd w:val="clear" w:color="auto" w:fill="DCDCDC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  <w:shd w:val="clear" w:color="auto" w:fill="DCDCDC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1369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  <w:shd w:val="clear" w:color="auto" w:fill="DCDCDC"/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2589" w:type="dxa"/>
            <w:gridSpan w:val="2"/>
            <w:tcBorders>
              <w:top w:val="single" w:sz="3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:rsidR="00CD500B" w:rsidRDefault="00C90CBD">
            <w:pPr>
              <w:spacing w:after="75"/>
              <w:ind w:left="773" w:right="0"/>
            </w:pPr>
            <w:r>
              <w:t>59 595,65 Kč s DPH</w:t>
            </w:r>
          </w:p>
          <w:p w:rsidR="00CD500B" w:rsidRDefault="00C90CBD">
            <w:pPr>
              <w:ind w:left="609" w:right="0"/>
            </w:pPr>
            <w:r>
              <w:rPr>
                <w:b w:val="0"/>
              </w:rPr>
              <w:t>49 252,60 Kč bez DPH</w:t>
            </w:r>
          </w:p>
        </w:tc>
      </w:tr>
      <w:tr w:rsidR="00CD500B">
        <w:trPr>
          <w:trHeight w:val="1894"/>
        </w:trPr>
        <w:tc>
          <w:tcPr>
            <w:tcW w:w="5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Poznámka pro odběratele:</w:t>
            </w:r>
          </w:p>
        </w:tc>
        <w:tc>
          <w:tcPr>
            <w:tcW w:w="55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00B" w:rsidRDefault="00C90CBD">
            <w:pPr>
              <w:ind w:left="0" w:right="0"/>
            </w:pPr>
            <w:r>
              <w:rPr>
                <w:b w:val="0"/>
                <w:u w:val="single" w:color="000000"/>
              </w:rPr>
              <w:t>Poznámka pro dodavatele:</w:t>
            </w:r>
          </w:p>
        </w:tc>
      </w:tr>
      <w:tr w:rsidR="00CD500B">
        <w:trPr>
          <w:trHeight w:val="1324"/>
        </w:trPr>
        <w:tc>
          <w:tcPr>
            <w:tcW w:w="4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CD500B" w:rsidRDefault="00C90CBD">
            <w:pPr>
              <w:spacing w:after="112"/>
              <w:ind w:left="180" w:righ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56969" cy="9525"/>
                      <wp:effectExtent l="0" t="0" r="0" b="0"/>
                      <wp:docPr id="12617" name="Group 12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969" cy="9525"/>
                                <a:chOff x="0" y="0"/>
                                <a:chExt cx="1656969" cy="9525"/>
                              </a:xfrm>
                            </wpg:grpSpPr>
                            <wps:wsp>
                              <wps:cNvPr id="1730" name="Shape 1730"/>
                              <wps:cNvSpPr/>
                              <wps:spPr>
                                <a:xfrm>
                                  <a:off x="0" y="0"/>
                                  <a:ext cx="16569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6969">
                                      <a:moveTo>
                                        <a:pt x="0" y="0"/>
                                      </a:moveTo>
                                      <a:lnTo>
                                        <a:pt x="1656969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75000" sp="75000"/>
                                  </a:custDash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17" style="width:130.47pt;height:0.75pt;mso-position-horizontal-relative:char;mso-position-vertical-relative:line" coordsize="16569,95">
                      <v:shape id="Shape 1730" style="position:absolute;width:16569;height:0;left:0;top:0;" coordsize="1656969,0" path="m0,0l1656969,0">
                        <v:stroke weight="0.75pt" endcap="flat" dashstyle="1 1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D500B" w:rsidRDefault="00C90CBD">
            <w:pPr>
              <w:ind w:left="536" w:right="0"/>
            </w:pPr>
            <w:r>
              <w:rPr>
                <w:b w:val="0"/>
              </w:rPr>
              <w:t>Podpis příkazce operace</w:t>
            </w:r>
          </w:p>
        </w:tc>
        <w:tc>
          <w:tcPr>
            <w:tcW w:w="13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500B" w:rsidRDefault="00CD500B">
            <w:pPr>
              <w:spacing w:after="160"/>
              <w:ind w:left="0" w:right="0"/>
            </w:pPr>
          </w:p>
        </w:tc>
        <w:tc>
          <w:tcPr>
            <w:tcW w:w="536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CD500B" w:rsidRDefault="00C90CBD">
            <w:pPr>
              <w:spacing w:after="112"/>
              <w:ind w:left="0" w:right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56842" cy="9525"/>
                      <wp:effectExtent l="0" t="0" r="0" b="0"/>
                      <wp:docPr id="12660" name="Group 12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842" cy="9525"/>
                                <a:chOff x="0" y="0"/>
                                <a:chExt cx="1656842" cy="9525"/>
                              </a:xfrm>
                            </wpg:grpSpPr>
                            <wps:wsp>
                              <wps:cNvPr id="1737" name="Shape 1737"/>
                              <wps:cNvSpPr/>
                              <wps:spPr>
                                <a:xfrm>
                                  <a:off x="0" y="0"/>
                                  <a:ext cx="16568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6842">
                                      <a:moveTo>
                                        <a:pt x="0" y="0"/>
                                      </a:moveTo>
                                      <a:lnTo>
                                        <a:pt x="1656842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75000" sp="75000"/>
                                  </a:custDash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60" style="width:130.46pt;height:0.75pt;mso-position-horizontal-relative:char;mso-position-vertical-relative:line" coordsize="16568,95">
                      <v:shape id="Shape 1737" style="position:absolute;width:16568;height:0;left:0;top:0;" coordsize="1656842,0" path="m0,0l1656842,0">
                        <v:stroke weight="0.75pt" endcap="flat" dashstyle="1 1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CD500B" w:rsidRDefault="00C90CBD">
            <w:pPr>
              <w:ind w:left="0" w:right="1355"/>
              <w:jc w:val="center"/>
            </w:pPr>
            <w:r>
              <w:rPr>
                <w:b w:val="0"/>
              </w:rPr>
              <w:t>Podpis správce rozpočtu</w:t>
            </w:r>
          </w:p>
        </w:tc>
      </w:tr>
    </w:tbl>
    <w:p w:rsidR="00C90CBD" w:rsidRDefault="00C90CBD"/>
    <w:sectPr w:rsidR="00C90CBD">
      <w:footerReference w:type="even" r:id="rId7"/>
      <w:footerReference w:type="default" r:id="rId8"/>
      <w:footerReference w:type="first" r:id="rId9"/>
      <w:pgSz w:w="11906" w:h="16838"/>
      <w:pgMar w:top="302" w:right="1440" w:bottom="1440" w:left="1440" w:header="708" w:footer="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BD" w:rsidRDefault="00C90CBD">
      <w:pPr>
        <w:spacing w:line="240" w:lineRule="auto"/>
      </w:pPr>
      <w:r>
        <w:separator/>
      </w:r>
    </w:p>
  </w:endnote>
  <w:endnote w:type="continuationSeparator" w:id="0">
    <w:p w:rsidR="00C90CBD" w:rsidRDefault="00C90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B" w:rsidRDefault="00C90CBD">
    <w:pPr>
      <w:spacing w:after="24"/>
      <w:ind w:left="0" w:right="1"/>
      <w:jc w:val="center"/>
    </w:pPr>
    <w:r>
      <w:rPr>
        <w:b w:val="0"/>
        <w:sz w:val="15"/>
      </w:rPr>
      <w:t>SSN OSTRAVA</w:t>
    </w:r>
  </w:p>
  <w:p w:rsidR="00CD500B" w:rsidRDefault="00C90CBD">
    <w:pPr>
      <w:spacing w:after="24"/>
      <w:ind w:left="0" w:right="0"/>
      <w:jc w:val="center"/>
    </w:pPr>
    <w:r>
      <w:rPr>
        <w:b w:val="0"/>
        <w:sz w:val="15"/>
      </w:rPr>
      <w:t>Tender systems s.r.o.</w:t>
    </w:r>
  </w:p>
  <w:p w:rsidR="00CD500B" w:rsidRDefault="00C90CBD">
    <w:pPr>
      <w:spacing w:line="291" w:lineRule="auto"/>
      <w:ind w:left="2184" w:right="2184"/>
      <w:jc w:val="center"/>
    </w:pPr>
    <w:r>
      <w:rPr>
        <w:b w:val="0"/>
        <w:sz w:val="15"/>
      </w:rPr>
      <w:t xml:space="preserve">Nad Hradním vodojemem 1108/53, 162 00 Praha 6 – Střešovice www.tendersystems.cz/ssn | ssn@tendersystems.cz | +420 226 258 888 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5"/>
      </w:rPr>
      <w:t>1</w:t>
    </w:r>
    <w:r>
      <w:rPr>
        <w:b w:val="0"/>
        <w:sz w:val="15"/>
      </w:rPr>
      <w:fldChar w:fldCharType="end"/>
    </w:r>
    <w:r>
      <w:rPr>
        <w:b w:val="0"/>
        <w:sz w:val="15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5"/>
      </w:rPr>
      <w:t>3</w:t>
    </w:r>
    <w:r>
      <w:rPr>
        <w:b w:val="0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B" w:rsidRDefault="00C90CBD">
    <w:pPr>
      <w:spacing w:after="24"/>
      <w:ind w:left="0" w:right="1"/>
      <w:jc w:val="center"/>
    </w:pPr>
    <w:r>
      <w:rPr>
        <w:b w:val="0"/>
        <w:sz w:val="15"/>
      </w:rPr>
      <w:t>SSN OSTRAVA</w:t>
    </w:r>
  </w:p>
  <w:p w:rsidR="00CD500B" w:rsidRDefault="00C90CBD">
    <w:pPr>
      <w:spacing w:after="24"/>
      <w:ind w:left="0" w:right="0"/>
      <w:jc w:val="center"/>
    </w:pPr>
    <w:r>
      <w:rPr>
        <w:b w:val="0"/>
        <w:sz w:val="15"/>
      </w:rPr>
      <w:t>Tender systems s.r.o.</w:t>
    </w:r>
  </w:p>
  <w:p w:rsidR="00CD500B" w:rsidRDefault="00C90CBD">
    <w:pPr>
      <w:spacing w:line="291" w:lineRule="auto"/>
      <w:ind w:left="2184" w:right="2184"/>
      <w:jc w:val="center"/>
    </w:pPr>
    <w:r>
      <w:rPr>
        <w:b w:val="0"/>
        <w:sz w:val="15"/>
      </w:rPr>
      <w:t xml:space="preserve">Nad Hradním vodojemem 1108/53, 162 00 Praha 6 – Střešovice www.tendersystems.cz/ssn | ssn@tendersystems.cz | +420 226 258 888 Strana </w:t>
    </w:r>
    <w:r>
      <w:fldChar w:fldCharType="begin"/>
    </w:r>
    <w:r>
      <w:instrText xml:space="preserve"> PAGE   \* MERGEFORMAT </w:instrText>
    </w:r>
    <w:r>
      <w:fldChar w:fldCharType="separate"/>
    </w:r>
    <w:r w:rsidR="005038E3" w:rsidRPr="005038E3">
      <w:rPr>
        <w:b w:val="0"/>
        <w:noProof/>
        <w:sz w:val="15"/>
      </w:rPr>
      <w:t>1</w:t>
    </w:r>
    <w:r>
      <w:rPr>
        <w:b w:val="0"/>
        <w:sz w:val="15"/>
      </w:rPr>
      <w:fldChar w:fldCharType="end"/>
    </w:r>
    <w:r>
      <w:rPr>
        <w:b w:val="0"/>
        <w:sz w:val="15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038E3" w:rsidRPr="005038E3">
      <w:rPr>
        <w:b w:val="0"/>
        <w:noProof/>
        <w:sz w:val="15"/>
      </w:rPr>
      <w:t>3</w:t>
    </w:r>
    <w:r>
      <w:rPr>
        <w:b w:val="0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B" w:rsidRDefault="00C90CBD">
    <w:pPr>
      <w:spacing w:after="24"/>
      <w:ind w:left="0" w:right="1"/>
      <w:jc w:val="center"/>
    </w:pPr>
    <w:r>
      <w:rPr>
        <w:b w:val="0"/>
        <w:sz w:val="15"/>
      </w:rPr>
      <w:t>SSN OSTRAVA</w:t>
    </w:r>
  </w:p>
  <w:p w:rsidR="00CD500B" w:rsidRDefault="00C90CBD">
    <w:pPr>
      <w:spacing w:after="24"/>
      <w:ind w:left="0" w:right="0"/>
      <w:jc w:val="center"/>
    </w:pPr>
    <w:r>
      <w:rPr>
        <w:b w:val="0"/>
        <w:sz w:val="15"/>
      </w:rPr>
      <w:t>Tender systems s.r.o.</w:t>
    </w:r>
  </w:p>
  <w:p w:rsidR="00CD500B" w:rsidRDefault="00C90CBD">
    <w:pPr>
      <w:spacing w:line="291" w:lineRule="auto"/>
      <w:ind w:left="2184" w:right="2184"/>
      <w:jc w:val="center"/>
    </w:pPr>
    <w:r>
      <w:rPr>
        <w:b w:val="0"/>
        <w:sz w:val="15"/>
      </w:rPr>
      <w:t xml:space="preserve">Nad Hradním vodojemem 1108/53, 162 00 Praha 6 – Střešovice www.tendersystems.cz/ssn | ssn@tendersystems.cz | +420 226 258 888 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5"/>
      </w:rPr>
      <w:t>1</w:t>
    </w:r>
    <w:r>
      <w:rPr>
        <w:b w:val="0"/>
        <w:sz w:val="15"/>
      </w:rPr>
      <w:fldChar w:fldCharType="end"/>
    </w:r>
    <w:r>
      <w:rPr>
        <w:b w:val="0"/>
        <w:sz w:val="15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5"/>
      </w:rPr>
      <w:t>3</w:t>
    </w:r>
    <w:r>
      <w:rPr>
        <w:b w:val="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BD" w:rsidRDefault="00C90CBD">
      <w:pPr>
        <w:spacing w:line="240" w:lineRule="auto"/>
      </w:pPr>
      <w:r>
        <w:separator/>
      </w:r>
    </w:p>
  </w:footnote>
  <w:footnote w:type="continuationSeparator" w:id="0">
    <w:p w:rsidR="00C90CBD" w:rsidRDefault="00C90C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B"/>
    <w:rsid w:val="005038E3"/>
    <w:rsid w:val="00C90CBD"/>
    <w:rsid w:val="00C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E50F7-12B4-4227-BC9C-09EB793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7262" w:right="-1019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Turkeova</dc:creator>
  <cp:keywords/>
  <cp:lastModifiedBy>Irena Turkeova</cp:lastModifiedBy>
  <cp:revision>2</cp:revision>
  <dcterms:created xsi:type="dcterms:W3CDTF">2021-08-26T11:02:00Z</dcterms:created>
  <dcterms:modified xsi:type="dcterms:W3CDTF">2021-08-26T11:02:00Z</dcterms:modified>
</cp:coreProperties>
</file>