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26C0E" w14:textId="77777777" w:rsidR="008F6467" w:rsidRPr="005470AA" w:rsidRDefault="008F6467">
      <w:pPr>
        <w:rPr>
          <w:rFonts w:ascii="Arial" w:hAnsi="Arial" w:cs="Arial"/>
          <w:b/>
          <w:bCs/>
          <w:sz w:val="20"/>
        </w:rPr>
      </w:pPr>
    </w:p>
    <w:p w14:paraId="01AD0698" w14:textId="77777777" w:rsidR="00CE0C86" w:rsidRDefault="00C7273D" w:rsidP="00AB3111">
      <w:pPr>
        <w:jc w:val="center"/>
        <w:rPr>
          <w:rFonts w:asciiTheme="minorHAnsi" w:hAnsiTheme="minorHAnsi" w:cstheme="minorHAnsi"/>
          <w:b/>
          <w:bCs/>
          <w:sz w:val="28"/>
        </w:rPr>
      </w:pPr>
      <w:proofErr w:type="spellStart"/>
      <w:r w:rsidRPr="00CE0C86">
        <w:rPr>
          <w:rFonts w:asciiTheme="minorHAnsi" w:hAnsiTheme="minorHAnsi" w:cstheme="minorHAnsi"/>
          <w:b/>
          <w:bCs/>
          <w:sz w:val="28"/>
        </w:rPr>
        <w:t>Příloha</w:t>
      </w:r>
      <w:proofErr w:type="spellEnd"/>
      <w:r w:rsidRPr="00CE0C86">
        <w:rPr>
          <w:rFonts w:asciiTheme="minorHAnsi" w:hAnsiTheme="minorHAnsi" w:cstheme="minorHAnsi"/>
          <w:b/>
          <w:bCs/>
          <w:sz w:val="28"/>
        </w:rPr>
        <w:t xml:space="preserve"> </w:t>
      </w:r>
      <w:proofErr w:type="spellStart"/>
      <w:r w:rsidRPr="00CE0C86">
        <w:rPr>
          <w:rFonts w:asciiTheme="minorHAnsi" w:hAnsiTheme="minorHAnsi" w:cstheme="minorHAnsi"/>
          <w:b/>
          <w:bCs/>
          <w:sz w:val="28"/>
        </w:rPr>
        <w:t>ke</w:t>
      </w:r>
      <w:proofErr w:type="spellEnd"/>
      <w:r w:rsidRPr="00CE0C86">
        <w:rPr>
          <w:rFonts w:asciiTheme="minorHAnsi" w:hAnsiTheme="minorHAnsi" w:cstheme="minorHAnsi"/>
          <w:b/>
          <w:bCs/>
          <w:sz w:val="28"/>
        </w:rPr>
        <w:t xml:space="preserve"> </w:t>
      </w:r>
      <w:proofErr w:type="spellStart"/>
      <w:r w:rsidRPr="00CE0C86">
        <w:rPr>
          <w:rFonts w:asciiTheme="minorHAnsi" w:hAnsiTheme="minorHAnsi" w:cstheme="minorHAnsi"/>
          <w:b/>
          <w:bCs/>
          <w:sz w:val="28"/>
        </w:rPr>
        <w:t>Smlouvě</w:t>
      </w:r>
      <w:proofErr w:type="spellEnd"/>
      <w:r w:rsidRPr="00CE0C86">
        <w:rPr>
          <w:rFonts w:asciiTheme="minorHAnsi" w:hAnsiTheme="minorHAnsi" w:cstheme="minorHAnsi"/>
          <w:b/>
          <w:bCs/>
          <w:sz w:val="28"/>
        </w:rPr>
        <w:t xml:space="preserve"> o poskytnutí obratového bonusu</w:t>
      </w:r>
    </w:p>
    <w:p w14:paraId="429F8FA6" w14:textId="4E8F82EB" w:rsidR="00CE0C86" w:rsidRDefault="00CE0C86" w:rsidP="00AB3111">
      <w:pPr>
        <w:jc w:val="center"/>
        <w:rPr>
          <w:rFonts w:asciiTheme="minorHAnsi" w:hAnsiTheme="minorHAnsi" w:cstheme="minorHAnsi"/>
          <w:b/>
          <w:bCs/>
          <w:sz w:val="28"/>
        </w:rPr>
      </w:pPr>
      <w:r>
        <w:rPr>
          <w:rFonts w:asciiTheme="minorHAnsi" w:hAnsiTheme="minorHAnsi" w:cstheme="minorHAnsi"/>
          <w:b/>
          <w:bCs/>
          <w:sz w:val="28"/>
        </w:rPr>
        <w:t>2</w:t>
      </w:r>
      <w:r w:rsidR="00D525C9">
        <w:rPr>
          <w:rFonts w:asciiTheme="minorHAnsi" w:hAnsiTheme="minorHAnsi" w:cstheme="minorHAnsi"/>
          <w:b/>
          <w:bCs/>
          <w:sz w:val="28"/>
        </w:rPr>
        <w:t>20_116</w:t>
      </w:r>
    </w:p>
    <w:p w14:paraId="27E810A8" w14:textId="7E56B981" w:rsidR="008F6467" w:rsidRPr="00CE0C86" w:rsidRDefault="00C7273D" w:rsidP="00CE0C86">
      <w:pPr>
        <w:rPr>
          <w:rFonts w:asciiTheme="minorHAnsi" w:hAnsiTheme="minorHAnsi" w:cstheme="minorHAnsi"/>
          <w:b/>
          <w:bCs/>
          <w:sz w:val="28"/>
        </w:rPr>
      </w:pPr>
      <w:r w:rsidRPr="00CE0C86">
        <w:rPr>
          <w:rFonts w:asciiTheme="minorHAnsi" w:hAnsiTheme="minorHAnsi" w:cstheme="minorHAnsi"/>
          <w:b/>
          <w:bCs/>
          <w:sz w:val="28"/>
        </w:rPr>
        <w:t xml:space="preserve"> </w:t>
      </w:r>
      <w:proofErr w:type="spellStart"/>
      <w:r w:rsidRPr="00CE0C86">
        <w:rPr>
          <w:rFonts w:asciiTheme="minorHAnsi" w:hAnsiTheme="minorHAnsi" w:cstheme="minorHAnsi"/>
          <w:b/>
          <w:bCs/>
          <w:sz w:val="20"/>
        </w:rPr>
        <w:t>mezi</w:t>
      </w:r>
      <w:proofErr w:type="spellEnd"/>
      <w:r w:rsidRPr="00CE0C86">
        <w:rPr>
          <w:rFonts w:asciiTheme="minorHAnsi" w:hAnsiTheme="minorHAnsi" w:cstheme="minorHAnsi"/>
          <w:b/>
          <w:bCs/>
          <w:sz w:val="20"/>
        </w:rPr>
        <w:t xml:space="preserve"> </w:t>
      </w:r>
      <w:proofErr w:type="spellStart"/>
      <w:r w:rsidRPr="00CE0C86">
        <w:rPr>
          <w:rFonts w:asciiTheme="minorHAnsi" w:hAnsiTheme="minorHAnsi" w:cstheme="minorHAnsi"/>
          <w:b/>
          <w:bCs/>
          <w:sz w:val="20"/>
        </w:rPr>
        <w:t>smluvními</w:t>
      </w:r>
      <w:proofErr w:type="spellEnd"/>
      <w:r w:rsidRPr="00CE0C86">
        <w:rPr>
          <w:rFonts w:asciiTheme="minorHAnsi" w:hAnsiTheme="minorHAnsi" w:cstheme="minorHAnsi"/>
          <w:b/>
          <w:bCs/>
          <w:sz w:val="20"/>
        </w:rPr>
        <w:t xml:space="preserve"> stranami, </w:t>
      </w:r>
      <w:proofErr w:type="spellStart"/>
      <w:r w:rsidRPr="00CE0C86">
        <w:rPr>
          <w:rFonts w:asciiTheme="minorHAnsi" w:hAnsiTheme="minorHAnsi" w:cstheme="minorHAnsi"/>
          <w:b/>
          <w:bCs/>
          <w:sz w:val="20"/>
        </w:rPr>
        <w:t>kterými</w:t>
      </w:r>
      <w:proofErr w:type="spellEnd"/>
      <w:r w:rsidRPr="00CE0C86">
        <w:rPr>
          <w:rFonts w:asciiTheme="minorHAnsi" w:hAnsiTheme="minorHAnsi" w:cstheme="minorHAnsi"/>
          <w:b/>
          <w:bCs/>
          <w:sz w:val="20"/>
        </w:rPr>
        <w:t xml:space="preserve"> </w:t>
      </w:r>
      <w:proofErr w:type="spellStart"/>
      <w:r w:rsidRPr="00CE0C86">
        <w:rPr>
          <w:rFonts w:asciiTheme="minorHAnsi" w:hAnsiTheme="minorHAnsi" w:cstheme="minorHAnsi"/>
          <w:b/>
          <w:bCs/>
          <w:sz w:val="20"/>
        </w:rPr>
        <w:t>jsou</w:t>
      </w:r>
      <w:proofErr w:type="spellEnd"/>
      <w:r w:rsidRPr="00CE0C86">
        <w:rPr>
          <w:rFonts w:asciiTheme="minorHAnsi" w:hAnsiTheme="minorHAnsi" w:cstheme="minorHAnsi"/>
          <w:b/>
          <w:bCs/>
          <w:sz w:val="20"/>
        </w:rPr>
        <w:t>:</w:t>
      </w:r>
    </w:p>
    <w:p w14:paraId="0CD3C005" w14:textId="77777777" w:rsidR="00AB3111" w:rsidRPr="00CE0C86" w:rsidRDefault="00AB3111" w:rsidP="008F6467">
      <w:pPr>
        <w:jc w:val="both"/>
        <w:rPr>
          <w:rFonts w:asciiTheme="minorHAnsi" w:hAnsiTheme="minorHAnsi" w:cstheme="minorHAnsi"/>
          <w:sz w:val="20"/>
        </w:rPr>
      </w:pPr>
    </w:p>
    <w:p w14:paraId="327A4221" w14:textId="77777777" w:rsidR="005470AA" w:rsidRPr="00CE0C86" w:rsidRDefault="00C7273D" w:rsidP="005470AA">
      <w:pPr>
        <w:ind w:left="2124" w:hanging="2124"/>
        <w:jc w:val="both"/>
        <w:rPr>
          <w:rFonts w:asciiTheme="minorHAnsi" w:hAnsiTheme="minorHAnsi" w:cstheme="minorHAnsi"/>
          <w:b/>
          <w:bCs/>
          <w:color w:val="000000"/>
          <w:sz w:val="20"/>
          <w:shd w:val="clear" w:color="auto" w:fill="FFFFFF"/>
        </w:rPr>
      </w:pPr>
      <w:proofErr w:type="spellStart"/>
      <w:r w:rsidRPr="00CE0C86">
        <w:rPr>
          <w:rFonts w:asciiTheme="minorHAnsi" w:hAnsiTheme="minorHAnsi" w:cstheme="minorHAnsi"/>
          <w:b/>
          <w:bCs/>
          <w:color w:val="000000"/>
          <w:sz w:val="20"/>
          <w:shd w:val="clear" w:color="auto" w:fill="FFFFFF"/>
        </w:rPr>
        <w:t>sanofi-aventis</w:t>
      </w:r>
      <w:proofErr w:type="spellEnd"/>
      <w:r w:rsidRPr="00CE0C86">
        <w:rPr>
          <w:rFonts w:asciiTheme="minorHAnsi" w:hAnsiTheme="minorHAnsi" w:cstheme="minorHAnsi"/>
          <w:b/>
          <w:bCs/>
          <w:color w:val="000000"/>
          <w:sz w:val="20"/>
          <w:shd w:val="clear" w:color="auto" w:fill="FFFFFF"/>
        </w:rPr>
        <w:t>,</w:t>
      </w:r>
      <w:r w:rsidR="005470AA" w:rsidRPr="00CE0C86">
        <w:rPr>
          <w:rFonts w:asciiTheme="minorHAnsi" w:hAnsiTheme="minorHAnsi" w:cstheme="minorHAnsi"/>
          <w:b/>
          <w:bCs/>
          <w:color w:val="000000"/>
          <w:sz w:val="20"/>
          <w:shd w:val="clear" w:color="auto" w:fill="FFFFFF"/>
        </w:rPr>
        <w:t xml:space="preserve"> </w:t>
      </w:r>
      <w:proofErr w:type="spellStart"/>
      <w:r w:rsidR="005470AA" w:rsidRPr="00CE0C86">
        <w:rPr>
          <w:rFonts w:asciiTheme="minorHAnsi" w:hAnsiTheme="minorHAnsi" w:cstheme="minorHAnsi"/>
          <w:b/>
          <w:bCs/>
          <w:color w:val="000000"/>
          <w:sz w:val="20"/>
          <w:shd w:val="clear" w:color="auto" w:fill="FFFFFF"/>
        </w:rPr>
        <w:t>s.r.o</w:t>
      </w:r>
      <w:proofErr w:type="spellEnd"/>
      <w:r w:rsidR="005470AA" w:rsidRPr="00CE0C86">
        <w:rPr>
          <w:rFonts w:asciiTheme="minorHAnsi" w:hAnsiTheme="minorHAnsi" w:cstheme="minorHAnsi"/>
          <w:b/>
          <w:bCs/>
          <w:color w:val="000000"/>
          <w:sz w:val="20"/>
          <w:shd w:val="clear" w:color="auto" w:fill="FFFFFF"/>
        </w:rPr>
        <w:t>.</w:t>
      </w:r>
    </w:p>
    <w:p w14:paraId="1747BC50" w14:textId="77777777" w:rsidR="005470AA" w:rsidRPr="00CE0C86" w:rsidRDefault="005470AA" w:rsidP="005470AA">
      <w:pPr>
        <w:jc w:val="both"/>
        <w:rPr>
          <w:rFonts w:asciiTheme="minorHAnsi" w:hAnsiTheme="minorHAnsi" w:cstheme="minorHAnsi"/>
          <w:sz w:val="20"/>
        </w:rPr>
      </w:pPr>
      <w:r w:rsidRPr="00CE0C86">
        <w:rPr>
          <w:rFonts w:asciiTheme="minorHAnsi" w:hAnsiTheme="minorHAnsi" w:cstheme="minorHAnsi"/>
          <w:sz w:val="20"/>
        </w:rPr>
        <w:t xml:space="preserve">sídlo: </w:t>
      </w:r>
      <w:proofErr w:type="spellStart"/>
      <w:r w:rsidR="00C7273D" w:rsidRPr="00CE0C86">
        <w:rPr>
          <w:rFonts w:asciiTheme="minorHAnsi" w:hAnsiTheme="minorHAnsi" w:cstheme="minorHAnsi"/>
          <w:sz w:val="20"/>
        </w:rPr>
        <w:t>Evropská</w:t>
      </w:r>
      <w:proofErr w:type="spellEnd"/>
      <w:r w:rsidR="00C7273D" w:rsidRPr="00CE0C86">
        <w:rPr>
          <w:rFonts w:asciiTheme="minorHAnsi" w:hAnsiTheme="minorHAnsi" w:cstheme="minorHAnsi"/>
          <w:sz w:val="20"/>
        </w:rPr>
        <w:t xml:space="preserve"> 846/176a, Praha 6 – </w:t>
      </w:r>
      <w:proofErr w:type="spellStart"/>
      <w:r w:rsidR="00C7273D" w:rsidRPr="00CE0C86">
        <w:rPr>
          <w:rFonts w:asciiTheme="minorHAnsi" w:hAnsiTheme="minorHAnsi" w:cstheme="minorHAnsi"/>
          <w:sz w:val="20"/>
        </w:rPr>
        <w:t>Vokovice</w:t>
      </w:r>
      <w:proofErr w:type="spellEnd"/>
      <w:r w:rsidR="00C7273D" w:rsidRPr="00CE0C86">
        <w:rPr>
          <w:rFonts w:asciiTheme="minorHAnsi" w:hAnsiTheme="minorHAnsi" w:cstheme="minorHAnsi"/>
          <w:sz w:val="20"/>
        </w:rPr>
        <w:t>, 160 00</w:t>
      </w:r>
    </w:p>
    <w:p w14:paraId="3610181D" w14:textId="77777777" w:rsidR="005470AA" w:rsidRPr="00CE0C86" w:rsidRDefault="005470AA" w:rsidP="005470AA">
      <w:pPr>
        <w:jc w:val="both"/>
        <w:rPr>
          <w:rFonts w:asciiTheme="minorHAnsi" w:hAnsiTheme="minorHAnsi" w:cstheme="minorHAnsi"/>
          <w:sz w:val="20"/>
        </w:rPr>
      </w:pPr>
      <w:r w:rsidRPr="00CE0C86">
        <w:rPr>
          <w:rFonts w:asciiTheme="minorHAnsi" w:hAnsiTheme="minorHAnsi" w:cstheme="minorHAnsi"/>
          <w:sz w:val="20"/>
        </w:rPr>
        <w:t xml:space="preserve">IČO: </w:t>
      </w:r>
      <w:r w:rsidR="00C7273D" w:rsidRPr="00CE0C86">
        <w:rPr>
          <w:rFonts w:asciiTheme="minorHAnsi" w:hAnsiTheme="minorHAnsi" w:cstheme="minorHAnsi"/>
          <w:sz w:val="20"/>
        </w:rPr>
        <w:t>44848200</w:t>
      </w:r>
    </w:p>
    <w:p w14:paraId="2279DC37" w14:textId="77777777" w:rsidR="005470AA" w:rsidRPr="00CE0C86" w:rsidRDefault="005470AA" w:rsidP="005470AA">
      <w:pPr>
        <w:jc w:val="both"/>
        <w:rPr>
          <w:rFonts w:asciiTheme="minorHAnsi" w:hAnsiTheme="minorHAnsi" w:cstheme="minorHAnsi"/>
          <w:sz w:val="20"/>
        </w:rPr>
      </w:pPr>
      <w:r w:rsidRPr="00CE0C86">
        <w:rPr>
          <w:rFonts w:asciiTheme="minorHAnsi" w:hAnsiTheme="minorHAnsi" w:cstheme="minorHAnsi"/>
          <w:sz w:val="20"/>
        </w:rPr>
        <w:t xml:space="preserve">DIČ: </w:t>
      </w:r>
      <w:r w:rsidR="00C7273D" w:rsidRPr="00CE0C86">
        <w:rPr>
          <w:rFonts w:asciiTheme="minorHAnsi" w:hAnsiTheme="minorHAnsi" w:cstheme="minorHAnsi"/>
          <w:sz w:val="20"/>
          <w:lang w:val="cs-CZ"/>
        </w:rPr>
        <w:t>CZ44848200</w:t>
      </w:r>
    </w:p>
    <w:p w14:paraId="3801EEFE" w14:textId="4E2482D0" w:rsidR="00C7273D" w:rsidRPr="00CE0C86" w:rsidRDefault="00C7273D" w:rsidP="00C7273D">
      <w:pPr>
        <w:rPr>
          <w:rFonts w:asciiTheme="minorHAnsi" w:hAnsiTheme="minorHAnsi" w:cstheme="minorHAnsi"/>
          <w:sz w:val="20"/>
        </w:rPr>
      </w:pPr>
      <w:proofErr w:type="spellStart"/>
      <w:r w:rsidRPr="00CE0C86">
        <w:rPr>
          <w:rFonts w:asciiTheme="minorHAnsi" w:hAnsiTheme="minorHAnsi" w:cstheme="minorHAnsi"/>
          <w:sz w:val="20"/>
        </w:rPr>
        <w:t>Bankovní</w:t>
      </w:r>
      <w:proofErr w:type="spellEnd"/>
      <w:r w:rsidRPr="00CE0C86">
        <w:rPr>
          <w:rFonts w:asciiTheme="minorHAnsi" w:hAnsiTheme="minorHAnsi" w:cstheme="minorHAnsi"/>
          <w:sz w:val="20"/>
        </w:rPr>
        <w:t xml:space="preserve"> spojení</w:t>
      </w:r>
      <w:r w:rsidR="005470AA" w:rsidRPr="00CE0C86">
        <w:rPr>
          <w:rFonts w:asciiTheme="minorHAnsi" w:hAnsiTheme="minorHAnsi" w:cstheme="minorHAnsi"/>
          <w:sz w:val="20"/>
        </w:rPr>
        <w:t xml:space="preserve">: </w:t>
      </w:r>
      <w:r w:rsidR="008F3367" w:rsidRPr="00CE0C86">
        <w:rPr>
          <w:rFonts w:asciiTheme="minorHAnsi" w:hAnsiTheme="minorHAnsi" w:cstheme="minorHAnsi"/>
          <w:sz w:val="20"/>
        </w:rPr>
        <w:t>[XX XX]</w:t>
      </w:r>
    </w:p>
    <w:p w14:paraId="3D3A44EA" w14:textId="77777777" w:rsidR="005470AA" w:rsidRPr="00CE0C86" w:rsidRDefault="00C7273D" w:rsidP="00C7273D">
      <w:pPr>
        <w:jc w:val="both"/>
        <w:rPr>
          <w:rFonts w:asciiTheme="minorHAnsi" w:hAnsiTheme="minorHAnsi" w:cstheme="minorHAnsi"/>
          <w:sz w:val="20"/>
        </w:rPr>
      </w:pPr>
      <w:proofErr w:type="spellStart"/>
      <w:r w:rsidRPr="00CE0C86">
        <w:rPr>
          <w:rFonts w:asciiTheme="minorHAnsi" w:hAnsiTheme="minorHAnsi" w:cstheme="minorHAnsi"/>
          <w:sz w:val="20"/>
        </w:rPr>
        <w:t>Zapsaná</w:t>
      </w:r>
      <w:proofErr w:type="spellEnd"/>
      <w:r w:rsidRPr="00CE0C86">
        <w:rPr>
          <w:rFonts w:asciiTheme="minorHAnsi" w:hAnsiTheme="minorHAnsi" w:cstheme="minorHAnsi"/>
          <w:sz w:val="20"/>
        </w:rPr>
        <w:t xml:space="preserve"> v </w:t>
      </w:r>
      <w:proofErr w:type="spellStart"/>
      <w:r w:rsidRPr="00CE0C86">
        <w:rPr>
          <w:rFonts w:asciiTheme="minorHAnsi" w:hAnsiTheme="minorHAnsi" w:cstheme="minorHAnsi"/>
          <w:sz w:val="20"/>
        </w:rPr>
        <w:t>obch</w:t>
      </w:r>
      <w:r w:rsidR="00E465EC" w:rsidRPr="00CE0C86">
        <w:rPr>
          <w:rFonts w:asciiTheme="minorHAnsi" w:hAnsiTheme="minorHAnsi" w:cstheme="minorHAnsi"/>
          <w:sz w:val="20"/>
        </w:rPr>
        <w:t>o</w:t>
      </w:r>
      <w:r w:rsidRPr="00CE0C86">
        <w:rPr>
          <w:rFonts w:asciiTheme="minorHAnsi" w:hAnsiTheme="minorHAnsi" w:cstheme="minorHAnsi"/>
          <w:sz w:val="20"/>
        </w:rPr>
        <w:t>dním</w:t>
      </w:r>
      <w:proofErr w:type="spellEnd"/>
      <w:r w:rsidRPr="00CE0C86">
        <w:rPr>
          <w:rFonts w:asciiTheme="minorHAnsi" w:hAnsiTheme="minorHAnsi" w:cstheme="minorHAnsi"/>
          <w:sz w:val="20"/>
        </w:rPr>
        <w:t xml:space="preserve"> </w:t>
      </w:r>
      <w:proofErr w:type="spellStart"/>
      <w:r w:rsidRPr="00CE0C86">
        <w:rPr>
          <w:rFonts w:asciiTheme="minorHAnsi" w:hAnsiTheme="minorHAnsi" w:cstheme="minorHAnsi"/>
          <w:sz w:val="20"/>
        </w:rPr>
        <w:t>rejstříku</w:t>
      </w:r>
      <w:proofErr w:type="spellEnd"/>
      <w:r w:rsidRPr="00CE0C86">
        <w:rPr>
          <w:rFonts w:asciiTheme="minorHAnsi" w:hAnsiTheme="minorHAnsi" w:cstheme="minorHAnsi"/>
          <w:sz w:val="20"/>
        </w:rPr>
        <w:t xml:space="preserve"> </w:t>
      </w:r>
      <w:proofErr w:type="spellStart"/>
      <w:r w:rsidRPr="00CE0C86">
        <w:rPr>
          <w:rFonts w:asciiTheme="minorHAnsi" w:hAnsiTheme="minorHAnsi" w:cstheme="minorHAnsi"/>
          <w:sz w:val="20"/>
        </w:rPr>
        <w:t>vedeném</w:t>
      </w:r>
      <w:proofErr w:type="spellEnd"/>
      <w:r w:rsidRPr="00CE0C86">
        <w:rPr>
          <w:rFonts w:asciiTheme="minorHAnsi" w:hAnsiTheme="minorHAnsi" w:cstheme="minorHAnsi"/>
          <w:sz w:val="20"/>
        </w:rPr>
        <w:t xml:space="preserve"> </w:t>
      </w:r>
      <w:proofErr w:type="spellStart"/>
      <w:r w:rsidRPr="00CE0C86">
        <w:rPr>
          <w:rFonts w:asciiTheme="minorHAnsi" w:hAnsiTheme="minorHAnsi" w:cstheme="minorHAnsi"/>
          <w:sz w:val="20"/>
        </w:rPr>
        <w:t>Městským</w:t>
      </w:r>
      <w:proofErr w:type="spellEnd"/>
      <w:r w:rsidRPr="00CE0C86">
        <w:rPr>
          <w:rFonts w:asciiTheme="minorHAnsi" w:hAnsiTheme="minorHAnsi" w:cstheme="minorHAnsi"/>
          <w:sz w:val="20"/>
        </w:rPr>
        <w:t xml:space="preserve"> </w:t>
      </w:r>
      <w:proofErr w:type="spellStart"/>
      <w:r w:rsidRPr="00CE0C86">
        <w:rPr>
          <w:rFonts w:asciiTheme="minorHAnsi" w:hAnsiTheme="minorHAnsi" w:cstheme="minorHAnsi"/>
          <w:sz w:val="20"/>
        </w:rPr>
        <w:t>soudem</w:t>
      </w:r>
      <w:proofErr w:type="spellEnd"/>
      <w:r w:rsidRPr="00CE0C86">
        <w:rPr>
          <w:rFonts w:asciiTheme="minorHAnsi" w:hAnsiTheme="minorHAnsi" w:cstheme="minorHAnsi"/>
          <w:sz w:val="20"/>
        </w:rPr>
        <w:t xml:space="preserve"> v </w:t>
      </w:r>
      <w:proofErr w:type="spellStart"/>
      <w:r w:rsidRPr="00CE0C86">
        <w:rPr>
          <w:rFonts w:asciiTheme="minorHAnsi" w:hAnsiTheme="minorHAnsi" w:cstheme="minorHAnsi"/>
          <w:sz w:val="20"/>
        </w:rPr>
        <w:t>Praze</w:t>
      </w:r>
      <w:proofErr w:type="spellEnd"/>
      <w:r w:rsidRPr="00CE0C86">
        <w:rPr>
          <w:rFonts w:asciiTheme="minorHAnsi" w:hAnsiTheme="minorHAnsi" w:cstheme="minorHAnsi"/>
          <w:sz w:val="20"/>
        </w:rPr>
        <w:t xml:space="preserve">, </w:t>
      </w:r>
      <w:proofErr w:type="spellStart"/>
      <w:r w:rsidRPr="00CE0C86">
        <w:rPr>
          <w:rFonts w:asciiTheme="minorHAnsi" w:hAnsiTheme="minorHAnsi" w:cstheme="minorHAnsi"/>
          <w:sz w:val="20"/>
        </w:rPr>
        <w:t>oddíl</w:t>
      </w:r>
      <w:proofErr w:type="spellEnd"/>
      <w:r w:rsidRPr="00CE0C86">
        <w:rPr>
          <w:rFonts w:asciiTheme="minorHAnsi" w:hAnsiTheme="minorHAnsi" w:cstheme="minorHAnsi"/>
          <w:sz w:val="20"/>
        </w:rPr>
        <w:t xml:space="preserve"> C, vložka 5968</w:t>
      </w:r>
      <w:r w:rsidR="005470AA" w:rsidRPr="00CE0C86">
        <w:rPr>
          <w:rFonts w:asciiTheme="minorHAnsi" w:hAnsiTheme="minorHAnsi" w:cstheme="minorHAnsi"/>
          <w:sz w:val="20"/>
        </w:rPr>
        <w:t xml:space="preserve"> </w:t>
      </w:r>
    </w:p>
    <w:p w14:paraId="7F729926" w14:textId="677229D1" w:rsidR="005470AA" w:rsidRPr="00CE0C86" w:rsidRDefault="00C7273D" w:rsidP="00734B45">
      <w:pPr>
        <w:rPr>
          <w:rStyle w:val="ra"/>
          <w:rFonts w:asciiTheme="minorHAnsi" w:hAnsiTheme="minorHAnsi" w:cstheme="minorHAnsi"/>
          <w:b/>
          <w:bCs/>
          <w:color w:val="000000"/>
          <w:szCs w:val="24"/>
          <w:u w:val="single"/>
          <w:lang w:val="cs-CZ" w:eastAsia="cs-CZ"/>
        </w:rPr>
      </w:pPr>
      <w:proofErr w:type="spellStart"/>
      <w:r w:rsidRPr="00CE0C86">
        <w:rPr>
          <w:rFonts w:asciiTheme="minorHAnsi" w:hAnsiTheme="minorHAnsi" w:cstheme="minorHAnsi"/>
          <w:sz w:val="20"/>
        </w:rPr>
        <w:t>Zastoupená</w:t>
      </w:r>
      <w:proofErr w:type="spellEnd"/>
      <w:r w:rsidRPr="00CE0C86">
        <w:rPr>
          <w:rFonts w:asciiTheme="minorHAnsi" w:hAnsiTheme="minorHAnsi" w:cstheme="minorHAnsi"/>
          <w:sz w:val="20"/>
        </w:rPr>
        <w:t xml:space="preserve">: </w:t>
      </w:r>
      <w:r w:rsidR="008F3367" w:rsidRPr="00CE0C86">
        <w:rPr>
          <w:rFonts w:asciiTheme="minorHAnsi" w:hAnsiTheme="minorHAnsi" w:cstheme="minorHAnsi"/>
          <w:sz w:val="20"/>
        </w:rPr>
        <w:t>[OU OU]</w:t>
      </w:r>
      <w:r w:rsidR="00734B45" w:rsidRPr="00CE0C86">
        <w:rPr>
          <w:rFonts w:asciiTheme="minorHAnsi" w:hAnsiTheme="minorHAnsi" w:cstheme="minorHAnsi"/>
          <w:sz w:val="20"/>
        </w:rPr>
        <w:t xml:space="preserve">, </w:t>
      </w:r>
      <w:proofErr w:type="spellStart"/>
      <w:r w:rsidR="00CE0C86" w:rsidRPr="00CE0C86">
        <w:rPr>
          <w:rFonts w:asciiTheme="minorHAnsi" w:hAnsiTheme="minorHAnsi" w:cstheme="minorHAnsi"/>
          <w:sz w:val="20"/>
        </w:rPr>
        <w:t>Head</w:t>
      </w:r>
      <w:proofErr w:type="spellEnd"/>
      <w:r w:rsidR="00CE0C86" w:rsidRPr="00CE0C86">
        <w:rPr>
          <w:rFonts w:asciiTheme="minorHAnsi" w:hAnsiTheme="minorHAnsi" w:cstheme="minorHAnsi"/>
          <w:sz w:val="20"/>
        </w:rPr>
        <w:t xml:space="preserve"> of </w:t>
      </w:r>
      <w:proofErr w:type="spellStart"/>
      <w:r w:rsidR="00CE0C86" w:rsidRPr="00CE0C86">
        <w:rPr>
          <w:rFonts w:asciiTheme="minorHAnsi" w:hAnsiTheme="minorHAnsi" w:cstheme="minorHAnsi"/>
          <w:sz w:val="20"/>
        </w:rPr>
        <w:t>Trade</w:t>
      </w:r>
      <w:proofErr w:type="spellEnd"/>
      <w:r w:rsidR="00CE0C86" w:rsidRPr="00CE0C86">
        <w:rPr>
          <w:rFonts w:asciiTheme="minorHAnsi" w:hAnsiTheme="minorHAnsi" w:cstheme="minorHAnsi"/>
          <w:sz w:val="20"/>
        </w:rPr>
        <w:t xml:space="preserve"> &amp; </w:t>
      </w:r>
      <w:proofErr w:type="spellStart"/>
      <w:r w:rsidR="00CE0C86" w:rsidRPr="00CE0C86">
        <w:rPr>
          <w:rFonts w:asciiTheme="minorHAnsi" w:hAnsiTheme="minorHAnsi" w:cstheme="minorHAnsi"/>
          <w:sz w:val="20"/>
        </w:rPr>
        <w:t>Revenue</w:t>
      </w:r>
      <w:proofErr w:type="spellEnd"/>
      <w:r w:rsidR="00CE0C86" w:rsidRPr="00CE0C86">
        <w:rPr>
          <w:rFonts w:asciiTheme="minorHAnsi" w:hAnsiTheme="minorHAnsi" w:cstheme="minorHAnsi"/>
          <w:sz w:val="20"/>
        </w:rPr>
        <w:t xml:space="preserve"> </w:t>
      </w:r>
      <w:r w:rsidR="00734B45" w:rsidRPr="00CE0C86">
        <w:rPr>
          <w:rFonts w:asciiTheme="minorHAnsi" w:hAnsiTheme="minorHAnsi" w:cstheme="minorHAnsi"/>
          <w:sz w:val="20"/>
        </w:rPr>
        <w:t xml:space="preserve"> CZ&amp;SK</w:t>
      </w:r>
    </w:p>
    <w:p w14:paraId="6A6A4655" w14:textId="77777777" w:rsidR="00A50F08" w:rsidRPr="00CE0C86" w:rsidRDefault="00A50F08" w:rsidP="00D239FA">
      <w:pPr>
        <w:jc w:val="both"/>
        <w:rPr>
          <w:rFonts w:asciiTheme="minorHAnsi" w:hAnsiTheme="minorHAnsi" w:cstheme="minorHAnsi"/>
          <w:b/>
          <w:sz w:val="20"/>
        </w:rPr>
      </w:pPr>
      <w:r w:rsidRPr="00CE0C86">
        <w:rPr>
          <w:rFonts w:asciiTheme="minorHAnsi" w:hAnsiTheme="minorHAnsi" w:cstheme="minorHAnsi"/>
          <w:b/>
          <w:sz w:val="20"/>
        </w:rPr>
        <w:t xml:space="preserve">na </w:t>
      </w:r>
      <w:proofErr w:type="spellStart"/>
      <w:r w:rsidRPr="00CE0C86">
        <w:rPr>
          <w:rFonts w:asciiTheme="minorHAnsi" w:hAnsiTheme="minorHAnsi" w:cstheme="minorHAnsi"/>
          <w:b/>
          <w:sz w:val="20"/>
        </w:rPr>
        <w:t>straně</w:t>
      </w:r>
      <w:proofErr w:type="spellEnd"/>
      <w:r w:rsidRPr="00CE0C86">
        <w:rPr>
          <w:rFonts w:asciiTheme="minorHAnsi" w:hAnsiTheme="minorHAnsi" w:cstheme="minorHAnsi"/>
          <w:b/>
          <w:sz w:val="20"/>
        </w:rPr>
        <w:t xml:space="preserve"> </w:t>
      </w:r>
      <w:proofErr w:type="spellStart"/>
      <w:r w:rsidRPr="00CE0C86">
        <w:rPr>
          <w:rFonts w:asciiTheme="minorHAnsi" w:hAnsiTheme="minorHAnsi" w:cstheme="minorHAnsi"/>
          <w:b/>
          <w:sz w:val="20"/>
        </w:rPr>
        <w:t>jedné</w:t>
      </w:r>
      <w:proofErr w:type="spellEnd"/>
      <w:r w:rsidRPr="00CE0C86">
        <w:rPr>
          <w:rFonts w:asciiTheme="minorHAnsi" w:hAnsiTheme="minorHAnsi" w:cstheme="minorHAnsi"/>
          <w:b/>
          <w:sz w:val="20"/>
        </w:rPr>
        <w:t xml:space="preserve"> </w:t>
      </w:r>
    </w:p>
    <w:p w14:paraId="0A190AB7" w14:textId="77777777" w:rsidR="001221E8" w:rsidRDefault="001221E8" w:rsidP="005470AA">
      <w:pPr>
        <w:ind w:left="2124" w:hanging="2124"/>
        <w:jc w:val="both"/>
        <w:rPr>
          <w:rFonts w:asciiTheme="minorHAnsi" w:hAnsiTheme="minorHAnsi" w:cstheme="minorHAnsi"/>
          <w:b/>
          <w:sz w:val="20"/>
        </w:rPr>
      </w:pPr>
    </w:p>
    <w:p w14:paraId="601780C6" w14:textId="00B40FF7" w:rsidR="00CE0C86" w:rsidRPr="00CE0C86" w:rsidRDefault="00CE0C86" w:rsidP="005470AA">
      <w:pPr>
        <w:ind w:left="2124" w:hanging="2124"/>
        <w:jc w:val="both"/>
        <w:rPr>
          <w:rFonts w:asciiTheme="minorHAnsi" w:hAnsiTheme="minorHAnsi" w:cstheme="minorHAnsi"/>
          <w:b/>
          <w:sz w:val="20"/>
        </w:rPr>
      </w:pPr>
      <w:r>
        <w:rPr>
          <w:rFonts w:asciiTheme="minorHAnsi" w:hAnsiTheme="minorHAnsi" w:cstheme="minorHAnsi"/>
          <w:b/>
          <w:sz w:val="20"/>
        </w:rPr>
        <w:t>a</w:t>
      </w:r>
    </w:p>
    <w:p w14:paraId="3C1CE787" w14:textId="77777777" w:rsidR="00CE0C86" w:rsidRDefault="00CE0C86" w:rsidP="00CE0C86">
      <w:pPr>
        <w:ind w:left="2124" w:hanging="2124"/>
        <w:jc w:val="both"/>
        <w:rPr>
          <w:rFonts w:asciiTheme="minorHAnsi" w:hAnsiTheme="minorHAnsi" w:cstheme="minorHAnsi"/>
          <w:b/>
          <w:bCs/>
          <w:sz w:val="20"/>
        </w:rPr>
      </w:pPr>
    </w:p>
    <w:p w14:paraId="017AEE53" w14:textId="07D2C6AF" w:rsidR="00CE0C86" w:rsidRPr="00CE0C86" w:rsidRDefault="00A50F08" w:rsidP="00CE0C86">
      <w:pPr>
        <w:ind w:left="2124" w:hanging="2124"/>
        <w:jc w:val="both"/>
        <w:rPr>
          <w:rFonts w:asciiTheme="minorHAnsi" w:hAnsiTheme="minorHAnsi" w:cstheme="minorHAnsi"/>
          <w:b/>
          <w:sz w:val="20"/>
        </w:rPr>
      </w:pPr>
      <w:r w:rsidRPr="00CE0C86">
        <w:rPr>
          <w:rFonts w:asciiTheme="minorHAnsi" w:hAnsiTheme="minorHAnsi" w:cstheme="minorHAnsi"/>
          <w:b/>
          <w:bCs/>
          <w:sz w:val="20"/>
        </w:rPr>
        <w:t xml:space="preserve">na </w:t>
      </w:r>
      <w:proofErr w:type="spellStart"/>
      <w:r w:rsidRPr="00CE0C86">
        <w:rPr>
          <w:rFonts w:asciiTheme="minorHAnsi" w:hAnsiTheme="minorHAnsi" w:cstheme="minorHAnsi"/>
          <w:b/>
          <w:bCs/>
          <w:sz w:val="20"/>
        </w:rPr>
        <w:t>straně</w:t>
      </w:r>
      <w:proofErr w:type="spellEnd"/>
      <w:r w:rsidRPr="00CE0C86">
        <w:rPr>
          <w:rFonts w:asciiTheme="minorHAnsi" w:hAnsiTheme="minorHAnsi" w:cstheme="minorHAnsi"/>
          <w:b/>
          <w:bCs/>
          <w:sz w:val="20"/>
        </w:rPr>
        <w:t xml:space="preserve"> druhé:</w:t>
      </w:r>
    </w:p>
    <w:p w14:paraId="0C0A26E2" w14:textId="77777777" w:rsidR="00D525C9" w:rsidRPr="00D525C9" w:rsidRDefault="00D525C9" w:rsidP="00D525C9">
      <w:pPr>
        <w:jc w:val="both"/>
        <w:rPr>
          <w:rFonts w:asciiTheme="minorHAnsi" w:hAnsiTheme="minorHAnsi" w:cstheme="minorHAnsi"/>
          <w:b/>
          <w:sz w:val="20"/>
        </w:rPr>
      </w:pPr>
      <w:r w:rsidRPr="00D525C9">
        <w:rPr>
          <w:rFonts w:asciiTheme="minorHAnsi" w:hAnsiTheme="minorHAnsi" w:cstheme="minorHAnsi"/>
          <w:b/>
          <w:sz w:val="20"/>
        </w:rPr>
        <w:t xml:space="preserve">Poliklinika </w:t>
      </w:r>
      <w:proofErr w:type="spellStart"/>
      <w:r w:rsidRPr="00D525C9">
        <w:rPr>
          <w:rFonts w:asciiTheme="minorHAnsi" w:hAnsiTheme="minorHAnsi" w:cstheme="minorHAnsi"/>
          <w:b/>
          <w:sz w:val="20"/>
        </w:rPr>
        <w:t>Prosek</w:t>
      </w:r>
      <w:proofErr w:type="spellEnd"/>
      <w:r w:rsidRPr="00D525C9">
        <w:rPr>
          <w:rFonts w:asciiTheme="minorHAnsi" w:hAnsiTheme="minorHAnsi" w:cstheme="minorHAnsi"/>
          <w:b/>
          <w:sz w:val="20"/>
        </w:rPr>
        <w:t xml:space="preserve"> </w:t>
      </w:r>
      <w:proofErr w:type="spellStart"/>
      <w:r w:rsidRPr="00D525C9">
        <w:rPr>
          <w:rFonts w:asciiTheme="minorHAnsi" w:hAnsiTheme="minorHAnsi" w:cstheme="minorHAnsi"/>
          <w:b/>
          <w:sz w:val="20"/>
        </w:rPr>
        <w:t>a.s</w:t>
      </w:r>
      <w:proofErr w:type="spellEnd"/>
      <w:r w:rsidRPr="00D525C9">
        <w:rPr>
          <w:rFonts w:asciiTheme="minorHAnsi" w:hAnsiTheme="minorHAnsi" w:cstheme="minorHAnsi"/>
          <w:b/>
          <w:sz w:val="20"/>
        </w:rPr>
        <w:t>.</w:t>
      </w:r>
    </w:p>
    <w:p w14:paraId="7C825502" w14:textId="77777777" w:rsidR="00D525C9" w:rsidRPr="00D525C9" w:rsidRDefault="00D525C9" w:rsidP="00D525C9">
      <w:pPr>
        <w:jc w:val="both"/>
        <w:rPr>
          <w:rFonts w:asciiTheme="minorHAnsi" w:hAnsiTheme="minorHAnsi" w:cstheme="minorHAnsi"/>
          <w:sz w:val="20"/>
        </w:rPr>
      </w:pPr>
      <w:r w:rsidRPr="00D525C9">
        <w:rPr>
          <w:rFonts w:asciiTheme="minorHAnsi" w:hAnsiTheme="minorHAnsi" w:cstheme="minorHAnsi"/>
          <w:sz w:val="20"/>
        </w:rPr>
        <w:t xml:space="preserve">Sídlo: </w:t>
      </w:r>
      <w:proofErr w:type="spellStart"/>
      <w:r w:rsidRPr="00D525C9">
        <w:rPr>
          <w:rFonts w:asciiTheme="minorHAnsi" w:hAnsiTheme="minorHAnsi" w:cstheme="minorHAnsi"/>
          <w:sz w:val="20"/>
        </w:rPr>
        <w:t>Lovosická</w:t>
      </w:r>
      <w:proofErr w:type="spellEnd"/>
      <w:r w:rsidRPr="00D525C9">
        <w:rPr>
          <w:rFonts w:asciiTheme="minorHAnsi" w:hAnsiTheme="minorHAnsi" w:cstheme="minorHAnsi"/>
          <w:sz w:val="20"/>
        </w:rPr>
        <w:t xml:space="preserve"> 40/440, 190 00   Praha 9</w:t>
      </w:r>
    </w:p>
    <w:p w14:paraId="2F0434AC" w14:textId="77777777" w:rsidR="00D525C9" w:rsidRPr="00D525C9" w:rsidRDefault="00D525C9" w:rsidP="00D525C9">
      <w:pPr>
        <w:jc w:val="both"/>
        <w:rPr>
          <w:rFonts w:asciiTheme="minorHAnsi" w:hAnsiTheme="minorHAnsi" w:cstheme="minorHAnsi"/>
          <w:sz w:val="20"/>
        </w:rPr>
      </w:pPr>
      <w:r w:rsidRPr="00D525C9">
        <w:rPr>
          <w:rFonts w:asciiTheme="minorHAnsi" w:hAnsiTheme="minorHAnsi" w:cstheme="minorHAnsi"/>
          <w:sz w:val="20"/>
        </w:rPr>
        <w:t>IČO: 28495306</w:t>
      </w:r>
    </w:p>
    <w:p w14:paraId="4F658991" w14:textId="77777777" w:rsidR="00D525C9" w:rsidRPr="00D525C9" w:rsidRDefault="00D525C9" w:rsidP="00D525C9">
      <w:pPr>
        <w:jc w:val="both"/>
        <w:rPr>
          <w:rFonts w:asciiTheme="minorHAnsi" w:hAnsiTheme="minorHAnsi" w:cstheme="minorHAnsi"/>
          <w:sz w:val="20"/>
        </w:rPr>
      </w:pPr>
      <w:r w:rsidRPr="00D525C9">
        <w:rPr>
          <w:rFonts w:asciiTheme="minorHAnsi" w:hAnsiTheme="minorHAnsi" w:cstheme="minorHAnsi"/>
          <w:sz w:val="20"/>
        </w:rPr>
        <w:t>DIČ: CZ28495306</w:t>
      </w:r>
    </w:p>
    <w:p w14:paraId="545A6C94" w14:textId="77777777" w:rsidR="005D547A" w:rsidRPr="005D547A" w:rsidRDefault="005D547A" w:rsidP="005D547A">
      <w:pPr>
        <w:jc w:val="both"/>
        <w:rPr>
          <w:rFonts w:asciiTheme="minorHAnsi" w:hAnsiTheme="minorHAnsi" w:cstheme="minorHAnsi"/>
          <w:sz w:val="20"/>
        </w:rPr>
      </w:pPr>
      <w:proofErr w:type="spellStart"/>
      <w:r w:rsidRPr="005D547A">
        <w:rPr>
          <w:rFonts w:asciiTheme="minorHAnsi" w:hAnsiTheme="minorHAnsi" w:cstheme="minorHAnsi"/>
          <w:sz w:val="20"/>
        </w:rPr>
        <w:t>Bankovní</w:t>
      </w:r>
      <w:proofErr w:type="spellEnd"/>
      <w:r w:rsidRPr="005D547A">
        <w:rPr>
          <w:rFonts w:asciiTheme="minorHAnsi" w:hAnsiTheme="minorHAnsi" w:cstheme="minorHAnsi"/>
          <w:sz w:val="20"/>
        </w:rPr>
        <w:t xml:space="preserve"> spojení: 115482329/0800</w:t>
      </w:r>
    </w:p>
    <w:p w14:paraId="2C0451D8" w14:textId="77777777" w:rsidR="005D547A" w:rsidRPr="005D547A" w:rsidRDefault="005D547A" w:rsidP="005D547A">
      <w:pPr>
        <w:jc w:val="both"/>
        <w:rPr>
          <w:rFonts w:asciiTheme="minorHAnsi" w:hAnsiTheme="minorHAnsi" w:cstheme="minorHAnsi"/>
          <w:sz w:val="20"/>
        </w:rPr>
      </w:pPr>
      <w:proofErr w:type="spellStart"/>
      <w:r w:rsidRPr="005D547A">
        <w:rPr>
          <w:rFonts w:asciiTheme="minorHAnsi" w:hAnsiTheme="minorHAnsi" w:cstheme="minorHAnsi"/>
          <w:sz w:val="20"/>
        </w:rPr>
        <w:t>Zapsaná</w:t>
      </w:r>
      <w:proofErr w:type="spellEnd"/>
      <w:r w:rsidRPr="005D547A">
        <w:rPr>
          <w:rFonts w:asciiTheme="minorHAnsi" w:hAnsiTheme="minorHAnsi" w:cstheme="minorHAnsi"/>
          <w:sz w:val="20"/>
        </w:rPr>
        <w:t xml:space="preserve"> v </w:t>
      </w:r>
      <w:proofErr w:type="spellStart"/>
      <w:r w:rsidRPr="005D547A">
        <w:rPr>
          <w:rFonts w:asciiTheme="minorHAnsi" w:hAnsiTheme="minorHAnsi" w:cstheme="minorHAnsi"/>
          <w:sz w:val="20"/>
        </w:rPr>
        <w:t>obchodním</w:t>
      </w:r>
      <w:proofErr w:type="spellEnd"/>
      <w:r w:rsidRPr="005D547A">
        <w:rPr>
          <w:rFonts w:asciiTheme="minorHAnsi" w:hAnsiTheme="minorHAnsi" w:cstheme="minorHAnsi"/>
          <w:sz w:val="20"/>
        </w:rPr>
        <w:t xml:space="preserve"> </w:t>
      </w:r>
      <w:proofErr w:type="spellStart"/>
      <w:r w:rsidRPr="005D547A">
        <w:rPr>
          <w:rFonts w:asciiTheme="minorHAnsi" w:hAnsiTheme="minorHAnsi" w:cstheme="minorHAnsi"/>
          <w:sz w:val="20"/>
        </w:rPr>
        <w:t>rejstříku</w:t>
      </w:r>
      <w:proofErr w:type="spellEnd"/>
      <w:r w:rsidRPr="005D547A">
        <w:rPr>
          <w:rFonts w:asciiTheme="minorHAnsi" w:hAnsiTheme="minorHAnsi" w:cstheme="minorHAnsi"/>
          <w:sz w:val="20"/>
        </w:rPr>
        <w:t xml:space="preserve"> </w:t>
      </w:r>
      <w:proofErr w:type="spellStart"/>
      <w:r w:rsidRPr="005D547A">
        <w:rPr>
          <w:rFonts w:asciiTheme="minorHAnsi" w:hAnsiTheme="minorHAnsi" w:cstheme="minorHAnsi"/>
          <w:sz w:val="20"/>
        </w:rPr>
        <w:t>vedeném</w:t>
      </w:r>
      <w:proofErr w:type="spellEnd"/>
      <w:r w:rsidRPr="005D547A">
        <w:rPr>
          <w:rFonts w:asciiTheme="minorHAnsi" w:hAnsiTheme="minorHAnsi" w:cstheme="minorHAnsi"/>
          <w:sz w:val="20"/>
        </w:rPr>
        <w:t xml:space="preserve"> </w:t>
      </w:r>
      <w:proofErr w:type="spellStart"/>
      <w:r w:rsidRPr="005D547A">
        <w:rPr>
          <w:rFonts w:asciiTheme="minorHAnsi" w:hAnsiTheme="minorHAnsi" w:cstheme="minorHAnsi"/>
          <w:sz w:val="20"/>
        </w:rPr>
        <w:t>Městským</w:t>
      </w:r>
      <w:proofErr w:type="spellEnd"/>
      <w:r w:rsidRPr="005D547A">
        <w:rPr>
          <w:rFonts w:asciiTheme="minorHAnsi" w:hAnsiTheme="minorHAnsi" w:cstheme="minorHAnsi"/>
          <w:sz w:val="20"/>
        </w:rPr>
        <w:t xml:space="preserve"> </w:t>
      </w:r>
      <w:proofErr w:type="spellStart"/>
      <w:r w:rsidRPr="005D547A">
        <w:rPr>
          <w:rFonts w:asciiTheme="minorHAnsi" w:hAnsiTheme="minorHAnsi" w:cstheme="minorHAnsi"/>
          <w:sz w:val="20"/>
        </w:rPr>
        <w:t>soudem</w:t>
      </w:r>
      <w:proofErr w:type="spellEnd"/>
      <w:r w:rsidRPr="005D547A">
        <w:rPr>
          <w:rFonts w:asciiTheme="minorHAnsi" w:hAnsiTheme="minorHAnsi" w:cstheme="minorHAnsi"/>
          <w:sz w:val="20"/>
        </w:rPr>
        <w:t xml:space="preserve"> v </w:t>
      </w:r>
      <w:proofErr w:type="spellStart"/>
      <w:r w:rsidRPr="005D547A">
        <w:rPr>
          <w:rFonts w:asciiTheme="minorHAnsi" w:hAnsiTheme="minorHAnsi" w:cstheme="minorHAnsi"/>
          <w:sz w:val="20"/>
        </w:rPr>
        <w:t>Praze</w:t>
      </w:r>
      <w:proofErr w:type="spellEnd"/>
      <w:r w:rsidRPr="005D547A">
        <w:rPr>
          <w:rFonts w:asciiTheme="minorHAnsi" w:hAnsiTheme="minorHAnsi" w:cstheme="minorHAnsi"/>
          <w:sz w:val="20"/>
        </w:rPr>
        <w:t xml:space="preserve">, </w:t>
      </w:r>
      <w:proofErr w:type="spellStart"/>
      <w:r w:rsidRPr="005D547A">
        <w:rPr>
          <w:rFonts w:asciiTheme="minorHAnsi" w:hAnsiTheme="minorHAnsi" w:cstheme="minorHAnsi"/>
          <w:sz w:val="20"/>
        </w:rPr>
        <w:t>oddíl</w:t>
      </w:r>
      <w:proofErr w:type="spellEnd"/>
      <w:r w:rsidRPr="005D547A">
        <w:rPr>
          <w:rFonts w:asciiTheme="minorHAnsi" w:hAnsiTheme="minorHAnsi" w:cstheme="minorHAnsi"/>
          <w:sz w:val="20"/>
        </w:rPr>
        <w:t xml:space="preserve"> B, vložka 14866</w:t>
      </w:r>
    </w:p>
    <w:p w14:paraId="164D9F4B" w14:textId="3CC48A69" w:rsidR="00D525C9" w:rsidRDefault="005D547A" w:rsidP="005D547A">
      <w:pPr>
        <w:jc w:val="both"/>
        <w:rPr>
          <w:rFonts w:asciiTheme="minorHAnsi" w:hAnsiTheme="minorHAnsi" w:cstheme="minorHAnsi"/>
          <w:b/>
          <w:bCs/>
          <w:sz w:val="20"/>
        </w:rPr>
      </w:pPr>
      <w:proofErr w:type="spellStart"/>
      <w:r w:rsidRPr="005D547A">
        <w:rPr>
          <w:rFonts w:asciiTheme="minorHAnsi" w:hAnsiTheme="minorHAnsi" w:cstheme="minorHAnsi"/>
          <w:sz w:val="20"/>
        </w:rPr>
        <w:t>Zastoupená</w:t>
      </w:r>
      <w:proofErr w:type="spellEnd"/>
      <w:r w:rsidRPr="005D547A">
        <w:rPr>
          <w:rFonts w:asciiTheme="minorHAnsi" w:hAnsiTheme="minorHAnsi" w:cstheme="minorHAnsi"/>
          <w:sz w:val="20"/>
        </w:rPr>
        <w:t xml:space="preserve">: Ing. Jiří </w:t>
      </w:r>
      <w:proofErr w:type="spellStart"/>
      <w:r w:rsidRPr="005D547A">
        <w:rPr>
          <w:rFonts w:asciiTheme="minorHAnsi" w:hAnsiTheme="minorHAnsi" w:cstheme="minorHAnsi"/>
          <w:sz w:val="20"/>
        </w:rPr>
        <w:t>Dufek</w:t>
      </w:r>
      <w:proofErr w:type="spellEnd"/>
      <w:r w:rsidRPr="005D547A">
        <w:rPr>
          <w:rFonts w:asciiTheme="minorHAnsi" w:hAnsiTheme="minorHAnsi" w:cstheme="minorHAnsi"/>
          <w:sz w:val="20"/>
        </w:rPr>
        <w:t xml:space="preserve">, </w:t>
      </w:r>
      <w:proofErr w:type="spellStart"/>
      <w:r w:rsidRPr="005D547A">
        <w:rPr>
          <w:rFonts w:asciiTheme="minorHAnsi" w:hAnsiTheme="minorHAnsi" w:cstheme="minorHAnsi"/>
          <w:sz w:val="20"/>
        </w:rPr>
        <w:t>jednatel</w:t>
      </w:r>
      <w:proofErr w:type="spellEnd"/>
    </w:p>
    <w:p w14:paraId="5CCF88B5" w14:textId="3AE4B54C" w:rsidR="00595422" w:rsidRPr="00CE0C86" w:rsidRDefault="004F4B9F" w:rsidP="00D525C9">
      <w:pPr>
        <w:jc w:val="both"/>
        <w:rPr>
          <w:rFonts w:asciiTheme="minorHAnsi" w:hAnsiTheme="minorHAnsi" w:cstheme="minorHAnsi"/>
          <w:sz w:val="20"/>
        </w:rPr>
      </w:pPr>
      <w:r w:rsidRPr="00CE0C86">
        <w:rPr>
          <w:rFonts w:asciiTheme="minorHAnsi" w:hAnsiTheme="minorHAnsi" w:cstheme="minorHAnsi"/>
          <w:b/>
          <w:bCs/>
          <w:sz w:val="20"/>
        </w:rPr>
        <w:t>(</w:t>
      </w:r>
      <w:proofErr w:type="spellStart"/>
      <w:r w:rsidRPr="00CE0C86">
        <w:rPr>
          <w:rFonts w:asciiTheme="minorHAnsi" w:hAnsiTheme="minorHAnsi" w:cstheme="minorHAnsi"/>
          <w:b/>
          <w:bCs/>
          <w:sz w:val="20"/>
        </w:rPr>
        <w:t>dále</w:t>
      </w:r>
      <w:proofErr w:type="spellEnd"/>
      <w:r w:rsidRPr="00CE0C86">
        <w:rPr>
          <w:rFonts w:asciiTheme="minorHAnsi" w:hAnsiTheme="minorHAnsi" w:cstheme="minorHAnsi"/>
          <w:b/>
          <w:bCs/>
          <w:sz w:val="20"/>
        </w:rPr>
        <w:t xml:space="preserve"> </w:t>
      </w:r>
      <w:proofErr w:type="spellStart"/>
      <w:r w:rsidR="00595422" w:rsidRPr="00CE0C86">
        <w:rPr>
          <w:rFonts w:asciiTheme="minorHAnsi" w:hAnsiTheme="minorHAnsi" w:cstheme="minorHAnsi"/>
          <w:b/>
          <w:bCs/>
          <w:sz w:val="20"/>
        </w:rPr>
        <w:t>též</w:t>
      </w:r>
      <w:proofErr w:type="spellEnd"/>
      <w:r w:rsidR="00595422" w:rsidRPr="00CE0C86">
        <w:rPr>
          <w:rFonts w:asciiTheme="minorHAnsi" w:hAnsiTheme="minorHAnsi" w:cstheme="minorHAnsi"/>
          <w:b/>
          <w:bCs/>
          <w:sz w:val="20"/>
        </w:rPr>
        <w:t xml:space="preserve"> „</w:t>
      </w:r>
      <w:proofErr w:type="spellStart"/>
      <w:r w:rsidR="00595422" w:rsidRPr="00CE0C86">
        <w:rPr>
          <w:rFonts w:asciiTheme="minorHAnsi" w:hAnsiTheme="minorHAnsi" w:cstheme="minorHAnsi"/>
          <w:b/>
          <w:bCs/>
          <w:sz w:val="20"/>
        </w:rPr>
        <w:t>Zdravotnické</w:t>
      </w:r>
      <w:proofErr w:type="spellEnd"/>
      <w:r w:rsidR="00595422" w:rsidRPr="00CE0C86">
        <w:rPr>
          <w:rFonts w:asciiTheme="minorHAnsi" w:hAnsiTheme="minorHAnsi" w:cstheme="minorHAnsi"/>
          <w:b/>
          <w:bCs/>
          <w:sz w:val="20"/>
        </w:rPr>
        <w:t xml:space="preserve"> </w:t>
      </w:r>
      <w:proofErr w:type="spellStart"/>
      <w:r w:rsidR="00595422" w:rsidRPr="00CE0C86">
        <w:rPr>
          <w:rFonts w:asciiTheme="minorHAnsi" w:hAnsiTheme="minorHAnsi" w:cstheme="minorHAnsi"/>
          <w:b/>
          <w:bCs/>
          <w:sz w:val="20"/>
        </w:rPr>
        <w:t>zařízení</w:t>
      </w:r>
      <w:proofErr w:type="spellEnd"/>
      <w:r w:rsidR="00595422" w:rsidRPr="00CE0C86">
        <w:rPr>
          <w:rFonts w:asciiTheme="minorHAnsi" w:hAnsiTheme="minorHAnsi" w:cstheme="minorHAnsi"/>
          <w:b/>
          <w:bCs/>
          <w:sz w:val="20"/>
        </w:rPr>
        <w:t>“).</w:t>
      </w:r>
    </w:p>
    <w:p w14:paraId="20BC5FB9" w14:textId="77777777" w:rsidR="005470AA" w:rsidRPr="00CE0C86" w:rsidRDefault="005470AA" w:rsidP="005470AA">
      <w:pPr>
        <w:jc w:val="both"/>
        <w:rPr>
          <w:rFonts w:asciiTheme="minorHAnsi" w:hAnsiTheme="minorHAnsi" w:cstheme="minorHAnsi"/>
          <w:sz w:val="20"/>
        </w:rPr>
      </w:pPr>
    </w:p>
    <w:p w14:paraId="75B0F91F" w14:textId="77777777" w:rsidR="005E40E0" w:rsidRPr="00CE0C86" w:rsidRDefault="00C7273D" w:rsidP="005E40E0">
      <w:pPr>
        <w:jc w:val="both"/>
        <w:rPr>
          <w:rFonts w:asciiTheme="minorHAnsi" w:hAnsiTheme="minorHAnsi" w:cstheme="minorHAnsi"/>
          <w:b/>
          <w:bCs/>
          <w:sz w:val="20"/>
        </w:rPr>
      </w:pPr>
      <w:proofErr w:type="spellStart"/>
      <w:r w:rsidRPr="00CE0C86">
        <w:rPr>
          <w:rFonts w:asciiTheme="minorHAnsi" w:hAnsiTheme="minorHAnsi" w:cstheme="minorHAnsi"/>
          <w:b/>
          <w:bCs/>
          <w:sz w:val="20"/>
        </w:rPr>
        <w:t>Obsahem</w:t>
      </w:r>
      <w:proofErr w:type="spellEnd"/>
      <w:r w:rsidRPr="00CE0C86">
        <w:rPr>
          <w:rFonts w:asciiTheme="minorHAnsi" w:hAnsiTheme="minorHAnsi" w:cstheme="minorHAnsi"/>
          <w:b/>
          <w:bCs/>
          <w:sz w:val="20"/>
        </w:rPr>
        <w:t xml:space="preserve"> </w:t>
      </w:r>
      <w:proofErr w:type="spellStart"/>
      <w:r w:rsidRPr="00CE0C86">
        <w:rPr>
          <w:rFonts w:asciiTheme="minorHAnsi" w:hAnsiTheme="minorHAnsi" w:cstheme="minorHAnsi"/>
          <w:b/>
          <w:bCs/>
          <w:sz w:val="20"/>
        </w:rPr>
        <w:t>této</w:t>
      </w:r>
      <w:proofErr w:type="spellEnd"/>
      <w:r w:rsidRPr="00CE0C86">
        <w:rPr>
          <w:rFonts w:asciiTheme="minorHAnsi" w:hAnsiTheme="minorHAnsi" w:cstheme="minorHAnsi"/>
          <w:b/>
          <w:bCs/>
          <w:sz w:val="20"/>
        </w:rPr>
        <w:t xml:space="preserve"> </w:t>
      </w:r>
      <w:proofErr w:type="spellStart"/>
      <w:r w:rsidRPr="00CE0C86">
        <w:rPr>
          <w:rFonts w:asciiTheme="minorHAnsi" w:hAnsiTheme="minorHAnsi" w:cstheme="minorHAnsi"/>
          <w:b/>
          <w:bCs/>
          <w:sz w:val="20"/>
        </w:rPr>
        <w:t>přílohy</w:t>
      </w:r>
      <w:proofErr w:type="spellEnd"/>
      <w:r w:rsidRPr="00CE0C86">
        <w:rPr>
          <w:rFonts w:asciiTheme="minorHAnsi" w:hAnsiTheme="minorHAnsi" w:cstheme="minorHAnsi"/>
          <w:b/>
          <w:bCs/>
          <w:sz w:val="20"/>
        </w:rPr>
        <w:t xml:space="preserve"> je dohoda o </w:t>
      </w:r>
      <w:proofErr w:type="spellStart"/>
      <w:r w:rsidRPr="00CE0C86">
        <w:rPr>
          <w:rFonts w:asciiTheme="minorHAnsi" w:hAnsiTheme="minorHAnsi" w:cstheme="minorHAnsi"/>
          <w:b/>
          <w:bCs/>
          <w:sz w:val="20"/>
        </w:rPr>
        <w:t>podmínkách</w:t>
      </w:r>
      <w:proofErr w:type="spellEnd"/>
      <w:r w:rsidRPr="00CE0C86">
        <w:rPr>
          <w:rFonts w:asciiTheme="minorHAnsi" w:hAnsiTheme="minorHAnsi" w:cstheme="minorHAnsi"/>
          <w:b/>
          <w:bCs/>
          <w:sz w:val="20"/>
        </w:rPr>
        <w:t xml:space="preserve"> </w:t>
      </w:r>
      <w:proofErr w:type="spellStart"/>
      <w:r w:rsidRPr="00CE0C86">
        <w:rPr>
          <w:rFonts w:asciiTheme="minorHAnsi" w:hAnsiTheme="minorHAnsi" w:cstheme="minorHAnsi"/>
          <w:b/>
          <w:bCs/>
          <w:sz w:val="20"/>
        </w:rPr>
        <w:t>dosažení</w:t>
      </w:r>
      <w:proofErr w:type="spellEnd"/>
      <w:r w:rsidR="003F012D" w:rsidRPr="00CE0C86">
        <w:rPr>
          <w:rFonts w:asciiTheme="minorHAnsi" w:hAnsiTheme="minorHAnsi" w:cstheme="minorHAnsi"/>
          <w:b/>
          <w:bCs/>
          <w:sz w:val="20"/>
        </w:rPr>
        <w:t xml:space="preserve"> a o výši</w:t>
      </w:r>
      <w:r w:rsidRPr="00CE0C86">
        <w:rPr>
          <w:rFonts w:asciiTheme="minorHAnsi" w:hAnsiTheme="minorHAnsi" w:cstheme="minorHAnsi"/>
          <w:b/>
          <w:bCs/>
          <w:sz w:val="20"/>
        </w:rPr>
        <w:t xml:space="preserve"> obratového bonusu pro </w:t>
      </w:r>
      <w:proofErr w:type="spellStart"/>
      <w:r w:rsidRPr="00CE0C86">
        <w:rPr>
          <w:rFonts w:asciiTheme="minorHAnsi" w:hAnsiTheme="minorHAnsi" w:cstheme="minorHAnsi"/>
          <w:b/>
          <w:bCs/>
          <w:sz w:val="20"/>
        </w:rPr>
        <w:t>tyto</w:t>
      </w:r>
      <w:proofErr w:type="spellEnd"/>
      <w:r w:rsidRPr="00CE0C86">
        <w:rPr>
          <w:rFonts w:asciiTheme="minorHAnsi" w:hAnsiTheme="minorHAnsi" w:cstheme="minorHAnsi"/>
          <w:b/>
          <w:bCs/>
          <w:sz w:val="20"/>
        </w:rPr>
        <w:t xml:space="preserve"> produkty: </w:t>
      </w:r>
    </w:p>
    <w:p w14:paraId="21520DF4" w14:textId="77777777" w:rsidR="00C7273D" w:rsidRPr="00CE0C86" w:rsidRDefault="00C7273D" w:rsidP="005E40E0">
      <w:pPr>
        <w:jc w:val="both"/>
        <w:rPr>
          <w:rFonts w:asciiTheme="minorHAnsi" w:hAnsiTheme="minorHAnsi" w:cstheme="minorHAnsi"/>
          <w:color w:val="000000"/>
          <w:sz w:val="20"/>
          <w:highlight w:val="yellow"/>
        </w:rPr>
      </w:pPr>
    </w:p>
    <w:p w14:paraId="63EE0E7F" w14:textId="722889CE" w:rsidR="009938A5" w:rsidRPr="00CE0C86" w:rsidRDefault="009938A5" w:rsidP="009938A5">
      <w:pPr>
        <w:jc w:val="both"/>
        <w:rPr>
          <w:rFonts w:asciiTheme="minorHAnsi" w:hAnsiTheme="minorHAnsi" w:cstheme="minorHAnsi"/>
          <w:sz w:val="20"/>
        </w:rPr>
      </w:pPr>
      <w:proofErr w:type="spellStart"/>
      <w:r w:rsidRPr="00CE0C86">
        <w:rPr>
          <w:rFonts w:asciiTheme="minorHAnsi" w:hAnsiTheme="minorHAnsi" w:cstheme="minorHAnsi"/>
          <w:sz w:val="20"/>
        </w:rPr>
        <w:t>P</w:t>
      </w:r>
      <w:r w:rsidR="003878A0" w:rsidRPr="00CE0C86">
        <w:rPr>
          <w:rFonts w:asciiTheme="minorHAnsi" w:hAnsiTheme="minorHAnsi" w:cstheme="minorHAnsi"/>
          <w:sz w:val="20"/>
        </w:rPr>
        <w:t>ortfolio</w:t>
      </w:r>
      <w:proofErr w:type="spellEnd"/>
      <w:r w:rsidR="00123A92" w:rsidRPr="00CE0C86">
        <w:rPr>
          <w:rFonts w:asciiTheme="minorHAnsi" w:hAnsiTheme="minorHAnsi" w:cstheme="minorHAnsi"/>
          <w:sz w:val="20"/>
        </w:rPr>
        <w:t xml:space="preserve"> – </w:t>
      </w:r>
      <w:r w:rsidR="00E3591D" w:rsidRPr="00E3591D">
        <w:rPr>
          <w:rFonts w:asciiTheme="minorHAnsi" w:hAnsiTheme="minorHAnsi" w:cstheme="minorHAnsi"/>
          <w:sz w:val="20"/>
        </w:rPr>
        <w:t>AGEN, ANOPYRIN, ARGOFAN, ARIPIPRAZOLE ZENTIVA, ARTIZIA, ASCORUTIN, ATRAM, AZITROX, BONADEA, CARZAP, CITALEC, DESLORATADIN, DITHIADEN, ENELBIN, ESPRITAL, GUAJACURAN, HELICID, HELIDES, HYDROCHLOROTHIAZID, LOKREN, LOZAP, MONTELAR, NEUROL, NOVALGIN, PALGOTAL, PANTOPRAZOLE, PREDNISON, REGISHA, ROSUCARD, SIDRETA, SIDRETELLA, STILNOX, TEZEFORT, TEZEO, TEZEO HCT, TORVACARD, TRITACE, TROMBEX, ULTRACOD, VALZAP,  VALZAP COMBI, ZODAC</w:t>
      </w:r>
    </w:p>
    <w:p w14:paraId="3EAF1B91" w14:textId="77777777" w:rsidR="005E40E0" w:rsidRPr="00CE0C86" w:rsidRDefault="005E40E0" w:rsidP="005E40E0">
      <w:pPr>
        <w:jc w:val="both"/>
        <w:rPr>
          <w:rFonts w:asciiTheme="minorHAnsi" w:hAnsiTheme="minorHAnsi" w:cstheme="minorHAnsi"/>
          <w:color w:val="000000"/>
          <w:sz w:val="20"/>
        </w:rPr>
      </w:pPr>
    </w:p>
    <w:p w14:paraId="3C754C3A" w14:textId="51FD2740" w:rsidR="00244682" w:rsidRPr="00CE0C86" w:rsidRDefault="00A73E37" w:rsidP="005E40E0">
      <w:pPr>
        <w:jc w:val="both"/>
        <w:rPr>
          <w:rFonts w:asciiTheme="minorHAnsi" w:hAnsiTheme="minorHAnsi" w:cstheme="minorHAnsi"/>
          <w:b/>
          <w:color w:val="000000"/>
          <w:sz w:val="20"/>
        </w:rPr>
      </w:pPr>
      <w:r w:rsidRPr="00CE0C86">
        <w:rPr>
          <w:rFonts w:asciiTheme="minorHAnsi" w:hAnsiTheme="minorHAnsi" w:cstheme="minorHAnsi"/>
          <w:b/>
          <w:color w:val="000000"/>
          <w:sz w:val="20"/>
        </w:rPr>
        <w:t>R</w:t>
      </w:r>
      <w:r w:rsidR="005E40E0" w:rsidRPr="00CE0C86">
        <w:rPr>
          <w:rFonts w:asciiTheme="minorHAnsi" w:hAnsiTheme="minorHAnsi" w:cstheme="minorHAnsi"/>
          <w:b/>
          <w:color w:val="000000"/>
          <w:sz w:val="20"/>
        </w:rPr>
        <w:t>eferenčn</w:t>
      </w:r>
      <w:r w:rsidR="00C7273D" w:rsidRPr="00CE0C86">
        <w:rPr>
          <w:rFonts w:asciiTheme="minorHAnsi" w:hAnsiTheme="minorHAnsi" w:cstheme="minorHAnsi"/>
          <w:b/>
          <w:color w:val="000000"/>
          <w:sz w:val="20"/>
        </w:rPr>
        <w:t>í</w:t>
      </w:r>
      <w:r w:rsidR="005E40E0" w:rsidRPr="00CE0C86">
        <w:rPr>
          <w:rFonts w:asciiTheme="minorHAnsi" w:hAnsiTheme="minorHAnsi" w:cstheme="minorHAnsi"/>
          <w:b/>
          <w:color w:val="000000"/>
          <w:sz w:val="20"/>
        </w:rPr>
        <w:t xml:space="preserve"> obdob</w:t>
      </w:r>
      <w:r w:rsidR="00C7273D" w:rsidRPr="00CE0C86">
        <w:rPr>
          <w:rFonts w:asciiTheme="minorHAnsi" w:hAnsiTheme="minorHAnsi" w:cstheme="minorHAnsi"/>
          <w:b/>
          <w:color w:val="000000"/>
          <w:sz w:val="20"/>
        </w:rPr>
        <w:t>í</w:t>
      </w:r>
      <w:r w:rsidR="005E40E0" w:rsidRPr="00CE0C86">
        <w:rPr>
          <w:rFonts w:asciiTheme="minorHAnsi" w:hAnsiTheme="minorHAnsi" w:cstheme="minorHAnsi"/>
          <w:b/>
          <w:color w:val="000000"/>
          <w:sz w:val="20"/>
        </w:rPr>
        <w:t>:</w:t>
      </w:r>
      <w:r w:rsidR="00C7273D" w:rsidRPr="00CE0C86">
        <w:rPr>
          <w:rFonts w:asciiTheme="minorHAnsi" w:hAnsiTheme="minorHAnsi" w:cstheme="minorHAnsi"/>
          <w:b/>
          <w:color w:val="000000"/>
          <w:sz w:val="20"/>
        </w:rPr>
        <w:t xml:space="preserve"> </w:t>
      </w:r>
      <w:r w:rsidR="008F3367" w:rsidRPr="00CE0C86">
        <w:rPr>
          <w:rFonts w:asciiTheme="minorHAnsi" w:hAnsiTheme="minorHAnsi" w:cstheme="minorHAnsi"/>
          <w:b/>
          <w:color w:val="000000"/>
          <w:sz w:val="20"/>
        </w:rPr>
        <w:t>[XX XX]</w:t>
      </w:r>
    </w:p>
    <w:p w14:paraId="6BA1F412" w14:textId="77777777" w:rsidR="00806AE4" w:rsidRPr="00CE0C86" w:rsidRDefault="00806AE4" w:rsidP="008F6467">
      <w:pPr>
        <w:jc w:val="both"/>
        <w:rPr>
          <w:rFonts w:asciiTheme="minorHAnsi" w:hAnsiTheme="minorHAnsi" w:cstheme="minorHAnsi"/>
          <w:color w:val="0070C0"/>
          <w:sz w:val="20"/>
        </w:rPr>
      </w:pPr>
    </w:p>
    <w:p w14:paraId="3F1D4429" w14:textId="77777777" w:rsidR="00AB3111" w:rsidRPr="00CE0C86" w:rsidRDefault="00F60FF7" w:rsidP="008F6467">
      <w:pPr>
        <w:jc w:val="both"/>
        <w:rPr>
          <w:rFonts w:asciiTheme="minorHAnsi" w:hAnsiTheme="minorHAnsi" w:cstheme="minorHAnsi"/>
          <w:b/>
          <w:color w:val="000000"/>
          <w:sz w:val="20"/>
        </w:rPr>
      </w:pPr>
      <w:proofErr w:type="spellStart"/>
      <w:r w:rsidRPr="00CE0C86">
        <w:rPr>
          <w:rFonts w:asciiTheme="minorHAnsi" w:hAnsiTheme="minorHAnsi" w:cstheme="minorHAnsi"/>
          <w:b/>
          <w:color w:val="000000"/>
          <w:sz w:val="20"/>
        </w:rPr>
        <w:t>Potřebná</w:t>
      </w:r>
      <w:proofErr w:type="spellEnd"/>
      <w:r w:rsidRPr="00CE0C86">
        <w:rPr>
          <w:rFonts w:asciiTheme="minorHAnsi" w:hAnsiTheme="minorHAnsi" w:cstheme="minorHAnsi"/>
          <w:b/>
          <w:color w:val="000000"/>
          <w:sz w:val="20"/>
        </w:rPr>
        <w:t xml:space="preserve"> výše obratu </w:t>
      </w:r>
      <w:proofErr w:type="spellStart"/>
      <w:r w:rsidRPr="00CE0C86">
        <w:rPr>
          <w:rFonts w:asciiTheme="minorHAnsi" w:hAnsiTheme="minorHAnsi" w:cstheme="minorHAnsi"/>
          <w:b/>
          <w:color w:val="000000"/>
          <w:sz w:val="20"/>
        </w:rPr>
        <w:t>dosaženého</w:t>
      </w:r>
      <w:proofErr w:type="spellEnd"/>
      <w:r w:rsidRPr="00CE0C86">
        <w:rPr>
          <w:rFonts w:asciiTheme="minorHAnsi" w:hAnsiTheme="minorHAnsi" w:cstheme="minorHAnsi"/>
          <w:b/>
          <w:color w:val="000000"/>
          <w:sz w:val="20"/>
        </w:rPr>
        <w:t xml:space="preserve"> </w:t>
      </w:r>
      <w:proofErr w:type="spellStart"/>
      <w:r w:rsidRPr="00CE0C86">
        <w:rPr>
          <w:rFonts w:asciiTheme="minorHAnsi" w:hAnsiTheme="minorHAnsi" w:cstheme="minorHAnsi"/>
          <w:b/>
          <w:color w:val="000000"/>
          <w:sz w:val="20"/>
        </w:rPr>
        <w:t>Zdravotnickým</w:t>
      </w:r>
      <w:proofErr w:type="spellEnd"/>
      <w:r w:rsidRPr="00CE0C86">
        <w:rPr>
          <w:rFonts w:asciiTheme="minorHAnsi" w:hAnsiTheme="minorHAnsi" w:cstheme="minorHAnsi"/>
          <w:b/>
          <w:color w:val="000000"/>
          <w:sz w:val="20"/>
        </w:rPr>
        <w:t xml:space="preserve"> </w:t>
      </w:r>
      <w:proofErr w:type="spellStart"/>
      <w:r w:rsidRPr="00CE0C86">
        <w:rPr>
          <w:rFonts w:asciiTheme="minorHAnsi" w:hAnsiTheme="minorHAnsi" w:cstheme="minorHAnsi"/>
          <w:b/>
          <w:color w:val="000000"/>
          <w:sz w:val="20"/>
        </w:rPr>
        <w:t>zařízením</w:t>
      </w:r>
      <w:proofErr w:type="spellEnd"/>
      <w:r w:rsidRPr="00CE0C86">
        <w:rPr>
          <w:rFonts w:asciiTheme="minorHAnsi" w:hAnsiTheme="minorHAnsi" w:cstheme="minorHAnsi"/>
          <w:b/>
          <w:color w:val="000000"/>
          <w:sz w:val="20"/>
        </w:rPr>
        <w:t xml:space="preserve"> v </w:t>
      </w:r>
      <w:proofErr w:type="spellStart"/>
      <w:r w:rsidRPr="00CE0C86">
        <w:rPr>
          <w:rFonts w:asciiTheme="minorHAnsi" w:hAnsiTheme="minorHAnsi" w:cstheme="minorHAnsi"/>
          <w:b/>
          <w:color w:val="000000"/>
          <w:sz w:val="20"/>
        </w:rPr>
        <w:t>referenčním</w:t>
      </w:r>
      <w:proofErr w:type="spellEnd"/>
      <w:r w:rsidRPr="00CE0C86">
        <w:rPr>
          <w:rFonts w:asciiTheme="minorHAnsi" w:hAnsiTheme="minorHAnsi" w:cstheme="minorHAnsi"/>
          <w:b/>
          <w:color w:val="000000"/>
          <w:sz w:val="20"/>
        </w:rPr>
        <w:t xml:space="preserve"> období:</w:t>
      </w:r>
    </w:p>
    <w:p w14:paraId="60CCA8D7" w14:textId="77777777" w:rsidR="005470AA" w:rsidRPr="00CE0C86" w:rsidRDefault="005470AA" w:rsidP="008F6467">
      <w:pPr>
        <w:jc w:val="both"/>
        <w:rPr>
          <w:rFonts w:asciiTheme="minorHAnsi" w:hAnsiTheme="minorHAnsi" w:cstheme="minorHAnsi"/>
          <w:color w:val="000000"/>
          <w:sz w:val="20"/>
        </w:rPr>
      </w:pPr>
    </w:p>
    <w:p w14:paraId="2676390B" w14:textId="125E735F" w:rsidR="00C7273D" w:rsidRPr="00CE0C86" w:rsidRDefault="00B82AC0" w:rsidP="008F6467">
      <w:pPr>
        <w:jc w:val="both"/>
        <w:rPr>
          <w:rFonts w:asciiTheme="minorHAnsi" w:hAnsiTheme="minorHAnsi" w:cstheme="minorHAnsi"/>
          <w:color w:val="000000"/>
          <w:sz w:val="20"/>
        </w:rPr>
      </w:pPr>
      <w:r w:rsidRPr="00CE0C86">
        <w:rPr>
          <w:rFonts w:asciiTheme="minorHAnsi" w:hAnsiTheme="minorHAnsi" w:cstheme="minorHAnsi"/>
          <w:color w:val="000000"/>
          <w:sz w:val="20"/>
        </w:rPr>
        <w:t>[XX</w:t>
      </w:r>
      <w:r w:rsidR="008F3367" w:rsidRPr="00CE0C86">
        <w:rPr>
          <w:rFonts w:asciiTheme="minorHAnsi" w:hAnsiTheme="minorHAnsi" w:cstheme="minorHAnsi"/>
          <w:color w:val="000000"/>
          <w:sz w:val="20"/>
        </w:rPr>
        <w:t xml:space="preserve"> XX]</w:t>
      </w:r>
    </w:p>
    <w:p w14:paraId="207714EB" w14:textId="77777777" w:rsidR="00C7273D" w:rsidRPr="00CE0C86" w:rsidRDefault="00C7273D" w:rsidP="008F6467">
      <w:pPr>
        <w:jc w:val="both"/>
        <w:rPr>
          <w:rFonts w:asciiTheme="minorHAnsi" w:hAnsiTheme="minorHAnsi" w:cstheme="minorHAnsi"/>
          <w:color w:val="000000"/>
          <w:sz w:val="20"/>
        </w:rPr>
      </w:pPr>
    </w:p>
    <w:p w14:paraId="136A3E83" w14:textId="77777777" w:rsidR="00A84AB4" w:rsidRPr="00CE0C86" w:rsidRDefault="00F60FF7" w:rsidP="008F6467">
      <w:pPr>
        <w:jc w:val="both"/>
        <w:rPr>
          <w:rFonts w:asciiTheme="minorHAnsi" w:hAnsiTheme="minorHAnsi" w:cstheme="minorHAnsi"/>
          <w:b/>
          <w:color w:val="000000"/>
          <w:sz w:val="20"/>
        </w:rPr>
      </w:pPr>
      <w:r w:rsidRPr="00CE0C86">
        <w:rPr>
          <w:rFonts w:asciiTheme="minorHAnsi" w:hAnsiTheme="minorHAnsi" w:cstheme="minorHAnsi"/>
          <w:b/>
          <w:color w:val="000000"/>
          <w:sz w:val="20"/>
        </w:rPr>
        <w:t xml:space="preserve">Obratový bonus poskytnutý </w:t>
      </w:r>
      <w:proofErr w:type="spellStart"/>
      <w:r w:rsidRPr="00CE0C86">
        <w:rPr>
          <w:rFonts w:asciiTheme="minorHAnsi" w:hAnsiTheme="minorHAnsi" w:cstheme="minorHAnsi"/>
          <w:b/>
          <w:color w:val="000000"/>
          <w:sz w:val="20"/>
        </w:rPr>
        <w:t>Zdravotnickému</w:t>
      </w:r>
      <w:proofErr w:type="spellEnd"/>
      <w:r w:rsidRPr="00CE0C86">
        <w:rPr>
          <w:rFonts w:asciiTheme="minorHAnsi" w:hAnsiTheme="minorHAnsi" w:cstheme="minorHAnsi"/>
          <w:b/>
          <w:color w:val="000000"/>
          <w:sz w:val="20"/>
        </w:rPr>
        <w:t xml:space="preserve"> </w:t>
      </w:r>
      <w:proofErr w:type="spellStart"/>
      <w:r w:rsidRPr="00CE0C86">
        <w:rPr>
          <w:rFonts w:asciiTheme="minorHAnsi" w:hAnsiTheme="minorHAnsi" w:cstheme="minorHAnsi"/>
          <w:b/>
          <w:color w:val="000000"/>
          <w:sz w:val="20"/>
        </w:rPr>
        <w:t>zařízení</w:t>
      </w:r>
      <w:proofErr w:type="spellEnd"/>
      <w:r w:rsidRPr="00CE0C86">
        <w:rPr>
          <w:rFonts w:asciiTheme="minorHAnsi" w:hAnsiTheme="minorHAnsi" w:cstheme="minorHAnsi"/>
          <w:b/>
          <w:color w:val="000000"/>
          <w:sz w:val="20"/>
        </w:rPr>
        <w:t>:</w:t>
      </w:r>
    </w:p>
    <w:p w14:paraId="6DECD179" w14:textId="77777777" w:rsidR="005470AA" w:rsidRPr="00CE0C86" w:rsidRDefault="005470AA" w:rsidP="003878A0">
      <w:pPr>
        <w:jc w:val="both"/>
        <w:rPr>
          <w:rFonts w:asciiTheme="minorHAnsi" w:hAnsiTheme="minorHAnsi" w:cstheme="minorHAnsi"/>
          <w:color w:val="000000"/>
          <w:sz w:val="20"/>
        </w:rPr>
      </w:pPr>
    </w:p>
    <w:p w14:paraId="312CFD67" w14:textId="4C7CB5A3" w:rsidR="00734B45" w:rsidRPr="00CE0C86" w:rsidRDefault="00734B45" w:rsidP="00734B45">
      <w:pPr>
        <w:pStyle w:val="Zkladntext2"/>
        <w:rPr>
          <w:rFonts w:asciiTheme="minorHAnsi" w:hAnsiTheme="minorHAnsi" w:cstheme="minorHAnsi"/>
          <w:sz w:val="20"/>
        </w:rPr>
      </w:pPr>
      <w:proofErr w:type="spellStart"/>
      <w:r w:rsidRPr="00CE0C86">
        <w:rPr>
          <w:rFonts w:asciiTheme="minorHAnsi" w:hAnsiTheme="minorHAnsi" w:cstheme="minorHAnsi"/>
          <w:sz w:val="20"/>
        </w:rPr>
        <w:t>Zdravotnické</w:t>
      </w:r>
      <w:proofErr w:type="spellEnd"/>
      <w:r w:rsidRPr="00CE0C86">
        <w:rPr>
          <w:rFonts w:asciiTheme="minorHAnsi" w:hAnsiTheme="minorHAnsi" w:cstheme="minorHAnsi"/>
          <w:sz w:val="20"/>
        </w:rPr>
        <w:t xml:space="preserve"> </w:t>
      </w:r>
      <w:proofErr w:type="spellStart"/>
      <w:r w:rsidRPr="00CE0C86">
        <w:rPr>
          <w:rFonts w:asciiTheme="minorHAnsi" w:hAnsiTheme="minorHAnsi" w:cstheme="minorHAnsi"/>
          <w:sz w:val="20"/>
        </w:rPr>
        <w:t>zařízení</w:t>
      </w:r>
      <w:proofErr w:type="spellEnd"/>
      <w:r w:rsidRPr="00CE0C86">
        <w:rPr>
          <w:rFonts w:asciiTheme="minorHAnsi" w:hAnsiTheme="minorHAnsi" w:cstheme="minorHAnsi"/>
          <w:sz w:val="20"/>
        </w:rPr>
        <w:t xml:space="preserve"> </w:t>
      </w:r>
      <w:proofErr w:type="spellStart"/>
      <w:r w:rsidRPr="00CE0C86">
        <w:rPr>
          <w:rFonts w:asciiTheme="minorHAnsi" w:hAnsiTheme="minorHAnsi" w:cstheme="minorHAnsi"/>
          <w:sz w:val="20"/>
        </w:rPr>
        <w:t>při</w:t>
      </w:r>
      <w:proofErr w:type="spellEnd"/>
      <w:r w:rsidRPr="00CE0C86">
        <w:rPr>
          <w:rFonts w:asciiTheme="minorHAnsi" w:hAnsiTheme="minorHAnsi" w:cstheme="minorHAnsi"/>
          <w:sz w:val="20"/>
        </w:rPr>
        <w:t xml:space="preserve"> </w:t>
      </w:r>
      <w:proofErr w:type="spellStart"/>
      <w:r w:rsidRPr="00CE0C86">
        <w:rPr>
          <w:rFonts w:asciiTheme="minorHAnsi" w:hAnsiTheme="minorHAnsi" w:cstheme="minorHAnsi"/>
          <w:sz w:val="20"/>
        </w:rPr>
        <w:t>dosaž</w:t>
      </w:r>
      <w:r w:rsidR="00E465EC" w:rsidRPr="00CE0C86">
        <w:rPr>
          <w:rFonts w:asciiTheme="minorHAnsi" w:hAnsiTheme="minorHAnsi" w:cstheme="minorHAnsi"/>
          <w:sz w:val="20"/>
        </w:rPr>
        <w:t>ení</w:t>
      </w:r>
      <w:proofErr w:type="spellEnd"/>
      <w:r w:rsidR="00E465EC" w:rsidRPr="00CE0C86">
        <w:rPr>
          <w:rFonts w:asciiTheme="minorHAnsi" w:hAnsiTheme="minorHAnsi" w:cstheme="minorHAnsi"/>
          <w:sz w:val="20"/>
        </w:rPr>
        <w:t xml:space="preserve"> výše obratu v </w:t>
      </w:r>
      <w:proofErr w:type="spellStart"/>
      <w:r w:rsidR="00E465EC" w:rsidRPr="00CE0C86">
        <w:rPr>
          <w:rFonts w:asciiTheme="minorHAnsi" w:hAnsiTheme="minorHAnsi" w:cstheme="minorHAnsi"/>
          <w:sz w:val="20"/>
        </w:rPr>
        <w:t>referenčním</w:t>
      </w:r>
      <w:proofErr w:type="spellEnd"/>
      <w:r w:rsidR="00E465EC" w:rsidRPr="00CE0C86">
        <w:rPr>
          <w:rFonts w:asciiTheme="minorHAnsi" w:hAnsiTheme="minorHAnsi" w:cstheme="minorHAnsi"/>
          <w:sz w:val="20"/>
        </w:rPr>
        <w:t xml:space="preserve"> </w:t>
      </w:r>
      <w:r w:rsidRPr="00CE0C86">
        <w:rPr>
          <w:rFonts w:asciiTheme="minorHAnsi" w:hAnsiTheme="minorHAnsi" w:cstheme="minorHAnsi"/>
          <w:sz w:val="20"/>
        </w:rPr>
        <w:t xml:space="preserve">období </w:t>
      </w:r>
      <w:proofErr w:type="spellStart"/>
      <w:r w:rsidRPr="00CE0C86">
        <w:rPr>
          <w:rFonts w:asciiTheme="minorHAnsi" w:hAnsiTheme="minorHAnsi" w:cstheme="minorHAnsi"/>
          <w:sz w:val="20"/>
        </w:rPr>
        <w:t>obdrží</w:t>
      </w:r>
      <w:proofErr w:type="spellEnd"/>
      <w:r w:rsidRPr="00CE0C86">
        <w:rPr>
          <w:rFonts w:asciiTheme="minorHAnsi" w:hAnsiTheme="minorHAnsi" w:cstheme="minorHAnsi"/>
          <w:sz w:val="20"/>
        </w:rPr>
        <w:t xml:space="preserve"> obratový bonus </w:t>
      </w:r>
      <w:proofErr w:type="spellStart"/>
      <w:r w:rsidRPr="00CE0C86">
        <w:rPr>
          <w:rFonts w:asciiTheme="minorHAnsi" w:hAnsiTheme="minorHAnsi" w:cstheme="minorHAnsi"/>
          <w:sz w:val="20"/>
        </w:rPr>
        <w:t>ve</w:t>
      </w:r>
      <w:proofErr w:type="spellEnd"/>
      <w:r w:rsidRPr="00CE0C86">
        <w:rPr>
          <w:rFonts w:asciiTheme="minorHAnsi" w:hAnsiTheme="minorHAnsi" w:cstheme="minorHAnsi"/>
          <w:sz w:val="20"/>
        </w:rPr>
        <w:t xml:space="preserve"> výši </w:t>
      </w:r>
      <w:r w:rsidR="008F3367" w:rsidRPr="00CE0C86">
        <w:rPr>
          <w:rFonts w:asciiTheme="minorHAnsi" w:hAnsiTheme="minorHAnsi" w:cstheme="minorHAnsi"/>
          <w:sz w:val="20"/>
        </w:rPr>
        <w:t xml:space="preserve">[XX XX] </w:t>
      </w:r>
      <w:r w:rsidRPr="00CE0C86">
        <w:rPr>
          <w:rFonts w:asciiTheme="minorHAnsi" w:hAnsiTheme="minorHAnsi" w:cstheme="minorHAnsi"/>
          <w:sz w:val="20"/>
        </w:rPr>
        <w:t xml:space="preserve">% z obratu za daný cyklus. </w:t>
      </w:r>
    </w:p>
    <w:p w14:paraId="30BA3863" w14:textId="77777777" w:rsidR="008F3367" w:rsidRPr="00CE0C86" w:rsidRDefault="008F3367" w:rsidP="00734B45">
      <w:pPr>
        <w:pStyle w:val="Zkladntext2"/>
        <w:rPr>
          <w:rFonts w:asciiTheme="minorHAnsi" w:hAnsiTheme="minorHAnsi" w:cstheme="minorHAnsi"/>
          <w:sz w:val="20"/>
        </w:rPr>
      </w:pPr>
    </w:p>
    <w:p w14:paraId="3BD370B8" w14:textId="2DA8907D" w:rsidR="00734B45" w:rsidRPr="00CE0C86" w:rsidRDefault="008F3367" w:rsidP="003D4D36">
      <w:pPr>
        <w:jc w:val="both"/>
        <w:rPr>
          <w:rFonts w:asciiTheme="minorHAnsi" w:hAnsiTheme="minorHAnsi" w:cstheme="minorHAnsi"/>
          <w:color w:val="000000"/>
          <w:sz w:val="20"/>
          <w:lang w:val="cs-CZ" w:eastAsia="cs-CZ"/>
        </w:rPr>
      </w:pPr>
      <w:r w:rsidRPr="00CE0C86">
        <w:rPr>
          <w:rFonts w:asciiTheme="minorHAnsi" w:hAnsiTheme="minorHAnsi" w:cstheme="minorHAnsi"/>
          <w:sz w:val="20"/>
        </w:rPr>
        <w:t>[XX XX]</w:t>
      </w:r>
    </w:p>
    <w:p w14:paraId="39982321" w14:textId="77777777" w:rsidR="003221CB" w:rsidRPr="00CE0C86" w:rsidRDefault="003221CB" w:rsidP="003878A0">
      <w:pPr>
        <w:jc w:val="both"/>
        <w:rPr>
          <w:rFonts w:asciiTheme="minorHAnsi" w:hAnsiTheme="minorHAnsi" w:cstheme="minorHAnsi"/>
          <w:b/>
          <w:color w:val="000000"/>
          <w:sz w:val="20"/>
        </w:rPr>
      </w:pPr>
    </w:p>
    <w:p w14:paraId="38A8D7E0" w14:textId="77777777" w:rsidR="003878A0" w:rsidRPr="00CE0C86" w:rsidRDefault="003878A0" w:rsidP="00BD3444">
      <w:pPr>
        <w:rPr>
          <w:rFonts w:asciiTheme="minorHAnsi" w:hAnsiTheme="minorHAnsi" w:cstheme="minorHAnsi"/>
          <w:sz w:val="20"/>
        </w:rPr>
      </w:pPr>
    </w:p>
    <w:p w14:paraId="68767C4D" w14:textId="4105BCEB" w:rsidR="008F6467" w:rsidRDefault="00E3591D" w:rsidP="00761E32">
      <w:pPr>
        <w:pStyle w:val="Zkladntext2"/>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356"/>
          <w:tab w:val="clear" w:pos="9639"/>
          <w:tab w:val="clear" w:pos="10206"/>
          <w:tab w:val="left" w:pos="4820"/>
        </w:tabs>
        <w:rPr>
          <w:rFonts w:asciiTheme="minorHAnsi" w:hAnsiTheme="minorHAnsi" w:cstheme="minorHAnsi"/>
          <w:b/>
          <w:sz w:val="20"/>
        </w:rPr>
      </w:pPr>
      <w:r w:rsidRPr="00FB7AF1">
        <w:rPr>
          <w:rFonts w:asciiTheme="minorHAnsi" w:hAnsiTheme="minorHAnsi" w:cstheme="minorHAnsi"/>
          <w:b/>
          <w:sz w:val="20"/>
        </w:rPr>
        <w:t>V </w:t>
      </w:r>
      <w:proofErr w:type="spellStart"/>
      <w:r w:rsidRPr="00FB7AF1">
        <w:rPr>
          <w:rFonts w:asciiTheme="minorHAnsi" w:hAnsiTheme="minorHAnsi" w:cstheme="minorHAnsi"/>
          <w:b/>
          <w:sz w:val="20"/>
        </w:rPr>
        <w:t>Praze</w:t>
      </w:r>
      <w:proofErr w:type="spellEnd"/>
      <w:r w:rsidRPr="00FB7AF1">
        <w:rPr>
          <w:rFonts w:asciiTheme="minorHAnsi" w:hAnsiTheme="minorHAnsi" w:cstheme="minorHAnsi"/>
          <w:b/>
          <w:sz w:val="20"/>
        </w:rPr>
        <w:t>, dne 23.12.2016</w:t>
      </w:r>
      <w:r w:rsidRPr="00FB7AF1">
        <w:rPr>
          <w:rFonts w:asciiTheme="minorHAnsi" w:hAnsiTheme="minorHAnsi" w:cstheme="minorHAnsi"/>
          <w:b/>
          <w:sz w:val="20"/>
        </w:rPr>
        <w:tab/>
        <w:t>V </w:t>
      </w:r>
      <w:proofErr w:type="spellStart"/>
      <w:r w:rsidRPr="00FB7AF1">
        <w:rPr>
          <w:rFonts w:asciiTheme="minorHAnsi" w:hAnsiTheme="minorHAnsi" w:cstheme="minorHAnsi"/>
          <w:b/>
          <w:sz w:val="20"/>
        </w:rPr>
        <w:t>Praze</w:t>
      </w:r>
      <w:proofErr w:type="spellEnd"/>
      <w:r w:rsidRPr="00FB7AF1">
        <w:rPr>
          <w:rFonts w:asciiTheme="minorHAnsi" w:hAnsiTheme="minorHAnsi" w:cstheme="minorHAnsi"/>
          <w:b/>
          <w:sz w:val="20"/>
        </w:rPr>
        <w:t>,  dne 3.1.2017</w:t>
      </w:r>
    </w:p>
    <w:p w14:paraId="142D5280" w14:textId="77777777" w:rsidR="00E3591D" w:rsidRPr="00CE0C86" w:rsidRDefault="00E3591D" w:rsidP="00761E32">
      <w:pPr>
        <w:pStyle w:val="Zkladntext2"/>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356"/>
          <w:tab w:val="clear" w:pos="9639"/>
          <w:tab w:val="clear" w:pos="10206"/>
          <w:tab w:val="left" w:pos="4820"/>
        </w:tabs>
        <w:rPr>
          <w:rFonts w:asciiTheme="minorHAnsi" w:hAnsiTheme="minorHAnsi" w:cstheme="minorHAnsi"/>
          <w:sz w:val="20"/>
        </w:rPr>
      </w:pPr>
      <w:bookmarkStart w:id="0" w:name="_GoBack"/>
      <w:bookmarkEnd w:id="0"/>
    </w:p>
    <w:p w14:paraId="36AF61FE" w14:textId="7536C093" w:rsidR="00CE0C86" w:rsidRPr="00CE0C86" w:rsidRDefault="00595422" w:rsidP="00CE0C86">
      <w:pPr>
        <w:jc w:val="both"/>
        <w:rPr>
          <w:rFonts w:asciiTheme="minorHAnsi" w:hAnsiTheme="minorHAnsi" w:cstheme="minorHAnsi"/>
          <w:b/>
          <w:sz w:val="20"/>
        </w:rPr>
      </w:pPr>
      <w:r w:rsidRPr="00CE0C86">
        <w:rPr>
          <w:rFonts w:asciiTheme="minorHAnsi" w:hAnsiTheme="minorHAnsi" w:cstheme="minorHAnsi"/>
          <w:sz w:val="20"/>
        </w:rPr>
        <w:t xml:space="preserve">Za </w:t>
      </w:r>
      <w:proofErr w:type="spellStart"/>
      <w:r w:rsidR="00734B45" w:rsidRPr="00CE0C86">
        <w:rPr>
          <w:rFonts w:asciiTheme="minorHAnsi" w:hAnsiTheme="minorHAnsi" w:cstheme="minorHAnsi"/>
          <w:b/>
          <w:sz w:val="20"/>
        </w:rPr>
        <w:t>sanofi-aventis</w:t>
      </w:r>
      <w:proofErr w:type="spellEnd"/>
      <w:r w:rsidR="00734B45" w:rsidRPr="00CE0C86">
        <w:rPr>
          <w:rFonts w:asciiTheme="minorHAnsi" w:hAnsiTheme="minorHAnsi" w:cstheme="minorHAnsi"/>
          <w:b/>
          <w:sz w:val="20"/>
        </w:rPr>
        <w:t xml:space="preserve">, </w:t>
      </w:r>
      <w:proofErr w:type="spellStart"/>
      <w:r w:rsidR="00734B45" w:rsidRPr="00CE0C86">
        <w:rPr>
          <w:rFonts w:asciiTheme="minorHAnsi" w:hAnsiTheme="minorHAnsi" w:cstheme="minorHAnsi"/>
          <w:b/>
          <w:sz w:val="20"/>
        </w:rPr>
        <w:t>s.r.o</w:t>
      </w:r>
      <w:proofErr w:type="spellEnd"/>
      <w:r w:rsidR="00734B45" w:rsidRPr="00CE0C86">
        <w:rPr>
          <w:rFonts w:asciiTheme="minorHAnsi" w:hAnsiTheme="minorHAnsi" w:cstheme="minorHAnsi"/>
          <w:b/>
          <w:sz w:val="20"/>
        </w:rPr>
        <w:t>.</w:t>
      </w:r>
      <w:r w:rsidRPr="00CE0C86">
        <w:rPr>
          <w:rFonts w:asciiTheme="minorHAnsi" w:eastAsia="Calibri" w:hAnsiTheme="minorHAnsi" w:cstheme="minorHAnsi"/>
          <w:sz w:val="20"/>
        </w:rPr>
        <w:t>:</w:t>
      </w:r>
      <w:r w:rsidRPr="00CE0C86">
        <w:rPr>
          <w:rFonts w:asciiTheme="minorHAnsi" w:eastAsia="Calibri" w:hAnsiTheme="minorHAnsi" w:cstheme="minorHAnsi"/>
          <w:sz w:val="20"/>
        </w:rPr>
        <w:tab/>
      </w:r>
      <w:r w:rsidR="003D5D6A">
        <w:rPr>
          <w:rFonts w:asciiTheme="minorHAnsi" w:eastAsia="Calibri" w:hAnsiTheme="minorHAnsi" w:cstheme="minorHAnsi"/>
          <w:sz w:val="20"/>
        </w:rPr>
        <w:tab/>
      </w:r>
      <w:r w:rsidR="003D5D6A">
        <w:rPr>
          <w:rFonts w:asciiTheme="minorHAnsi" w:eastAsia="Calibri" w:hAnsiTheme="minorHAnsi" w:cstheme="minorHAnsi"/>
          <w:sz w:val="20"/>
        </w:rPr>
        <w:tab/>
      </w:r>
      <w:r w:rsidR="003D5D6A">
        <w:rPr>
          <w:rFonts w:asciiTheme="minorHAnsi" w:eastAsia="Calibri" w:hAnsiTheme="minorHAnsi" w:cstheme="minorHAnsi"/>
          <w:sz w:val="20"/>
        </w:rPr>
        <w:tab/>
      </w:r>
      <w:r w:rsidR="003D5D6A">
        <w:rPr>
          <w:rFonts w:asciiTheme="minorHAnsi" w:eastAsia="Calibri" w:hAnsiTheme="minorHAnsi" w:cstheme="minorHAnsi"/>
          <w:sz w:val="20"/>
        </w:rPr>
        <w:tab/>
        <w:t xml:space="preserve">      </w:t>
      </w:r>
      <w:r w:rsidRPr="00CE0C86">
        <w:rPr>
          <w:rFonts w:asciiTheme="minorHAnsi" w:hAnsiTheme="minorHAnsi" w:cstheme="minorHAnsi"/>
          <w:sz w:val="20"/>
        </w:rPr>
        <w:t xml:space="preserve">Za </w:t>
      </w:r>
      <w:r w:rsidR="00D525C9">
        <w:rPr>
          <w:rFonts w:asciiTheme="minorHAnsi" w:hAnsiTheme="minorHAnsi" w:cstheme="minorHAnsi"/>
          <w:b/>
          <w:sz w:val="20"/>
        </w:rPr>
        <w:t xml:space="preserve">Polikliniku </w:t>
      </w:r>
      <w:proofErr w:type="spellStart"/>
      <w:r w:rsidR="00D525C9">
        <w:rPr>
          <w:rFonts w:asciiTheme="minorHAnsi" w:hAnsiTheme="minorHAnsi" w:cstheme="minorHAnsi"/>
          <w:b/>
          <w:sz w:val="20"/>
        </w:rPr>
        <w:t>Prosek</w:t>
      </w:r>
      <w:proofErr w:type="spellEnd"/>
      <w:r w:rsidR="00D525C9">
        <w:rPr>
          <w:rFonts w:asciiTheme="minorHAnsi" w:hAnsiTheme="minorHAnsi" w:cstheme="minorHAnsi"/>
          <w:b/>
          <w:sz w:val="20"/>
        </w:rPr>
        <w:t xml:space="preserve"> </w:t>
      </w:r>
      <w:proofErr w:type="spellStart"/>
      <w:r w:rsidR="00D525C9">
        <w:rPr>
          <w:rFonts w:asciiTheme="minorHAnsi" w:hAnsiTheme="minorHAnsi" w:cstheme="minorHAnsi"/>
          <w:b/>
          <w:sz w:val="20"/>
        </w:rPr>
        <w:t>a.s</w:t>
      </w:r>
      <w:proofErr w:type="spellEnd"/>
      <w:r w:rsidR="00D525C9">
        <w:rPr>
          <w:rFonts w:asciiTheme="minorHAnsi" w:hAnsiTheme="minorHAnsi" w:cstheme="minorHAnsi"/>
          <w:b/>
          <w:sz w:val="20"/>
        </w:rPr>
        <w:t>.</w:t>
      </w:r>
    </w:p>
    <w:p w14:paraId="248B80F9" w14:textId="3CEEF810" w:rsidR="00595422" w:rsidRPr="00CE0C86" w:rsidRDefault="00595422" w:rsidP="00761E32">
      <w:pPr>
        <w:pStyle w:val="Zkladntext21"/>
        <w:tabs>
          <w:tab w:val="left" w:pos="4820"/>
        </w:tabs>
        <w:rPr>
          <w:rFonts w:asciiTheme="minorHAnsi" w:hAnsiTheme="minorHAnsi" w:cstheme="minorHAnsi"/>
          <w:sz w:val="20"/>
        </w:rPr>
      </w:pPr>
    </w:p>
    <w:p w14:paraId="16DF929F" w14:textId="77777777" w:rsidR="00595422" w:rsidRPr="00CE0C86" w:rsidRDefault="00595422" w:rsidP="00761E32">
      <w:pPr>
        <w:pStyle w:val="Zkladntext21"/>
        <w:tabs>
          <w:tab w:val="left" w:pos="4820"/>
        </w:tabs>
        <w:rPr>
          <w:rFonts w:asciiTheme="minorHAnsi" w:hAnsiTheme="minorHAnsi" w:cstheme="minorHAnsi"/>
          <w:sz w:val="20"/>
        </w:rPr>
      </w:pPr>
    </w:p>
    <w:p w14:paraId="1A08A027" w14:textId="77777777" w:rsidR="00595422" w:rsidRPr="00CE0C86" w:rsidRDefault="00595422" w:rsidP="00761E32">
      <w:pPr>
        <w:pStyle w:val="Zkladntext21"/>
        <w:tabs>
          <w:tab w:val="left" w:pos="4820"/>
        </w:tabs>
        <w:rPr>
          <w:rFonts w:asciiTheme="minorHAnsi" w:eastAsia="Arial" w:hAnsiTheme="minorHAnsi" w:cstheme="minorHAnsi"/>
          <w:b/>
          <w:sz w:val="20"/>
        </w:rPr>
      </w:pPr>
      <w:r w:rsidRPr="00CE0C86">
        <w:rPr>
          <w:rFonts w:asciiTheme="minorHAnsi" w:eastAsia="Arial" w:hAnsiTheme="minorHAnsi" w:cstheme="minorHAnsi"/>
          <w:b/>
          <w:sz w:val="20"/>
        </w:rPr>
        <w:t xml:space="preserve"> </w:t>
      </w:r>
    </w:p>
    <w:p w14:paraId="57F4A918" w14:textId="77777777" w:rsidR="00595422" w:rsidRPr="00CE0C86" w:rsidRDefault="00595422" w:rsidP="00761E32">
      <w:pPr>
        <w:pStyle w:val="Zkladntext21"/>
        <w:tabs>
          <w:tab w:val="left" w:pos="4820"/>
        </w:tabs>
        <w:rPr>
          <w:rFonts w:asciiTheme="minorHAnsi" w:eastAsia="Arial" w:hAnsiTheme="minorHAnsi" w:cstheme="minorHAnsi"/>
          <w:b/>
          <w:sz w:val="20"/>
        </w:rPr>
      </w:pPr>
    </w:p>
    <w:p w14:paraId="6007EF02" w14:textId="77777777" w:rsidR="00595422" w:rsidRPr="00CE0C86" w:rsidRDefault="00595422" w:rsidP="00761E32">
      <w:pPr>
        <w:pStyle w:val="Zkladntext21"/>
        <w:tabs>
          <w:tab w:val="left" w:pos="4820"/>
        </w:tabs>
        <w:rPr>
          <w:rFonts w:asciiTheme="minorHAnsi" w:eastAsia="Arial" w:hAnsiTheme="minorHAnsi" w:cstheme="minorHAnsi"/>
          <w:sz w:val="20"/>
        </w:rPr>
      </w:pPr>
      <w:r w:rsidRPr="00CE0C86">
        <w:rPr>
          <w:rFonts w:asciiTheme="minorHAnsi" w:eastAsia="Arial" w:hAnsiTheme="minorHAnsi" w:cstheme="minorHAnsi"/>
          <w:sz w:val="20"/>
        </w:rPr>
        <w:t>__________________________________</w:t>
      </w:r>
      <w:r w:rsidRPr="00CE0C86">
        <w:rPr>
          <w:rFonts w:asciiTheme="minorHAnsi" w:eastAsia="Arial" w:hAnsiTheme="minorHAnsi" w:cstheme="minorHAnsi"/>
          <w:sz w:val="20"/>
        </w:rPr>
        <w:tab/>
        <w:t>__________________________________</w:t>
      </w:r>
    </w:p>
    <w:p w14:paraId="04B9D902" w14:textId="493407CD" w:rsidR="003D5D6A" w:rsidRPr="00CE0C86" w:rsidRDefault="008F3367" w:rsidP="003D5D6A">
      <w:pPr>
        <w:pStyle w:val="Zkladntext21"/>
        <w:tabs>
          <w:tab w:val="left" w:pos="4820"/>
        </w:tabs>
        <w:rPr>
          <w:rFonts w:asciiTheme="minorHAnsi" w:hAnsiTheme="minorHAnsi" w:cstheme="minorHAnsi"/>
          <w:sz w:val="20"/>
        </w:rPr>
      </w:pPr>
      <w:r w:rsidRPr="00CE0C86">
        <w:rPr>
          <w:rFonts w:asciiTheme="minorHAnsi" w:hAnsiTheme="minorHAnsi" w:cstheme="minorHAnsi"/>
          <w:sz w:val="20"/>
        </w:rPr>
        <w:t>[OU OU]</w:t>
      </w:r>
      <w:r w:rsidR="003D5D6A">
        <w:rPr>
          <w:rFonts w:asciiTheme="minorHAnsi" w:hAnsiTheme="minorHAnsi" w:cstheme="minorHAnsi"/>
          <w:sz w:val="20"/>
        </w:rPr>
        <w:tab/>
      </w:r>
      <w:r w:rsidR="005D547A">
        <w:rPr>
          <w:rFonts w:asciiTheme="minorHAnsi" w:hAnsiTheme="minorHAnsi" w:cstheme="minorHAnsi"/>
          <w:sz w:val="20"/>
        </w:rPr>
        <w:t>Ing. Jiří Dufek</w:t>
      </w:r>
    </w:p>
    <w:p w14:paraId="2B691225" w14:textId="59B08494" w:rsidR="00734B45" w:rsidRPr="00CE0C86" w:rsidRDefault="003D5D6A" w:rsidP="00761E32">
      <w:pPr>
        <w:pStyle w:val="Zkladntext21"/>
        <w:tabs>
          <w:tab w:val="left" w:pos="4820"/>
        </w:tabs>
        <w:rPr>
          <w:rFonts w:asciiTheme="minorHAnsi" w:hAnsiTheme="minorHAnsi" w:cstheme="minorHAnsi"/>
          <w:sz w:val="20"/>
        </w:rPr>
      </w:pPr>
      <w:proofErr w:type="spellStart"/>
      <w:r w:rsidRPr="00CE0C86">
        <w:rPr>
          <w:rFonts w:asciiTheme="minorHAnsi" w:hAnsiTheme="minorHAnsi" w:cstheme="minorHAnsi"/>
          <w:sz w:val="20"/>
        </w:rPr>
        <w:t>Head</w:t>
      </w:r>
      <w:proofErr w:type="spellEnd"/>
      <w:r w:rsidRPr="00CE0C86">
        <w:rPr>
          <w:rFonts w:asciiTheme="minorHAnsi" w:hAnsiTheme="minorHAnsi" w:cstheme="minorHAnsi"/>
          <w:sz w:val="20"/>
        </w:rPr>
        <w:t xml:space="preserve"> </w:t>
      </w:r>
      <w:proofErr w:type="spellStart"/>
      <w:r w:rsidRPr="00CE0C86">
        <w:rPr>
          <w:rFonts w:asciiTheme="minorHAnsi" w:hAnsiTheme="minorHAnsi" w:cstheme="minorHAnsi"/>
          <w:sz w:val="20"/>
        </w:rPr>
        <w:t>of</w:t>
      </w:r>
      <w:proofErr w:type="spellEnd"/>
      <w:r w:rsidRPr="00CE0C86">
        <w:rPr>
          <w:rFonts w:asciiTheme="minorHAnsi" w:hAnsiTheme="minorHAnsi" w:cstheme="minorHAnsi"/>
          <w:sz w:val="20"/>
        </w:rPr>
        <w:t xml:space="preserve"> </w:t>
      </w:r>
      <w:proofErr w:type="spellStart"/>
      <w:r w:rsidRPr="00CE0C86">
        <w:rPr>
          <w:rFonts w:asciiTheme="minorHAnsi" w:hAnsiTheme="minorHAnsi" w:cstheme="minorHAnsi"/>
          <w:sz w:val="20"/>
        </w:rPr>
        <w:t>Trade</w:t>
      </w:r>
      <w:proofErr w:type="spellEnd"/>
      <w:r w:rsidRPr="00CE0C86">
        <w:rPr>
          <w:rFonts w:asciiTheme="minorHAnsi" w:hAnsiTheme="minorHAnsi" w:cstheme="minorHAnsi"/>
          <w:sz w:val="20"/>
        </w:rPr>
        <w:t xml:space="preserve"> &amp; </w:t>
      </w:r>
      <w:proofErr w:type="spellStart"/>
      <w:r w:rsidRPr="00CE0C86">
        <w:rPr>
          <w:rFonts w:asciiTheme="minorHAnsi" w:hAnsiTheme="minorHAnsi" w:cstheme="minorHAnsi"/>
          <w:sz w:val="20"/>
        </w:rPr>
        <w:t>Revenue</w:t>
      </w:r>
      <w:proofErr w:type="spellEnd"/>
      <w:r w:rsidRPr="00CE0C86">
        <w:rPr>
          <w:rFonts w:asciiTheme="minorHAnsi" w:hAnsiTheme="minorHAnsi" w:cstheme="minorHAnsi"/>
          <w:sz w:val="20"/>
        </w:rPr>
        <w:t xml:space="preserve">  CZ&amp;SK</w:t>
      </w:r>
      <w:r>
        <w:rPr>
          <w:rFonts w:asciiTheme="minorHAnsi" w:hAnsiTheme="minorHAnsi" w:cstheme="minorHAnsi"/>
          <w:sz w:val="20"/>
        </w:rPr>
        <w:tab/>
      </w:r>
      <w:r w:rsidR="00D525C9">
        <w:rPr>
          <w:rFonts w:asciiTheme="minorHAnsi" w:hAnsiTheme="minorHAnsi" w:cstheme="minorHAnsi"/>
          <w:sz w:val="20"/>
        </w:rPr>
        <w:t>jednatel</w:t>
      </w:r>
    </w:p>
    <w:p w14:paraId="78E9D6ED" w14:textId="22472DF2" w:rsidR="00595422" w:rsidRPr="00CE0C86" w:rsidRDefault="00595422" w:rsidP="00761E32">
      <w:pPr>
        <w:pStyle w:val="Zkladntext21"/>
        <w:tabs>
          <w:tab w:val="left" w:pos="4820"/>
        </w:tabs>
        <w:rPr>
          <w:rFonts w:asciiTheme="minorHAnsi" w:hAnsiTheme="minorHAnsi" w:cstheme="minorHAnsi"/>
          <w:sz w:val="20"/>
        </w:rPr>
      </w:pPr>
    </w:p>
    <w:sectPr w:rsidR="00595422" w:rsidRPr="00CE0C86" w:rsidSect="00D239FA">
      <w:headerReference w:type="default" r:id="rId11"/>
      <w:headerReference w:type="first" r:id="rId12"/>
      <w:pgSz w:w="11907" w:h="16840" w:code="9"/>
      <w:pgMar w:top="720" w:right="720" w:bottom="720" w:left="720" w:header="708" w:footer="708" w:gutter="0"/>
      <w:paperSrc w:first="2" w:other="2"/>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14390" w14:textId="77777777" w:rsidR="009D7E81" w:rsidRDefault="009D7E81">
      <w:r>
        <w:separator/>
      </w:r>
    </w:p>
  </w:endnote>
  <w:endnote w:type="continuationSeparator" w:id="0">
    <w:p w14:paraId="76B075FB" w14:textId="77777777" w:rsidR="009D7E81" w:rsidRDefault="009D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odern">
    <w:altName w:val="Arial"/>
    <w:panose1 w:val="00000000000000000000"/>
    <w:charset w:val="00"/>
    <w:family w:val="swiss"/>
    <w:notTrueType/>
    <w:pitch w:val="variable"/>
    <w:sig w:usb0="00000003" w:usb1="00000000" w:usb2="00000000" w:usb3="00000000" w:csb0="00000001" w:csb1="00000000"/>
  </w:font>
  <w:font w:name="Prestige Elite 10 CPI">
    <w:altName w:val="Lucida Console"/>
    <w:panose1 w:val="00000000000000000000"/>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FE5E5" w14:textId="77777777" w:rsidR="009D7E81" w:rsidRDefault="009D7E81">
      <w:r>
        <w:separator/>
      </w:r>
    </w:p>
  </w:footnote>
  <w:footnote w:type="continuationSeparator" w:id="0">
    <w:p w14:paraId="4AA7BC68" w14:textId="77777777" w:rsidR="009D7E81" w:rsidRDefault="009D7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250C2" w14:textId="77777777" w:rsidR="00AB3111" w:rsidRDefault="00AB3111">
    <w:pPr>
      <w:pStyle w:val="Zhlav"/>
      <w:jc w:val="center"/>
      <w:rPr>
        <w:rFonts w:ascii="Arial" w:hAnsi="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7A98F" w14:textId="77777777" w:rsidR="00AB3111" w:rsidRPr="00020653" w:rsidRDefault="00AB3111">
    <w:pPr>
      <w:pStyle w:val="Zhlav"/>
      <w:jc w:val="center"/>
      <w:rPr>
        <w:rFonts w:ascii="Cambria" w:hAnsi="Cambria"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80272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0A1B6E"/>
    <w:multiLevelType w:val="hybridMultilevel"/>
    <w:tmpl w:val="69380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A6D1C"/>
    <w:multiLevelType w:val="hybridMultilevel"/>
    <w:tmpl w:val="591C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13CF3"/>
    <w:multiLevelType w:val="hybridMultilevel"/>
    <w:tmpl w:val="FC644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9C6C78"/>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67852F8"/>
    <w:multiLevelType w:val="hybridMultilevel"/>
    <w:tmpl w:val="7D8C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A83"/>
    <w:rsid w:val="00003089"/>
    <w:rsid w:val="00020653"/>
    <w:rsid w:val="00030C32"/>
    <w:rsid w:val="00047504"/>
    <w:rsid w:val="00070F9C"/>
    <w:rsid w:val="000755DD"/>
    <w:rsid w:val="000B07AC"/>
    <w:rsid w:val="000E0CB4"/>
    <w:rsid w:val="00110F39"/>
    <w:rsid w:val="001221E8"/>
    <w:rsid w:val="00123A92"/>
    <w:rsid w:val="0015605C"/>
    <w:rsid w:val="00165314"/>
    <w:rsid w:val="001A0136"/>
    <w:rsid w:val="001F7A8A"/>
    <w:rsid w:val="00244682"/>
    <w:rsid w:val="00257285"/>
    <w:rsid w:val="00271264"/>
    <w:rsid w:val="0030499E"/>
    <w:rsid w:val="003221CB"/>
    <w:rsid w:val="003878A0"/>
    <w:rsid w:val="00396296"/>
    <w:rsid w:val="003C7A83"/>
    <w:rsid w:val="003D4D36"/>
    <w:rsid w:val="003D5D6A"/>
    <w:rsid w:val="003F012D"/>
    <w:rsid w:val="003F0191"/>
    <w:rsid w:val="00403981"/>
    <w:rsid w:val="00405AF4"/>
    <w:rsid w:val="00416081"/>
    <w:rsid w:val="00422FE4"/>
    <w:rsid w:val="00427296"/>
    <w:rsid w:val="00435508"/>
    <w:rsid w:val="00444AF7"/>
    <w:rsid w:val="004860CA"/>
    <w:rsid w:val="00486131"/>
    <w:rsid w:val="00486E55"/>
    <w:rsid w:val="004F2A22"/>
    <w:rsid w:val="004F4B9F"/>
    <w:rsid w:val="00513372"/>
    <w:rsid w:val="00520927"/>
    <w:rsid w:val="00525462"/>
    <w:rsid w:val="005470AA"/>
    <w:rsid w:val="00595422"/>
    <w:rsid w:val="005B1153"/>
    <w:rsid w:val="005B17FF"/>
    <w:rsid w:val="005D547A"/>
    <w:rsid w:val="005E40E0"/>
    <w:rsid w:val="00604E94"/>
    <w:rsid w:val="006160A6"/>
    <w:rsid w:val="00661297"/>
    <w:rsid w:val="006C0B37"/>
    <w:rsid w:val="006D3FF4"/>
    <w:rsid w:val="00704D66"/>
    <w:rsid w:val="007250E5"/>
    <w:rsid w:val="00734B45"/>
    <w:rsid w:val="00736F35"/>
    <w:rsid w:val="007458B0"/>
    <w:rsid w:val="00761E32"/>
    <w:rsid w:val="007639DC"/>
    <w:rsid w:val="007B7419"/>
    <w:rsid w:val="007F66BC"/>
    <w:rsid w:val="00806AE4"/>
    <w:rsid w:val="00816B04"/>
    <w:rsid w:val="00847739"/>
    <w:rsid w:val="00853009"/>
    <w:rsid w:val="008544D9"/>
    <w:rsid w:val="00877AA9"/>
    <w:rsid w:val="00881A5A"/>
    <w:rsid w:val="008979E5"/>
    <w:rsid w:val="008D47AD"/>
    <w:rsid w:val="008F3367"/>
    <w:rsid w:val="008F6467"/>
    <w:rsid w:val="0094724C"/>
    <w:rsid w:val="00954266"/>
    <w:rsid w:val="009567FD"/>
    <w:rsid w:val="0097164D"/>
    <w:rsid w:val="0097456B"/>
    <w:rsid w:val="009938A5"/>
    <w:rsid w:val="009969B4"/>
    <w:rsid w:val="00996A55"/>
    <w:rsid w:val="009A734D"/>
    <w:rsid w:val="009C6DF2"/>
    <w:rsid w:val="009D7E81"/>
    <w:rsid w:val="009E7380"/>
    <w:rsid w:val="00A50F08"/>
    <w:rsid w:val="00A73E37"/>
    <w:rsid w:val="00A84AB4"/>
    <w:rsid w:val="00A9312A"/>
    <w:rsid w:val="00AB3111"/>
    <w:rsid w:val="00AB7208"/>
    <w:rsid w:val="00B223CB"/>
    <w:rsid w:val="00B243D5"/>
    <w:rsid w:val="00B359D3"/>
    <w:rsid w:val="00B73FF8"/>
    <w:rsid w:val="00B82AC0"/>
    <w:rsid w:val="00BA25C0"/>
    <w:rsid w:val="00BD3444"/>
    <w:rsid w:val="00BF3919"/>
    <w:rsid w:val="00C14DB6"/>
    <w:rsid w:val="00C42ADA"/>
    <w:rsid w:val="00C51489"/>
    <w:rsid w:val="00C649B9"/>
    <w:rsid w:val="00C7273D"/>
    <w:rsid w:val="00CA1399"/>
    <w:rsid w:val="00CB20E7"/>
    <w:rsid w:val="00CD7FF8"/>
    <w:rsid w:val="00CE0C86"/>
    <w:rsid w:val="00D072C5"/>
    <w:rsid w:val="00D21281"/>
    <w:rsid w:val="00D239FA"/>
    <w:rsid w:val="00D32CAF"/>
    <w:rsid w:val="00D525C9"/>
    <w:rsid w:val="00D80ABF"/>
    <w:rsid w:val="00D8679F"/>
    <w:rsid w:val="00D90D22"/>
    <w:rsid w:val="00DB7498"/>
    <w:rsid w:val="00DC0377"/>
    <w:rsid w:val="00E11E0D"/>
    <w:rsid w:val="00E30991"/>
    <w:rsid w:val="00E3591D"/>
    <w:rsid w:val="00E4297F"/>
    <w:rsid w:val="00E45625"/>
    <w:rsid w:val="00E465EC"/>
    <w:rsid w:val="00E63CB9"/>
    <w:rsid w:val="00F01998"/>
    <w:rsid w:val="00F044F9"/>
    <w:rsid w:val="00F0490B"/>
    <w:rsid w:val="00F1164E"/>
    <w:rsid w:val="00F25EC1"/>
    <w:rsid w:val="00F60FF7"/>
    <w:rsid w:val="00F73F04"/>
    <w:rsid w:val="00F871FE"/>
    <w:rsid w:val="00F939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031845"/>
  <w14:defaultImageDpi w14:val="300"/>
  <w15:docId w15:val="{2101ABA7-B0C4-4035-8E63-A24CAB7A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pPr>
    <w:rPr>
      <w:rFonts w:ascii="Courier New" w:hAnsi="Courier New"/>
      <w:sz w:val="24"/>
      <w:lang w:val="sk-SK" w:eastAsia="sk-SK"/>
    </w:rPr>
  </w:style>
  <w:style w:type="paragraph" w:styleId="Nadpis1">
    <w:name w:val="heading 1"/>
    <w:basedOn w:val="Normln"/>
    <w:next w:val="Normln"/>
    <w:qFormat/>
    <w:pPr>
      <w:spacing w:before="240"/>
      <w:outlineLvl w:val="0"/>
    </w:pPr>
    <w:rPr>
      <w:sz w:val="40"/>
      <w:u w:val="single"/>
    </w:rPr>
  </w:style>
  <w:style w:type="paragraph" w:styleId="Nadpis2">
    <w:name w:val="heading 2"/>
    <w:basedOn w:val="Normln"/>
    <w:next w:val="Normln"/>
    <w:qFormat/>
    <w:pPr>
      <w:spacing w:before="120"/>
      <w:outlineLvl w:val="1"/>
    </w:pPr>
    <w:rPr>
      <w:rFonts w:ascii="Modern" w:hAnsi="Modern"/>
      <w:b/>
      <w:sz w:val="28"/>
    </w:rPr>
  </w:style>
  <w:style w:type="paragraph" w:styleId="Nadpis3">
    <w:name w:val="heading 3"/>
    <w:basedOn w:val="Normln"/>
    <w:next w:val="Normlnodsazen"/>
    <w:qFormat/>
    <w:pPr>
      <w:outlineLvl w:val="2"/>
    </w:pPr>
    <w:rPr>
      <w:rFonts w:ascii="Prestige Elite 10 CPI" w:hAnsi="Prestige Elite 10 CPI"/>
      <w:sz w:val="20"/>
    </w:rPr>
  </w:style>
  <w:style w:type="paragraph" w:styleId="Nadpis4">
    <w:name w:val="heading 4"/>
    <w:basedOn w:val="Normln"/>
    <w:next w:val="Normlnodsazen"/>
    <w:qFormat/>
    <w:pPr>
      <w:outlineLvl w:val="3"/>
    </w:pPr>
    <w:rPr>
      <w:rFonts w:ascii="Modern" w:hAnsi="Modern"/>
      <w:sz w:val="12"/>
      <w:u w:val="single"/>
    </w:rPr>
  </w:style>
  <w:style w:type="paragraph" w:styleId="Nadpis5">
    <w:name w:val="heading 5"/>
    <w:basedOn w:val="Normln"/>
    <w:next w:val="Normlnodsazen"/>
    <w:qFormat/>
    <w:pPr>
      <w:ind w:left="708"/>
      <w:outlineLvl w:val="4"/>
    </w:pPr>
    <w:rPr>
      <w:rFonts w:ascii="Tms Rmn" w:hAnsi="Tms Rmn"/>
      <w:b/>
      <w:sz w:val="20"/>
    </w:rPr>
  </w:style>
  <w:style w:type="paragraph" w:styleId="Nadpis6">
    <w:name w:val="heading 6"/>
    <w:basedOn w:val="Normln"/>
    <w:next w:val="Normlnodsazen"/>
    <w:qFormat/>
    <w:pPr>
      <w:ind w:left="708"/>
      <w:outlineLvl w:val="5"/>
    </w:pPr>
    <w:rPr>
      <w:rFonts w:ascii="Tms Rmn" w:hAnsi="Tms Rmn"/>
      <w:sz w:val="20"/>
      <w:u w:val="single"/>
    </w:rPr>
  </w:style>
  <w:style w:type="paragraph" w:styleId="Nadpis7">
    <w:name w:val="heading 7"/>
    <w:basedOn w:val="Normln"/>
    <w:next w:val="Normlnodsazen"/>
    <w:qFormat/>
    <w:pPr>
      <w:ind w:left="708"/>
      <w:outlineLvl w:val="6"/>
    </w:pPr>
    <w:rPr>
      <w:rFonts w:ascii="Tms Rmn" w:hAnsi="Tms Rmn"/>
      <w:i/>
      <w:sz w:val="20"/>
    </w:rPr>
  </w:style>
  <w:style w:type="paragraph" w:styleId="Nadpis8">
    <w:name w:val="heading 8"/>
    <w:basedOn w:val="Normln"/>
    <w:next w:val="Normlnodsazen"/>
    <w:qFormat/>
    <w:pPr>
      <w:ind w:left="708"/>
      <w:outlineLvl w:val="7"/>
    </w:pPr>
    <w:rPr>
      <w:rFonts w:ascii="Tms Rmn" w:hAnsi="Tms Rmn"/>
      <w:i/>
      <w:sz w:val="20"/>
    </w:rPr>
  </w:style>
  <w:style w:type="paragraph" w:styleId="Nadpis9">
    <w:name w:val="heading 9"/>
    <w:basedOn w:val="Normln"/>
    <w:next w:val="Normlnodsazen"/>
    <w:qFormat/>
    <w:pPr>
      <w:ind w:left="708"/>
      <w:outlineLvl w:val="8"/>
    </w:pPr>
    <w:rPr>
      <w:rFonts w:ascii="Tms Rmn" w:hAnsi="Tms Rmn"/>
      <w:i/>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semiHidden/>
    <w:pPr>
      <w:ind w:left="708"/>
    </w:pPr>
  </w:style>
  <w:style w:type="paragraph" w:styleId="Zpat">
    <w:name w:val="footer"/>
    <w:basedOn w:val="Normln"/>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356"/>
        <w:tab w:val="clear" w:pos="9639"/>
        <w:tab w:val="clear" w:pos="10206"/>
        <w:tab w:val="center" w:pos="4819"/>
        <w:tab w:val="right" w:pos="9071"/>
      </w:tabs>
    </w:pPr>
  </w:style>
  <w:style w:type="paragraph" w:styleId="Zhlav">
    <w:name w:val="header"/>
    <w:basedOn w:val="Normln"/>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356"/>
        <w:tab w:val="clear" w:pos="9639"/>
        <w:tab w:val="clear" w:pos="10206"/>
        <w:tab w:val="center" w:pos="4819"/>
        <w:tab w:val="right" w:pos="9071"/>
      </w:tabs>
    </w:pPr>
  </w:style>
  <w:style w:type="character" w:styleId="Znakapoznpodarou">
    <w:name w:val="footnote reference"/>
    <w:semiHidden/>
    <w:rPr>
      <w:position w:val="6"/>
      <w:sz w:val="16"/>
    </w:rPr>
  </w:style>
  <w:style w:type="paragraph" w:styleId="Textpoznpodarou">
    <w:name w:val="footnote text"/>
    <w:basedOn w:val="Normln"/>
    <w:semiHidden/>
    <w:rPr>
      <w:sz w:val="20"/>
    </w:rPr>
  </w:style>
  <w:style w:type="character" w:styleId="slostrnky">
    <w:name w:val="page number"/>
    <w:basedOn w:val="Standardnpsmoodstavce"/>
    <w:semiHidden/>
  </w:style>
  <w:style w:type="paragraph" w:styleId="Zkladntext">
    <w:name w:val="Body Text"/>
    <w:basedOn w:val="Normln"/>
    <w:semiHidden/>
    <w:pPr>
      <w:tabs>
        <w:tab w:val="clear" w:pos="567"/>
        <w:tab w:val="clear" w:pos="9356"/>
        <w:tab w:val="left" w:pos="0"/>
      </w:tabs>
      <w:jc w:val="both"/>
    </w:pPr>
    <w:rPr>
      <w:rFonts w:ascii="Arial" w:hAnsi="Arial"/>
      <w:lang w:val="de-DE"/>
    </w:rPr>
  </w:style>
  <w:style w:type="paragraph" w:styleId="Zkladntext2">
    <w:name w:val="Body Text 2"/>
    <w:basedOn w:val="Normln"/>
    <w:semiHidden/>
    <w:rPr>
      <w:rFonts w:ascii="Arial" w:hAnsi="Arial"/>
      <w:sz w:val="22"/>
    </w:rPr>
  </w:style>
  <w:style w:type="character" w:customStyle="1" w:styleId="ra">
    <w:name w:val="ra"/>
    <w:rsid w:val="00110F39"/>
  </w:style>
  <w:style w:type="character" w:customStyle="1" w:styleId="apple-style-span">
    <w:name w:val="apple-style-span"/>
    <w:rsid w:val="005470AA"/>
    <w:rPr>
      <w:lang w:val="cs-CZ" w:bidi="ar-SA"/>
    </w:rPr>
  </w:style>
  <w:style w:type="character" w:styleId="Odkaznakoment">
    <w:name w:val="annotation reference"/>
    <w:uiPriority w:val="99"/>
    <w:semiHidden/>
    <w:unhideWhenUsed/>
    <w:rsid w:val="006C0B37"/>
    <w:rPr>
      <w:sz w:val="16"/>
      <w:szCs w:val="16"/>
    </w:rPr>
  </w:style>
  <w:style w:type="paragraph" w:styleId="Textkomente">
    <w:name w:val="annotation text"/>
    <w:basedOn w:val="Normln"/>
    <w:link w:val="TextkomenteChar"/>
    <w:uiPriority w:val="99"/>
    <w:semiHidden/>
    <w:unhideWhenUsed/>
    <w:rsid w:val="006C0B37"/>
    <w:rPr>
      <w:sz w:val="20"/>
    </w:rPr>
  </w:style>
  <w:style w:type="character" w:customStyle="1" w:styleId="TextkomenteChar">
    <w:name w:val="Text komentáře Char"/>
    <w:link w:val="Textkomente"/>
    <w:uiPriority w:val="99"/>
    <w:semiHidden/>
    <w:rsid w:val="006C0B37"/>
    <w:rPr>
      <w:rFonts w:ascii="Courier New" w:hAnsi="Courier New"/>
      <w:lang w:val="sk-SK" w:eastAsia="sk-SK"/>
    </w:rPr>
  </w:style>
  <w:style w:type="paragraph" w:styleId="Pedmtkomente">
    <w:name w:val="annotation subject"/>
    <w:basedOn w:val="Textkomente"/>
    <w:next w:val="Textkomente"/>
    <w:link w:val="PedmtkomenteChar"/>
    <w:uiPriority w:val="99"/>
    <w:semiHidden/>
    <w:unhideWhenUsed/>
    <w:rsid w:val="006C0B37"/>
    <w:rPr>
      <w:b/>
      <w:bCs/>
    </w:rPr>
  </w:style>
  <w:style w:type="character" w:customStyle="1" w:styleId="PedmtkomenteChar">
    <w:name w:val="Předmět komentáře Char"/>
    <w:link w:val="Pedmtkomente"/>
    <w:uiPriority w:val="99"/>
    <w:semiHidden/>
    <w:rsid w:val="006C0B37"/>
    <w:rPr>
      <w:rFonts w:ascii="Courier New" w:hAnsi="Courier New"/>
      <w:b/>
      <w:bCs/>
      <w:lang w:val="sk-SK" w:eastAsia="sk-SK"/>
    </w:rPr>
  </w:style>
  <w:style w:type="paragraph" w:styleId="Textbubliny">
    <w:name w:val="Balloon Text"/>
    <w:basedOn w:val="Normln"/>
    <w:link w:val="TextbublinyChar"/>
    <w:uiPriority w:val="99"/>
    <w:semiHidden/>
    <w:unhideWhenUsed/>
    <w:rsid w:val="006C0B37"/>
    <w:rPr>
      <w:rFonts w:ascii="Tahoma" w:hAnsi="Tahoma" w:cs="Tahoma"/>
      <w:sz w:val="16"/>
      <w:szCs w:val="16"/>
    </w:rPr>
  </w:style>
  <w:style w:type="character" w:customStyle="1" w:styleId="TextbublinyChar">
    <w:name w:val="Text bubliny Char"/>
    <w:link w:val="Textbubliny"/>
    <w:uiPriority w:val="99"/>
    <w:semiHidden/>
    <w:rsid w:val="006C0B37"/>
    <w:rPr>
      <w:rFonts w:ascii="Tahoma" w:hAnsi="Tahoma" w:cs="Tahoma"/>
      <w:sz w:val="16"/>
      <w:szCs w:val="16"/>
      <w:lang w:val="sk-SK" w:eastAsia="sk-SK"/>
    </w:rPr>
  </w:style>
  <w:style w:type="character" w:customStyle="1" w:styleId="TextkomenteChar1">
    <w:name w:val="Text komentáře Char1"/>
    <w:uiPriority w:val="99"/>
    <w:semiHidden/>
    <w:rsid w:val="00595422"/>
    <w:rPr>
      <w:lang w:eastAsia="zh-CN"/>
    </w:rPr>
  </w:style>
  <w:style w:type="paragraph" w:customStyle="1" w:styleId="Zkladntext21">
    <w:name w:val="Základní text 21"/>
    <w:basedOn w:val="Normln"/>
    <w:qFormat/>
    <w:rsid w:val="00595422"/>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356"/>
        <w:tab w:val="clear" w:pos="9639"/>
        <w:tab w:val="clear" w:pos="10206"/>
      </w:tabs>
      <w:suppressAutoHyphens/>
      <w:jc w:val="both"/>
    </w:pPr>
    <w:rPr>
      <w:rFonts w:ascii="Times New Roman" w:hAnsi="Times New Roman"/>
      <w:lang w:val="cs-CZ" w:eastAsia="zh-CN"/>
    </w:rPr>
  </w:style>
  <w:style w:type="character" w:styleId="Hypertextovodkaz">
    <w:name w:val="Hyperlink"/>
    <w:uiPriority w:val="99"/>
    <w:semiHidden/>
    <w:unhideWhenUsed/>
    <w:rsid w:val="00123A92"/>
    <w:rPr>
      <w:strike w:val="0"/>
      <w:dstrike w:val="0"/>
      <w:color w:val="515BA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660465">
      <w:bodyDiv w:val="1"/>
      <w:marLeft w:val="0"/>
      <w:marRight w:val="0"/>
      <w:marTop w:val="0"/>
      <w:marBottom w:val="0"/>
      <w:divBdr>
        <w:top w:val="none" w:sz="0" w:space="0" w:color="auto"/>
        <w:left w:val="none" w:sz="0" w:space="0" w:color="auto"/>
        <w:bottom w:val="none" w:sz="0" w:space="0" w:color="auto"/>
        <w:right w:val="none" w:sz="0" w:space="0" w:color="auto"/>
      </w:divBdr>
    </w:div>
    <w:div w:id="588856611">
      <w:bodyDiv w:val="1"/>
      <w:marLeft w:val="0"/>
      <w:marRight w:val="0"/>
      <w:marTop w:val="0"/>
      <w:marBottom w:val="0"/>
      <w:divBdr>
        <w:top w:val="none" w:sz="0" w:space="0" w:color="auto"/>
        <w:left w:val="none" w:sz="0" w:space="0" w:color="auto"/>
        <w:bottom w:val="none" w:sz="0" w:space="0" w:color="auto"/>
        <w:right w:val="none" w:sz="0" w:space="0" w:color="auto"/>
      </w:divBdr>
    </w:div>
    <w:div w:id="930623268">
      <w:bodyDiv w:val="1"/>
      <w:marLeft w:val="0"/>
      <w:marRight w:val="0"/>
      <w:marTop w:val="0"/>
      <w:marBottom w:val="0"/>
      <w:divBdr>
        <w:top w:val="none" w:sz="0" w:space="0" w:color="auto"/>
        <w:left w:val="none" w:sz="0" w:space="0" w:color="auto"/>
        <w:bottom w:val="none" w:sz="0" w:space="0" w:color="auto"/>
        <w:right w:val="none" w:sz="0" w:space="0" w:color="auto"/>
      </w:divBdr>
    </w:div>
    <w:div w:id="1374693978">
      <w:bodyDiv w:val="1"/>
      <w:marLeft w:val="0"/>
      <w:marRight w:val="0"/>
      <w:marTop w:val="0"/>
      <w:marBottom w:val="0"/>
      <w:divBdr>
        <w:top w:val="none" w:sz="0" w:space="0" w:color="auto"/>
        <w:left w:val="none" w:sz="0" w:space="0" w:color="auto"/>
        <w:bottom w:val="none" w:sz="0" w:space="0" w:color="auto"/>
        <w:right w:val="none" w:sz="0" w:space="0" w:color="auto"/>
      </w:divBdr>
      <w:divsChild>
        <w:div w:id="1533231187">
          <w:marLeft w:val="0"/>
          <w:marRight w:val="0"/>
          <w:marTop w:val="630"/>
          <w:marBottom w:val="0"/>
          <w:divBdr>
            <w:top w:val="none" w:sz="0" w:space="0" w:color="auto"/>
            <w:left w:val="none" w:sz="0" w:space="0" w:color="auto"/>
            <w:bottom w:val="none" w:sz="0" w:space="0" w:color="auto"/>
            <w:right w:val="none" w:sz="0" w:space="0" w:color="auto"/>
          </w:divBdr>
          <w:divsChild>
            <w:div w:id="726803721">
              <w:marLeft w:val="0"/>
              <w:marRight w:val="0"/>
              <w:marTop w:val="0"/>
              <w:marBottom w:val="0"/>
              <w:divBdr>
                <w:top w:val="none" w:sz="0" w:space="0" w:color="auto"/>
                <w:left w:val="none" w:sz="0" w:space="0" w:color="auto"/>
                <w:bottom w:val="none" w:sz="0" w:space="0" w:color="auto"/>
                <w:right w:val="none" w:sz="0" w:space="0" w:color="auto"/>
              </w:divBdr>
              <w:divsChild>
                <w:div w:id="172114336">
                  <w:marLeft w:val="0"/>
                  <w:marRight w:val="0"/>
                  <w:marTop w:val="0"/>
                  <w:marBottom w:val="0"/>
                  <w:divBdr>
                    <w:top w:val="none" w:sz="0" w:space="0" w:color="auto"/>
                    <w:left w:val="none" w:sz="0" w:space="0" w:color="auto"/>
                    <w:bottom w:val="none" w:sz="0" w:space="0" w:color="auto"/>
                    <w:right w:val="single" w:sz="6" w:space="11" w:color="E6E6E6"/>
                  </w:divBdr>
                  <w:divsChild>
                    <w:div w:id="1384712793">
                      <w:marLeft w:val="0"/>
                      <w:marRight w:val="0"/>
                      <w:marTop w:val="0"/>
                      <w:marBottom w:val="0"/>
                      <w:divBdr>
                        <w:top w:val="none" w:sz="0" w:space="0" w:color="auto"/>
                        <w:left w:val="none" w:sz="0" w:space="0" w:color="auto"/>
                        <w:bottom w:val="none" w:sz="0" w:space="0" w:color="auto"/>
                        <w:right w:val="none" w:sz="0" w:space="0" w:color="auto"/>
                      </w:divBdr>
                      <w:divsChild>
                        <w:div w:id="466554436">
                          <w:marLeft w:val="0"/>
                          <w:marRight w:val="0"/>
                          <w:marTop w:val="0"/>
                          <w:marBottom w:val="0"/>
                          <w:divBdr>
                            <w:top w:val="none" w:sz="0" w:space="0" w:color="auto"/>
                            <w:left w:val="none" w:sz="0" w:space="0" w:color="auto"/>
                            <w:bottom w:val="none" w:sz="0" w:space="0" w:color="auto"/>
                            <w:right w:val="none" w:sz="0" w:space="0" w:color="auto"/>
                          </w:divBdr>
                          <w:divsChild>
                            <w:div w:id="637881930">
                              <w:marLeft w:val="0"/>
                              <w:marRight w:val="0"/>
                              <w:marTop w:val="0"/>
                              <w:marBottom w:val="0"/>
                              <w:divBdr>
                                <w:top w:val="none" w:sz="0" w:space="0" w:color="auto"/>
                                <w:left w:val="none" w:sz="0" w:space="0" w:color="auto"/>
                                <w:bottom w:val="none" w:sz="0" w:space="0" w:color="auto"/>
                                <w:right w:val="none" w:sz="0" w:space="0" w:color="auto"/>
                              </w:divBdr>
                              <w:divsChild>
                                <w:div w:id="1740128995">
                                  <w:marLeft w:val="0"/>
                                  <w:marRight w:val="0"/>
                                  <w:marTop w:val="0"/>
                                  <w:marBottom w:val="0"/>
                                  <w:divBdr>
                                    <w:top w:val="none" w:sz="0" w:space="0" w:color="auto"/>
                                    <w:left w:val="none" w:sz="0" w:space="0" w:color="auto"/>
                                    <w:bottom w:val="none" w:sz="0" w:space="0" w:color="auto"/>
                                    <w:right w:val="none" w:sz="0" w:space="0" w:color="auto"/>
                                  </w:divBdr>
                                  <w:divsChild>
                                    <w:div w:id="14761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85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D2056B5AA06447BE3C15F8E0671503" ma:contentTypeVersion="0" ma:contentTypeDescription="Create a new document." ma:contentTypeScope="" ma:versionID="fe835480409fe538ec92386a95122c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F9DBE-7D49-4FFE-87F7-D090E183CD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E596FE-E0C1-4EF0-AB5E-9183CF332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B0AAA2-985B-49D3-9DB4-8BD29677D1B2}">
  <ds:schemaRefs>
    <ds:schemaRef ds:uri="http://schemas.microsoft.com/sharepoint/v3/contenttype/forms"/>
  </ds:schemaRefs>
</ds:datastoreItem>
</file>

<file path=customXml/itemProps4.xml><?xml version="1.0" encoding="utf-8"?>
<ds:datastoreItem xmlns:ds="http://schemas.openxmlformats.org/officeDocument/2006/customXml" ds:itemID="{43F7ECA8-A0B5-4705-8C21-BAF382EA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1540</Characters>
  <Application>Microsoft Office Word</Application>
  <DocSecurity>0</DocSecurity>
  <Lines>12</Lines>
  <Paragraphs>3</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1798</CharactersWithSpaces>
  <SharedDoc>false</SharedDoc>
  <HyperlinkBase/>
  <HLinks>
    <vt:vector size="12" baseType="variant">
      <vt:variant>
        <vt:i4>25100514</vt:i4>
      </vt:variant>
      <vt:variant>
        <vt:i4>3</vt:i4>
      </vt:variant>
      <vt:variant>
        <vt:i4>0</vt:i4>
      </vt:variant>
      <vt:variant>
        <vt:i4>5</vt:i4>
      </vt:variant>
      <vt:variant>
        <vt:lpwstr>http://ai.pharma.aventis.com/phonebook/</vt:lpwstr>
      </vt:variant>
      <vt:variant>
        <vt:lpwstr>Daniel+Daráš</vt:lpwstr>
      </vt:variant>
      <vt:variant>
        <vt:i4>25100514</vt:i4>
      </vt:variant>
      <vt:variant>
        <vt:i4>0</vt:i4>
      </vt:variant>
      <vt:variant>
        <vt:i4>0</vt:i4>
      </vt:variant>
      <vt:variant>
        <vt:i4>5</vt:i4>
      </vt:variant>
      <vt:variant>
        <vt:lpwstr>http://ai.pharma.aventis.com/phonebook/</vt:lpwstr>
      </vt:variant>
      <vt:variant>
        <vt:lpwstr>Daniel+Daráš</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2017-03-02T16:14:00Z</cp:lastPrinted>
  <dcterms:created xsi:type="dcterms:W3CDTF">2017-03-02T16:15:00Z</dcterms:created>
  <dcterms:modified xsi:type="dcterms:W3CDTF">2017-03-23T08:01:00Z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-1791979850</vt:i4>
  </property>
  <property fmtid="{D5CDD505-2E9C-101B-9397-08002B2CF9AE}" pid="4" name="_EmailSubject">
    <vt:lpwstr>Retail smlouva+ příloha</vt:lpwstr>
  </property>
  <property fmtid="{D5CDD505-2E9C-101B-9397-08002B2CF9AE}" pid="5" name="_AuthorEmail">
    <vt:lpwstr>Michaela.Sarmanova@sanofi.com</vt:lpwstr>
  </property>
  <property fmtid="{D5CDD505-2E9C-101B-9397-08002B2CF9AE}" pid="6" name="_AuthorEmailDisplayName">
    <vt:lpwstr>Sarmanova, Michaela PH/CZ/EXT</vt:lpwstr>
  </property>
  <property fmtid="{D5CDD505-2E9C-101B-9397-08002B2CF9AE}" pid="7" name="_PreviousAdHocReviewCycleID">
    <vt:i4>2090521680</vt:i4>
  </property>
  <property fmtid="{D5CDD505-2E9C-101B-9397-08002B2CF9AE}" pid="8" name="_ReviewingToolsShownOnce">
    <vt:lpwstr/>
  </property>
</Properties>
</file>