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1485"/>
      </w:pPr>
      <w:r/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DODATEK </w:t>
      </w:r>
      <w:r>
        <w:rPr sz="44" baseline="0" dirty="0">
          <w:jc w:val="left"/>
          <w:rFonts w:ascii="ArialMT" w:hAnsi="ArialMT" w:cs="ArialMT"/>
          <w:color w:val="000000"/>
          <w:sz w:val="44"/>
          <w:szCs w:val="44"/>
        </w:rPr>
        <w:t>Č</w:t>
      </w:r>
      <w:r>
        <w:rPr sz="44" baseline="0" dirty="0">
          <w:jc w:val="left"/>
          <w:rFonts w:ascii="Arial" w:hAnsi="Arial" w:cs="Arial"/>
          <w:color w:val="000000"/>
          <w:spacing w:val="123"/>
          <w:sz w:val="44"/>
          <w:szCs w:val="44"/>
        </w:rPr>
        <w:t>.2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SMLOUV</w:t>
      </w:r>
      <w:r>
        <w:rPr sz="44" baseline="0" dirty="0">
          <w:jc w:val="left"/>
          <w:rFonts w:ascii="Arial" w:hAnsi="Arial" w:cs="Arial"/>
          <w:color w:val="000000"/>
          <w:spacing w:val="124"/>
          <w:sz w:val="44"/>
          <w:szCs w:val="44"/>
        </w:rPr>
        <w:t>Y</w:t>
      </w:r>
      <w:r>
        <w:rPr sz="44" baseline="0" dirty="0">
          <w:jc w:val="left"/>
          <w:rFonts w:ascii="Arial" w:hAnsi="Arial" w:cs="Arial"/>
          <w:color w:val="000000"/>
          <w:sz w:val="44"/>
          <w:szCs w:val="44"/>
        </w:rPr>
        <w:t>O DÍLO</w:t>
      </w:r>
      <w:r>
        <w:rPr>
          <w:rFonts w:ascii="Times New Roman" w:hAnsi="Times New Roman" w:cs="Times New Roman"/>
          <w:sz w:val="44"/>
          <w:szCs w:val="4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216" w:right="388" w:hanging="4172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§ 2586 a násl. zákona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89/2012 Sb.,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ansk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zákoník, ve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jších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(dále 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SOD“)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2" w:after="0" w:line="240" w:lineRule="auto"/>
        <w:ind w:left="898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88058</wp:posOffset>
            </wp:positionV>
            <wp:extent cx="32308" cy="3530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08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97964</wp:posOffset>
            </wp:positionV>
            <wp:extent cx="32308" cy="20320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08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819708</wp:posOffset>
            </wp:positionH>
            <wp:positionV relativeFrom="paragraph">
              <wp:posOffset>88058</wp:posOffset>
            </wp:positionV>
            <wp:extent cx="6462471" cy="3530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2471" cy="3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106855</wp:posOffset>
            </wp:positionV>
            <wp:extent cx="6437072" cy="17221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172212"/>
                    </a:xfrm>
                    <a:custGeom>
                      <a:rect l="l" t="t" r="r" b="b"/>
                      <a:pathLst>
                        <a:path w="6437072" h="172212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94155</wp:posOffset>
            </wp:positionV>
            <wp:extent cx="31495" cy="197611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SMLUVNÍ STR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-195404</wp:posOffset>
            </wp:positionV>
            <wp:extent cx="6464300" cy="3479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64300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Objednatel:	MMN,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30" w:lineRule="exact"/>
        <w:ind w:left="898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Sídlo:	Met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Komer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banka, a. 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115 3453310267/01000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</w:t>
      </w:r>
      <w:r>
        <w:rPr sz="20" baseline="0" dirty="0">
          <w:jc w:val="left"/>
          <w:rFonts w:ascii="Arial" w:hAnsi="Arial" w:cs="Arial"/>
          <w:color w:val="000000"/>
          <w:spacing w:val="108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MUDr. Ji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 Kalensk</w:t>
      </w:r>
      <w:r>
        <w:rPr sz="20" baseline="0" dirty="0">
          <w:jc w:val="left"/>
          <w:rFonts w:ascii="Arial" w:hAnsi="Arial" w:cs="Arial"/>
          <w:color w:val="000000"/>
          <w:spacing w:val="51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edseda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51"/>
        </w:tabs>
        <w:spacing w:before="0" w:after="0" w:line="230" w:lineRule="exact"/>
        <w:ind w:left="3735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	+420 777 165 496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00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jiri.kalensk</w:t>
        </w:r>
        <w:r>
          <w:rPr sz="20" baseline="0" dirty="0">
            <w:jc w:val="left"/>
            <w:rFonts w:ascii="Arial" w:hAnsi="Arial" w:cs="Arial"/>
            <w:u w:val="single"/>
            <w:color w:val="0000FF"/>
            <w:spacing w:val="-5"/>
            <w:sz w:val="20"/>
            <w:szCs w:val="20"/>
          </w:rPr>
          <w:t>y</w:t>
        </w:r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51"/>
        </w:tabs>
        <w:spacing w:before="0" w:after="0" w:line="229" w:lineRule="exact"/>
        <w:ind w:left="3735" w:right="1422" w:firstLine="1416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Ing. Ota Krej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–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len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	+ 420 777 233 015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	</w:t>
      </w:r>
      <w:hyperlink r:id="rId101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ota.krejci@nemjil.cz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1422" w:hanging="2837"/>
      </w:pPr>
      <w:r>
        <w:drawing>
          <wp:anchor simplePos="0" relativeHeight="251658510" behindDoc="0" locked="0" layoutInCell="1" allowOverlap="1">
            <wp:simplePos x="0" y="0"/>
            <wp:positionH relativeFrom="page">
              <wp:posOffset>3602757</wp:posOffset>
            </wp:positionH>
            <wp:positionV relativeFrom="paragraph">
              <wp:posOffset>3810</wp:posOffset>
            </wp:positionV>
            <wp:extent cx="1314068" cy="53732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4068" cy="537329"/>
                    </a:xfrm>
                    <a:custGeom>
                      <a:rect l="l" t="t" r="r" b="b"/>
                      <a:pathLst>
                        <a:path w="1314068" h="537329">
                          <a:moveTo>
                            <a:pt x="0" y="537329"/>
                          </a:moveTo>
                          <a:lnTo>
                            <a:pt x="1314068" y="537329"/>
                          </a:lnTo>
                          <a:lnTo>
                            <a:pt x="13140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37"/>
      </w:pPr>
      <w:r>
        <w:drawing>
          <wp:anchor simplePos="0" relativeHeight="251658510" behindDoc="0" locked="0" layoutInCell="1" allowOverlap="1">
            <wp:simplePos x="0" y="0"/>
            <wp:positionH relativeFrom="page">
              <wp:posOffset>3602757</wp:posOffset>
            </wp:positionH>
            <wp:positionV relativeFrom="paragraph">
              <wp:posOffset>-292608</wp:posOffset>
            </wp:positionV>
            <wp:extent cx="1314068" cy="537329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14068" cy="537329"/>
                    </a:xfrm>
                    <a:custGeom>
                      <a:rect l="l" t="t" r="r" b="b"/>
                      <a:pathLst>
                        <a:path w="1314068" h="537329">
                          <a:moveTo>
                            <a:pt x="0" y="537329"/>
                          </a:moveTo>
                          <a:lnTo>
                            <a:pt x="1314068" y="537329"/>
                          </a:lnTo>
                          <a:lnTo>
                            <a:pt x="13140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3602101</wp:posOffset>
            </wp:positionH>
            <wp:positionV relativeFrom="paragraph">
              <wp:posOffset>128191</wp:posOffset>
            </wp:positionV>
            <wp:extent cx="656" cy="914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6" cy="9144"/>
                    </a:xfrm>
                    <a:custGeom>
                      <a:rect l="l" t="t" r="r" b="b"/>
                      <a:pathLst>
                        <a:path w="656" h="9144">
                          <a:moveTo>
                            <a:pt x="656" y="9144"/>
                          </a:move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5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3602101</wp:posOffset>
            </wp:positionH>
            <wp:positionV relativeFrom="paragraph">
              <wp:posOffset>-18113</wp:posOffset>
            </wp:positionV>
            <wp:extent cx="656" cy="914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6" cy="9144"/>
                    </a:xfrm>
                    <a:custGeom>
                      <a:rect l="l" t="t" r="r" b="b"/>
                      <a:pathLst>
                        <a:path w="656" h="9144">
                          <a:moveTo>
                            <a:pt x="656" y="9144"/>
                          </a:move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Objednatel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172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Zhotovitel:	Warmnis spol. </w:t>
      </w:r>
      <w:r>
        <w:rPr sz="20" baseline="0" dirty="0">
          <w:jc w:val="left"/>
          <w:rFonts w:ascii="Arial" w:hAnsi="Arial" w:cs="Arial"/>
          <w:b/>
          <w:bCs/>
          <w:color w:val="000000"/>
          <w:spacing w:val="57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r.o.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Sídlo	Ovocná 157/2, 460 06 Liberec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30" w:lineRule="exact"/>
        <w:ind w:left="898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Zapsán 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íku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vedenéh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Krajského soudu 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Ústí nad Labem, oddí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C, vlo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983,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O:	43224679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	CZ 43224679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Bankovní ústav: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35"/>
        </w:tabs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íslo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tu:	1805094723/0300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3568386</wp:posOffset>
            </wp:positionH>
            <wp:positionV relativeFrom="paragraph">
              <wp:posOffset>0</wp:posOffset>
            </wp:positionV>
            <wp:extent cx="1356381" cy="919052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56381" cy="919052"/>
                    </a:xfrm>
                    <a:custGeom>
                      <a:rect l="l" t="t" r="r" b="b"/>
                      <a:pathLst>
                        <a:path w="1356381" h="919052">
                          <a:moveTo>
                            <a:pt x="0" y="919052"/>
                          </a:moveTo>
                          <a:lnTo>
                            <a:pt x="1356381" y="919052"/>
                          </a:lnTo>
                          <a:lnTo>
                            <a:pt x="135638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1422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35" w:right="1422" w:hanging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Osob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oprávn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né jednat ve 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cech technick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283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5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Zhotovitel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67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-33861</wp:posOffset>
            </wp:positionV>
            <wp:extent cx="36880" cy="37338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862380</wp:posOffset>
            </wp:positionH>
            <wp:positionV relativeFrom="paragraph">
              <wp:posOffset>-33861</wp:posOffset>
            </wp:positionV>
            <wp:extent cx="6419799" cy="37338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799" cy="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-21923</wp:posOffset>
            </wp:positionV>
            <wp:extent cx="36880" cy="203200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-15065</wp:posOffset>
            </wp:positionV>
            <wp:extent cx="6394400" cy="17221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00" cy="172212"/>
                    </a:xfrm>
                    <a:custGeom>
                      <a:rect l="l" t="t" r="r" b="b"/>
                      <a:pathLst>
                        <a:path w="6394400" h="172212">
                          <a:moveTo>
                            <a:pt x="0" y="0"/>
                          </a:moveTo>
                          <a:lnTo>
                            <a:pt x="6394400" y="0"/>
                          </a:lnTo>
                          <a:lnTo>
                            <a:pt x="639440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-27765</wp:posOffset>
            </wp:positionV>
            <wp:extent cx="31495" cy="197611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b/>
          <w:bCs/>
          <w:color w:val="000000"/>
          <w:spacing w:val="193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OBECN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30" w:lineRule="exact"/>
        <w:ind w:left="1438" w:right="334" w:hanging="540"/>
      </w:pPr>
      <w:r>
        <w:drawing>
          <wp:anchor simplePos="0" relativeHeight="251658433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-2873</wp:posOffset>
            </wp:positionV>
            <wp:extent cx="6426200" cy="36830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26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SOD dopl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uje Smlou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 o dílo na akc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„Nemocnice Semil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 technologie prádeln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uzav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enou dn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26.4.202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jejích dodatk</w:t>
      </w:r>
      <w:r>
        <w:rPr sz="20" baseline="0" dirty="0">
          <w:jc w:val="left"/>
          <w:rFonts w:ascii="ArialMT" w:hAnsi="ArialMT" w:cs="ArialMT"/>
          <w:color w:val="000000"/>
          <w:spacing w:val="55"/>
          <w:sz w:val="20"/>
          <w:szCs w:val="20"/>
        </w:rPr>
        <w:t>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Odstave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c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Smlouvy o dílo s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následovn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2" w:after="0" w:line="240" w:lineRule="auto"/>
        <w:ind w:left="898" w:right="0" w:firstLine="67"/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100759</wp:posOffset>
            </wp:positionV>
            <wp:extent cx="36880" cy="42926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118285</wp:posOffset>
            </wp:positionV>
            <wp:extent cx="36880" cy="192278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80" cy="19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862380</wp:posOffset>
            </wp:positionH>
            <wp:positionV relativeFrom="paragraph">
              <wp:posOffset>100759</wp:posOffset>
            </wp:positionV>
            <wp:extent cx="6419799" cy="42926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9799" cy="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875080</wp:posOffset>
            </wp:positionH>
            <wp:positionV relativeFrom="paragraph">
              <wp:posOffset>119555</wp:posOffset>
            </wp:positionV>
            <wp:extent cx="6394400" cy="172212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94400" cy="172212"/>
                    </a:xfrm>
                    <a:custGeom>
                      <a:rect l="l" t="t" r="r" b="b"/>
                      <a:pathLst>
                        <a:path w="6394400" h="172212">
                          <a:moveTo>
                            <a:pt x="0" y="0"/>
                          </a:moveTo>
                          <a:lnTo>
                            <a:pt x="6394400" y="0"/>
                          </a:lnTo>
                          <a:lnTo>
                            <a:pt x="6394400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7256780</wp:posOffset>
            </wp:positionH>
            <wp:positionV relativeFrom="paragraph">
              <wp:posOffset>106855</wp:posOffset>
            </wp:positionV>
            <wp:extent cx="31495" cy="19761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pacing w:val="249"/>
          <w:sz w:val="20"/>
          <w:szCs w:val="20"/>
        </w:rPr>
        <w:t>6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Z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DÍLO 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PODMÍNKY PRO ZM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NU SJEDN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NÉ CENY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9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2667</wp:posOffset>
            </wp:positionV>
            <wp:extent cx="6426200" cy="42418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6200" cy="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8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u w:val="single"/>
          <w:color w:val="000000"/>
          <w:spacing w:val="71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Výše cen</w:t>
      </w:r>
      <w:r>
        <w:rPr sz="20" baseline="0" dirty="0">
          <w:jc w:val="left"/>
          <w:rFonts w:ascii="Arial" w:hAnsi="Arial" w:cs="Arial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 za dílo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8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6.1.</w:t>
      </w:r>
      <w:r>
        <w:rPr sz="20" baseline="0" dirty="0">
          <w:jc w:val="left"/>
          <w:rFonts w:ascii="Arial" w:hAnsi="Arial" w:cs="Arial"/>
          <w:u w:val="single"/>
          <w:color w:val="000000"/>
          <w:spacing w:val="276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Cena za dílo je sjednána ve 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ši: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569"/>
        </w:tabs>
        <w:spacing w:before="172" w:after="0" w:line="240" w:lineRule="auto"/>
        <w:ind w:left="1258" w:right="0" w:firstLine="899"/>
      </w:pPr>
      <w:r/>
      <w:hyperlink r:id="rId126" w:history="1">
        <w:r>
          <w:rPr sz="20" baseline="0" dirty="0">
            <w:jc w:val="left"/>
            <w:rFonts w:ascii="Arial" w:hAnsi="Arial" w:cs="Arial"/>
            <w:u w:val="single"/>
            <w:color w:val="000000"/>
            <w:sz w:val="20"/>
            <w:szCs w:val="20"/>
          </w:rPr>
          <w:t>6.1.1.</w:t>
        </w:r>
        <w:r>
          <w:rPr sz="20" baseline="0" dirty="0">
            <w:jc w:val="left"/>
            <w:rFonts w:ascii="Arial" w:hAnsi="Arial" w:cs="Arial"/>
            <w:u w:val="single"/>
            <w:color w:val="000000"/>
            <w:spacing w:val="257"/>
            <w:sz w:val="20"/>
            <w:szCs w:val="20"/>
          </w:rPr>
          <w:t>1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Cena dle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 dílo: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57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8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000,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719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7772400" cy="10058400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9"/>
          <w:tab w:val="left" w:pos="6735"/>
        </w:tabs>
        <w:spacing w:before="0" w:after="0" w:line="230" w:lineRule="exact"/>
        <w:ind w:left="3058" w:right="331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Cena dle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.2 SOD:		326 148,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Nová cena díla celkem: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90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148,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-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2" w:after="0" w:line="240" w:lineRule="auto"/>
        <w:ind w:left="1438" w:right="0" w:firstLine="719"/>
      </w:pPr>
      <w:r/>
      <w:hyperlink r:id="rId128" w:history="1">
        <w:r>
          <w:rPr sz="20" baseline="0" dirty="0">
            <w:jc w:val="left"/>
            <w:rFonts w:ascii="Arial" w:hAnsi="Arial" w:cs="Arial"/>
            <w:u w:val="single"/>
            <w:color w:val="000000"/>
            <w:sz w:val="20"/>
            <w:szCs w:val="20"/>
          </w:rPr>
          <w:t>6.1.1.</w:t>
        </w:r>
        <w:r>
          <w:rPr sz="20" baseline="0" dirty="0">
            <w:jc w:val="left"/>
            <w:rFonts w:ascii="Arial" w:hAnsi="Arial" w:cs="Arial"/>
            <w:u w:val="single"/>
            <w:color w:val="000000"/>
            <w:spacing w:val="257"/>
            <w:sz w:val="20"/>
            <w:szCs w:val="20"/>
          </w:rPr>
          <w:t>2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Cena slov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imil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dev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tset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itisícejednosto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icetos</w:t>
      </w:r>
      <w:r>
        <w:rPr sz="20" baseline="0" dirty="0">
          <w:jc w:val="left"/>
          <w:rFonts w:ascii="Arial" w:hAnsi="Arial" w:cs="Arial"/>
          <w:color w:val="000000"/>
          <w:spacing w:val="60"/>
          <w:sz w:val="20"/>
          <w:szCs w:val="20"/>
        </w:rPr>
        <w:t>m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korun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esk</w:t>
      </w:r>
      <w:r>
        <w:rPr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4" w:after="0" w:line="230" w:lineRule="exact"/>
        <w:ind w:left="2157" w:right="331" w:hanging="719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6.1.</w:t>
      </w:r>
      <w:r>
        <w:rPr sz="20" baseline="0" dirty="0">
          <w:jc w:val="left"/>
          <w:rFonts w:ascii="Arial" w:hAnsi="Arial" w:cs="Arial"/>
          <w:u w:val="single"/>
          <w:color w:val="000000"/>
          <w:spacing w:val="276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" w:hAnsi="Arial" w:cs="Arial"/>
          <w:color w:val="000000"/>
          <w:spacing w:val="11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díl</w:t>
      </w:r>
      <w:r>
        <w:rPr sz="20" baseline="0" dirty="0">
          <w:jc w:val="left"/>
          <w:rFonts w:ascii="Arial" w:hAnsi="Arial" w:cs="Arial"/>
          <w:color w:val="000000"/>
          <w:spacing w:val="113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nezahrnuje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idané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hodnoty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jen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„DPH“)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stanovena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hrazena v souladu s právními 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edpisy platn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mi ke dni uskute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 zdanitelného pln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-15065</wp:posOffset>
            </wp:positionV>
            <wp:extent cx="6096" cy="172212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2212"/>
                    </a:xfrm>
                    <a:custGeom>
                      <a:rect l="l" t="t" r="r" b="b"/>
                      <a:pathLst>
                        <a:path w="6096" h="172212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-21160</wp:posOffset>
            </wp:positionV>
            <wp:extent cx="6437072" cy="609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6095"/>
                    </a:xfrm>
                    <a:custGeom>
                      <a:rect l="l" t="t" r="r" b="b"/>
                      <a:pathLst>
                        <a:path w="6437072" h="6095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-21160</wp:posOffset>
            </wp:positionV>
            <wp:extent cx="6096" cy="609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-21160</wp:posOffset>
            </wp:positionV>
            <wp:extent cx="6096" cy="609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-15065</wp:posOffset>
            </wp:positionV>
            <wp:extent cx="6437072" cy="172212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172212"/>
                    </a:xfrm>
                    <a:custGeom>
                      <a:rect l="l" t="t" r="r" b="b"/>
                      <a:pathLst>
                        <a:path w="6437072" h="172212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CC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-21160</wp:posOffset>
            </wp:positionV>
            <wp:extent cx="6096" cy="609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-15065</wp:posOffset>
            </wp:positionV>
            <wp:extent cx="6096" cy="172212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2212"/>
                    </a:xfrm>
                    <a:custGeom>
                      <a:rect l="l" t="t" r="r" b="b"/>
                      <a:pathLst>
                        <a:path w="6096" h="172212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-21160</wp:posOffset>
            </wp:positionV>
            <wp:extent cx="6096" cy="60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b/>
          <w:bCs/>
          <w:color w:val="000000"/>
          <w:spacing w:val="54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UST</w:t>
      </w:r>
      <w:r>
        <w:rPr sz="20" baseline="0" dirty="0">
          <w:jc w:val="left"/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NOVENÍ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-156591</wp:posOffset>
            </wp:positionV>
            <wp:extent cx="6096" cy="172212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72212"/>
                    </a:xfrm>
                    <a:custGeom>
                      <a:rect l="l" t="t" r="r" b="b"/>
                      <a:pathLst>
                        <a:path w="6096" h="172212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72212"/>
                          </a:lnTo>
                          <a:lnTo>
                            <a:pt x="0" y="17221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-162686</wp:posOffset>
            </wp:positionV>
            <wp:extent cx="6096" cy="609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15621</wp:posOffset>
            </wp:positionV>
            <wp:extent cx="6437072" cy="6096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7072" cy="6096"/>
                    </a:xfrm>
                    <a:custGeom>
                      <a:rect l="l" t="t" r="r" b="b"/>
                      <a:pathLst>
                        <a:path w="6437072" h="6096">
                          <a:moveTo>
                            <a:pt x="0" y="0"/>
                          </a:moveTo>
                          <a:lnTo>
                            <a:pt x="6437072" y="0"/>
                          </a:lnTo>
                          <a:lnTo>
                            <a:pt x="6437072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15621</wp:posOffset>
            </wp:positionV>
            <wp:extent cx="6096" cy="6096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15621</wp:posOffset>
            </wp:positionV>
            <wp:extent cx="6096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15621</wp:posOffset>
            </wp:positionV>
            <wp:extent cx="6096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7269480</wp:posOffset>
            </wp:positionH>
            <wp:positionV relativeFrom="paragraph">
              <wp:posOffset>15621</wp:posOffset>
            </wp:positionV>
            <wp:extent cx="6096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30" w:right="0" w:firstLine="0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u w:val="single"/>
          <w:color w:val="000000"/>
          <w:spacing w:val="83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Platnost a ú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innos</w:t>
      </w:r>
      <w:r>
        <w:rPr sz="20" baseline="0" dirty="0">
          <w:jc w:val="left"/>
          <w:rFonts w:ascii="Arial" w:hAnsi="Arial" w:cs="Arial"/>
          <w:u w:val="single"/>
          <w:color w:val="000000"/>
          <w:spacing w:val="59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Dod.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u w:val="single"/>
          <w:color w:val="000000"/>
          <w:spacing w:val="5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SOD.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30" w:right="0" w:firstLine="628"/>
      </w:pPr>
      <w:r/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u w:val="single"/>
          <w:color w:val="000000"/>
          <w:spacing w:val="277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Tento 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platnost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</w:t>
      </w:r>
      <w:r>
        <w:rPr sz="20" baseline="0" dirty="0">
          <w:jc w:val="left"/>
          <w:rFonts w:ascii="Arial" w:hAnsi="Arial" w:cs="Arial"/>
          <w:color w:val="000000"/>
          <w:spacing w:val="7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 podpisu ob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ma smluv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ími stranami,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163" w:right="330" w:firstLine="71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nevypl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vá-li 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jiného právníh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edpisu pozd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jší ú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innost.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u w:val="single"/>
          <w:color w:val="000000"/>
          <w:spacing w:val="27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Tent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uzavírá elektronick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ílohy Dod.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.2 SOD: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8" w:right="329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íloha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107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110"/>
          <w:sz w:val="20"/>
          <w:szCs w:val="20"/>
        </w:rPr>
        <w:t>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Ocen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soupis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stavebních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prací,</w:t>
      </w:r>
      <w:r>
        <w:rPr sz="20" baseline="0" dirty="0">
          <w:jc w:val="left"/>
          <w:rFonts w:ascii="Arial" w:hAnsi="Arial" w:cs="Aria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dodávek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služeb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nového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listu</w:t>
      </w:r>
      <w:r>
        <w:rPr sz="20" baseline="0" dirty="0">
          <w:jc w:val="left"/>
          <w:rFonts w:ascii="Arial" w:hAnsi="Arial" w:cs="Aria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(polo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kový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rozpo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et)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262"/>
        </w:tabs>
        <w:spacing w:before="0" w:after="0" w:line="240" w:lineRule="auto"/>
        <w:ind w:left="898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-22939</wp:posOffset>
            </wp:positionV>
            <wp:extent cx="6496508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6508" cy="6096"/>
                    </a:xfrm>
                    <a:custGeom>
                      <a:rect l="l" t="t" r="r" b="b"/>
                      <a:pathLst>
                        <a:path w="6496508" h="6096">
                          <a:moveTo>
                            <a:pt x="0" y="0"/>
                          </a:moveTo>
                          <a:lnTo>
                            <a:pt x="6496508" y="0"/>
                          </a:lnTo>
                          <a:lnTo>
                            <a:pt x="6496508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-16843</wp:posOffset>
            </wp:positionV>
            <wp:extent cx="6096" cy="15875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8750"/>
                    </a:xfrm>
                    <a:custGeom>
                      <a:rect l="l" t="t" r="r" b="b"/>
                      <a:pathLst>
                        <a:path w="6096" h="15875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58750"/>
                          </a:lnTo>
                          <a:lnTo>
                            <a:pt x="0" y="15875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-22939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-22939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-16843</wp:posOffset>
            </wp:positionV>
            <wp:extent cx="6095" cy="15875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750"/>
                    </a:xfrm>
                    <a:custGeom>
                      <a:rect l="l" t="t" r="r" b="b"/>
                      <a:pathLst>
                        <a:path w="6095" h="15875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750"/>
                          </a:lnTo>
                          <a:lnTo>
                            <a:pt x="0" y="15875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-22939</wp:posOffset>
            </wp:positionV>
            <wp:extent cx="6095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-22939</wp:posOffset>
            </wp:positionV>
            <wp:extent cx="6095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Jilemnici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	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Liberc</w:t>
      </w:r>
      <w:r>
        <w:rPr sz="20" baseline="0" dirty="0">
          <w:jc w:val="left"/>
          <w:rFonts w:ascii="Arial" w:hAnsi="Arial" w:cs="Arial"/>
          <w:color w:val="000000"/>
          <w:spacing w:val="58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dne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-164720</wp:posOffset>
            </wp:positionV>
            <wp:extent cx="6096" cy="6096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-158624</wp:posOffset>
            </wp:positionV>
            <wp:extent cx="6095" cy="15875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750"/>
                    </a:xfrm>
                    <a:custGeom>
                      <a:rect l="l" t="t" r="r" b="b"/>
                      <a:pathLst>
                        <a:path w="6095" h="15875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750"/>
                          </a:lnTo>
                          <a:lnTo>
                            <a:pt x="0" y="15875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-164720</wp:posOffset>
            </wp:positionV>
            <wp:extent cx="6095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-164720</wp:posOffset>
            </wp:positionV>
            <wp:extent cx="6095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126</wp:posOffset>
            </wp:positionV>
            <wp:extent cx="6096" cy="146304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126</wp:posOffset>
            </wp:positionV>
            <wp:extent cx="6095" cy="146304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146430</wp:posOffset>
            </wp:positionV>
            <wp:extent cx="6096" cy="14630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5"/>
                    </a:xfrm>
                    <a:custGeom>
                      <a:rect l="l" t="t" r="r" b="b"/>
                      <a:pathLst>
                        <a:path w="6096" h="14630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146430</wp:posOffset>
            </wp:positionV>
            <wp:extent cx="6095" cy="14630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5"/>
                    </a:xfrm>
                    <a:custGeom>
                      <a:rect l="l" t="t" r="r" b="b"/>
                      <a:pathLst>
                        <a:path w="6095" h="14630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117475</wp:posOffset>
            </wp:positionV>
            <wp:extent cx="6096" cy="144779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79"/>
                    </a:xfrm>
                    <a:custGeom>
                      <a:rect l="l" t="t" r="r" b="b"/>
                      <a:pathLst>
                        <a:path w="6096" h="144779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79"/>
                          </a:lnTo>
                          <a:lnTo>
                            <a:pt x="0" y="14477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117475</wp:posOffset>
            </wp:positionV>
            <wp:extent cx="6095" cy="144779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4779"/>
                    </a:xfrm>
                    <a:custGeom>
                      <a:rect l="l" t="t" r="r" b="b"/>
                      <a:pathLst>
                        <a:path w="6095" h="144779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4779"/>
                          </a:lnTo>
                          <a:lnTo>
                            <a:pt x="0" y="14477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86994</wp:posOffset>
            </wp:positionV>
            <wp:extent cx="6096" cy="146304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86994</wp:posOffset>
            </wp:positionV>
            <wp:extent cx="6095" cy="146304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8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58038</wp:posOffset>
            </wp:positionV>
            <wp:extent cx="6096" cy="14630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5"/>
                    </a:xfrm>
                    <a:custGeom>
                      <a:rect l="l" t="t" r="r" b="b"/>
                      <a:pathLst>
                        <a:path w="6096" h="14630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58038</wp:posOffset>
            </wp:positionV>
            <wp:extent cx="6095" cy="14630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5"/>
                    </a:xfrm>
                    <a:custGeom>
                      <a:rect l="l" t="t" r="r" b="b"/>
                      <a:pathLst>
                        <a:path w="6095" h="14630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5"/>
                          </a:lnTo>
                          <a:lnTo>
                            <a:pt x="0" y="14630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29084</wp:posOffset>
            </wp:positionV>
            <wp:extent cx="6096" cy="146303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3"/>
                    </a:xfrm>
                    <a:custGeom>
                      <a:rect l="l" t="t" r="r" b="b"/>
                      <a:pathLst>
                        <a:path w="6096" h="146303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29084</wp:posOffset>
            </wp:positionV>
            <wp:extent cx="6095" cy="146303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3"/>
                    </a:xfrm>
                    <a:custGeom>
                      <a:rect l="l" t="t" r="r" b="b"/>
                      <a:pathLst>
                        <a:path w="6095" h="146303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126</wp:posOffset>
            </wp:positionV>
            <wp:extent cx="6096" cy="14630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126</wp:posOffset>
            </wp:positionV>
            <wp:extent cx="6095" cy="146304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146430</wp:posOffset>
            </wp:positionV>
            <wp:extent cx="6096" cy="14478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4781"/>
                    </a:xfrm>
                    <a:custGeom>
                      <a:rect l="l" t="t" r="r" b="b"/>
                      <a:pathLst>
                        <a:path w="6096" h="144781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4781"/>
                          </a:lnTo>
                          <a:lnTo>
                            <a:pt x="0" y="144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146430</wp:posOffset>
            </wp:positionV>
            <wp:extent cx="6095" cy="14478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4781"/>
                    </a:xfrm>
                    <a:custGeom>
                      <a:rect l="l" t="t" r="r" b="b"/>
                      <a:pathLst>
                        <a:path w="6095" h="144781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4781"/>
                          </a:lnTo>
                          <a:lnTo>
                            <a:pt x="0" y="14478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6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115951</wp:posOffset>
            </wp:positionV>
            <wp:extent cx="6096" cy="146303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3"/>
                    </a:xfrm>
                    <a:custGeom>
                      <a:rect l="l" t="t" r="r" b="b"/>
                      <a:pathLst>
                        <a:path w="6096" h="146303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115951</wp:posOffset>
            </wp:positionV>
            <wp:extent cx="6095" cy="146303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3"/>
                    </a:xfrm>
                    <a:custGeom>
                      <a:rect l="l" t="t" r="r" b="b"/>
                      <a:pathLst>
                        <a:path w="6095" h="146303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3"/>
                          </a:lnTo>
                          <a:lnTo>
                            <a:pt x="0" y="14630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86994</wp:posOffset>
            </wp:positionV>
            <wp:extent cx="6096" cy="14630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86994</wp:posOffset>
            </wp:positionV>
            <wp:extent cx="6095" cy="14630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46304"/>
                    </a:xfrm>
                    <a:custGeom>
                      <a:rect l="l" t="t" r="r" b="b"/>
                      <a:pathLst>
                        <a:path w="6095" h="146304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46304"/>
                          </a:lnTo>
                          <a:lnTo>
                            <a:pt x="0" y="14630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570"/>
        </w:tabs>
        <w:spacing w:before="0" w:after="0" w:line="240" w:lineRule="auto"/>
        <w:ind w:left="898" w:right="0" w:firstLine="0"/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-4397</wp:posOffset>
            </wp:positionV>
            <wp:extent cx="6096" cy="1584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8496"/>
                    </a:xfrm>
                    <a:custGeom>
                      <a:rect l="l" t="t" r="r" b="b"/>
                      <a:pathLst>
                        <a:path w="6096" h="1584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158496"/>
                          </a:lnTo>
                          <a:lnTo>
                            <a:pt x="0" y="1584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-4397</wp:posOffset>
            </wp:positionV>
            <wp:extent cx="6095" cy="1584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158496"/>
                    </a:xfrm>
                    <a:custGeom>
                      <a:rect l="l" t="t" r="r" b="b"/>
                      <a:pathLst>
                        <a:path w="6095" h="1584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158496"/>
                          </a:lnTo>
                          <a:lnTo>
                            <a:pt x="0" y="1584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 Objednatele:	Za Zhotovitele: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832408</wp:posOffset>
            </wp:positionH>
            <wp:positionV relativeFrom="paragraph">
              <wp:posOffset>12700</wp:posOffset>
            </wp:positionV>
            <wp:extent cx="6496508" cy="609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6508" cy="6097"/>
                    </a:xfrm>
                    <a:custGeom>
                      <a:rect l="l" t="t" r="r" b="b"/>
                      <a:pathLst>
                        <a:path w="6496508" h="6097">
                          <a:moveTo>
                            <a:pt x="0" y="0"/>
                          </a:moveTo>
                          <a:lnTo>
                            <a:pt x="6496508" y="0"/>
                          </a:lnTo>
                          <a:lnTo>
                            <a:pt x="6496508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12700</wp:posOffset>
            </wp:positionV>
            <wp:extent cx="6096" cy="609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826312</wp:posOffset>
            </wp:positionH>
            <wp:positionV relativeFrom="paragraph">
              <wp:posOffset>12700</wp:posOffset>
            </wp:positionV>
            <wp:extent cx="6096" cy="609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12700</wp:posOffset>
            </wp:positionV>
            <wp:extent cx="6095" cy="609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7328916</wp:posOffset>
            </wp:positionH>
            <wp:positionV relativeFrom="paragraph">
              <wp:posOffset>12700</wp:posOffset>
            </wp:positionV>
            <wp:extent cx="6095" cy="609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10719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r/>
    </w:p>
    <w:sectPr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7F0E5AF0-F494-48F8-99DC-07258DF9A4CB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7CD8D083-A042-4CBE-BE61-B6A96736ADD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jiri.kalensky@nemjil.cz"/><Relationship Id="rId101" Type="http://schemas.openxmlformats.org/officeDocument/2006/relationships/hyperlink" TargetMode="External" Target="mailto:ota.krejci@nemjil.cz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hyperlink" TargetMode="External" Target="http://6.1.1.1"/><Relationship Id="rId127" Type="http://schemas.openxmlformats.org/officeDocument/2006/relationships/image" Target="media/image127.png"/><Relationship Id="rId128" Type="http://schemas.openxmlformats.org/officeDocument/2006/relationships/hyperlink" TargetMode="External" Target="http://6.1.1.2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2021-08-25T12:39:38Z</dcterms:created>
  <dcterms:modified xsi:type="dcterms:W3CDTF">2021-08-25T12:39:38Z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