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DD18" w14:textId="77777777" w:rsidR="00C32417" w:rsidRPr="003F6C9E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6C9E">
        <w:rPr>
          <w:b/>
          <w:sz w:val="32"/>
          <w:szCs w:val="32"/>
        </w:rPr>
        <w:t xml:space="preserve">DODATEK č. </w:t>
      </w:r>
      <w:r w:rsidR="00A1678F" w:rsidRPr="003F6C9E">
        <w:rPr>
          <w:b/>
          <w:sz w:val="32"/>
          <w:szCs w:val="32"/>
        </w:rPr>
        <w:t>1</w:t>
      </w:r>
      <w:r w:rsidR="00272EE2" w:rsidRPr="003F6C9E">
        <w:rPr>
          <w:b/>
          <w:sz w:val="32"/>
          <w:szCs w:val="32"/>
        </w:rPr>
        <w:t xml:space="preserve"> </w:t>
      </w:r>
      <w:r w:rsidRPr="003F6C9E">
        <w:rPr>
          <w:b/>
          <w:sz w:val="32"/>
          <w:szCs w:val="32"/>
        </w:rPr>
        <w:t xml:space="preserve">ke Smlouvě o dílo </w:t>
      </w:r>
    </w:p>
    <w:p w14:paraId="7D1E8E07" w14:textId="15689D66" w:rsidR="00C32417" w:rsidRPr="003F6C9E" w:rsidRDefault="009D107A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F6C9E">
        <w:rPr>
          <w:rFonts w:ascii="Arial" w:hAnsi="Arial" w:cs="Arial"/>
          <w:b/>
          <w:bCs/>
          <w:sz w:val="40"/>
          <w:szCs w:val="40"/>
        </w:rPr>
        <w:t>č. 2021/OIVZ/008</w:t>
      </w:r>
    </w:p>
    <w:p w14:paraId="183B9F9A" w14:textId="112FF655" w:rsidR="00A1678F" w:rsidRDefault="00AF7F83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zákona č. 8</w:t>
      </w:r>
      <w:r>
        <w:rPr>
          <w:b/>
          <w:szCs w:val="22"/>
        </w:rPr>
        <w:t>9/2012 Sb., občanského zákoníku</w:t>
      </w:r>
    </w:p>
    <w:p w14:paraId="42669091" w14:textId="4BB8A001" w:rsidR="00C32417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14:paraId="04DF138B" w14:textId="7CFD726A" w:rsidR="009D107A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221B522F" w14:textId="77777777" w:rsidR="009D107A" w:rsidRPr="00751BF3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73C4D84C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61AAE2B4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73C80069" w14:textId="77777777" w:rsidR="007928D1" w:rsidRPr="00750455" w:rsidRDefault="007928D1" w:rsidP="007928D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  <w:r w:rsidRPr="00750455">
        <w:rPr>
          <w:szCs w:val="22"/>
        </w:rPr>
        <w:t xml:space="preserve"> </w:t>
      </w:r>
    </w:p>
    <w:p w14:paraId="5AC4A0FF" w14:textId="74071467" w:rsidR="007928D1" w:rsidRPr="00750455" w:rsidRDefault="007928D1" w:rsidP="007928D1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  <w:t>Mgr. Jan Čižinský</w:t>
      </w:r>
      <w:r w:rsidR="00BE6259">
        <w:rPr>
          <w:szCs w:val="22"/>
        </w:rPr>
        <w:t xml:space="preserve">, starosta </w:t>
      </w:r>
    </w:p>
    <w:p w14:paraId="4461435C" w14:textId="301EC2BE" w:rsidR="007928D1" w:rsidRPr="00750455" w:rsidRDefault="007928D1" w:rsidP="007928D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</w:r>
      <w:r w:rsidR="009D107A">
        <w:rPr>
          <w:szCs w:val="22"/>
        </w:rPr>
        <w:t>U Průhonu 1338/38, 170 00, Praha 7 - Holešovice</w:t>
      </w:r>
    </w:p>
    <w:p w14:paraId="6261E966" w14:textId="6E43CED6" w:rsidR="007928D1" w:rsidRDefault="007928D1" w:rsidP="007928D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</w:t>
      </w:r>
      <w:r w:rsidR="003138C6">
        <w:rPr>
          <w:szCs w:val="22"/>
        </w:rPr>
        <w:t xml:space="preserve"> </w:t>
      </w:r>
      <w:r w:rsidRPr="00750455">
        <w:rPr>
          <w:szCs w:val="22"/>
        </w:rPr>
        <w:t>63</w:t>
      </w:r>
      <w:r w:rsidR="003138C6">
        <w:rPr>
          <w:szCs w:val="22"/>
        </w:rPr>
        <w:t xml:space="preserve"> </w:t>
      </w:r>
      <w:r w:rsidRPr="00750455">
        <w:rPr>
          <w:szCs w:val="22"/>
        </w:rPr>
        <w:t>754</w:t>
      </w:r>
    </w:p>
    <w:p w14:paraId="6143EB1C" w14:textId="69A7EAB7" w:rsidR="007928D1" w:rsidRPr="00750455" w:rsidRDefault="007928D1" w:rsidP="007928D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59F7115" w14:textId="77777777" w:rsidR="007928D1" w:rsidRPr="00A96A1B" w:rsidRDefault="007928D1" w:rsidP="007928D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50C1F949" w14:textId="3C9E43CE" w:rsidR="007928D1" w:rsidRPr="00A96A1B" w:rsidRDefault="007928D1" w:rsidP="007928D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A96A1B">
        <w:rPr>
          <w:szCs w:val="22"/>
        </w:rPr>
        <w:t xml:space="preserve">      </w:t>
      </w:r>
    </w:p>
    <w:p w14:paraId="3C854A60" w14:textId="1E9C1140" w:rsidR="007928D1" w:rsidRPr="00415B35" w:rsidRDefault="007928D1" w:rsidP="007928D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          </w:t>
      </w:r>
      <w:r>
        <w:rPr>
          <w:szCs w:val="22"/>
        </w:rPr>
        <w:tab/>
      </w:r>
    </w:p>
    <w:p w14:paraId="60830B15" w14:textId="644E8ECD" w:rsidR="007928D1" w:rsidRPr="00A96A1B" w:rsidRDefault="007928D1" w:rsidP="007928D1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           </w:t>
      </w:r>
      <w:r w:rsidRPr="00415B35">
        <w:rPr>
          <w:szCs w:val="22"/>
        </w:rPr>
        <w:tab/>
      </w:r>
    </w:p>
    <w:p w14:paraId="1E4D060A" w14:textId="77777777" w:rsidR="007928D1" w:rsidRPr="00360E0B" w:rsidRDefault="007928D1" w:rsidP="007928D1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0BED6635" w14:textId="77777777" w:rsidR="007928D1" w:rsidRDefault="007928D1" w:rsidP="007928D1">
      <w:pPr>
        <w:spacing w:line="240" w:lineRule="exact"/>
        <w:jc w:val="both"/>
        <w:rPr>
          <w:b/>
          <w:szCs w:val="22"/>
        </w:rPr>
      </w:pPr>
    </w:p>
    <w:p w14:paraId="2D76B80D" w14:textId="77777777" w:rsidR="007928D1" w:rsidRDefault="007928D1" w:rsidP="007928D1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3E7F986C" w14:textId="77777777" w:rsidR="007928D1" w:rsidRPr="009C1A2A" w:rsidRDefault="007928D1" w:rsidP="007928D1">
      <w:pPr>
        <w:spacing w:line="240" w:lineRule="exact"/>
        <w:jc w:val="both"/>
        <w:rPr>
          <w:b/>
          <w:szCs w:val="22"/>
        </w:rPr>
      </w:pPr>
    </w:p>
    <w:p w14:paraId="40074EEF" w14:textId="5A80F5F1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420C67">
        <w:rPr>
          <w:rFonts w:ascii="Arial" w:hAnsi="Arial" w:cs="Arial"/>
          <w:b/>
          <w:sz w:val="22"/>
          <w:szCs w:val="22"/>
        </w:rPr>
        <w:t>KO</w:t>
      </w:r>
      <w:r w:rsidR="009D107A">
        <w:rPr>
          <w:rFonts w:ascii="Arial" w:hAnsi="Arial" w:cs="Arial"/>
          <w:b/>
          <w:sz w:val="22"/>
          <w:szCs w:val="22"/>
        </w:rPr>
        <w:t>HOS, a.s.</w:t>
      </w:r>
    </w:p>
    <w:p w14:paraId="736C0FA5" w14:textId="12B69631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138C6">
        <w:rPr>
          <w:rFonts w:ascii="Arial" w:hAnsi="Arial" w:cs="Arial"/>
          <w:sz w:val="22"/>
          <w:szCs w:val="22"/>
        </w:rPr>
        <w:t>Ing. Pavel Kovář, místopředseda představenstva</w:t>
      </w:r>
    </w:p>
    <w:p w14:paraId="13A13191" w14:textId="30C22907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="003138C6">
        <w:rPr>
          <w:rFonts w:ascii="Arial" w:hAnsi="Arial" w:cs="Arial"/>
          <w:sz w:val="22"/>
          <w:szCs w:val="22"/>
        </w:rPr>
        <w:t>Bulharská 588/1, Vršovice, 101 00 Praha 10</w:t>
      </w:r>
    </w:p>
    <w:p w14:paraId="29F74EA2" w14:textId="06275E47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138C6">
        <w:rPr>
          <w:rFonts w:ascii="Arial" w:hAnsi="Arial" w:cs="Arial"/>
          <w:sz w:val="22"/>
          <w:szCs w:val="22"/>
        </w:rPr>
        <w:t>618 59 541</w:t>
      </w:r>
    </w:p>
    <w:p w14:paraId="0F907738" w14:textId="171F0462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3138C6">
        <w:rPr>
          <w:rFonts w:ascii="Arial" w:hAnsi="Arial" w:cs="Arial"/>
          <w:sz w:val="22"/>
          <w:szCs w:val="22"/>
        </w:rPr>
        <w:t>618 59 541</w:t>
      </w:r>
    </w:p>
    <w:p w14:paraId="343A5512" w14:textId="46D04650" w:rsidR="007928D1" w:rsidRPr="007A3FF7" w:rsidRDefault="007928D1" w:rsidP="007928D1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 v Praze</w:t>
      </w:r>
      <w:r w:rsidRPr="007A3FF7">
        <w:rPr>
          <w:szCs w:val="22"/>
        </w:rPr>
        <w:t xml:space="preserve"> oddíl </w:t>
      </w:r>
      <w:r w:rsidR="00BE7C8A">
        <w:rPr>
          <w:szCs w:val="22"/>
        </w:rPr>
        <w:t>B</w:t>
      </w:r>
      <w:r w:rsidRPr="00A63B2F">
        <w:rPr>
          <w:szCs w:val="22"/>
        </w:rPr>
        <w:t xml:space="preserve">, vložka </w:t>
      </w:r>
      <w:r w:rsidR="003138C6">
        <w:rPr>
          <w:szCs w:val="22"/>
        </w:rPr>
        <w:t>2835</w:t>
      </w:r>
    </w:p>
    <w:p w14:paraId="3CDE5015" w14:textId="40075713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138C6">
        <w:rPr>
          <w:rFonts w:ascii="Arial" w:hAnsi="Arial" w:cs="Arial"/>
          <w:sz w:val="22"/>
          <w:szCs w:val="22"/>
        </w:rPr>
        <w:t>UniCredit Bank Czech Republic and Slovakia, a.s.</w:t>
      </w:r>
    </w:p>
    <w:p w14:paraId="37B3067A" w14:textId="775D60AF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0C4FC8" w14:textId="2852463D" w:rsidR="007928D1" w:rsidRPr="007A3FF7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tel./fax: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755DA736" w14:textId="34C94469" w:rsidR="007928D1" w:rsidRPr="00415B35" w:rsidRDefault="007928D1" w:rsidP="007928D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138C6">
        <w:rPr>
          <w:rFonts w:ascii="Arial" w:hAnsi="Arial" w:cs="Arial"/>
          <w:sz w:val="22"/>
          <w:szCs w:val="22"/>
        </w:rPr>
        <w:tab/>
      </w:r>
    </w:p>
    <w:p w14:paraId="24E4B09D" w14:textId="77777777" w:rsidR="007928D1" w:rsidRPr="00360E0B" w:rsidRDefault="007928D1" w:rsidP="007928D1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74584362" w14:textId="3C84CF41" w:rsidR="00A1678F" w:rsidRDefault="00A1678F" w:rsidP="000D374D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rPr>
          <w:szCs w:val="22"/>
        </w:rPr>
      </w:pPr>
      <w:r>
        <w:rPr>
          <w:szCs w:val="22"/>
        </w:rPr>
        <w:t>T</w:t>
      </w:r>
      <w:r w:rsidR="00272EE2">
        <w:rPr>
          <w:szCs w:val="22"/>
        </w:rPr>
        <w:t xml:space="preserve">ento Dodatek </w:t>
      </w:r>
      <w:r w:rsidR="000B2E63">
        <w:rPr>
          <w:szCs w:val="22"/>
        </w:rPr>
        <w:t>č. 1 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20</w:t>
      </w:r>
      <w:r w:rsidR="003D64A9">
        <w:rPr>
          <w:szCs w:val="22"/>
        </w:rPr>
        <w:t>2</w:t>
      </w:r>
      <w:r>
        <w:rPr>
          <w:szCs w:val="22"/>
        </w:rPr>
        <w:t>1/OIVZ/0</w:t>
      </w:r>
      <w:r w:rsidR="003D64A9">
        <w:rPr>
          <w:szCs w:val="22"/>
        </w:rPr>
        <w:t>08</w:t>
      </w:r>
      <w:r w:rsidR="0054176F">
        <w:rPr>
          <w:szCs w:val="22"/>
        </w:rPr>
        <w:t xml:space="preserve"> </w:t>
      </w:r>
      <w:r>
        <w:rPr>
          <w:szCs w:val="22"/>
        </w:rPr>
        <w:t xml:space="preserve">je uzavřen na základě rozhodnutí Rady MČ Praha 7 č. </w:t>
      </w:r>
      <w:r w:rsidR="00475E1D">
        <w:rPr>
          <w:szCs w:val="22"/>
        </w:rPr>
        <w:t>usnesení 0514</w:t>
      </w:r>
      <w:r w:rsidR="007208EA">
        <w:rPr>
          <w:szCs w:val="22"/>
        </w:rPr>
        <w:t>/</w:t>
      </w:r>
      <w:r w:rsidR="0054176F">
        <w:rPr>
          <w:szCs w:val="22"/>
        </w:rPr>
        <w:t>2</w:t>
      </w:r>
      <w:r w:rsidR="00F07738">
        <w:rPr>
          <w:szCs w:val="22"/>
        </w:rPr>
        <w:t>1</w:t>
      </w:r>
      <w:r w:rsidR="00475E1D">
        <w:rPr>
          <w:szCs w:val="22"/>
        </w:rPr>
        <w:t xml:space="preserve">-R z jednání č. 41 ze dne 17. 8. </w:t>
      </w:r>
      <w:r w:rsidRPr="00F95092">
        <w:rPr>
          <w:szCs w:val="22"/>
        </w:rPr>
        <w:t>20</w:t>
      </w:r>
      <w:r w:rsidR="0054176F">
        <w:rPr>
          <w:szCs w:val="22"/>
        </w:rPr>
        <w:t>2</w:t>
      </w:r>
      <w:r w:rsidR="00F07738">
        <w:rPr>
          <w:szCs w:val="22"/>
        </w:rPr>
        <w:t>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14:paraId="791E0A53" w14:textId="7DE79813" w:rsidR="00272EE2" w:rsidRPr="007208EA" w:rsidRDefault="00272EE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Smluvní strany se v souladu s čl. 14. odst. 14.</w:t>
      </w:r>
      <w:r w:rsidR="000B2E63">
        <w:rPr>
          <w:szCs w:val="22"/>
        </w:rPr>
        <w:t>3</w:t>
      </w:r>
      <w:r>
        <w:rPr>
          <w:szCs w:val="22"/>
        </w:rPr>
        <w:t xml:space="preserve"> S</w:t>
      </w:r>
      <w:r>
        <w:rPr>
          <w:szCs w:val="22"/>
          <w:lang w:eastAsia="cs-CZ"/>
        </w:rPr>
        <w:t>mlouvy o dílo č. 20</w:t>
      </w:r>
      <w:r w:rsidR="003D64A9">
        <w:rPr>
          <w:szCs w:val="22"/>
          <w:lang w:eastAsia="cs-CZ"/>
        </w:rPr>
        <w:t>2</w:t>
      </w:r>
      <w:r>
        <w:rPr>
          <w:szCs w:val="22"/>
          <w:lang w:eastAsia="cs-CZ"/>
        </w:rPr>
        <w:t>1/OIVZ/0</w:t>
      </w:r>
      <w:r w:rsidR="003D64A9">
        <w:rPr>
          <w:szCs w:val="22"/>
          <w:lang w:eastAsia="cs-CZ"/>
        </w:rPr>
        <w:t>08</w:t>
      </w:r>
      <w:r>
        <w:rPr>
          <w:szCs w:val="22"/>
          <w:lang w:eastAsia="cs-CZ"/>
        </w:rPr>
        <w:t xml:space="preserve">, </w:t>
      </w:r>
      <w:r>
        <w:rPr>
          <w:szCs w:val="22"/>
        </w:rPr>
        <w:t xml:space="preserve">která byla uzavřena dne </w:t>
      </w:r>
      <w:r w:rsidR="00411C0A">
        <w:rPr>
          <w:szCs w:val="22"/>
        </w:rPr>
        <w:t>19. 4. 2021</w:t>
      </w:r>
      <w:r>
        <w:rPr>
          <w:szCs w:val="22"/>
        </w:rPr>
        <w:t xml:space="preserve"> (dále </w:t>
      </w:r>
      <w:r>
        <w:rPr>
          <w:szCs w:val="22"/>
          <w:lang w:eastAsia="cs-CZ"/>
        </w:rPr>
        <w:t>jen „</w:t>
      </w:r>
      <w:r>
        <w:rPr>
          <w:szCs w:val="22"/>
        </w:rPr>
        <w:t>S</w:t>
      </w:r>
      <w:r>
        <w:rPr>
          <w:szCs w:val="22"/>
          <w:lang w:eastAsia="cs-CZ"/>
        </w:rPr>
        <w:t xml:space="preserve">mlouva“), </w:t>
      </w:r>
      <w:r w:rsidR="000B145C">
        <w:rPr>
          <w:szCs w:val="22"/>
          <w:lang w:eastAsia="cs-CZ"/>
        </w:rPr>
        <w:t xml:space="preserve">pro realizaci </w:t>
      </w:r>
      <w:r w:rsidR="007208EA">
        <w:rPr>
          <w:szCs w:val="22"/>
        </w:rPr>
        <w:t xml:space="preserve">veřejné zakázky malého rozsahu vyhlášené </w:t>
      </w:r>
      <w:r w:rsidR="00411C0A">
        <w:rPr>
          <w:szCs w:val="22"/>
        </w:rPr>
        <w:t>O</w:t>
      </w:r>
      <w:r w:rsidR="007208EA">
        <w:rPr>
          <w:szCs w:val="22"/>
        </w:rPr>
        <w:t xml:space="preserve">bjednatelem pod názvem </w:t>
      </w:r>
      <w:r w:rsidR="00F06594" w:rsidRPr="003A615B">
        <w:rPr>
          <w:b/>
          <w:szCs w:val="22"/>
        </w:rPr>
        <w:t>„</w:t>
      </w:r>
      <w:r w:rsidR="00411C0A">
        <w:rPr>
          <w:b/>
          <w:szCs w:val="22"/>
        </w:rPr>
        <w:t>MŠ Na Výšinách – Reko gastroprovozu a elektrorozvodů – Stavební úpravy a modernizace kuchyňského provozu</w:t>
      </w:r>
      <w:r w:rsidR="00F06594" w:rsidRPr="003A615B">
        <w:rPr>
          <w:b/>
          <w:szCs w:val="22"/>
        </w:rPr>
        <w:t>“</w:t>
      </w:r>
      <w:r>
        <w:rPr>
          <w:b/>
          <w:szCs w:val="22"/>
        </w:rPr>
        <w:t>,</w:t>
      </w:r>
      <w:r>
        <w:rPr>
          <w:szCs w:val="22"/>
        </w:rPr>
        <w:t xml:space="preserve"> v souladu s </w:t>
      </w:r>
      <w:r w:rsidR="007208EA">
        <w:rPr>
          <w:szCs w:val="22"/>
        </w:rPr>
        <w:t>u</w:t>
      </w:r>
      <w:r>
        <w:rPr>
          <w:szCs w:val="22"/>
        </w:rPr>
        <w:t xml:space="preserve">snesením Rady MČ č. </w:t>
      </w:r>
      <w:r w:rsidR="00411C0A">
        <w:rPr>
          <w:szCs w:val="22"/>
        </w:rPr>
        <w:t>0264</w:t>
      </w:r>
      <w:r w:rsidR="007923D0">
        <w:rPr>
          <w:szCs w:val="22"/>
        </w:rPr>
        <w:t>/</w:t>
      </w:r>
      <w:r w:rsidR="00411C0A">
        <w:rPr>
          <w:szCs w:val="22"/>
        </w:rPr>
        <w:t>21</w:t>
      </w:r>
      <w:r w:rsidR="00F06594">
        <w:rPr>
          <w:szCs w:val="22"/>
        </w:rPr>
        <w:t xml:space="preserve">-R </w:t>
      </w:r>
      <w:r w:rsidR="00F06594" w:rsidRPr="00C57A74">
        <w:rPr>
          <w:szCs w:val="22"/>
        </w:rPr>
        <w:t xml:space="preserve">z jednání </w:t>
      </w:r>
      <w:r w:rsidR="00F06594">
        <w:rPr>
          <w:szCs w:val="22"/>
        </w:rPr>
        <w:t xml:space="preserve">č. </w:t>
      </w:r>
      <w:r w:rsidR="00411C0A">
        <w:rPr>
          <w:szCs w:val="22"/>
        </w:rPr>
        <w:t>22</w:t>
      </w:r>
      <w:r w:rsidR="00F06594">
        <w:rPr>
          <w:szCs w:val="22"/>
        </w:rPr>
        <w:t xml:space="preserve"> </w:t>
      </w:r>
      <w:r w:rsidR="00F06594" w:rsidRPr="00C57A74">
        <w:rPr>
          <w:szCs w:val="22"/>
        </w:rPr>
        <w:t>z</w:t>
      </w:r>
      <w:r w:rsidR="00F06594">
        <w:rPr>
          <w:szCs w:val="22"/>
        </w:rPr>
        <w:t xml:space="preserve">e dne </w:t>
      </w:r>
      <w:r w:rsidR="00411C0A">
        <w:rPr>
          <w:szCs w:val="22"/>
        </w:rPr>
        <w:t>4</w:t>
      </w:r>
      <w:r w:rsidR="00F06594">
        <w:rPr>
          <w:szCs w:val="22"/>
        </w:rPr>
        <w:t xml:space="preserve">. </w:t>
      </w:r>
      <w:r w:rsidR="00411C0A">
        <w:rPr>
          <w:szCs w:val="22"/>
        </w:rPr>
        <w:t>5</w:t>
      </w:r>
      <w:r w:rsidR="00F06594">
        <w:rPr>
          <w:szCs w:val="22"/>
        </w:rPr>
        <w:t>. 20</w:t>
      </w:r>
      <w:r w:rsidR="00411C0A">
        <w:rPr>
          <w:szCs w:val="22"/>
        </w:rPr>
        <w:t>2</w:t>
      </w:r>
      <w:r w:rsidR="00F06594">
        <w:rPr>
          <w:szCs w:val="22"/>
        </w:rPr>
        <w:t>1.</w:t>
      </w:r>
      <w:r w:rsidR="000B145C">
        <w:rPr>
          <w:szCs w:val="22"/>
        </w:rPr>
        <w:t xml:space="preserve"> </w:t>
      </w:r>
      <w:r>
        <w:rPr>
          <w:szCs w:val="22"/>
        </w:rPr>
        <w:t xml:space="preserve">a ust. § 222 zákona č. 134/2016 Sb., o zadávání veřejných zakázek, ve znění pozdějších předpisů (dále také jen „ZZVZ“) dohodly na uzavření tohoto Dodatku č. </w:t>
      </w:r>
      <w:r w:rsidR="007208EA">
        <w:rPr>
          <w:szCs w:val="22"/>
        </w:rPr>
        <w:t>1. Tímto Dodatkem č. 1</w:t>
      </w:r>
      <w:r>
        <w:rPr>
          <w:szCs w:val="22"/>
        </w:rPr>
        <w:t xml:space="preserve"> se nepodstatným způsobem </w:t>
      </w:r>
      <w:r>
        <w:rPr>
          <w:b/>
          <w:szCs w:val="22"/>
        </w:rPr>
        <w:t>mění rozsah závazku ze Smlouvy</w:t>
      </w:r>
      <w:r w:rsidR="00F06594">
        <w:rPr>
          <w:b/>
          <w:szCs w:val="22"/>
        </w:rPr>
        <w:t>,</w:t>
      </w:r>
      <w:r>
        <w:rPr>
          <w:b/>
          <w:szCs w:val="22"/>
        </w:rPr>
        <w:t xml:space="preserve"> cena </w:t>
      </w:r>
      <w:r w:rsidR="00F06594">
        <w:rPr>
          <w:b/>
          <w:szCs w:val="22"/>
        </w:rPr>
        <w:t>díla</w:t>
      </w:r>
      <w:r w:rsidR="003F6C9E">
        <w:rPr>
          <w:b/>
          <w:szCs w:val="22"/>
        </w:rPr>
        <w:t xml:space="preserve"> a termín dokončení díla</w:t>
      </w:r>
      <w:r w:rsidR="00F06594">
        <w:rPr>
          <w:b/>
          <w:szCs w:val="22"/>
        </w:rPr>
        <w:t>.</w:t>
      </w:r>
    </w:p>
    <w:p w14:paraId="107EF895" w14:textId="77777777" w:rsidR="000B2E63" w:rsidRPr="000B2E63" w:rsidRDefault="00272EE2" w:rsidP="000B2E63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Ke změně rozsahu díla</w:t>
      </w:r>
      <w:r>
        <w:rPr>
          <w:szCs w:val="22"/>
        </w:rPr>
        <w:t xml:space="preserve"> dochází z důvodu:</w:t>
      </w:r>
    </w:p>
    <w:p w14:paraId="3B653F16" w14:textId="4E0FCE7F" w:rsidR="00814690" w:rsidRPr="00D8102D" w:rsidRDefault="00814690" w:rsidP="00D235CA">
      <w:pPr>
        <w:numPr>
          <w:ilvl w:val="0"/>
          <w:numId w:val="17"/>
        </w:numPr>
        <w:spacing w:after="240"/>
        <w:ind w:left="284" w:firstLine="0"/>
        <w:jc w:val="both"/>
        <w:rPr>
          <w:szCs w:val="22"/>
        </w:rPr>
      </w:pPr>
      <w:r w:rsidRPr="00D8102D">
        <w:rPr>
          <w:szCs w:val="22"/>
        </w:rPr>
        <w:t xml:space="preserve">změny rozsahu stavebních prací, která nemění celkovou povahu veřejné zakázky na stavební práce. Jedná se o požadavek Objednatele, který souvisí </w:t>
      </w:r>
      <w:r w:rsidR="00D8102D">
        <w:rPr>
          <w:szCs w:val="22"/>
        </w:rPr>
        <w:t xml:space="preserve">zejména </w:t>
      </w:r>
      <w:r w:rsidRPr="00D8102D">
        <w:rPr>
          <w:szCs w:val="22"/>
        </w:rPr>
        <w:t>s</w:t>
      </w:r>
      <w:r w:rsidR="00D8102D">
        <w:rPr>
          <w:szCs w:val="22"/>
        </w:rPr>
        <w:t xml:space="preserve"> výběrem jiných zárubní a jiné barevnosti a velikosti obkladů </w:t>
      </w:r>
      <w:r w:rsidRPr="00D8102D">
        <w:rPr>
          <w:szCs w:val="22"/>
        </w:rPr>
        <w:t>zadavatele</w:t>
      </w:r>
      <w:r w:rsidR="00D8102D">
        <w:rPr>
          <w:szCs w:val="22"/>
        </w:rPr>
        <w:t>m a hledáním ponížení ceny stavebních prací</w:t>
      </w:r>
      <w:r w:rsidRPr="00D8102D">
        <w:rPr>
          <w:szCs w:val="22"/>
        </w:rPr>
        <w:t xml:space="preserve"> realizovat </w:t>
      </w:r>
      <w:r w:rsidR="00D8102D">
        <w:rPr>
          <w:szCs w:val="22"/>
        </w:rPr>
        <w:t>viz</w:t>
      </w:r>
      <w:r w:rsidRPr="00D8102D">
        <w:rPr>
          <w:szCs w:val="22"/>
        </w:rPr>
        <w:t xml:space="preserve"> změnové listy č. </w:t>
      </w:r>
      <w:r w:rsidR="00D8102D">
        <w:rPr>
          <w:szCs w:val="22"/>
        </w:rPr>
        <w:t>3, 7 a 8</w:t>
      </w:r>
      <w:r w:rsidR="00411C0A" w:rsidRPr="00D8102D">
        <w:rPr>
          <w:szCs w:val="22"/>
        </w:rPr>
        <w:t>,</w:t>
      </w:r>
      <w:r w:rsidRPr="00D8102D">
        <w:rPr>
          <w:szCs w:val="22"/>
        </w:rPr>
        <w:t xml:space="preserve"> popis změn je detailně popsán v krycích liste</w:t>
      </w:r>
      <w:r w:rsidR="004D22F7">
        <w:rPr>
          <w:szCs w:val="22"/>
        </w:rPr>
        <w:t>ch každého změnového listu, viz</w:t>
      </w:r>
      <w:r w:rsidRPr="00D8102D">
        <w:rPr>
          <w:szCs w:val="22"/>
        </w:rPr>
        <w:t xml:space="preserve"> Příloha č.1a tohoto Dodatku č.</w:t>
      </w:r>
      <w:r w:rsidR="00475E1D">
        <w:rPr>
          <w:szCs w:val="22"/>
        </w:rPr>
        <w:t xml:space="preserve"> </w:t>
      </w:r>
      <w:r w:rsidRPr="00D8102D">
        <w:rPr>
          <w:szCs w:val="22"/>
        </w:rPr>
        <w:t>1. Celkový součet hodnot všech změn závazku dle Smlouvy o dílo č. 20</w:t>
      </w:r>
      <w:r w:rsidR="00411C0A" w:rsidRPr="00D8102D">
        <w:rPr>
          <w:szCs w:val="22"/>
        </w:rPr>
        <w:t>21</w:t>
      </w:r>
      <w:r w:rsidRPr="00D8102D">
        <w:rPr>
          <w:szCs w:val="22"/>
        </w:rPr>
        <w:t>/OIVZ/0</w:t>
      </w:r>
      <w:r w:rsidR="00411C0A" w:rsidRPr="00D8102D">
        <w:rPr>
          <w:szCs w:val="22"/>
        </w:rPr>
        <w:t>08</w:t>
      </w:r>
      <w:r w:rsidRPr="00D8102D">
        <w:rPr>
          <w:szCs w:val="22"/>
        </w:rPr>
        <w:t xml:space="preserve"> provedené </w:t>
      </w:r>
      <w:r w:rsidR="00332718">
        <w:rPr>
          <w:szCs w:val="22"/>
        </w:rPr>
        <w:lastRenderedPageBreak/>
        <w:t>Dodatkem č.</w:t>
      </w:r>
      <w:r w:rsidR="00964F4E">
        <w:rPr>
          <w:szCs w:val="22"/>
        </w:rPr>
        <w:t xml:space="preserve"> </w:t>
      </w:r>
      <w:r w:rsidR="00332718">
        <w:rPr>
          <w:szCs w:val="22"/>
        </w:rPr>
        <w:t>1</w:t>
      </w:r>
      <w:r w:rsidR="00964F4E">
        <w:rPr>
          <w:szCs w:val="22"/>
        </w:rPr>
        <w:t xml:space="preserve"> </w:t>
      </w:r>
      <w:r w:rsidRPr="00D8102D">
        <w:rPr>
          <w:szCs w:val="22"/>
        </w:rPr>
        <w:t>je nižší než 15% původní hodnoty závazku ze Smlouvy o dílo č. 20</w:t>
      </w:r>
      <w:r w:rsidR="00411C0A" w:rsidRPr="00D8102D">
        <w:rPr>
          <w:szCs w:val="22"/>
        </w:rPr>
        <w:t>21</w:t>
      </w:r>
      <w:r w:rsidRPr="00D8102D">
        <w:rPr>
          <w:szCs w:val="22"/>
        </w:rPr>
        <w:t>/OIVZ/0</w:t>
      </w:r>
      <w:r w:rsidR="00411C0A" w:rsidRPr="00D8102D">
        <w:rPr>
          <w:szCs w:val="22"/>
        </w:rPr>
        <w:t>08</w:t>
      </w:r>
      <w:r w:rsidRPr="00D8102D">
        <w:rPr>
          <w:szCs w:val="22"/>
        </w:rPr>
        <w:t>.</w:t>
      </w:r>
    </w:p>
    <w:p w14:paraId="41A729EE" w14:textId="6D4178A8" w:rsidR="00332718" w:rsidRPr="00D00A8A" w:rsidRDefault="005B0225" w:rsidP="00D00A8A">
      <w:pPr>
        <w:spacing w:after="240"/>
        <w:ind w:left="284"/>
        <w:jc w:val="both"/>
        <w:rPr>
          <w:szCs w:val="22"/>
        </w:rPr>
      </w:pPr>
      <w:r w:rsidRPr="00D00A8A">
        <w:rPr>
          <w:b/>
          <w:bCs/>
          <w:szCs w:val="22"/>
        </w:rPr>
        <w:t>b)</w:t>
      </w:r>
      <w:r w:rsidRPr="00D00A8A">
        <w:rPr>
          <w:b/>
          <w:bCs/>
          <w:szCs w:val="22"/>
        </w:rPr>
        <w:tab/>
      </w:r>
      <w:r w:rsidR="000B145C" w:rsidRPr="00D00A8A">
        <w:rPr>
          <w:b/>
        </w:rPr>
        <w:t>změny rozsahu stavebních prací</w:t>
      </w:r>
      <w:r w:rsidR="000B145C" w:rsidRPr="00AF35BD">
        <w:t xml:space="preserve">, </w:t>
      </w:r>
      <w:r w:rsidR="005F1084" w:rsidRPr="00D00A8A">
        <w:rPr>
          <w:szCs w:val="22"/>
        </w:rPr>
        <w:t xml:space="preserve">jejíž potřeba vznikla v důsledku okolností, které zadavatel jednající s náležitou péčí nemohl předvídat, nemění celkovou povahu veřejné zakázky a jejíž hodnota nepřekročí 50% původní hodnoty závazku. </w:t>
      </w:r>
      <w:r w:rsidR="00B424EE" w:rsidRPr="00D00A8A">
        <w:rPr>
          <w:szCs w:val="22"/>
        </w:rPr>
        <w:t xml:space="preserve">Ke změně dochází </w:t>
      </w:r>
      <w:r w:rsidR="00D8102D" w:rsidRPr="00D00A8A">
        <w:rPr>
          <w:szCs w:val="22"/>
        </w:rPr>
        <w:t xml:space="preserve">zejména </w:t>
      </w:r>
      <w:r w:rsidR="00B424EE" w:rsidRPr="00D00A8A">
        <w:rPr>
          <w:szCs w:val="22"/>
        </w:rPr>
        <w:t>na základě</w:t>
      </w:r>
      <w:r w:rsidR="00837538" w:rsidRPr="00D00A8A">
        <w:rPr>
          <w:szCs w:val="22"/>
        </w:rPr>
        <w:t xml:space="preserve"> </w:t>
      </w:r>
      <w:r w:rsidR="00D8102D" w:rsidRPr="00D00A8A">
        <w:rPr>
          <w:szCs w:val="22"/>
        </w:rPr>
        <w:t>potřeby zadavatele realizovat základovou desku a její hydroizolaci viz změnové listy č. 1, 2, 4, 6 a 9, popis změn je detailně uveden v krycích liste</w:t>
      </w:r>
      <w:r w:rsidR="00332718" w:rsidRPr="00D00A8A">
        <w:rPr>
          <w:szCs w:val="22"/>
        </w:rPr>
        <w:t>ch každého změnového listu, viz</w:t>
      </w:r>
      <w:r w:rsidR="00D8102D" w:rsidRPr="00D00A8A">
        <w:rPr>
          <w:szCs w:val="22"/>
        </w:rPr>
        <w:t xml:space="preserve"> P</w:t>
      </w:r>
      <w:r w:rsidR="00332718" w:rsidRPr="00D00A8A">
        <w:rPr>
          <w:szCs w:val="22"/>
        </w:rPr>
        <w:t>říloha č.1a tohoto Dodatku č.</w:t>
      </w:r>
      <w:r w:rsidR="004D22F7">
        <w:rPr>
          <w:szCs w:val="22"/>
        </w:rPr>
        <w:t xml:space="preserve"> </w:t>
      </w:r>
      <w:r w:rsidR="00332718" w:rsidRPr="00D00A8A">
        <w:rPr>
          <w:szCs w:val="22"/>
        </w:rPr>
        <w:t xml:space="preserve">1. </w:t>
      </w:r>
      <w:r w:rsidR="00BC41BC" w:rsidRPr="00D00A8A">
        <w:rPr>
          <w:szCs w:val="22"/>
        </w:rPr>
        <w:t>Jedná se o rozpor mezi projektovou dokumentací a skutečným stavem</w:t>
      </w:r>
      <w:r w:rsidR="005F1084" w:rsidRPr="00D00A8A">
        <w:rPr>
          <w:szCs w:val="22"/>
        </w:rPr>
        <w:t xml:space="preserve">, dochází tak k jinému způsobu provádění stavebních prací, než předpokládala projektová dokumentace (viz Příloha </w:t>
      </w:r>
      <w:r w:rsidR="00BA13F0" w:rsidRPr="00D00A8A">
        <w:rPr>
          <w:szCs w:val="22"/>
        </w:rPr>
        <w:t xml:space="preserve">č. </w:t>
      </w:r>
      <w:r w:rsidR="005F1084" w:rsidRPr="00D00A8A">
        <w:rPr>
          <w:szCs w:val="22"/>
        </w:rPr>
        <w:t>1a - změnov</w:t>
      </w:r>
      <w:r w:rsidR="00BA13F0" w:rsidRPr="00D00A8A">
        <w:rPr>
          <w:szCs w:val="22"/>
        </w:rPr>
        <w:t>é</w:t>
      </w:r>
      <w:r w:rsidR="005F1084" w:rsidRPr="00D00A8A">
        <w:rPr>
          <w:szCs w:val="22"/>
        </w:rPr>
        <w:t xml:space="preserve"> list</w:t>
      </w:r>
      <w:r w:rsidR="00BA13F0" w:rsidRPr="00D00A8A">
        <w:rPr>
          <w:szCs w:val="22"/>
        </w:rPr>
        <w:t>y</w:t>
      </w:r>
      <w:r w:rsidR="005F1084" w:rsidRPr="00D00A8A">
        <w:rPr>
          <w:szCs w:val="22"/>
        </w:rPr>
        <w:t xml:space="preserve"> č. </w:t>
      </w:r>
      <w:r w:rsidR="00D8102D" w:rsidRPr="00D00A8A">
        <w:rPr>
          <w:szCs w:val="22"/>
        </w:rPr>
        <w:t>1, 2, 4, 6 a 9</w:t>
      </w:r>
      <w:r w:rsidR="005F1084" w:rsidRPr="00D00A8A">
        <w:rPr>
          <w:szCs w:val="22"/>
        </w:rPr>
        <w:t>). Celkový cenový nárůst související s touto změnou, při odečtení stavebních prací, služeb nebo dodávek, které nebyly s ohledem na tyto změny realizovány, nepřesáhne 30% původní hodnoty závazku.</w:t>
      </w:r>
      <w:r w:rsidR="00D8102D" w:rsidRPr="00D00A8A">
        <w:rPr>
          <w:szCs w:val="22"/>
        </w:rPr>
        <w:t xml:space="preserve"> </w:t>
      </w:r>
    </w:p>
    <w:p w14:paraId="4500718B" w14:textId="317ACF14" w:rsidR="00332718" w:rsidRDefault="00332718" w:rsidP="00332718">
      <w:pPr>
        <w:pStyle w:val="Odstavecseseznamem"/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Ve Smlouvě se v důsledku změny rozsahu závazku doplňuje v čl. 1 nový odst. 1.4 s tímto textem:</w:t>
      </w:r>
    </w:p>
    <w:p w14:paraId="3D10B26B" w14:textId="10ED3A02" w:rsidR="00332718" w:rsidRDefault="00332718" w:rsidP="00332718">
      <w:pPr>
        <w:ind w:left="340"/>
        <w:jc w:val="both"/>
      </w:pPr>
      <w:r>
        <w:t xml:space="preserve">„1.4 Dodatkem č. 1 se mění rozsah stavebních prací tak, že stavební práce, které budou realizovány dle této Smlouvy, jsou specifikovány ve změnových listech č. 1 až 4 a 6 až 9 (dále jen „ZL“), které jsou přílohou č. 1a Smlouvy a jsou přiloženy k Dodatku č. 1“. </w:t>
      </w:r>
    </w:p>
    <w:p w14:paraId="79EAD764" w14:textId="77777777" w:rsidR="00332718" w:rsidRDefault="00332718" w:rsidP="00332718">
      <w:pPr>
        <w:ind w:left="340"/>
        <w:jc w:val="both"/>
      </w:pPr>
    </w:p>
    <w:p w14:paraId="7F89714F" w14:textId="4FD7A1BA" w:rsidR="00272EE2" w:rsidRDefault="00147B35" w:rsidP="007C5EBE">
      <w:pPr>
        <w:ind w:firstLine="340"/>
        <w:jc w:val="both"/>
        <w:rPr>
          <w:szCs w:val="22"/>
        </w:rPr>
      </w:pPr>
      <w:r w:rsidRPr="00332718">
        <w:rPr>
          <w:szCs w:val="22"/>
        </w:rPr>
        <w:t>V čl. 1 se s</w:t>
      </w:r>
      <w:r w:rsidR="00272EE2" w:rsidRPr="00332718">
        <w:rPr>
          <w:szCs w:val="22"/>
        </w:rPr>
        <w:t>távající odstavce Smlouvy 1.</w:t>
      </w:r>
      <w:r w:rsidR="00332718">
        <w:rPr>
          <w:szCs w:val="22"/>
        </w:rPr>
        <w:t>4</w:t>
      </w:r>
      <w:r w:rsidR="00272EE2" w:rsidRPr="00332718">
        <w:rPr>
          <w:szCs w:val="22"/>
        </w:rPr>
        <w:t xml:space="preserve"> až 1.</w:t>
      </w:r>
      <w:r w:rsidR="00126572" w:rsidRPr="00332718">
        <w:rPr>
          <w:szCs w:val="22"/>
        </w:rPr>
        <w:t>1</w:t>
      </w:r>
      <w:r w:rsidR="00332718" w:rsidRPr="00332718">
        <w:rPr>
          <w:szCs w:val="22"/>
        </w:rPr>
        <w:t>2</w:t>
      </w:r>
      <w:r w:rsidR="00272EE2" w:rsidRPr="00332718">
        <w:rPr>
          <w:szCs w:val="22"/>
        </w:rPr>
        <w:t xml:space="preserve"> přečíslují na odstavce 1.</w:t>
      </w:r>
      <w:r w:rsidR="00332718">
        <w:rPr>
          <w:szCs w:val="22"/>
        </w:rPr>
        <w:t>5</w:t>
      </w:r>
      <w:r w:rsidR="00272EE2" w:rsidRPr="00332718">
        <w:rPr>
          <w:szCs w:val="22"/>
        </w:rPr>
        <w:t xml:space="preserve"> až</w:t>
      </w:r>
      <w:r w:rsidR="007C5EBE" w:rsidRPr="00332718">
        <w:rPr>
          <w:szCs w:val="22"/>
        </w:rPr>
        <w:t xml:space="preserve"> </w:t>
      </w:r>
      <w:r w:rsidR="000B2E63" w:rsidRPr="00332718">
        <w:rPr>
          <w:szCs w:val="22"/>
        </w:rPr>
        <w:t>1.</w:t>
      </w:r>
      <w:r w:rsidR="00126572" w:rsidRPr="00332718">
        <w:rPr>
          <w:szCs w:val="22"/>
        </w:rPr>
        <w:t>1</w:t>
      </w:r>
      <w:r w:rsidR="00332718" w:rsidRPr="00332718">
        <w:rPr>
          <w:szCs w:val="22"/>
        </w:rPr>
        <w:t>3</w:t>
      </w:r>
      <w:r w:rsidR="00272EE2" w:rsidRPr="00332718">
        <w:rPr>
          <w:szCs w:val="22"/>
        </w:rPr>
        <w:t>.</w:t>
      </w:r>
    </w:p>
    <w:p w14:paraId="567ADDF1" w14:textId="77777777" w:rsidR="00DF1E02" w:rsidRPr="00C036FC" w:rsidRDefault="00DF1E02" w:rsidP="00DF1E02">
      <w:pPr>
        <w:ind w:left="4536" w:hanging="3827"/>
        <w:rPr>
          <w:szCs w:val="22"/>
        </w:rPr>
      </w:pPr>
    </w:p>
    <w:p w14:paraId="274FC42B" w14:textId="0B9C917F" w:rsidR="00DF1E02" w:rsidRDefault="00DF1E02" w:rsidP="00DF1E0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color w:val="000000"/>
          <w:szCs w:val="22"/>
          <w:lang w:eastAsia="cs-CZ"/>
        </w:rPr>
        <w:t xml:space="preserve">Ve Smlouvě v čl. 3 dochází v důsledku změn rozsahu stavebních prací dle Dodatku č. 1 ke Smlouvě </w:t>
      </w:r>
      <w:r>
        <w:rPr>
          <w:b/>
          <w:color w:val="000000"/>
          <w:szCs w:val="22"/>
          <w:lang w:eastAsia="cs-CZ"/>
        </w:rPr>
        <w:t>k odpovídajícímu</w:t>
      </w:r>
      <w:r>
        <w:rPr>
          <w:color w:val="000000"/>
          <w:szCs w:val="22"/>
          <w:lang w:eastAsia="cs-CZ"/>
        </w:rPr>
        <w:t xml:space="preserve"> </w:t>
      </w:r>
      <w:r>
        <w:rPr>
          <w:b/>
          <w:color w:val="000000"/>
          <w:szCs w:val="22"/>
          <w:lang w:eastAsia="cs-CZ"/>
        </w:rPr>
        <w:t>prodloužení doby plnění</w:t>
      </w:r>
      <w:r>
        <w:rPr>
          <w:szCs w:val="22"/>
        </w:rPr>
        <w:t xml:space="preserve"> </w:t>
      </w:r>
      <w:r w:rsidRPr="00E765DF">
        <w:rPr>
          <w:b/>
          <w:color w:val="000000"/>
          <w:szCs w:val="22"/>
          <w:lang w:eastAsia="cs-CZ"/>
        </w:rPr>
        <w:t>o</w:t>
      </w:r>
      <w:r>
        <w:rPr>
          <w:b/>
          <w:color w:val="000000"/>
          <w:szCs w:val="22"/>
          <w:lang w:eastAsia="cs-CZ"/>
        </w:rPr>
        <w:t xml:space="preserve"> 2</w:t>
      </w:r>
      <w:r w:rsidR="00D00A8A">
        <w:rPr>
          <w:b/>
          <w:color w:val="000000"/>
          <w:szCs w:val="22"/>
          <w:lang w:eastAsia="cs-CZ"/>
        </w:rPr>
        <w:t>2 dnů</w:t>
      </w:r>
      <w:r>
        <w:rPr>
          <w:color w:val="000000"/>
          <w:szCs w:val="22"/>
          <w:lang w:eastAsia="cs-CZ"/>
        </w:rPr>
        <w:t xml:space="preserve">, proto se </w:t>
      </w:r>
      <w:r>
        <w:rPr>
          <w:b/>
          <w:color w:val="000000"/>
          <w:szCs w:val="22"/>
          <w:lang w:eastAsia="cs-CZ"/>
        </w:rPr>
        <w:t>v čl. 3. odst. 3.1</w:t>
      </w:r>
      <w:r>
        <w:rPr>
          <w:color w:val="000000"/>
          <w:szCs w:val="22"/>
          <w:lang w:eastAsia="cs-CZ"/>
        </w:rPr>
        <w:t xml:space="preserve"> mění doba dokončení celého díla tak, že se stávající text čl. 3. odstavce 3.1 vypouští a nahrazuje novým textem takto:</w:t>
      </w:r>
    </w:p>
    <w:p w14:paraId="3A255ECB" w14:textId="77777777" w:rsidR="00DF1E02" w:rsidRDefault="00DF1E02" w:rsidP="00DF1E02">
      <w:pPr>
        <w:ind w:left="340"/>
        <w:rPr>
          <w:bCs/>
          <w:szCs w:val="22"/>
        </w:rPr>
      </w:pPr>
      <w:r>
        <w:rPr>
          <w:color w:val="000000"/>
          <w:szCs w:val="22"/>
          <w:lang w:eastAsia="cs-CZ"/>
        </w:rPr>
        <w:t xml:space="preserve"> „3.1</w:t>
      </w:r>
      <w:r>
        <w:rPr>
          <w:bCs/>
          <w:szCs w:val="22"/>
        </w:rPr>
        <w:t xml:space="preserve"> Dílo specifikované v článku 1 této Smlouvy se zhotovitel zavazuje provést v těchto termínech:</w:t>
      </w:r>
    </w:p>
    <w:p w14:paraId="46B25BED" w14:textId="77777777" w:rsidR="00DF1E02" w:rsidRDefault="00DF1E02" w:rsidP="00DF1E02">
      <w:pPr>
        <w:ind w:left="4167" w:hanging="3827"/>
        <w:jc w:val="both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7730D88C" w14:textId="77777777" w:rsidR="00DF1E02" w:rsidRPr="008B0343" w:rsidRDefault="00DF1E02" w:rsidP="00DF1E02">
      <w:pPr>
        <w:ind w:left="4962" w:hanging="4254"/>
        <w:rPr>
          <w:szCs w:val="22"/>
        </w:rPr>
      </w:pPr>
      <w:r w:rsidRPr="008B0343">
        <w:rPr>
          <w:szCs w:val="22"/>
        </w:rPr>
        <w:t>Předpokládaný termín zahájení díla:</w:t>
      </w:r>
      <w:r w:rsidRPr="008B0343">
        <w:rPr>
          <w:szCs w:val="22"/>
        </w:rPr>
        <w:tab/>
        <w:t>1. 5. 2021</w:t>
      </w:r>
    </w:p>
    <w:p w14:paraId="27F0753D" w14:textId="3F27D7C0" w:rsidR="00DF1E02" w:rsidRPr="008B0343" w:rsidRDefault="00DF1E02" w:rsidP="00DF1E02">
      <w:pPr>
        <w:ind w:left="4962" w:hanging="4254"/>
        <w:rPr>
          <w:szCs w:val="22"/>
        </w:rPr>
      </w:pPr>
      <w:r w:rsidRPr="008B0343">
        <w:rPr>
          <w:szCs w:val="22"/>
        </w:rPr>
        <w:t>Doba plnění:</w:t>
      </w:r>
      <w:r w:rsidRPr="008B0343">
        <w:rPr>
          <w:szCs w:val="22"/>
        </w:rPr>
        <w:tab/>
        <w:t>4 měsíce</w:t>
      </w:r>
      <w:r>
        <w:rPr>
          <w:szCs w:val="22"/>
        </w:rPr>
        <w:t xml:space="preserve"> a </w:t>
      </w:r>
      <w:r w:rsidR="00D00A8A">
        <w:rPr>
          <w:szCs w:val="22"/>
        </w:rPr>
        <w:t>22 dnů</w:t>
      </w:r>
      <w:r w:rsidRPr="008B0343">
        <w:rPr>
          <w:szCs w:val="22"/>
        </w:rPr>
        <w:t xml:space="preserve"> od zahájení díla</w:t>
      </w:r>
    </w:p>
    <w:p w14:paraId="4ECE5ABC" w14:textId="6032B528" w:rsidR="00DF1E02" w:rsidRDefault="00DF1E02" w:rsidP="00DF1E02">
      <w:pPr>
        <w:ind w:left="4962" w:hanging="4254"/>
        <w:rPr>
          <w:b/>
          <w:szCs w:val="22"/>
        </w:rPr>
      </w:pPr>
      <w:r w:rsidRPr="008B0343">
        <w:rPr>
          <w:szCs w:val="22"/>
        </w:rPr>
        <w:t xml:space="preserve">Termín dokončení:                                       </w:t>
      </w:r>
      <w:r w:rsidRPr="008B0343">
        <w:rPr>
          <w:szCs w:val="22"/>
        </w:rPr>
        <w:tab/>
      </w:r>
      <w:r w:rsidRPr="008B0343">
        <w:rPr>
          <w:b/>
          <w:szCs w:val="22"/>
        </w:rPr>
        <w:t xml:space="preserve">nejpozději do </w:t>
      </w:r>
      <w:r>
        <w:rPr>
          <w:b/>
          <w:szCs w:val="22"/>
        </w:rPr>
        <w:t>2</w:t>
      </w:r>
      <w:r w:rsidR="00D00A8A">
        <w:rPr>
          <w:b/>
          <w:szCs w:val="22"/>
        </w:rPr>
        <w:t>2</w:t>
      </w:r>
      <w:r w:rsidRPr="008B0343">
        <w:rPr>
          <w:b/>
          <w:szCs w:val="22"/>
        </w:rPr>
        <w:t xml:space="preserve">. </w:t>
      </w:r>
      <w:r>
        <w:rPr>
          <w:b/>
          <w:szCs w:val="22"/>
        </w:rPr>
        <w:t>9</w:t>
      </w:r>
      <w:r w:rsidRPr="008B0343">
        <w:rPr>
          <w:b/>
          <w:szCs w:val="22"/>
        </w:rPr>
        <w:t>. 202</w:t>
      </w:r>
      <w:r>
        <w:rPr>
          <w:b/>
          <w:szCs w:val="22"/>
        </w:rPr>
        <w:t>1</w:t>
      </w:r>
    </w:p>
    <w:p w14:paraId="22F06667" w14:textId="77777777" w:rsidR="003F6C9E" w:rsidRDefault="003F6C9E" w:rsidP="00DF1E02">
      <w:pPr>
        <w:pStyle w:val="Zkladntextodsazen2"/>
        <w:spacing w:line="240" w:lineRule="auto"/>
        <w:jc w:val="both"/>
        <w:rPr>
          <w:bCs/>
          <w:szCs w:val="22"/>
        </w:rPr>
      </w:pPr>
    </w:p>
    <w:p w14:paraId="135D79C1" w14:textId="6621747C" w:rsidR="00DF1E02" w:rsidRDefault="00DF1E02" w:rsidP="00066617">
      <w:pPr>
        <w:pStyle w:val="Zkladntextodsazen2"/>
        <w:spacing w:line="240" w:lineRule="auto"/>
        <w:jc w:val="both"/>
        <w:rPr>
          <w:szCs w:val="22"/>
        </w:rPr>
      </w:pPr>
      <w:r>
        <w:rPr>
          <w:bCs/>
          <w:szCs w:val="22"/>
        </w:rPr>
        <w:t>V</w:t>
      </w:r>
      <w:r>
        <w:rPr>
          <w:color w:val="000000"/>
          <w:szCs w:val="22"/>
          <w:lang w:eastAsia="cs-CZ"/>
        </w:rPr>
        <w:t xml:space="preserve"> důsledku změn rozsahu a časové náročnosti stavebních prací dle Dodatku č. 1 dochází </w:t>
      </w:r>
      <w:r>
        <w:rPr>
          <w:bCs/>
          <w:szCs w:val="22"/>
        </w:rPr>
        <w:t>k aktualizaci přílohy č. 2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Smlouvy Harmonogram </w:t>
      </w:r>
      <w:r>
        <w:rPr>
          <w:szCs w:val="22"/>
        </w:rPr>
        <w:t>provádění díla. Aktualizovaný Harmonog</w:t>
      </w:r>
      <w:r w:rsidR="00AF7F83">
        <w:rPr>
          <w:szCs w:val="22"/>
        </w:rPr>
        <w:t>ram, který tvoří přílohu č. 2a S</w:t>
      </w:r>
      <w:r>
        <w:rPr>
          <w:szCs w:val="22"/>
        </w:rPr>
        <w:t>mlouvy je přiložen k tomuto Dodatku č. 1.</w:t>
      </w:r>
    </w:p>
    <w:p w14:paraId="56CCD537" w14:textId="77777777" w:rsidR="005F1084" w:rsidRDefault="005F1084" w:rsidP="007C5EBE">
      <w:pPr>
        <w:ind w:firstLine="340"/>
        <w:jc w:val="both"/>
        <w:rPr>
          <w:szCs w:val="22"/>
        </w:rPr>
      </w:pPr>
    </w:p>
    <w:p w14:paraId="0C55883A" w14:textId="77777777" w:rsidR="00272EE2" w:rsidRDefault="00272EE2" w:rsidP="00272EE2">
      <w:pPr>
        <w:numPr>
          <w:ilvl w:val="0"/>
          <w:numId w:val="16"/>
        </w:numPr>
        <w:jc w:val="both"/>
        <w:rPr>
          <w:szCs w:val="22"/>
        </w:rPr>
      </w:pPr>
      <w:r>
        <w:rPr>
          <w:b/>
          <w:szCs w:val="22"/>
        </w:rPr>
        <w:t xml:space="preserve">V čl. 4. Cena díla </w:t>
      </w:r>
      <w:r>
        <w:rPr>
          <w:szCs w:val="22"/>
        </w:rPr>
        <w:t xml:space="preserve">Smlouvy se mění a doplňuje přehledová tabulka v </w:t>
      </w:r>
      <w:r>
        <w:rPr>
          <w:b/>
          <w:szCs w:val="22"/>
        </w:rPr>
        <w:t>odstavci 4.1</w:t>
      </w:r>
      <w:r>
        <w:rPr>
          <w:szCs w:val="22"/>
        </w:rPr>
        <w:t xml:space="preserve"> s tímto textem: </w:t>
      </w:r>
    </w:p>
    <w:p w14:paraId="4857D277" w14:textId="77777777" w:rsidR="00272EE2" w:rsidRDefault="00272EE2" w:rsidP="00272EE2">
      <w:pPr>
        <w:jc w:val="both"/>
        <w:rPr>
          <w:szCs w:val="22"/>
        </w:rPr>
      </w:pPr>
      <w:r>
        <w:rPr>
          <w:rFonts w:eastAsia="Arial"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5"/>
        <w:gridCol w:w="1417"/>
        <w:gridCol w:w="2126"/>
      </w:tblGrid>
      <w:tr w:rsidR="00272EE2" w14:paraId="06711726" w14:textId="77777777" w:rsidTr="003805C5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FE50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cena díla dle Smlouvy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028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A25A5B" w14:textId="26996317" w:rsidR="00272EE2" w:rsidRPr="00BC0915" w:rsidRDefault="003D64A9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4 359 815,01</w:t>
            </w:r>
            <w:r w:rsidR="00C72EA7" w:rsidRPr="00BC0915">
              <w:rPr>
                <w:bCs/>
                <w:szCs w:val="22"/>
              </w:rPr>
              <w:t xml:space="preserve"> Kč</w:t>
            </w:r>
          </w:p>
        </w:tc>
      </w:tr>
      <w:tr w:rsidR="00272EE2" w14:paraId="172F7281" w14:textId="77777777" w:rsidTr="003805C5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B91C839" w14:textId="1C5912D8" w:rsidR="00272EE2" w:rsidRDefault="00AF7F83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C</w:t>
            </w:r>
            <w:r w:rsidR="00272EE2">
              <w:rPr>
                <w:bCs/>
                <w:szCs w:val="22"/>
              </w:rPr>
              <w:t>ena díla dle 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B0E1E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3D1985D1" w14:textId="64CDE8CE" w:rsidR="00272EE2" w:rsidRPr="00BC0915" w:rsidRDefault="00033712" w:rsidP="0019338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033712">
              <w:rPr>
                <w:bCs/>
                <w:szCs w:val="22"/>
              </w:rPr>
              <w:t>232</w:t>
            </w:r>
            <w:r>
              <w:rPr>
                <w:bCs/>
                <w:szCs w:val="22"/>
              </w:rPr>
              <w:t> </w:t>
            </w:r>
            <w:r w:rsidRPr="00033712">
              <w:rPr>
                <w:bCs/>
                <w:szCs w:val="22"/>
              </w:rPr>
              <w:t>136,59</w:t>
            </w:r>
            <w:r w:rsidR="00BC0915" w:rsidRPr="003F6C9E">
              <w:rPr>
                <w:bCs/>
                <w:szCs w:val="22"/>
              </w:rPr>
              <w:t xml:space="preserve"> </w:t>
            </w:r>
            <w:r w:rsidR="00272EE2" w:rsidRPr="00BC0915">
              <w:rPr>
                <w:bCs/>
                <w:szCs w:val="22"/>
              </w:rPr>
              <w:t>Kč</w:t>
            </w:r>
          </w:p>
        </w:tc>
      </w:tr>
      <w:tr w:rsidR="00272EE2" w14:paraId="77B8C53C" w14:textId="77777777" w:rsidTr="00C72EA7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2486E99" w14:textId="2EE3433B" w:rsidR="00272EE2" w:rsidRDefault="00272EE2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</w:t>
            </w:r>
            <w:r w:rsidR="00AF7F83">
              <w:rPr>
                <w:b/>
                <w:bCs/>
                <w:szCs w:val="22"/>
              </w:rPr>
              <w:t xml:space="preserve">dle Smlouvy ve znění </w:t>
            </w:r>
            <w:r w:rsidR="00AF7F83"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>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78BBD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651E2868" w14:textId="77777777" w:rsidR="00AF7F83" w:rsidRDefault="00AF7F83" w:rsidP="0019338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2548DFA7" w14:textId="7B86BB26" w:rsidR="007D4DA3" w:rsidRPr="00BC0915" w:rsidRDefault="00033712" w:rsidP="0019338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033712"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 </w:t>
            </w:r>
            <w:r w:rsidRPr="00033712">
              <w:rPr>
                <w:b/>
                <w:bCs/>
                <w:szCs w:val="22"/>
              </w:rPr>
              <w:t>591</w:t>
            </w:r>
            <w:r>
              <w:rPr>
                <w:b/>
                <w:bCs/>
                <w:szCs w:val="22"/>
              </w:rPr>
              <w:t xml:space="preserve"> </w:t>
            </w:r>
            <w:r w:rsidRPr="00033712">
              <w:rPr>
                <w:b/>
                <w:bCs/>
                <w:szCs w:val="22"/>
              </w:rPr>
              <w:t>951,60</w:t>
            </w:r>
            <w:r w:rsidR="007D4DA3" w:rsidRPr="003F6C9E">
              <w:rPr>
                <w:b/>
                <w:bCs/>
                <w:szCs w:val="22"/>
              </w:rPr>
              <w:t xml:space="preserve"> </w:t>
            </w:r>
            <w:r w:rsidR="007D4DA3" w:rsidRPr="00BC0915">
              <w:rPr>
                <w:b/>
                <w:bCs/>
                <w:szCs w:val="22"/>
              </w:rPr>
              <w:t>Kč</w:t>
            </w:r>
          </w:p>
        </w:tc>
      </w:tr>
      <w:tr w:rsidR="00272EE2" w14:paraId="09C84C8B" w14:textId="77777777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737826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0C45" w14:textId="77777777" w:rsidR="00272EE2" w:rsidRDefault="00B1768A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21</w:t>
            </w:r>
            <w:r w:rsidR="00272EE2">
              <w:rPr>
                <w:b/>
                <w:bCs/>
                <w:szCs w:val="22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6446AF7" w14:textId="29C66B8B" w:rsidR="007D4DA3" w:rsidRPr="00BC0915" w:rsidRDefault="00033712" w:rsidP="0019338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033712">
              <w:rPr>
                <w:b/>
                <w:szCs w:val="22"/>
              </w:rPr>
              <w:t>964 309,83</w:t>
            </w:r>
            <w:r w:rsidR="007D4DA3" w:rsidRPr="003F6C9E">
              <w:rPr>
                <w:b/>
                <w:szCs w:val="22"/>
              </w:rPr>
              <w:t xml:space="preserve"> Kč</w:t>
            </w:r>
          </w:p>
        </w:tc>
      </w:tr>
      <w:tr w:rsidR="00272EE2" w14:paraId="1308632C" w14:textId="77777777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642D168F" w14:textId="5F96FFA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</w:t>
            </w:r>
            <w:r w:rsidR="00C1667C">
              <w:rPr>
                <w:b/>
                <w:bCs/>
                <w:szCs w:val="22"/>
              </w:rPr>
              <w:t>díla</w:t>
            </w:r>
            <w:r w:rsidR="00AF7F83">
              <w:rPr>
                <w:b/>
                <w:bCs/>
                <w:szCs w:val="22"/>
              </w:rPr>
              <w:t xml:space="preserve"> dle Smlouvy ve znění </w:t>
            </w:r>
            <w:r w:rsidR="00AF7F83">
              <w:rPr>
                <w:b/>
                <w:bCs/>
                <w:szCs w:val="22"/>
              </w:rPr>
              <w:br/>
              <w:t>Dodatku č. 1</w:t>
            </w:r>
            <w:r w:rsidR="00C1667C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0C75048" w14:textId="77777777"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EDAA5F9" w14:textId="77777777" w:rsidR="00AF7F83" w:rsidRDefault="00AF7F83" w:rsidP="00173DB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695F95F2" w14:textId="33BA3A56" w:rsidR="00272EE2" w:rsidRPr="00BC0915" w:rsidRDefault="00033712" w:rsidP="00173DB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033712">
              <w:rPr>
                <w:b/>
                <w:bCs/>
                <w:szCs w:val="22"/>
              </w:rPr>
              <w:t>5 556 261,43</w:t>
            </w:r>
            <w:r w:rsidR="00BC0915" w:rsidRPr="003F6C9E">
              <w:rPr>
                <w:b/>
                <w:bCs/>
                <w:szCs w:val="22"/>
              </w:rPr>
              <w:t xml:space="preserve"> </w:t>
            </w:r>
            <w:r w:rsidR="007D4DA3" w:rsidRPr="00BC0915">
              <w:rPr>
                <w:b/>
                <w:bCs/>
                <w:szCs w:val="22"/>
              </w:rPr>
              <w:t>Kč</w:t>
            </w:r>
          </w:p>
        </w:tc>
      </w:tr>
    </w:tbl>
    <w:p w14:paraId="43D144EF" w14:textId="17B431D6" w:rsidR="00272EE2" w:rsidRDefault="00BE6259" w:rsidP="00346BE2">
      <w:pPr>
        <w:autoSpaceDN w:val="0"/>
        <w:adjustRightInd w:val="0"/>
        <w:spacing w:after="120"/>
        <w:ind w:left="24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</w:t>
      </w:r>
      <w:r w:rsidR="00272EE2">
        <w:rPr>
          <w:szCs w:val="22"/>
        </w:rPr>
        <w:t>“</w:t>
      </w:r>
    </w:p>
    <w:p w14:paraId="76E88D1F" w14:textId="77777777" w:rsidR="00346BE2" w:rsidRDefault="00346BE2" w:rsidP="00346BE2">
      <w:pPr>
        <w:spacing w:after="240"/>
        <w:ind w:left="340"/>
        <w:jc w:val="both"/>
        <w:rPr>
          <w:b/>
          <w:szCs w:val="22"/>
        </w:rPr>
      </w:pPr>
    </w:p>
    <w:p w14:paraId="4E4E5645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>
        <w:rPr>
          <w:b/>
          <w:szCs w:val="22"/>
        </w:rPr>
        <w:lastRenderedPageBreak/>
        <w:t>V čl. 14. se mění a doplňuje odst. 14.1</w:t>
      </w:r>
      <w:r w:rsidR="00C72EA7">
        <w:rPr>
          <w:b/>
          <w:szCs w:val="22"/>
        </w:rPr>
        <w:t>8</w:t>
      </w:r>
      <w:r>
        <w:rPr>
          <w:b/>
          <w:szCs w:val="22"/>
        </w:rPr>
        <w:t xml:space="preserve"> a nově zní takto: </w:t>
      </w:r>
    </w:p>
    <w:p w14:paraId="2E507FEA" w14:textId="1A9BF53F" w:rsidR="00272EE2" w:rsidRDefault="00272EE2" w:rsidP="00272EE2">
      <w:pPr>
        <w:suppressAutoHyphens w:val="0"/>
        <w:jc w:val="both"/>
        <w:rPr>
          <w:szCs w:val="22"/>
        </w:rPr>
      </w:pPr>
      <w:r>
        <w:rPr>
          <w:szCs w:val="22"/>
        </w:rPr>
        <w:t>„14.1</w:t>
      </w:r>
      <w:r w:rsidR="00C72EA7">
        <w:rPr>
          <w:szCs w:val="22"/>
        </w:rPr>
        <w:t>8</w:t>
      </w:r>
      <w:r>
        <w:rPr>
          <w:szCs w:val="22"/>
        </w:rPr>
        <w:t xml:space="preserve">. Přílohy, které tvoří nedílnou součást této </w:t>
      </w:r>
      <w:r w:rsidR="00C1667C">
        <w:rPr>
          <w:szCs w:val="22"/>
        </w:rPr>
        <w:t>S</w:t>
      </w:r>
      <w:r>
        <w:rPr>
          <w:szCs w:val="22"/>
        </w:rPr>
        <w:t>mlouvy:</w:t>
      </w:r>
      <w:r>
        <w:rPr>
          <w:szCs w:val="22"/>
        </w:rPr>
        <w:tab/>
      </w:r>
    </w:p>
    <w:p w14:paraId="61480E98" w14:textId="77777777" w:rsidR="00C72EA7" w:rsidRDefault="00272EE2" w:rsidP="00272EE2">
      <w:pPr>
        <w:ind w:firstLine="705"/>
      </w:pPr>
      <w:r>
        <w:t>č. 1 -</w:t>
      </w:r>
      <w:r>
        <w:tab/>
      </w:r>
      <w:r w:rsidR="007C5EBE">
        <w:t>Nabídkový rozpočet – soupis prací oceněný Zhotovitelem</w:t>
      </w:r>
    </w:p>
    <w:p w14:paraId="2464CE36" w14:textId="7295028A" w:rsidR="00982595" w:rsidRDefault="00982595" w:rsidP="00272EE2">
      <w:pPr>
        <w:ind w:firstLine="705"/>
      </w:pPr>
      <w:r>
        <w:t>č. 2 -</w:t>
      </w:r>
      <w:r w:rsidR="0063148E">
        <w:tab/>
      </w:r>
      <w:r>
        <w:t>Harmonogram provádění díla</w:t>
      </w:r>
    </w:p>
    <w:p w14:paraId="4A47C429" w14:textId="398FB18E" w:rsidR="00982595" w:rsidRDefault="00982595" w:rsidP="00272EE2">
      <w:pPr>
        <w:ind w:firstLine="705"/>
      </w:pPr>
      <w:r>
        <w:t>č. 3 -</w:t>
      </w:r>
      <w:r w:rsidR="00156023">
        <w:tab/>
      </w:r>
      <w:r>
        <w:t>Projektová dokumentace (digitální podoba PD na DVD/CD nosiči)</w:t>
      </w:r>
    </w:p>
    <w:p w14:paraId="2CF47838" w14:textId="589B5DDD" w:rsidR="00DF1E02" w:rsidRDefault="00272EE2" w:rsidP="00C72EA7">
      <w:pPr>
        <w:rPr>
          <w:szCs w:val="22"/>
        </w:rPr>
      </w:pPr>
      <w:r>
        <w:tab/>
      </w:r>
      <w:r>
        <w:rPr>
          <w:szCs w:val="22"/>
        </w:rPr>
        <w:t>č. 1a -</w:t>
      </w:r>
      <w:r>
        <w:rPr>
          <w:szCs w:val="22"/>
        </w:rPr>
        <w:tab/>
        <w:t xml:space="preserve">Změnové listy dle čl. 1. odst. 1.4 </w:t>
      </w:r>
      <w:r w:rsidR="00C1667C">
        <w:rPr>
          <w:szCs w:val="22"/>
        </w:rPr>
        <w:t>S</w:t>
      </w:r>
      <w:r>
        <w:rPr>
          <w:szCs w:val="22"/>
        </w:rPr>
        <w:t>mlouvy</w:t>
      </w:r>
    </w:p>
    <w:p w14:paraId="3E3D2ADE" w14:textId="79EE4F9E" w:rsidR="00B1768A" w:rsidRDefault="00156023" w:rsidP="003F6C9E">
      <w:pPr>
        <w:pStyle w:val="Default"/>
        <w:ind w:firstLine="340"/>
        <w:rPr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zh-CN"/>
        </w:rPr>
        <w:tab/>
        <w:t>č. 2a -</w:t>
      </w:r>
      <w:r>
        <w:rPr>
          <w:rFonts w:ascii="Arial" w:hAnsi="Arial" w:cs="Arial"/>
          <w:color w:val="auto"/>
          <w:sz w:val="22"/>
          <w:szCs w:val="22"/>
          <w:lang w:eastAsia="zh-CN"/>
        </w:rPr>
        <w:tab/>
      </w:r>
      <w:r w:rsidR="00DF1E02">
        <w:rPr>
          <w:rFonts w:ascii="Arial" w:hAnsi="Arial" w:cs="Arial"/>
          <w:color w:val="auto"/>
          <w:sz w:val="22"/>
          <w:szCs w:val="22"/>
          <w:lang w:eastAsia="zh-CN"/>
        </w:rPr>
        <w:t>Aktualizovaný harmonogram provádění díla</w:t>
      </w:r>
      <w:r w:rsidR="0063148E">
        <w:rPr>
          <w:szCs w:val="22"/>
        </w:rPr>
        <w:t>“</w:t>
      </w:r>
    </w:p>
    <w:p w14:paraId="2DB8BFF7" w14:textId="77777777" w:rsidR="00C72EA7" w:rsidRDefault="00C72EA7" w:rsidP="00C72EA7">
      <w:pPr>
        <w:rPr>
          <w:szCs w:val="22"/>
        </w:rPr>
      </w:pPr>
    </w:p>
    <w:p w14:paraId="23A933FC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ustanovení Smlouvy, která nejsou dotčena tímto Dodatkem č. </w:t>
      </w:r>
      <w:r w:rsidR="009B778C">
        <w:rPr>
          <w:szCs w:val="22"/>
        </w:rPr>
        <w:t>1</w:t>
      </w:r>
      <w:r>
        <w:rPr>
          <w:szCs w:val="22"/>
        </w:rPr>
        <w:t>, zůstávají v platnosti.</w:t>
      </w:r>
    </w:p>
    <w:p w14:paraId="2D3C0870" w14:textId="25E5F792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</w:t>
      </w:r>
      <w:r w:rsidR="009B778C">
        <w:rPr>
          <w:szCs w:val="22"/>
        </w:rPr>
        <w:t>lasí se zveřejněním Dodatku č. 1</w:t>
      </w:r>
      <w:r w:rsidR="00AF7F83">
        <w:rPr>
          <w:szCs w:val="22"/>
        </w:rPr>
        <w:t xml:space="preserve"> na internetových stránkách M</w:t>
      </w:r>
      <w:r>
        <w:rPr>
          <w:szCs w:val="22"/>
        </w:rPr>
        <w:t>ěstské části Praha 7.</w:t>
      </w:r>
    </w:p>
    <w:p w14:paraId="731C8BDF" w14:textId="77777777" w:rsidR="00272EE2" w:rsidRDefault="00272EE2" w:rsidP="00272EE2">
      <w:pPr>
        <w:pStyle w:val="Odstavecseseznamem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Objednatel je v postavení správce osobních údajů, subjektu, kterému je zpracování určeno zákonem, a to zejména čl. 6 odst. 1 písm. b) GDPR tzv. zpracování před uzavřením </w:t>
      </w:r>
      <w:r w:rsidR="00C1667C">
        <w:rPr>
          <w:szCs w:val="22"/>
        </w:rPr>
        <w:t>S</w:t>
      </w:r>
      <w:r>
        <w:rPr>
          <w:szCs w:val="22"/>
        </w:rPr>
        <w:t xml:space="preserve">mlouvy, resp. v souladu s písm. c) ve spojení se ZZVZ zpracování, jenž je nezbytné pro splnění právní povinnosti. </w:t>
      </w:r>
    </w:p>
    <w:p w14:paraId="292EEC63" w14:textId="77777777" w:rsidR="00272EE2" w:rsidRDefault="00272EE2" w:rsidP="00272EE2">
      <w:pPr>
        <w:suppressAutoHyphens w:val="0"/>
        <w:jc w:val="both"/>
        <w:rPr>
          <w:szCs w:val="22"/>
        </w:rPr>
      </w:pPr>
    </w:p>
    <w:p w14:paraId="082F6DE8" w14:textId="77777777" w:rsidR="00272EE2" w:rsidRPr="007C5EBE" w:rsidRDefault="009B778C" w:rsidP="007C5EBE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1</w:t>
      </w:r>
      <w:r w:rsidR="00272EE2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 xml:space="preserve">, </w:t>
      </w:r>
    </w:p>
    <w:p w14:paraId="1E980BE4" w14:textId="77777777" w:rsidR="009B778C" w:rsidRPr="007C5EBE" w:rsidRDefault="00272EE2" w:rsidP="007C5EBE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</w:t>
      </w:r>
      <w:r w:rsidR="009B778C" w:rsidRPr="009B778C">
        <w:rPr>
          <w:szCs w:val="22"/>
        </w:rPr>
        <w:t>e uveřejnění tohoto Dodatku č. 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městská část Praha 7 do 30 dnů od podpisu </w:t>
      </w:r>
      <w:r w:rsidR="00C1667C">
        <w:t>S</w:t>
      </w:r>
      <w:r>
        <w:t>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4A0CDC8E" w14:textId="77777777" w:rsidR="00272EE2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a zákona č. 106/1999 Sb., o svobodném přístupu k</w:t>
      </w:r>
      <w:r w:rsidR="00C1667C">
        <w:rPr>
          <w:szCs w:val="22"/>
        </w:rPr>
        <w:t> </w:t>
      </w:r>
      <w:r w:rsidRPr="009B778C">
        <w:rPr>
          <w:szCs w:val="22"/>
        </w:rPr>
        <w:t>informacím</w:t>
      </w:r>
      <w:r w:rsidR="00C1667C"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A760C4C" w14:textId="4B93854F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9B778C">
        <w:rPr>
          <w:szCs w:val="22"/>
        </w:rPr>
        <w:t>1</w:t>
      </w:r>
      <w:r>
        <w:rPr>
          <w:szCs w:val="22"/>
        </w:rPr>
        <w:t xml:space="preserve"> se vyhotovuje v</w:t>
      </w:r>
      <w:r w:rsidR="00BE6259">
        <w:rPr>
          <w:szCs w:val="22"/>
        </w:rPr>
        <w:t> pěti</w:t>
      </w:r>
      <w:r w:rsidR="00BC69EF">
        <w:rPr>
          <w:szCs w:val="22"/>
        </w:rPr>
        <w:t xml:space="preserve"> </w:t>
      </w:r>
      <w:r>
        <w:rPr>
          <w:szCs w:val="22"/>
        </w:rPr>
        <w:t xml:space="preserve">vyhotoveních s platností originálu, z nichž Objednatel obdrží </w:t>
      </w:r>
      <w:r w:rsidR="00BE6259">
        <w:rPr>
          <w:szCs w:val="22"/>
        </w:rPr>
        <w:t>t</w:t>
      </w:r>
      <w:r w:rsidR="00BC69EF">
        <w:rPr>
          <w:szCs w:val="22"/>
        </w:rPr>
        <w:t>ři</w:t>
      </w:r>
      <w:r>
        <w:rPr>
          <w:szCs w:val="22"/>
        </w:rPr>
        <w:t xml:space="preserve"> stejnopis</w:t>
      </w:r>
      <w:r w:rsidR="00BC69EF">
        <w:rPr>
          <w:szCs w:val="22"/>
        </w:rPr>
        <w:t>y</w:t>
      </w:r>
      <w:r>
        <w:rPr>
          <w:szCs w:val="22"/>
        </w:rPr>
        <w:t xml:space="preserve"> a Zhotovitel dva stejnopisy. </w:t>
      </w:r>
    </w:p>
    <w:p w14:paraId="4DC2C235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K tomuto Dodatku č. </w:t>
      </w:r>
      <w:r w:rsidR="009B778C">
        <w:rPr>
          <w:szCs w:val="22"/>
        </w:rPr>
        <w:t>1</w:t>
      </w:r>
      <w:r>
        <w:rPr>
          <w:szCs w:val="22"/>
        </w:rPr>
        <w:t xml:space="preserve"> jsou přiloženy následující přílohy</w:t>
      </w:r>
      <w:r w:rsidR="000B145C">
        <w:rPr>
          <w:szCs w:val="22"/>
        </w:rPr>
        <w:t xml:space="preserve"> Smlouvy</w:t>
      </w:r>
      <w:r>
        <w:rPr>
          <w:szCs w:val="22"/>
        </w:rPr>
        <w:t>:</w:t>
      </w:r>
    </w:p>
    <w:p w14:paraId="43A15C19" w14:textId="31119D0A" w:rsidR="00272EE2" w:rsidRDefault="00272EE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č. 1a -</w:t>
      </w:r>
      <w:r w:rsidR="00C16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dle čl. 1. odst. 1.4 </w:t>
      </w:r>
      <w:r w:rsidR="00C1667C">
        <w:rPr>
          <w:rFonts w:ascii="Arial" w:hAnsi="Arial" w:cs="Arial"/>
          <w:color w:val="auto"/>
          <w:sz w:val="22"/>
          <w:szCs w:val="22"/>
          <w:lang w:eastAsia="zh-CN"/>
        </w:rPr>
        <w:t>S</w:t>
      </w:r>
      <w:r>
        <w:rPr>
          <w:rFonts w:ascii="Arial" w:hAnsi="Arial" w:cs="Arial"/>
          <w:color w:val="auto"/>
          <w:sz w:val="22"/>
          <w:szCs w:val="22"/>
          <w:lang w:eastAsia="zh-CN"/>
        </w:rPr>
        <w:t>mlouvy</w:t>
      </w:r>
      <w:r w:rsidR="00B1768A">
        <w:rPr>
          <w:rFonts w:ascii="Arial" w:hAnsi="Arial" w:cs="Arial"/>
          <w:color w:val="auto"/>
          <w:sz w:val="22"/>
          <w:szCs w:val="22"/>
          <w:lang w:eastAsia="zh-CN"/>
        </w:rPr>
        <w:t>,</w:t>
      </w:r>
    </w:p>
    <w:p w14:paraId="0BC258E2" w14:textId="524987A6" w:rsidR="00DF1E02" w:rsidRDefault="00332718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  <w:r>
        <w:rPr>
          <w:rFonts w:ascii="Arial" w:hAnsi="Arial" w:cs="Arial"/>
          <w:color w:val="auto"/>
          <w:sz w:val="22"/>
          <w:szCs w:val="22"/>
          <w:lang w:eastAsia="zh-CN"/>
        </w:rPr>
        <w:t>č. 2a -</w:t>
      </w:r>
      <w:r w:rsidR="00DF1E02">
        <w:rPr>
          <w:rFonts w:ascii="Arial" w:hAnsi="Arial" w:cs="Arial"/>
          <w:color w:val="auto"/>
          <w:sz w:val="22"/>
          <w:szCs w:val="22"/>
          <w:lang w:eastAsia="zh-CN"/>
        </w:rPr>
        <w:t xml:space="preserve"> Aktualizovaný harmonogram provádění díla</w:t>
      </w:r>
    </w:p>
    <w:p w14:paraId="4958C880" w14:textId="77777777" w:rsidR="009B778C" w:rsidRDefault="009B778C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6E10B701" w14:textId="67433894" w:rsidR="00272EE2" w:rsidRDefault="0096665E" w:rsidP="00CE4011">
      <w:pPr>
        <w:spacing w:line="240" w:lineRule="atLeast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V Praze dne 24. 8. </w:t>
      </w:r>
      <w:r w:rsidR="00CE4011">
        <w:rPr>
          <w:color w:val="000000"/>
          <w:szCs w:val="22"/>
          <w:lang w:eastAsia="cs-CZ"/>
        </w:rPr>
        <w:t>202</w:t>
      </w:r>
      <w:r w:rsidR="00EB256E">
        <w:rPr>
          <w:color w:val="000000"/>
          <w:szCs w:val="22"/>
          <w:lang w:eastAsia="cs-CZ"/>
        </w:rPr>
        <w:t>1</w:t>
      </w:r>
      <w:r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  <w:t xml:space="preserve">V Praze dne 24. 8. </w:t>
      </w:r>
      <w:r w:rsidR="00CE4011">
        <w:rPr>
          <w:color w:val="000000"/>
          <w:szCs w:val="22"/>
          <w:lang w:eastAsia="cs-CZ"/>
        </w:rPr>
        <w:t>202</w:t>
      </w:r>
      <w:r w:rsidR="00EB256E">
        <w:rPr>
          <w:color w:val="000000"/>
          <w:szCs w:val="22"/>
          <w:lang w:eastAsia="cs-CZ"/>
        </w:rPr>
        <w:t>1</w:t>
      </w:r>
    </w:p>
    <w:p w14:paraId="12499FC5" w14:textId="77777777" w:rsidR="00272EE2" w:rsidRDefault="00272EE2" w:rsidP="00272EE2">
      <w:pPr>
        <w:spacing w:line="240" w:lineRule="atLeast"/>
        <w:jc w:val="both"/>
        <w:rPr>
          <w:szCs w:val="22"/>
        </w:rPr>
      </w:pPr>
    </w:p>
    <w:p w14:paraId="2D830C87" w14:textId="77777777" w:rsidR="00272EE2" w:rsidRDefault="00B1768A" w:rsidP="00BE6259">
      <w:pPr>
        <w:spacing w:line="240" w:lineRule="atLeast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</w:t>
      </w:r>
      <w:r w:rsidR="00272EE2">
        <w:rPr>
          <w:szCs w:val="22"/>
        </w:rPr>
        <w:t>hotovitel</w:t>
      </w:r>
    </w:p>
    <w:p w14:paraId="17846738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4D789075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05F2B74E" w14:textId="38DF9032" w:rsidR="00272EE2" w:rsidRDefault="00272EE2" w:rsidP="00066617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</w:p>
    <w:p w14:paraId="4B6EDA65" w14:textId="77777777" w:rsidR="00272EE2" w:rsidRDefault="00B1768A" w:rsidP="00272EE2">
      <w:pPr>
        <w:tabs>
          <w:tab w:val="left" w:pos="0"/>
        </w:tabs>
        <w:rPr>
          <w:bCs/>
          <w:szCs w:val="22"/>
        </w:rPr>
      </w:pPr>
      <w:r>
        <w:rPr>
          <w:bCs/>
          <w:szCs w:val="22"/>
        </w:rPr>
        <w:t>…………………………..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</w:t>
      </w:r>
      <w:r>
        <w:rPr>
          <w:bCs/>
          <w:szCs w:val="22"/>
        </w:rPr>
        <w:tab/>
      </w:r>
      <w:r w:rsidR="00272EE2">
        <w:rPr>
          <w:bCs/>
          <w:szCs w:val="22"/>
        </w:rPr>
        <w:t>….…..……………………</w:t>
      </w:r>
    </w:p>
    <w:p w14:paraId="76BD21DB" w14:textId="284728EF" w:rsidR="00B1768A" w:rsidRPr="00982595" w:rsidRDefault="00B1768A" w:rsidP="00B1768A">
      <w:pPr>
        <w:tabs>
          <w:tab w:val="left" w:pos="0"/>
        </w:tabs>
        <w:rPr>
          <w:b/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 w:rsidR="00A86BF4">
        <w:rPr>
          <w:b/>
          <w:szCs w:val="22"/>
        </w:rPr>
        <w:t>K</w:t>
      </w:r>
      <w:r w:rsidR="003D64A9">
        <w:rPr>
          <w:b/>
          <w:szCs w:val="22"/>
        </w:rPr>
        <w:t>OHOS, a.s.</w:t>
      </w:r>
    </w:p>
    <w:p w14:paraId="50C8C2EC" w14:textId="3BD668CF" w:rsidR="00B1768A" w:rsidRPr="00F73B76" w:rsidRDefault="00B1768A" w:rsidP="00B1768A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86BF4">
        <w:rPr>
          <w:szCs w:val="22"/>
        </w:rPr>
        <w:t xml:space="preserve">Ing. </w:t>
      </w:r>
      <w:r w:rsidR="003D64A9">
        <w:rPr>
          <w:szCs w:val="22"/>
        </w:rPr>
        <w:t>Pavel Kovář</w:t>
      </w:r>
    </w:p>
    <w:p w14:paraId="40EAB505" w14:textId="283259E9" w:rsidR="00B1768A" w:rsidRPr="00AD0D5B" w:rsidRDefault="00B1768A" w:rsidP="00B1768A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F73B76">
        <w:rPr>
          <w:rFonts w:ascii="Arial" w:hAnsi="Arial" w:cs="Arial"/>
          <w:sz w:val="22"/>
          <w:szCs w:val="22"/>
          <w:lang w:val="cs-CZ"/>
        </w:rPr>
        <w:t>starosta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3D64A9">
        <w:rPr>
          <w:rFonts w:ascii="Arial" w:hAnsi="Arial" w:cs="Arial"/>
          <w:sz w:val="22"/>
          <w:szCs w:val="22"/>
          <w:lang w:val="cs-CZ"/>
        </w:rPr>
        <w:t xml:space="preserve">místopředseda </w:t>
      </w:r>
      <w:r w:rsidR="00A86BF4">
        <w:rPr>
          <w:rFonts w:ascii="Arial" w:hAnsi="Arial" w:cs="Arial"/>
          <w:sz w:val="22"/>
          <w:szCs w:val="22"/>
          <w:lang w:val="cs-CZ"/>
        </w:rPr>
        <w:t>představenstva</w:t>
      </w:r>
    </w:p>
    <w:sectPr w:rsidR="00B1768A" w:rsidRPr="00AD0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0749F" w14:textId="77777777" w:rsidR="00473560" w:rsidRDefault="00473560" w:rsidP="00920B07">
      <w:r>
        <w:separator/>
      </w:r>
    </w:p>
  </w:endnote>
  <w:endnote w:type="continuationSeparator" w:id="0">
    <w:p w14:paraId="2B025B95" w14:textId="77777777" w:rsidR="00473560" w:rsidRDefault="00473560" w:rsidP="00920B07">
      <w:r>
        <w:continuationSeparator/>
      </w:r>
    </w:p>
  </w:endnote>
  <w:endnote w:type="continuationNotice" w:id="1">
    <w:p w14:paraId="14EC7C13" w14:textId="77777777" w:rsidR="00473560" w:rsidRDefault="00473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71C6" w14:textId="77777777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D222D4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D222D4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717A6C54" w14:textId="77777777" w:rsidR="004C0CD9" w:rsidRDefault="00D222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F70B" w14:textId="77777777" w:rsidR="00473560" w:rsidRDefault="00473560" w:rsidP="00920B07">
      <w:r>
        <w:separator/>
      </w:r>
    </w:p>
  </w:footnote>
  <w:footnote w:type="continuationSeparator" w:id="0">
    <w:p w14:paraId="31397D3B" w14:textId="77777777" w:rsidR="00473560" w:rsidRDefault="00473560" w:rsidP="00920B07">
      <w:r>
        <w:continuationSeparator/>
      </w:r>
    </w:p>
  </w:footnote>
  <w:footnote w:type="continuationNotice" w:id="1">
    <w:p w14:paraId="041827B3" w14:textId="77777777" w:rsidR="00473560" w:rsidRDefault="004735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FEE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8AF4D0B"/>
    <w:multiLevelType w:val="hybridMultilevel"/>
    <w:tmpl w:val="25EA01A0"/>
    <w:lvl w:ilvl="0" w:tplc="F03CDF96">
      <w:start w:val="3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7021EA"/>
    <w:multiLevelType w:val="hybridMultilevel"/>
    <w:tmpl w:val="2556DB7E"/>
    <w:lvl w:ilvl="0" w:tplc="165AE176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4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9A743FD"/>
    <w:multiLevelType w:val="hybridMultilevel"/>
    <w:tmpl w:val="45762562"/>
    <w:lvl w:ilvl="0" w:tplc="6B90E8EE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8"/>
  </w:num>
  <w:num w:numId="6">
    <w:abstractNumId w:val="0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712"/>
    <w:rsid w:val="00033D39"/>
    <w:rsid w:val="00041066"/>
    <w:rsid w:val="00043258"/>
    <w:rsid w:val="000438E0"/>
    <w:rsid w:val="00052961"/>
    <w:rsid w:val="00066617"/>
    <w:rsid w:val="000676D5"/>
    <w:rsid w:val="000771BB"/>
    <w:rsid w:val="000803F8"/>
    <w:rsid w:val="00090C4D"/>
    <w:rsid w:val="0009356A"/>
    <w:rsid w:val="0009452B"/>
    <w:rsid w:val="000A2D6E"/>
    <w:rsid w:val="000B145C"/>
    <w:rsid w:val="000B2E63"/>
    <w:rsid w:val="000C156F"/>
    <w:rsid w:val="000C3741"/>
    <w:rsid w:val="000C52D4"/>
    <w:rsid w:val="000D1EA1"/>
    <w:rsid w:val="000D374D"/>
    <w:rsid w:val="000D487B"/>
    <w:rsid w:val="000F143C"/>
    <w:rsid w:val="000F599E"/>
    <w:rsid w:val="0011300B"/>
    <w:rsid w:val="001150E2"/>
    <w:rsid w:val="00121848"/>
    <w:rsid w:val="00126572"/>
    <w:rsid w:val="00147B35"/>
    <w:rsid w:val="00156023"/>
    <w:rsid w:val="00161F21"/>
    <w:rsid w:val="00170FAB"/>
    <w:rsid w:val="00171DB9"/>
    <w:rsid w:val="00173DB1"/>
    <w:rsid w:val="00176117"/>
    <w:rsid w:val="001825F0"/>
    <w:rsid w:val="00185736"/>
    <w:rsid w:val="0018794F"/>
    <w:rsid w:val="00191B70"/>
    <w:rsid w:val="0019338A"/>
    <w:rsid w:val="00196F88"/>
    <w:rsid w:val="001A727E"/>
    <w:rsid w:val="001B1DEE"/>
    <w:rsid w:val="001B61F0"/>
    <w:rsid w:val="001C40FE"/>
    <w:rsid w:val="002044D6"/>
    <w:rsid w:val="00213FDA"/>
    <w:rsid w:val="00221D71"/>
    <w:rsid w:val="00236572"/>
    <w:rsid w:val="002369F0"/>
    <w:rsid w:val="00250D35"/>
    <w:rsid w:val="002651D2"/>
    <w:rsid w:val="00272EE2"/>
    <w:rsid w:val="00273447"/>
    <w:rsid w:val="00281001"/>
    <w:rsid w:val="0028103B"/>
    <w:rsid w:val="00297307"/>
    <w:rsid w:val="002A3B47"/>
    <w:rsid w:val="002A3CA2"/>
    <w:rsid w:val="002A47F5"/>
    <w:rsid w:val="002C06F4"/>
    <w:rsid w:val="002D071D"/>
    <w:rsid w:val="00306F80"/>
    <w:rsid w:val="003138C6"/>
    <w:rsid w:val="00317988"/>
    <w:rsid w:val="00320AC4"/>
    <w:rsid w:val="00322A9E"/>
    <w:rsid w:val="00322FCC"/>
    <w:rsid w:val="00326409"/>
    <w:rsid w:val="00331FA3"/>
    <w:rsid w:val="00332718"/>
    <w:rsid w:val="00346BE2"/>
    <w:rsid w:val="00356EB6"/>
    <w:rsid w:val="00367B87"/>
    <w:rsid w:val="00381F0B"/>
    <w:rsid w:val="0039215C"/>
    <w:rsid w:val="003973A9"/>
    <w:rsid w:val="003B1A02"/>
    <w:rsid w:val="003C47BA"/>
    <w:rsid w:val="003D64A9"/>
    <w:rsid w:val="003D6C4F"/>
    <w:rsid w:val="003E1C23"/>
    <w:rsid w:val="003F475E"/>
    <w:rsid w:val="003F5F5C"/>
    <w:rsid w:val="003F6C9E"/>
    <w:rsid w:val="00402ABA"/>
    <w:rsid w:val="00411C0A"/>
    <w:rsid w:val="00420C67"/>
    <w:rsid w:val="00434B0A"/>
    <w:rsid w:val="004446E5"/>
    <w:rsid w:val="004730B1"/>
    <w:rsid w:val="00473560"/>
    <w:rsid w:val="0047398D"/>
    <w:rsid w:val="00475E1D"/>
    <w:rsid w:val="00476A3C"/>
    <w:rsid w:val="00484787"/>
    <w:rsid w:val="004B2631"/>
    <w:rsid w:val="004B2CBF"/>
    <w:rsid w:val="004C2F7D"/>
    <w:rsid w:val="004D22F7"/>
    <w:rsid w:val="004D2C56"/>
    <w:rsid w:val="004D6A97"/>
    <w:rsid w:val="004E4D51"/>
    <w:rsid w:val="004F22EB"/>
    <w:rsid w:val="00516455"/>
    <w:rsid w:val="00533C9E"/>
    <w:rsid w:val="00534FA9"/>
    <w:rsid w:val="0054049E"/>
    <w:rsid w:val="0054176F"/>
    <w:rsid w:val="0055238D"/>
    <w:rsid w:val="00560EF2"/>
    <w:rsid w:val="00563736"/>
    <w:rsid w:val="00564330"/>
    <w:rsid w:val="00567006"/>
    <w:rsid w:val="00571BAB"/>
    <w:rsid w:val="005728B1"/>
    <w:rsid w:val="00575D50"/>
    <w:rsid w:val="00583BB8"/>
    <w:rsid w:val="00596352"/>
    <w:rsid w:val="005A26E9"/>
    <w:rsid w:val="005A2832"/>
    <w:rsid w:val="005A5441"/>
    <w:rsid w:val="005A6CB1"/>
    <w:rsid w:val="005B0225"/>
    <w:rsid w:val="005B2A3F"/>
    <w:rsid w:val="005B3A88"/>
    <w:rsid w:val="005B7BED"/>
    <w:rsid w:val="005C62EC"/>
    <w:rsid w:val="005F1084"/>
    <w:rsid w:val="0060176D"/>
    <w:rsid w:val="006046B0"/>
    <w:rsid w:val="0063148E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767"/>
    <w:rsid w:val="006E2CC5"/>
    <w:rsid w:val="006E54E8"/>
    <w:rsid w:val="0071004C"/>
    <w:rsid w:val="00710C4A"/>
    <w:rsid w:val="007208EA"/>
    <w:rsid w:val="0072161D"/>
    <w:rsid w:val="0072330E"/>
    <w:rsid w:val="00725F24"/>
    <w:rsid w:val="0075690C"/>
    <w:rsid w:val="00757DAE"/>
    <w:rsid w:val="00764BB8"/>
    <w:rsid w:val="007923D0"/>
    <w:rsid w:val="007928D1"/>
    <w:rsid w:val="007A0F53"/>
    <w:rsid w:val="007B222C"/>
    <w:rsid w:val="007B34C7"/>
    <w:rsid w:val="007C5EBE"/>
    <w:rsid w:val="007D216B"/>
    <w:rsid w:val="007D4DA3"/>
    <w:rsid w:val="007E217C"/>
    <w:rsid w:val="007E269A"/>
    <w:rsid w:val="007E29C8"/>
    <w:rsid w:val="00803CCF"/>
    <w:rsid w:val="00814690"/>
    <w:rsid w:val="00820F47"/>
    <w:rsid w:val="00830B4D"/>
    <w:rsid w:val="00837538"/>
    <w:rsid w:val="00846792"/>
    <w:rsid w:val="00884084"/>
    <w:rsid w:val="00897B7D"/>
    <w:rsid w:val="008B0814"/>
    <w:rsid w:val="008B0A58"/>
    <w:rsid w:val="008B1FD5"/>
    <w:rsid w:val="008B5BA9"/>
    <w:rsid w:val="008C7180"/>
    <w:rsid w:val="008D5E5E"/>
    <w:rsid w:val="008E7E81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1EA1"/>
    <w:rsid w:val="0094267F"/>
    <w:rsid w:val="0094391C"/>
    <w:rsid w:val="009553BD"/>
    <w:rsid w:val="00956526"/>
    <w:rsid w:val="00956691"/>
    <w:rsid w:val="00964F4E"/>
    <w:rsid w:val="0096665E"/>
    <w:rsid w:val="0097198C"/>
    <w:rsid w:val="00982595"/>
    <w:rsid w:val="009845C5"/>
    <w:rsid w:val="00994A0F"/>
    <w:rsid w:val="009A2366"/>
    <w:rsid w:val="009B778C"/>
    <w:rsid w:val="009D107A"/>
    <w:rsid w:val="009D2546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2862"/>
    <w:rsid w:val="00A5275A"/>
    <w:rsid w:val="00A54002"/>
    <w:rsid w:val="00A605A6"/>
    <w:rsid w:val="00A649F4"/>
    <w:rsid w:val="00A86BF4"/>
    <w:rsid w:val="00A920D5"/>
    <w:rsid w:val="00AA1B50"/>
    <w:rsid w:val="00AA561B"/>
    <w:rsid w:val="00AB4CE4"/>
    <w:rsid w:val="00AC06D6"/>
    <w:rsid w:val="00AC6666"/>
    <w:rsid w:val="00AD0E0C"/>
    <w:rsid w:val="00AE45B6"/>
    <w:rsid w:val="00AF48A6"/>
    <w:rsid w:val="00AF7F83"/>
    <w:rsid w:val="00B06B7C"/>
    <w:rsid w:val="00B1655D"/>
    <w:rsid w:val="00B1768A"/>
    <w:rsid w:val="00B31A10"/>
    <w:rsid w:val="00B36710"/>
    <w:rsid w:val="00B402BE"/>
    <w:rsid w:val="00B41012"/>
    <w:rsid w:val="00B424EE"/>
    <w:rsid w:val="00B50ED4"/>
    <w:rsid w:val="00B557E8"/>
    <w:rsid w:val="00B570B3"/>
    <w:rsid w:val="00B60E9F"/>
    <w:rsid w:val="00B74498"/>
    <w:rsid w:val="00B75A2C"/>
    <w:rsid w:val="00B806BB"/>
    <w:rsid w:val="00B8406D"/>
    <w:rsid w:val="00B85A4F"/>
    <w:rsid w:val="00B913A1"/>
    <w:rsid w:val="00BA13F0"/>
    <w:rsid w:val="00BB4751"/>
    <w:rsid w:val="00BC0915"/>
    <w:rsid w:val="00BC41BC"/>
    <w:rsid w:val="00BC69EF"/>
    <w:rsid w:val="00BD125F"/>
    <w:rsid w:val="00BE0636"/>
    <w:rsid w:val="00BE6259"/>
    <w:rsid w:val="00BE7C8A"/>
    <w:rsid w:val="00BF2557"/>
    <w:rsid w:val="00C0036C"/>
    <w:rsid w:val="00C01EF1"/>
    <w:rsid w:val="00C036FC"/>
    <w:rsid w:val="00C03DDE"/>
    <w:rsid w:val="00C05473"/>
    <w:rsid w:val="00C05505"/>
    <w:rsid w:val="00C15F6C"/>
    <w:rsid w:val="00C1667C"/>
    <w:rsid w:val="00C24A07"/>
    <w:rsid w:val="00C24D8F"/>
    <w:rsid w:val="00C32417"/>
    <w:rsid w:val="00C3760B"/>
    <w:rsid w:val="00C514BC"/>
    <w:rsid w:val="00C5242E"/>
    <w:rsid w:val="00C552EB"/>
    <w:rsid w:val="00C72EA7"/>
    <w:rsid w:val="00C75DEA"/>
    <w:rsid w:val="00C96074"/>
    <w:rsid w:val="00CA17E0"/>
    <w:rsid w:val="00CA1BC1"/>
    <w:rsid w:val="00CB1E73"/>
    <w:rsid w:val="00CB297B"/>
    <w:rsid w:val="00CB6CDC"/>
    <w:rsid w:val="00CB7EE2"/>
    <w:rsid w:val="00CD6BBF"/>
    <w:rsid w:val="00CD6FDD"/>
    <w:rsid w:val="00CE14B4"/>
    <w:rsid w:val="00CE4011"/>
    <w:rsid w:val="00CE645A"/>
    <w:rsid w:val="00CF711F"/>
    <w:rsid w:val="00D006C1"/>
    <w:rsid w:val="00D00A8A"/>
    <w:rsid w:val="00D04F56"/>
    <w:rsid w:val="00D1390A"/>
    <w:rsid w:val="00D207D7"/>
    <w:rsid w:val="00D222D4"/>
    <w:rsid w:val="00D2262C"/>
    <w:rsid w:val="00D24151"/>
    <w:rsid w:val="00D37D2B"/>
    <w:rsid w:val="00D410D3"/>
    <w:rsid w:val="00D52365"/>
    <w:rsid w:val="00D64FCD"/>
    <w:rsid w:val="00D8102D"/>
    <w:rsid w:val="00D81B4E"/>
    <w:rsid w:val="00D8475D"/>
    <w:rsid w:val="00DA3C15"/>
    <w:rsid w:val="00DA6A0F"/>
    <w:rsid w:val="00DE2AA1"/>
    <w:rsid w:val="00DE580F"/>
    <w:rsid w:val="00DF1E02"/>
    <w:rsid w:val="00DF2DE3"/>
    <w:rsid w:val="00DF61D7"/>
    <w:rsid w:val="00E05DF9"/>
    <w:rsid w:val="00E270C2"/>
    <w:rsid w:val="00E27EB9"/>
    <w:rsid w:val="00E36233"/>
    <w:rsid w:val="00E408A9"/>
    <w:rsid w:val="00E5230F"/>
    <w:rsid w:val="00E64501"/>
    <w:rsid w:val="00E765DF"/>
    <w:rsid w:val="00E83865"/>
    <w:rsid w:val="00E84465"/>
    <w:rsid w:val="00EA246C"/>
    <w:rsid w:val="00EB256E"/>
    <w:rsid w:val="00EB2E1F"/>
    <w:rsid w:val="00EC0A41"/>
    <w:rsid w:val="00EC3F3B"/>
    <w:rsid w:val="00ED3BAE"/>
    <w:rsid w:val="00F01DBF"/>
    <w:rsid w:val="00F050EA"/>
    <w:rsid w:val="00F06594"/>
    <w:rsid w:val="00F07738"/>
    <w:rsid w:val="00F155E1"/>
    <w:rsid w:val="00F2160B"/>
    <w:rsid w:val="00F462F1"/>
    <w:rsid w:val="00F6243A"/>
    <w:rsid w:val="00F76A48"/>
    <w:rsid w:val="00F77C77"/>
    <w:rsid w:val="00F929F3"/>
    <w:rsid w:val="00FA5DAE"/>
    <w:rsid w:val="00FB5A40"/>
    <w:rsid w:val="00FC548D"/>
    <w:rsid w:val="00FE6C06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4596"/>
  <w15:docId w15:val="{EBFA6504-BD9F-46A1-8A6F-ED60E10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B1768A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136C-08D4-428A-8794-7E35E16B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6587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2021-08-25T07:03:00Z</cp:lastPrinted>
  <dcterms:created xsi:type="dcterms:W3CDTF">2021-08-25T11:13:00Z</dcterms:created>
  <dcterms:modified xsi:type="dcterms:W3CDTF">2021-08-25T11:13:00Z</dcterms:modified>
</cp:coreProperties>
</file>