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6EFDD" w14:textId="77777777" w:rsidR="00C8581D" w:rsidRDefault="00C8581D" w:rsidP="00C8581D">
      <w:pPr>
        <w:rPr>
          <w:rFonts w:ascii="Tahoma" w:hAnsi="Tahoma" w:cs="Tahom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76F00B" wp14:editId="0276F00C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878205" cy="901065"/>
                <wp:effectExtent l="0" t="0" r="6985" b="3810"/>
                <wp:wrapTight wrapText="bothSides">
                  <wp:wrapPolygon edited="0">
                    <wp:start x="0" y="0"/>
                    <wp:lineTo x="0" y="21238"/>
                    <wp:lineTo x="21307" y="21238"/>
                    <wp:lineTo x="2130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6F00D" w14:textId="77777777" w:rsidR="00C8581D" w:rsidRDefault="00C8581D" w:rsidP="00C8581D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276F00E" wp14:editId="0276F00F">
                                  <wp:extent cx="695325" cy="809625"/>
                                  <wp:effectExtent l="0" t="0" r="9525" b="9525"/>
                                  <wp:docPr id="1" name="Obrázek 1" descr="SO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O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76F0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.4pt;margin-top:.4pt;width:69.15pt;height:70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" stroked="f">
                <v:textbox style="mso-fit-shape-to-text:t">
                  <w:txbxContent>
                    <w:p w14:paraId="0276F00D" w14:textId="77777777" w:rsidR="00C8581D" w:rsidRDefault="00C8581D" w:rsidP="00C8581D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0276F00E" wp14:editId="0276F00F">
                            <wp:extent cx="695325" cy="809625"/>
                            <wp:effectExtent l="0" t="0" r="9525" b="9525"/>
                            <wp:docPr id="1" name="Obrázek 1" descr="SO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O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ahoma" w:hAnsi="Tahoma" w:cs="Tahoma"/>
          <w:b/>
          <w:szCs w:val="24"/>
        </w:rPr>
        <w:t>Krajské centrum vzdělávání a Jazyková škola s právem státní</w:t>
      </w:r>
    </w:p>
    <w:p w14:paraId="0276EFDE" w14:textId="77777777" w:rsidR="00C8581D" w:rsidRDefault="00C8581D" w:rsidP="00C8581D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jazykové zkoušky, Plzeň, sady 5. května 42, 301 00 Plzeň </w:t>
      </w:r>
    </w:p>
    <w:p w14:paraId="0276EFDF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tel.: 377 350 421 (ředitel), 377 350 420 (sekretariát), fax 377 350 420</w:t>
      </w:r>
      <w:r>
        <w:rPr>
          <w:rFonts w:ascii="Tahoma" w:hAnsi="Tahoma" w:cs="Tahoma"/>
          <w:sz w:val="20"/>
        </w:rPr>
        <w:t xml:space="preserve"> </w:t>
      </w:r>
    </w:p>
    <w:p w14:paraId="0276EFE0" w14:textId="77777777" w:rsidR="00C8581D" w:rsidRDefault="00C8581D" w:rsidP="00C8581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</w:t>
      </w:r>
    </w:p>
    <w:p w14:paraId="0276EFE1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IČO: 49774191, DIČ: CZ49774191, č. účtu: 198834747/0300, ČSOB Plzeň, </w:t>
      </w:r>
    </w:p>
    <w:p w14:paraId="0276EFE2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EFE3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EFE4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EFE5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E6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DODAVATEL</w:t>
      </w:r>
    </w:p>
    <w:tbl>
      <w:tblPr>
        <w:tblW w:w="0" w:type="auto"/>
        <w:tblInd w:w="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</w:tblGrid>
      <w:tr w:rsidR="00C8581D" w14:paraId="0276EFED" w14:textId="77777777" w:rsidTr="00C8581D">
        <w:trPr>
          <w:trHeight w:val="25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FE7" w14:textId="77777777" w:rsidR="00C8581D" w:rsidRDefault="00C8581D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0276EFE8" w14:textId="77777777" w:rsidR="00C8581D" w:rsidRDefault="00C8581D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1601D3E2" w14:textId="2977BC71" w:rsidR="00462BEB" w:rsidRDefault="00C8581D" w:rsidP="00F76A95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  <w:r w:rsidR="00DB55C3">
              <w:rPr>
                <w:rFonts w:ascii="Tahoma" w:hAnsi="Tahoma" w:cs="Tahoma"/>
                <w:sz w:val="22"/>
                <w:szCs w:val="22"/>
                <w:lang w:eastAsia="en-US"/>
              </w:rPr>
              <w:t>VMS VISION, s.r.o.</w:t>
            </w:r>
          </w:p>
          <w:p w14:paraId="73C9006A" w14:textId="77777777" w:rsidR="00F76A95" w:rsidRDefault="00F76A95" w:rsidP="00F76A95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2350E377" w14:textId="5D6CCB4D" w:rsidR="00F70239" w:rsidRDefault="00F76A95" w:rsidP="00DB55C3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="00DB55C3">
              <w:rPr>
                <w:rFonts w:ascii="Tahoma" w:hAnsi="Tahoma" w:cs="Tahoma"/>
                <w:sz w:val="22"/>
                <w:szCs w:val="22"/>
                <w:lang w:eastAsia="en-US"/>
              </w:rPr>
              <w:t>Chrudichromská</w:t>
            </w:r>
            <w:proofErr w:type="spellEnd"/>
            <w:r w:rsidR="00DB55C3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13</w:t>
            </w:r>
          </w:p>
          <w:p w14:paraId="31C02F7A" w14:textId="1ACFFA74" w:rsidR="00DB55C3" w:rsidRDefault="00DB55C3" w:rsidP="00DB55C3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680 01 Boskovice</w:t>
            </w:r>
          </w:p>
          <w:p w14:paraId="4E2ABF38" w14:textId="77777777" w:rsidR="00B33C6C" w:rsidRDefault="00B33C6C" w:rsidP="00F76A95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</w:t>
            </w:r>
          </w:p>
          <w:p w14:paraId="44A64172" w14:textId="029C7574" w:rsidR="00B33C6C" w:rsidRDefault="00B33C6C" w:rsidP="00F76A95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IČ: </w:t>
            </w:r>
            <w:r w:rsidR="00DB55C3">
              <w:rPr>
                <w:rFonts w:ascii="Tahoma" w:hAnsi="Tahoma" w:cs="Tahoma"/>
                <w:sz w:val="22"/>
                <w:szCs w:val="22"/>
                <w:lang w:eastAsia="en-US"/>
              </w:rPr>
              <w:t>47909391</w:t>
            </w:r>
          </w:p>
          <w:p w14:paraId="0276EFEC" w14:textId="725F149A" w:rsidR="00B33C6C" w:rsidRDefault="00B33C6C" w:rsidP="00F76A95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14:paraId="0276EFEE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EF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F0" w14:textId="1AC77F1D" w:rsidR="00C8581D" w:rsidRDefault="00C8581D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Číslo objednávky: </w:t>
      </w:r>
      <w:r w:rsidR="00DB55C3">
        <w:rPr>
          <w:rFonts w:ascii="Tahoma" w:hAnsi="Tahoma" w:cs="Tahoma"/>
          <w:b/>
          <w:sz w:val="22"/>
          <w:szCs w:val="22"/>
        </w:rPr>
        <w:t>7</w:t>
      </w:r>
      <w:r w:rsidR="00077166">
        <w:rPr>
          <w:rFonts w:ascii="Tahoma" w:hAnsi="Tahoma" w:cs="Tahoma"/>
          <w:b/>
          <w:sz w:val="22"/>
          <w:szCs w:val="22"/>
        </w:rPr>
        <w:t>5</w:t>
      </w:r>
      <w:r w:rsidR="00DB55C3">
        <w:rPr>
          <w:rFonts w:ascii="Tahoma" w:hAnsi="Tahoma" w:cs="Tahoma"/>
          <w:b/>
          <w:sz w:val="22"/>
          <w:szCs w:val="22"/>
        </w:rPr>
        <w:t>/</w:t>
      </w:r>
      <w:r>
        <w:rPr>
          <w:rFonts w:ascii="Tahoma" w:hAnsi="Tahoma" w:cs="Tahoma"/>
          <w:b/>
          <w:sz w:val="22"/>
          <w:szCs w:val="22"/>
        </w:rPr>
        <w:t>20</w:t>
      </w:r>
      <w:r w:rsidR="00E20896">
        <w:rPr>
          <w:rFonts w:ascii="Tahoma" w:hAnsi="Tahoma" w:cs="Tahoma"/>
          <w:b/>
          <w:sz w:val="22"/>
          <w:szCs w:val="22"/>
        </w:rPr>
        <w:t>2</w:t>
      </w:r>
      <w:r w:rsidR="0097735B">
        <w:rPr>
          <w:rFonts w:ascii="Tahoma" w:hAnsi="Tahoma" w:cs="Tahoma"/>
          <w:b/>
          <w:sz w:val="22"/>
          <w:szCs w:val="22"/>
        </w:rPr>
        <w:t>1</w:t>
      </w:r>
    </w:p>
    <w:p w14:paraId="0276EFF1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505D93B7" w14:textId="57715165" w:rsidR="00462BEB" w:rsidRDefault="00C8581D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Objednáváme u Vás</w:t>
      </w:r>
      <w:r w:rsidR="00462BEB">
        <w:rPr>
          <w:rFonts w:ascii="Tahoma" w:hAnsi="Tahoma" w:cs="Tahoma"/>
          <w:sz w:val="22"/>
          <w:szCs w:val="22"/>
        </w:rPr>
        <w:t xml:space="preserve"> </w:t>
      </w:r>
      <w:r w:rsidR="00077166">
        <w:rPr>
          <w:rFonts w:ascii="Tahoma" w:hAnsi="Tahoma" w:cs="Tahoma"/>
          <w:sz w:val="22"/>
          <w:szCs w:val="22"/>
        </w:rPr>
        <w:t xml:space="preserve">keramické </w:t>
      </w:r>
      <w:r w:rsidR="006B6181">
        <w:rPr>
          <w:rFonts w:ascii="Tahoma" w:hAnsi="Tahoma" w:cs="Tahoma"/>
          <w:sz w:val="22"/>
          <w:szCs w:val="22"/>
        </w:rPr>
        <w:t>tabule</w:t>
      </w:r>
      <w:r w:rsidR="00077166">
        <w:rPr>
          <w:rFonts w:ascii="Tahoma" w:hAnsi="Tahoma" w:cs="Tahoma"/>
          <w:sz w:val="22"/>
          <w:szCs w:val="22"/>
        </w:rPr>
        <w:t>:</w:t>
      </w:r>
    </w:p>
    <w:p w14:paraId="314C82EF" w14:textId="422A4AE3" w:rsidR="00077166" w:rsidRDefault="00077166" w:rsidP="00C8581D">
      <w:pPr>
        <w:rPr>
          <w:rFonts w:ascii="Tahoma" w:hAnsi="Tahoma" w:cs="Tahoma"/>
          <w:sz w:val="22"/>
          <w:szCs w:val="22"/>
        </w:rPr>
      </w:pPr>
    </w:p>
    <w:p w14:paraId="334F0BD8" w14:textId="15567B4C" w:rsidR="00715728" w:rsidRDefault="00294073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Tabule keramika 200x120 zelená, 3 ks</w:t>
      </w:r>
      <w:r w:rsidR="00CF453F">
        <w:rPr>
          <w:rFonts w:ascii="Tahoma" w:hAnsi="Tahoma" w:cs="Tahoma"/>
          <w:sz w:val="22"/>
          <w:szCs w:val="22"/>
        </w:rPr>
        <w:t>, 6 060,- Kč/1</w:t>
      </w:r>
      <w:r w:rsidR="005C2087">
        <w:rPr>
          <w:rFonts w:ascii="Tahoma" w:hAnsi="Tahoma" w:cs="Tahoma"/>
          <w:sz w:val="22"/>
          <w:szCs w:val="22"/>
        </w:rPr>
        <w:t xml:space="preserve"> </w:t>
      </w:r>
      <w:r w:rsidR="00CF453F">
        <w:rPr>
          <w:rFonts w:ascii="Tahoma" w:hAnsi="Tahoma" w:cs="Tahoma"/>
          <w:sz w:val="22"/>
          <w:szCs w:val="22"/>
        </w:rPr>
        <w:t xml:space="preserve">ks bez DPH, celkem </w:t>
      </w:r>
      <w:r w:rsidR="00715728">
        <w:rPr>
          <w:rFonts w:ascii="Tahoma" w:hAnsi="Tahoma" w:cs="Tahoma"/>
          <w:sz w:val="22"/>
          <w:szCs w:val="22"/>
        </w:rPr>
        <w:t>18 180,- Kč</w:t>
      </w:r>
    </w:p>
    <w:p w14:paraId="1AA31A27" w14:textId="31C4CF3A" w:rsidR="00715728" w:rsidRDefault="00715728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Tabule keramika 200x120 modrá, 3 ks, 6 060,- Kč/1</w:t>
      </w:r>
      <w:r w:rsidR="005C208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ks bez DPH, celkem 18 180,- Kč</w:t>
      </w:r>
    </w:p>
    <w:p w14:paraId="7F4EDC31" w14:textId="77777777" w:rsidR="00C97233" w:rsidRDefault="00715728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Tabule keramika </w:t>
      </w:r>
      <w:r w:rsidR="005C2087">
        <w:rPr>
          <w:rFonts w:ascii="Tahoma" w:hAnsi="Tahoma" w:cs="Tahoma"/>
          <w:sz w:val="22"/>
          <w:szCs w:val="22"/>
        </w:rPr>
        <w:t xml:space="preserve">200x120 červená, </w:t>
      </w:r>
      <w:r w:rsidR="00C97233">
        <w:rPr>
          <w:rFonts w:ascii="Tahoma" w:hAnsi="Tahoma" w:cs="Tahoma"/>
          <w:sz w:val="22"/>
          <w:szCs w:val="22"/>
        </w:rPr>
        <w:t>2</w:t>
      </w:r>
      <w:r w:rsidR="005C2087">
        <w:rPr>
          <w:rFonts w:ascii="Tahoma" w:hAnsi="Tahoma" w:cs="Tahoma"/>
          <w:sz w:val="22"/>
          <w:szCs w:val="22"/>
        </w:rPr>
        <w:t xml:space="preserve"> ks, 6 060,- Kč/1 ks bez DPH, celkem 1</w:t>
      </w:r>
      <w:r w:rsidR="00C97233">
        <w:rPr>
          <w:rFonts w:ascii="Tahoma" w:hAnsi="Tahoma" w:cs="Tahoma"/>
          <w:sz w:val="22"/>
          <w:szCs w:val="22"/>
        </w:rPr>
        <w:t>2 </w:t>
      </w:r>
      <w:r w:rsidR="005C2087">
        <w:rPr>
          <w:rFonts w:ascii="Tahoma" w:hAnsi="Tahoma" w:cs="Tahoma"/>
          <w:sz w:val="22"/>
          <w:szCs w:val="22"/>
        </w:rPr>
        <w:t>1</w:t>
      </w:r>
      <w:r w:rsidR="00C97233">
        <w:rPr>
          <w:rFonts w:ascii="Tahoma" w:hAnsi="Tahoma" w:cs="Tahoma"/>
          <w:sz w:val="22"/>
          <w:szCs w:val="22"/>
        </w:rPr>
        <w:t>2</w:t>
      </w:r>
      <w:r w:rsidR="005C2087">
        <w:rPr>
          <w:rFonts w:ascii="Tahoma" w:hAnsi="Tahoma" w:cs="Tahoma"/>
          <w:sz w:val="22"/>
          <w:szCs w:val="22"/>
        </w:rPr>
        <w:t>0</w:t>
      </w:r>
      <w:r w:rsidR="00C97233">
        <w:rPr>
          <w:rFonts w:ascii="Tahoma" w:hAnsi="Tahoma" w:cs="Tahoma"/>
          <w:sz w:val="22"/>
          <w:szCs w:val="22"/>
        </w:rPr>
        <w:t xml:space="preserve">,- Kč </w:t>
      </w:r>
    </w:p>
    <w:p w14:paraId="3BE9D791" w14:textId="77777777" w:rsidR="00FC38A7" w:rsidRDefault="00C97233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Čistící set na bílé tabule</w:t>
      </w:r>
      <w:r w:rsidR="00FC38A7">
        <w:rPr>
          <w:rFonts w:ascii="Tahoma" w:hAnsi="Tahoma" w:cs="Tahoma"/>
          <w:sz w:val="22"/>
          <w:szCs w:val="22"/>
        </w:rPr>
        <w:t>, 3 900,- Kč bez DPH.</w:t>
      </w:r>
    </w:p>
    <w:p w14:paraId="0276EFF2" w14:textId="46BF300A" w:rsidR="00C8581D" w:rsidRDefault="00FC38A7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Celkem 52 380,- Kč bez DPH, </w:t>
      </w:r>
      <w:r w:rsidR="00BA57E7">
        <w:rPr>
          <w:rFonts w:ascii="Tahoma" w:hAnsi="Tahoma" w:cs="Tahoma"/>
          <w:sz w:val="22"/>
          <w:szCs w:val="22"/>
        </w:rPr>
        <w:t>63 379,80,- Kč s DPH.</w:t>
      </w:r>
      <w:r w:rsidR="00C8581D">
        <w:rPr>
          <w:rFonts w:ascii="Tahoma" w:hAnsi="Tahoma" w:cs="Tahoma"/>
          <w:sz w:val="22"/>
          <w:szCs w:val="22"/>
        </w:rPr>
        <w:t xml:space="preserve">  </w:t>
      </w:r>
    </w:p>
    <w:p w14:paraId="0276EFF3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F4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F5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Prosím na faktuře uvádějte: </w:t>
      </w:r>
    </w:p>
    <w:p w14:paraId="0276EFF6" w14:textId="77777777" w:rsidR="00C8581D" w:rsidRDefault="00C8581D" w:rsidP="00C8581D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přesný název naší organizace, adresu</w:t>
      </w:r>
    </w:p>
    <w:p w14:paraId="0276EFF7" w14:textId="77777777" w:rsidR="00C8581D" w:rsidRDefault="00C8581D" w:rsidP="00C8581D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IČ naší organizace</w:t>
      </w:r>
    </w:p>
    <w:p w14:paraId="0276EFF8" w14:textId="77777777" w:rsidR="00C8581D" w:rsidRDefault="00C8581D" w:rsidP="00C8581D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číslo objednávky</w:t>
      </w:r>
    </w:p>
    <w:p w14:paraId="0276EFF9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</w:p>
    <w:p w14:paraId="0276EFFA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Naše organizace není plátcem DPH. </w:t>
      </w:r>
    </w:p>
    <w:p w14:paraId="0276EFFB" w14:textId="77777777" w:rsidR="00C8581D" w:rsidRDefault="00C8581D" w:rsidP="00C8581D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V případě povinného zveřejnění v Registru smluv se objednavatel zavazuje objednávku zveřejnit.</w:t>
      </w:r>
    </w:p>
    <w:p w14:paraId="0276EFFC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</w:p>
    <w:p w14:paraId="0276EFFD" w14:textId="77777777" w:rsidR="00C8581D" w:rsidRDefault="00C8581D" w:rsidP="00C8581D">
      <w:pPr>
        <w:rPr>
          <w:rFonts w:ascii="Tahoma" w:hAnsi="Tahoma" w:cs="Tahoma"/>
          <w:b/>
          <w:sz w:val="18"/>
          <w:szCs w:val="18"/>
        </w:rPr>
      </w:pPr>
    </w:p>
    <w:p w14:paraId="10ED7CF8" w14:textId="77777777" w:rsidR="006C54B6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Vyřizuje: </w:t>
      </w:r>
      <w:r w:rsidR="006C54B6">
        <w:rPr>
          <w:rFonts w:ascii="Tahoma" w:hAnsi="Tahoma" w:cs="Tahoma"/>
          <w:sz w:val="18"/>
          <w:szCs w:val="18"/>
        </w:rPr>
        <w:t>Bc. Josef Kudrna</w:t>
      </w:r>
    </w:p>
    <w:p w14:paraId="0276EFFF" w14:textId="1D332A09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Telefon: 37</w:t>
      </w:r>
      <w:r w:rsidR="00225100">
        <w:rPr>
          <w:rFonts w:ascii="Tahoma" w:hAnsi="Tahoma" w:cs="Tahoma"/>
          <w:sz w:val="18"/>
          <w:szCs w:val="18"/>
        </w:rPr>
        <w:t>7</w:t>
      </w:r>
      <w:r w:rsidR="00226852">
        <w:rPr>
          <w:rFonts w:ascii="Tahoma" w:hAnsi="Tahoma" w:cs="Tahoma"/>
          <w:sz w:val="18"/>
          <w:szCs w:val="18"/>
        </w:rPr>
        <w:t> </w:t>
      </w:r>
      <w:r w:rsidR="00225100">
        <w:rPr>
          <w:rFonts w:ascii="Tahoma" w:hAnsi="Tahoma" w:cs="Tahoma"/>
          <w:sz w:val="18"/>
          <w:szCs w:val="18"/>
        </w:rPr>
        <w:t>350</w:t>
      </w:r>
      <w:r w:rsidR="00226852">
        <w:rPr>
          <w:rFonts w:ascii="Tahoma" w:hAnsi="Tahoma" w:cs="Tahoma"/>
          <w:sz w:val="18"/>
          <w:szCs w:val="18"/>
        </w:rPr>
        <w:t xml:space="preserve"> </w:t>
      </w:r>
      <w:r w:rsidR="00225100">
        <w:rPr>
          <w:rFonts w:ascii="Tahoma" w:hAnsi="Tahoma" w:cs="Tahoma"/>
          <w:sz w:val="18"/>
          <w:szCs w:val="18"/>
        </w:rPr>
        <w:t>4</w:t>
      </w:r>
      <w:r w:rsidR="006C54B6">
        <w:rPr>
          <w:rFonts w:ascii="Tahoma" w:hAnsi="Tahoma" w:cs="Tahoma"/>
          <w:sz w:val="18"/>
          <w:szCs w:val="18"/>
        </w:rPr>
        <w:t>20</w:t>
      </w:r>
    </w:p>
    <w:p w14:paraId="0276F000" w14:textId="7093DA04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</w:t>
      </w:r>
      <w:r w:rsidR="006C54B6">
        <w:rPr>
          <w:rFonts w:ascii="Tahoma" w:hAnsi="Tahoma" w:cs="Tahoma"/>
          <w:sz w:val="18"/>
          <w:szCs w:val="18"/>
        </w:rPr>
        <w:t>kudrna</w:t>
      </w:r>
      <w:r>
        <w:rPr>
          <w:rFonts w:ascii="Tahoma" w:hAnsi="Tahoma" w:cs="Tahoma"/>
          <w:sz w:val="18"/>
          <w:szCs w:val="18"/>
        </w:rPr>
        <w:t xml:space="preserve">@kcvjs.cz </w:t>
      </w:r>
    </w:p>
    <w:p w14:paraId="0276F001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3" w14:textId="73120D56" w:rsidR="00C8581D" w:rsidRDefault="00A841A8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 Plzni dne</w:t>
      </w:r>
      <w:bookmarkStart w:id="0" w:name="_GoBack"/>
      <w:bookmarkEnd w:id="0"/>
    </w:p>
    <w:p w14:paraId="0276F004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5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6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7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8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___________________________</w:t>
      </w:r>
    </w:p>
    <w:p w14:paraId="0276F009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Veronika Steinhäuselová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22"/>
          <w:szCs w:val="22"/>
        </w:rPr>
        <w:t>Mgr. Lukáš Vlček</w:t>
      </w:r>
    </w:p>
    <w:p w14:paraId="0276F00A" w14:textId="77777777" w:rsidR="00C8581D" w:rsidRDefault="00C8581D" w:rsidP="00C8581D">
      <w:r>
        <w:rPr>
          <w:rFonts w:ascii="Tahoma" w:hAnsi="Tahoma" w:cs="Tahoma"/>
          <w:sz w:val="22"/>
          <w:szCs w:val="22"/>
        </w:rPr>
        <w:t>hospodářka, správce rozpočtu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 organizace, příkazce</w:t>
      </w:r>
    </w:p>
    <w:sectPr w:rsidR="00C8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472AE"/>
    <w:multiLevelType w:val="hybridMultilevel"/>
    <w:tmpl w:val="63B6D846"/>
    <w:lvl w:ilvl="0" w:tplc="16B69172">
      <w:start w:val="1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1D"/>
    <w:rsid w:val="00077166"/>
    <w:rsid w:val="0011372E"/>
    <w:rsid w:val="00132BE0"/>
    <w:rsid w:val="00225100"/>
    <w:rsid w:val="00226852"/>
    <w:rsid w:val="0025198E"/>
    <w:rsid w:val="00294073"/>
    <w:rsid w:val="002E2B81"/>
    <w:rsid w:val="00462BEB"/>
    <w:rsid w:val="005C2087"/>
    <w:rsid w:val="006702E7"/>
    <w:rsid w:val="006B6181"/>
    <w:rsid w:val="006C54B6"/>
    <w:rsid w:val="00715728"/>
    <w:rsid w:val="00763DE9"/>
    <w:rsid w:val="008D27D2"/>
    <w:rsid w:val="0097735B"/>
    <w:rsid w:val="00A841A8"/>
    <w:rsid w:val="00A903FF"/>
    <w:rsid w:val="00A92B38"/>
    <w:rsid w:val="00B33C6C"/>
    <w:rsid w:val="00B605C8"/>
    <w:rsid w:val="00BA57E7"/>
    <w:rsid w:val="00BD3DBE"/>
    <w:rsid w:val="00C31974"/>
    <w:rsid w:val="00C8581D"/>
    <w:rsid w:val="00C96026"/>
    <w:rsid w:val="00C97233"/>
    <w:rsid w:val="00CE2FB7"/>
    <w:rsid w:val="00CF453F"/>
    <w:rsid w:val="00D010D5"/>
    <w:rsid w:val="00D86AFD"/>
    <w:rsid w:val="00DB55C3"/>
    <w:rsid w:val="00E20896"/>
    <w:rsid w:val="00E342F7"/>
    <w:rsid w:val="00F67A44"/>
    <w:rsid w:val="00F70239"/>
    <w:rsid w:val="00F76A95"/>
    <w:rsid w:val="00FC38A7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EFDD"/>
  <w15:chartTrackingRefBased/>
  <w15:docId w15:val="{FDA225F2-8794-4400-9D72-47B761C4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58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58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5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81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A3B0454706BB49A9447DAA694C6D0F" ma:contentTypeVersion="10" ma:contentTypeDescription="Vytvoří nový dokument" ma:contentTypeScope="" ma:versionID="c2a89f760a63ae1e387e916f543c3a3e">
  <xsd:schema xmlns:xsd="http://www.w3.org/2001/XMLSchema" xmlns:xs="http://www.w3.org/2001/XMLSchema" xmlns:p="http://schemas.microsoft.com/office/2006/metadata/properties" xmlns:ns3="0bc211f2-51d1-4e2f-943c-0f9a8485f2b5" xmlns:ns4="07c6bf7e-4bcf-40ff-aa4d-f54ba4a21f6a" targetNamespace="http://schemas.microsoft.com/office/2006/metadata/properties" ma:root="true" ma:fieldsID="4e643852817030b3b6a444df2254d247" ns3:_="" ns4:_="">
    <xsd:import namespace="0bc211f2-51d1-4e2f-943c-0f9a8485f2b5"/>
    <xsd:import namespace="07c6bf7e-4bcf-40ff-aa4d-f54ba4a21f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211f2-51d1-4e2f-943c-0f9a8485f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bf7e-4bcf-40ff-aa4d-f54ba4a21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380C5-5AC0-4CF9-BAED-35273BE32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211f2-51d1-4e2f-943c-0f9a8485f2b5"/>
    <ds:schemaRef ds:uri="07c6bf7e-4bcf-40ff-aa4d-f54ba4a2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7B238-9B02-4A8B-A53A-B5D402217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D3C87-A860-46A7-B1EE-2187111FEE49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7c6bf7e-4bcf-40ff-aa4d-f54ba4a21f6a"/>
    <ds:schemaRef ds:uri="http://purl.org/dc/elements/1.1/"/>
    <ds:schemaRef ds:uri="http://schemas.microsoft.com/office/2006/documentManagement/types"/>
    <ds:schemaRef ds:uri="0bc211f2-51d1-4e2f-943c-0f9a8485f2b5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Vejvodová</dc:creator>
  <cp:keywords/>
  <dc:description/>
  <cp:lastModifiedBy>Veronika Steinhäuselová</cp:lastModifiedBy>
  <cp:revision>2</cp:revision>
  <cp:lastPrinted>2021-03-12T11:29:00Z</cp:lastPrinted>
  <dcterms:created xsi:type="dcterms:W3CDTF">2021-08-25T11:23:00Z</dcterms:created>
  <dcterms:modified xsi:type="dcterms:W3CDTF">2021-08-25T11:23:00Z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0x010100A9A3B0454706BB49A9447DAA694C6D0F</vt:lpwstr>
  </property>
</Properties>
</file>