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E635" w14:textId="77777777" w:rsidR="0049568A" w:rsidRDefault="0049568A">
      <w:pPr>
        <w:pStyle w:val="Zkladntext"/>
        <w:rPr>
          <w:rFonts w:ascii="Times New Roman"/>
          <w:sz w:val="20"/>
        </w:rPr>
      </w:pPr>
    </w:p>
    <w:p w14:paraId="44BF829A" w14:textId="77777777" w:rsidR="0049568A" w:rsidRDefault="0049568A">
      <w:pPr>
        <w:pStyle w:val="Zkladntext"/>
        <w:spacing w:before="9"/>
        <w:rPr>
          <w:rFonts w:ascii="Times New Roman"/>
          <w:sz w:val="29"/>
        </w:rPr>
      </w:pPr>
    </w:p>
    <w:p w14:paraId="020237D3" w14:textId="77777777" w:rsidR="0049568A" w:rsidRDefault="00F249A4">
      <w:pPr>
        <w:pStyle w:val="Zkladntext"/>
        <w:spacing w:before="121" w:line="208" w:lineRule="auto"/>
        <w:ind w:left="5035" w:right="2680"/>
      </w:pPr>
      <w:r>
        <w:pict w14:anchorId="6F11372D">
          <v:group id="docshapegroup3" o:spid="_x0000_s1036" style="position:absolute;left:0;text-align:left;margin-left:15.95pt;margin-top:8.5pt;width:221.65pt;height:132.5pt;z-index:15729664;mso-position-horizontal-relative:page" coordorigin="319,170" coordsize="4433,2650">
            <v:line id="_x0000_s1040" style="position:absolute" from="324,173" to="4747,173" strokeweight=".24pt"/>
            <v:shape id="docshape4" o:spid="_x0000_s1039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532;width:4414;height:2278" filled="f" stroked="f">
              <v:textbox inset="0,0,0,0">
                <w:txbxContent>
                  <w:p w14:paraId="2F5A288F" w14:textId="77777777" w:rsidR="0049568A" w:rsidRDefault="0049568A">
                    <w:pPr>
                      <w:spacing w:before="7"/>
                      <w:rPr>
                        <w:sz w:val="23"/>
                      </w:rPr>
                    </w:pPr>
                  </w:p>
                  <w:p w14:paraId="30D2CDFE" w14:textId="77777777" w:rsidR="0049568A" w:rsidRDefault="00F249A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22354D29" w14:textId="77777777" w:rsidR="0049568A" w:rsidRDefault="00F249A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3610003318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18.08.2021</w:t>
                    </w:r>
                  </w:p>
                  <w:p w14:paraId="71DDE719" w14:textId="77777777" w:rsidR="0049568A" w:rsidRDefault="00F249A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68F795AD" w14:textId="5C1C41D3" w:rsidR="0049568A" w:rsidRDefault="00F249A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D3607C1" w14:textId="1A573C4B" w:rsidR="0049568A" w:rsidRDefault="00F249A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8;top:175;width:4414;height:358" fillcolor="#ccc" stroked="f">
              <v:textbox inset="0,0,0,0">
                <w:txbxContent>
                  <w:p w14:paraId="1B3D6F6B" w14:textId="77777777" w:rsidR="0049568A" w:rsidRDefault="00F249A4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NEURODOT Consulting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Lipová</w:t>
      </w:r>
      <w:proofErr w:type="spellEnd"/>
      <w:r>
        <w:rPr>
          <w:spacing w:val="1"/>
        </w:rPr>
        <w:t xml:space="preserve"> </w:t>
      </w:r>
      <w:r>
        <w:t>288</w:t>
      </w:r>
    </w:p>
    <w:p w14:paraId="2A244004" w14:textId="77777777" w:rsidR="0049568A" w:rsidRDefault="00F249A4">
      <w:pPr>
        <w:pStyle w:val="Zkladntext"/>
        <w:tabs>
          <w:tab w:val="left" w:pos="5611"/>
        </w:tabs>
        <w:spacing w:line="208" w:lineRule="auto"/>
        <w:ind w:left="5035" w:right="3928"/>
      </w:pPr>
      <w:r>
        <w:t>251</w:t>
      </w:r>
      <w:r>
        <w:rPr>
          <w:spacing w:val="3"/>
        </w:rPr>
        <w:t xml:space="preserve"> </w:t>
      </w:r>
      <w:r>
        <w:t>62</w:t>
      </w:r>
      <w:r>
        <w:rPr>
          <w:spacing w:val="1"/>
        </w:rPr>
        <w:t xml:space="preserve"> </w:t>
      </w:r>
      <w:proofErr w:type="spellStart"/>
      <w:r>
        <w:t>Mukařov</w:t>
      </w:r>
      <w:proofErr w:type="spellEnd"/>
      <w:r>
        <w:rPr>
          <w:spacing w:val="1"/>
        </w:rPr>
        <w:t xml:space="preserve"> </w:t>
      </w:r>
      <w:r>
        <w:t>DIČ: CZ28418191</w:t>
      </w:r>
      <w:r>
        <w:rPr>
          <w:spacing w:val="-64"/>
        </w:rPr>
        <w:t xml:space="preserve"> </w:t>
      </w:r>
      <w:r>
        <w:t>IČ:</w:t>
      </w:r>
      <w:r>
        <w:tab/>
        <w:t>28418191</w:t>
      </w:r>
    </w:p>
    <w:p w14:paraId="4BB8B34B" w14:textId="77777777" w:rsidR="0049568A" w:rsidRDefault="0049568A">
      <w:pPr>
        <w:pStyle w:val="Zkladntext"/>
        <w:rPr>
          <w:sz w:val="20"/>
        </w:rPr>
      </w:pPr>
    </w:p>
    <w:p w14:paraId="07C32CED" w14:textId="77777777" w:rsidR="0049568A" w:rsidRDefault="0049568A">
      <w:pPr>
        <w:pStyle w:val="Zkladntext"/>
        <w:rPr>
          <w:sz w:val="27"/>
        </w:rPr>
      </w:pPr>
    </w:p>
    <w:p w14:paraId="659F2A0E" w14:textId="77777777" w:rsidR="0049568A" w:rsidRDefault="00F249A4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261D5080" w14:textId="77777777" w:rsidR="0049568A" w:rsidRDefault="00F249A4">
      <w:pPr>
        <w:tabs>
          <w:tab w:val="right" w:pos="8171"/>
        </w:tabs>
        <w:spacing w:before="59" w:line="211" w:lineRule="auto"/>
        <w:ind w:left="5035" w:right="12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30.11.2021</w:t>
      </w:r>
    </w:p>
    <w:p w14:paraId="4DA60A2D" w14:textId="77777777" w:rsidR="0049568A" w:rsidRDefault="00F249A4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64865</w:t>
      </w:r>
    </w:p>
    <w:p w14:paraId="75E14BB8" w14:textId="77777777" w:rsidR="0049568A" w:rsidRDefault="00F249A4">
      <w:pPr>
        <w:pStyle w:val="Zkladntext"/>
        <w:spacing w:before="219" w:line="208" w:lineRule="auto"/>
        <w:ind w:left="5035" w:right="34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F22B6D8" w14:textId="77777777" w:rsidR="0049568A" w:rsidRDefault="0049568A">
      <w:pPr>
        <w:pStyle w:val="Zkladntext"/>
        <w:rPr>
          <w:sz w:val="20"/>
        </w:rPr>
      </w:pPr>
    </w:p>
    <w:p w14:paraId="51CD76FA" w14:textId="77777777" w:rsidR="0049568A" w:rsidRDefault="0049568A">
      <w:pPr>
        <w:pStyle w:val="Zkladntext"/>
        <w:rPr>
          <w:sz w:val="20"/>
        </w:rPr>
      </w:pPr>
    </w:p>
    <w:p w14:paraId="525A2DFC" w14:textId="77777777" w:rsidR="0049568A" w:rsidRDefault="00F249A4">
      <w:pPr>
        <w:pStyle w:val="Zkladntext"/>
        <w:spacing w:before="8"/>
        <w:rPr>
          <w:sz w:val="15"/>
        </w:rPr>
      </w:pPr>
      <w:r>
        <w:pict w14:anchorId="027EA8EC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8A2FC3A" w14:textId="77777777" w:rsidR="0049568A" w:rsidRDefault="00F249A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4FB33B8C" w14:textId="77777777" w:rsidR="0049568A" w:rsidRDefault="00F249A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2A005B14" w14:textId="77777777" w:rsidR="0049568A" w:rsidRDefault="00F249A4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A7761B9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6AB2D359" w14:textId="77777777" w:rsidR="0049568A" w:rsidRDefault="0049568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7"/>
      </w:tblGrid>
      <w:tr w:rsidR="0049568A" w14:paraId="4E2444EB" w14:textId="77777777">
        <w:trPr>
          <w:trHeight w:val="254"/>
        </w:trPr>
        <w:tc>
          <w:tcPr>
            <w:tcW w:w="817" w:type="dxa"/>
          </w:tcPr>
          <w:p w14:paraId="6962E94D" w14:textId="77777777" w:rsidR="0049568A" w:rsidRDefault="00F249A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4" w:type="dxa"/>
          </w:tcPr>
          <w:p w14:paraId="129D255D" w14:textId="77777777" w:rsidR="0049568A" w:rsidRDefault="00F249A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6184531012</w:t>
            </w:r>
          </w:p>
        </w:tc>
        <w:tc>
          <w:tcPr>
            <w:tcW w:w="5249" w:type="dxa"/>
          </w:tcPr>
          <w:p w14:paraId="31AF13F6" w14:textId="77777777" w:rsidR="0049568A" w:rsidRDefault="00F249A4">
            <w:pPr>
              <w:pStyle w:val="TableParagraph"/>
              <w:ind w:right="9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2317" w:type="dxa"/>
          </w:tcPr>
          <w:p w14:paraId="249DA088" w14:textId="77777777" w:rsidR="0049568A" w:rsidRDefault="0049568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9568A" w14:paraId="24D48FF4" w14:textId="77777777">
        <w:trPr>
          <w:trHeight w:val="254"/>
        </w:trPr>
        <w:tc>
          <w:tcPr>
            <w:tcW w:w="817" w:type="dxa"/>
          </w:tcPr>
          <w:p w14:paraId="6074B819" w14:textId="77777777" w:rsidR="0049568A" w:rsidRDefault="0049568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8C770EB" w14:textId="77777777" w:rsidR="0049568A" w:rsidRDefault="00F249A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5249" w:type="dxa"/>
          </w:tcPr>
          <w:p w14:paraId="1643DF69" w14:textId="77777777" w:rsidR="0049568A" w:rsidRDefault="00F249A4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12.000,00</w:t>
            </w:r>
          </w:p>
        </w:tc>
        <w:tc>
          <w:tcPr>
            <w:tcW w:w="2317" w:type="dxa"/>
          </w:tcPr>
          <w:p w14:paraId="44DE7252" w14:textId="77777777" w:rsidR="0049568A" w:rsidRDefault="00F249A4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48.000,00</w:t>
            </w:r>
          </w:p>
        </w:tc>
      </w:tr>
      <w:tr w:rsidR="0049568A" w14:paraId="76F56927" w14:textId="77777777">
        <w:trPr>
          <w:trHeight w:val="465"/>
        </w:trPr>
        <w:tc>
          <w:tcPr>
            <w:tcW w:w="817" w:type="dxa"/>
          </w:tcPr>
          <w:p w14:paraId="09A34728" w14:textId="77777777" w:rsidR="0049568A" w:rsidRDefault="00F249A4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4" w:type="dxa"/>
          </w:tcPr>
          <w:p w14:paraId="57ED6FE5" w14:textId="77777777" w:rsidR="0049568A" w:rsidRDefault="00F249A4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6184531012</w:t>
            </w:r>
          </w:p>
        </w:tc>
        <w:tc>
          <w:tcPr>
            <w:tcW w:w="5249" w:type="dxa"/>
          </w:tcPr>
          <w:p w14:paraId="4AEA7E08" w14:textId="77777777" w:rsidR="0049568A" w:rsidRDefault="00F249A4">
            <w:pPr>
              <w:pStyle w:val="TableParagraph"/>
              <w:spacing w:before="204" w:line="242" w:lineRule="exact"/>
              <w:ind w:right="9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2317" w:type="dxa"/>
          </w:tcPr>
          <w:p w14:paraId="20F1CA95" w14:textId="77777777" w:rsidR="0049568A" w:rsidRDefault="0049568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9568A" w14:paraId="2810FC10" w14:textId="77777777">
        <w:trPr>
          <w:trHeight w:val="254"/>
        </w:trPr>
        <w:tc>
          <w:tcPr>
            <w:tcW w:w="817" w:type="dxa"/>
          </w:tcPr>
          <w:p w14:paraId="3FCFF1C2" w14:textId="77777777" w:rsidR="0049568A" w:rsidRDefault="0049568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77A6B3B" w14:textId="77777777" w:rsidR="0049568A" w:rsidRDefault="00F249A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249" w:type="dxa"/>
          </w:tcPr>
          <w:p w14:paraId="1E70826A" w14:textId="77777777" w:rsidR="0049568A" w:rsidRDefault="00F249A4">
            <w:pPr>
              <w:pStyle w:val="TableParagraph"/>
              <w:tabs>
                <w:tab w:val="left" w:pos="2850"/>
              </w:tabs>
              <w:ind w:right="9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9.600,00</w:t>
            </w:r>
          </w:p>
        </w:tc>
        <w:tc>
          <w:tcPr>
            <w:tcW w:w="2317" w:type="dxa"/>
          </w:tcPr>
          <w:p w14:paraId="5D47D706" w14:textId="77777777" w:rsidR="0049568A" w:rsidRDefault="00F249A4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9.600,00</w:t>
            </w:r>
          </w:p>
        </w:tc>
      </w:tr>
      <w:tr w:rsidR="0049568A" w14:paraId="305DA660" w14:textId="77777777">
        <w:trPr>
          <w:trHeight w:val="465"/>
        </w:trPr>
        <w:tc>
          <w:tcPr>
            <w:tcW w:w="817" w:type="dxa"/>
          </w:tcPr>
          <w:p w14:paraId="2EA2C775" w14:textId="77777777" w:rsidR="0049568A" w:rsidRDefault="00F249A4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4" w:type="dxa"/>
          </w:tcPr>
          <w:p w14:paraId="35CA9E95" w14:textId="77777777" w:rsidR="0049568A" w:rsidRDefault="00F249A4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6184531012</w:t>
            </w:r>
          </w:p>
        </w:tc>
        <w:tc>
          <w:tcPr>
            <w:tcW w:w="5249" w:type="dxa"/>
          </w:tcPr>
          <w:p w14:paraId="3932941E" w14:textId="77777777" w:rsidR="0049568A" w:rsidRDefault="00F249A4">
            <w:pPr>
              <w:pStyle w:val="TableParagraph"/>
              <w:spacing w:before="204" w:line="242" w:lineRule="exact"/>
              <w:ind w:right="9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2317" w:type="dxa"/>
          </w:tcPr>
          <w:p w14:paraId="64692281" w14:textId="77777777" w:rsidR="0049568A" w:rsidRDefault="0049568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9568A" w14:paraId="70DF3298" w14:textId="77777777">
        <w:trPr>
          <w:trHeight w:val="254"/>
        </w:trPr>
        <w:tc>
          <w:tcPr>
            <w:tcW w:w="817" w:type="dxa"/>
          </w:tcPr>
          <w:p w14:paraId="13C47FDA" w14:textId="77777777" w:rsidR="0049568A" w:rsidRDefault="0049568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46992E7" w14:textId="77777777" w:rsidR="0049568A" w:rsidRDefault="00F249A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5249" w:type="dxa"/>
          </w:tcPr>
          <w:p w14:paraId="1135976A" w14:textId="77777777" w:rsidR="0049568A" w:rsidRDefault="00F249A4">
            <w:pPr>
              <w:pStyle w:val="TableParagraph"/>
              <w:tabs>
                <w:tab w:val="left" w:pos="2716"/>
              </w:tabs>
              <w:ind w:right="9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45.000,00</w:t>
            </w:r>
          </w:p>
        </w:tc>
        <w:tc>
          <w:tcPr>
            <w:tcW w:w="2317" w:type="dxa"/>
          </w:tcPr>
          <w:p w14:paraId="4FFE7BC6" w14:textId="77777777" w:rsidR="0049568A" w:rsidRDefault="00F249A4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67.500,00</w:t>
            </w:r>
          </w:p>
        </w:tc>
      </w:tr>
    </w:tbl>
    <w:p w14:paraId="3DA4DEFD" w14:textId="77777777" w:rsidR="0049568A" w:rsidRDefault="00F249A4">
      <w:pPr>
        <w:pStyle w:val="Zkladntext"/>
        <w:spacing w:before="235" w:line="208" w:lineRule="auto"/>
        <w:ind w:left="1024" w:right="481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66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2021/131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4.8.2021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64"/>
        </w:rPr>
        <w:t xml:space="preserve"> </w:t>
      </w:r>
      <w:proofErr w:type="spellStart"/>
      <w:r>
        <w:t>Vás</w:t>
      </w:r>
      <w:proofErr w:type="spellEnd"/>
      <w:r>
        <w:rPr>
          <w:spacing w:val="2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poskytování</w:t>
      </w:r>
      <w:proofErr w:type="spellEnd"/>
      <w:r>
        <w:rPr>
          <w:spacing w:val="-2"/>
        </w:rPr>
        <w:t xml:space="preserve"> </w:t>
      </w:r>
      <w:proofErr w:type="spellStart"/>
      <w:r>
        <w:t>konzultačních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implementačních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analytických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konfiguračních</w:t>
      </w:r>
      <w:proofErr w:type="spellEnd"/>
      <w:r>
        <w:t xml:space="preserve">, </w:t>
      </w:r>
      <w:proofErr w:type="spellStart"/>
      <w:r>
        <w:t>programátorských</w:t>
      </w:r>
      <w:proofErr w:type="spellEnd"/>
      <w:r>
        <w:t xml:space="preserve"> a </w:t>
      </w:r>
      <w:proofErr w:type="spellStart"/>
      <w:r>
        <w:t>školících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workshopů</w:t>
      </w:r>
      <w:proofErr w:type="spellEnd"/>
      <w:r>
        <w:t xml:space="preserve"> pro</w:t>
      </w:r>
      <w:r>
        <w:rPr>
          <w:spacing w:val="1"/>
        </w:rPr>
        <w:t xml:space="preserve"> </w:t>
      </w:r>
      <w:proofErr w:type="spellStart"/>
      <w:r>
        <w:t>rozvoj</w:t>
      </w:r>
      <w:proofErr w:type="spellEnd"/>
      <w:r>
        <w:t xml:space="preserve"> platformy</w:t>
      </w:r>
      <w:r>
        <w:rPr>
          <w:spacing w:val="-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Gateway,</w:t>
      </w:r>
      <w:r>
        <w:rPr>
          <w:spacing w:val="1"/>
        </w:rPr>
        <w:t xml:space="preserve"> </w:t>
      </w:r>
      <w:proofErr w:type="spellStart"/>
      <w:r>
        <w:t>konkrétně</w:t>
      </w:r>
      <w:proofErr w:type="spellEnd"/>
      <w:r>
        <w:rPr>
          <w:spacing w:val="4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2021-změna</w:t>
      </w:r>
      <w:r>
        <w:rPr>
          <w:spacing w:val="1"/>
        </w:rPr>
        <w:t xml:space="preserve"> </w:t>
      </w:r>
      <w:proofErr w:type="spellStart"/>
      <w:r>
        <w:t>domény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eidentita,v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rozsahu</w:t>
      </w:r>
      <w:proofErr w:type="spellEnd"/>
      <w:r>
        <w:t>:</w:t>
      </w:r>
    </w:p>
    <w:p w14:paraId="790B6DCB" w14:textId="77777777" w:rsidR="0049568A" w:rsidRDefault="00F249A4">
      <w:pPr>
        <w:pStyle w:val="Zkladntext"/>
        <w:spacing w:line="228" w:lineRule="exact"/>
        <w:ind w:left="1024"/>
      </w:pPr>
      <w:proofErr w:type="spellStart"/>
      <w:r>
        <w:t>Vývojář</w:t>
      </w:r>
      <w:proofErr w:type="spellEnd"/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MD</w:t>
      </w:r>
    </w:p>
    <w:p w14:paraId="467FF570" w14:textId="77777777" w:rsidR="0049568A" w:rsidRDefault="00F249A4">
      <w:pPr>
        <w:pStyle w:val="Zkladntext"/>
        <w:spacing w:line="240" w:lineRule="exact"/>
        <w:ind w:left="1024"/>
      </w:pPr>
      <w:r>
        <w:t>Tester 0,5</w:t>
      </w:r>
      <w:r>
        <w:rPr>
          <w:spacing w:val="3"/>
        </w:rPr>
        <w:t xml:space="preserve"> </w:t>
      </w:r>
      <w:r>
        <w:t>MD</w:t>
      </w:r>
    </w:p>
    <w:p w14:paraId="35F7AAB8" w14:textId="77777777" w:rsidR="0049568A" w:rsidRDefault="00F249A4">
      <w:pPr>
        <w:pStyle w:val="Zkladntext"/>
        <w:spacing w:line="240" w:lineRule="exact"/>
        <w:ind w:left="1024"/>
      </w:pPr>
      <w:proofErr w:type="spellStart"/>
      <w:r>
        <w:t>Architekt</w:t>
      </w:r>
      <w:proofErr w:type="spellEnd"/>
      <w:r>
        <w:rPr>
          <w:spacing w:val="1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MD</w:t>
      </w:r>
    </w:p>
    <w:p w14:paraId="795D374C" w14:textId="77777777" w:rsidR="0049568A" w:rsidRDefault="00F249A4">
      <w:pPr>
        <w:pStyle w:val="Zkladntext"/>
        <w:spacing w:line="240" w:lineRule="exact"/>
        <w:ind w:left="1024"/>
      </w:pPr>
      <w:proofErr w:type="spellStart"/>
      <w:r>
        <w:t>Projektový</w:t>
      </w:r>
      <w:proofErr w:type="spellEnd"/>
      <w:r>
        <w:rPr>
          <w:spacing w:val="-2"/>
        </w:rPr>
        <w:t xml:space="preserve"> </w:t>
      </w:r>
      <w:proofErr w:type="spellStart"/>
      <w:r>
        <w:t>manažer</w:t>
      </w:r>
      <w:proofErr w:type="spellEnd"/>
      <w:r>
        <w:rPr>
          <w:spacing w:val="2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MD</w:t>
      </w:r>
    </w:p>
    <w:p w14:paraId="081F5261" w14:textId="77777777" w:rsidR="0049568A" w:rsidRDefault="00F249A4">
      <w:pPr>
        <w:pStyle w:val="Zkladntext"/>
        <w:spacing w:line="240" w:lineRule="exact"/>
        <w:ind w:left="1024"/>
      </w:pPr>
      <w:r>
        <w:t>pro</w:t>
      </w:r>
      <w:r>
        <w:rPr>
          <w:spacing w:val="1"/>
        </w:rPr>
        <w:t xml:space="preserve"> </w:t>
      </w:r>
      <w:proofErr w:type="spellStart"/>
      <w:r>
        <w:t>projekt</w:t>
      </w:r>
      <w:proofErr w:type="spellEnd"/>
      <w:r>
        <w:rPr>
          <w:spacing w:val="1"/>
        </w:rPr>
        <w:t xml:space="preserve"> </w:t>
      </w:r>
      <w:r>
        <w:t>NIA,</w:t>
      </w:r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článku</w:t>
      </w:r>
      <w:proofErr w:type="spellEnd"/>
      <w:r>
        <w:rPr>
          <w:spacing w:val="2"/>
        </w:rPr>
        <w:t xml:space="preserve"> </w:t>
      </w:r>
      <w:r>
        <w:t>1.,</w:t>
      </w:r>
      <w:r>
        <w:rPr>
          <w:spacing w:val="1"/>
        </w:rPr>
        <w:t xml:space="preserve"> </w:t>
      </w:r>
      <w:proofErr w:type="spellStart"/>
      <w:r>
        <w:t>odstavce</w:t>
      </w:r>
      <w:proofErr w:type="spellEnd"/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4A7F8C7" w14:textId="77777777" w:rsidR="0049568A" w:rsidRDefault="00F249A4">
      <w:pPr>
        <w:pStyle w:val="Zkladntext"/>
        <w:spacing w:before="11" w:line="208" w:lineRule="auto"/>
        <w:ind w:left="1024" w:right="481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2AFFC435" w14:textId="77777777" w:rsidR="0049568A" w:rsidRDefault="0049568A">
      <w:pPr>
        <w:pStyle w:val="Zkladntext"/>
        <w:spacing w:before="10"/>
        <w:rPr>
          <w:sz w:val="20"/>
        </w:rPr>
      </w:pPr>
    </w:p>
    <w:p w14:paraId="3116FDE5" w14:textId="54CCADCE" w:rsidR="0049568A" w:rsidRDefault="00F249A4">
      <w:pPr>
        <w:pStyle w:val="Zkladntext"/>
        <w:spacing w:line="208" w:lineRule="auto"/>
        <w:ind w:left="1024" w:right="3928"/>
      </w:pPr>
      <w:proofErr w:type="spellStart"/>
      <w:r>
        <w:t>Kontaktní</w:t>
      </w:r>
      <w:proofErr w:type="spellEnd"/>
      <w:r>
        <w:rPr>
          <w:spacing w:val="1"/>
        </w:rPr>
        <w:t xml:space="preserve"> </w:t>
      </w:r>
      <w:proofErr w:type="spellStart"/>
      <w:r>
        <w:t>osoba</w:t>
      </w:r>
      <w:proofErr w:type="spellEnd"/>
      <w:r>
        <w:t>:</w:t>
      </w:r>
      <w:r>
        <w:rPr>
          <w:spacing w:val="1"/>
        </w:rPr>
        <w:t xml:space="preserve"> </w:t>
      </w:r>
      <w:r>
        <w:t>xxx</w:t>
      </w:r>
    </w:p>
    <w:p w14:paraId="5A170F75" w14:textId="77777777" w:rsidR="0049568A" w:rsidRDefault="0049568A">
      <w:pPr>
        <w:spacing w:line="208" w:lineRule="auto"/>
        <w:sectPr w:rsidR="0049568A">
          <w:headerReference w:type="default" r:id="rId6"/>
          <w:footerReference w:type="default" r:id="rId7"/>
          <w:type w:val="continuous"/>
          <w:pgSz w:w="11910" w:h="16840"/>
          <w:pgMar w:top="2700" w:right="820" w:bottom="1260" w:left="180" w:header="723" w:footer="1066" w:gutter="0"/>
          <w:pgNumType w:start="1"/>
          <w:cols w:space="708"/>
        </w:sectPr>
      </w:pPr>
    </w:p>
    <w:p w14:paraId="41B8F078" w14:textId="77777777" w:rsidR="0049568A" w:rsidRDefault="0049568A">
      <w:pPr>
        <w:pStyle w:val="Zkladntext"/>
        <w:spacing w:before="1"/>
        <w:rPr>
          <w:sz w:val="29"/>
        </w:rPr>
      </w:pPr>
    </w:p>
    <w:p w14:paraId="6EEDF3D2" w14:textId="77777777" w:rsidR="0049568A" w:rsidRDefault="0049568A">
      <w:pPr>
        <w:rPr>
          <w:sz w:val="29"/>
        </w:rPr>
        <w:sectPr w:rsidR="0049568A">
          <w:pgSz w:w="11910" w:h="16840"/>
          <w:pgMar w:top="2700" w:right="820" w:bottom="1260" w:left="180" w:header="723" w:footer="1066" w:gutter="0"/>
          <w:cols w:space="708"/>
        </w:sectPr>
      </w:pPr>
    </w:p>
    <w:p w14:paraId="39AFC363" w14:textId="77777777" w:rsidR="0049568A" w:rsidRDefault="00F249A4">
      <w:pPr>
        <w:pStyle w:val="Zkladntext"/>
        <w:spacing w:before="122" w:line="208" w:lineRule="auto"/>
        <w:ind w:left="252" w:right="24"/>
      </w:pPr>
      <w:r>
        <w:t xml:space="preserve">NEURODOT Consulting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Lipová</w:t>
      </w:r>
      <w:proofErr w:type="spellEnd"/>
      <w:r>
        <w:t xml:space="preserve"> 288</w:t>
      </w:r>
    </w:p>
    <w:p w14:paraId="26E78FCC" w14:textId="77777777" w:rsidR="0049568A" w:rsidRDefault="00F249A4">
      <w:pPr>
        <w:pStyle w:val="Zkladntext"/>
        <w:spacing w:line="247" w:lineRule="exact"/>
        <w:ind w:left="252"/>
      </w:pPr>
      <w:r>
        <w:t>251</w:t>
      </w:r>
      <w:r>
        <w:rPr>
          <w:spacing w:val="1"/>
        </w:rPr>
        <w:t xml:space="preserve"> </w:t>
      </w:r>
      <w:r>
        <w:t xml:space="preserve">62 </w:t>
      </w:r>
      <w:proofErr w:type="spellStart"/>
      <w:r>
        <w:t>Mukařov</w:t>
      </w:r>
      <w:proofErr w:type="spellEnd"/>
    </w:p>
    <w:p w14:paraId="1C844EFE" w14:textId="77777777" w:rsidR="0049568A" w:rsidRDefault="00F249A4">
      <w:pPr>
        <w:spacing w:before="6"/>
        <w:rPr>
          <w:sz w:val="14"/>
        </w:rPr>
      </w:pPr>
      <w:r>
        <w:br w:type="column"/>
      </w:r>
    </w:p>
    <w:p w14:paraId="1AD71D80" w14:textId="77777777" w:rsidR="0049568A" w:rsidRDefault="00F249A4">
      <w:pPr>
        <w:spacing w:before="1" w:line="174" w:lineRule="exact"/>
        <w:ind w:left="252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499365F5" w14:textId="77777777" w:rsidR="0049568A" w:rsidRDefault="00F249A4">
      <w:pPr>
        <w:pStyle w:val="Zkladntext"/>
        <w:spacing w:line="266" w:lineRule="exact"/>
        <w:ind w:left="252"/>
      </w:pPr>
      <w:r>
        <w:t>3610003318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18.08.2021</w:t>
      </w:r>
    </w:p>
    <w:p w14:paraId="36BB3328" w14:textId="77777777" w:rsidR="0049568A" w:rsidRDefault="0049568A">
      <w:pPr>
        <w:spacing w:line="266" w:lineRule="exact"/>
        <w:sectPr w:rsidR="0049568A">
          <w:type w:val="continuous"/>
          <w:pgSz w:w="11910" w:h="16840"/>
          <w:pgMar w:top="2700" w:right="820" w:bottom="1260" w:left="180" w:header="723" w:footer="1066" w:gutter="0"/>
          <w:cols w:num="2" w:space="708" w:equalWidth="0">
            <w:col w:w="3471" w:space="3729"/>
            <w:col w:w="3710"/>
          </w:cols>
        </w:sectPr>
      </w:pPr>
    </w:p>
    <w:p w14:paraId="46A6667D" w14:textId="77777777" w:rsidR="0049568A" w:rsidRDefault="0049568A">
      <w:pPr>
        <w:pStyle w:val="Zkladntext"/>
        <w:rPr>
          <w:sz w:val="20"/>
        </w:rPr>
      </w:pPr>
    </w:p>
    <w:p w14:paraId="78B6A4E5" w14:textId="77777777" w:rsidR="0049568A" w:rsidRDefault="0049568A">
      <w:pPr>
        <w:pStyle w:val="Zkladntext"/>
        <w:rPr>
          <w:sz w:val="20"/>
        </w:rPr>
      </w:pPr>
    </w:p>
    <w:p w14:paraId="11E0DD14" w14:textId="77777777" w:rsidR="0049568A" w:rsidRDefault="0049568A">
      <w:pPr>
        <w:pStyle w:val="Zkladntext"/>
        <w:rPr>
          <w:sz w:val="17"/>
        </w:rPr>
      </w:pPr>
    </w:p>
    <w:p w14:paraId="7A8E13B7" w14:textId="77777777" w:rsidR="0049568A" w:rsidRDefault="00F249A4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DD58A65">
          <v:group id="docshapegroup9" o:spid="_x0000_s1031" style="width:503.95pt;height:.5pt;mso-position-horizontal-relative:char;mso-position-vertical-relative:line" coordsize="10079,10">
            <v:line id="_x0000_s1032" style="position:absolute" from="0,5" to="10078,5" strokeweight=".17358mm"/>
            <w10:anchorlock/>
          </v:group>
        </w:pict>
      </w:r>
    </w:p>
    <w:p w14:paraId="37975050" w14:textId="77777777" w:rsidR="0049568A" w:rsidRDefault="00F249A4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42F0D837" w14:textId="77777777" w:rsidR="0049568A" w:rsidRDefault="00F249A4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z w:val="20"/>
        </w:rPr>
        <w:t>Objedn.množ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Jednotka</w:t>
      </w:r>
      <w:proofErr w:type="spellEnd"/>
      <w:r>
        <w:rPr>
          <w:sz w:val="20"/>
        </w:rPr>
        <w:tab/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z w:val="20"/>
        </w:rPr>
        <w:tab/>
        <w:t>Cena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</w:p>
    <w:p w14:paraId="2CA396F0" w14:textId="77777777" w:rsidR="0049568A" w:rsidRDefault="00F249A4">
      <w:pPr>
        <w:pStyle w:val="Zkladntext"/>
        <w:spacing w:before="6"/>
        <w:rPr>
          <w:sz w:val="9"/>
        </w:rPr>
      </w:pPr>
      <w:r>
        <w:pict w14:anchorId="242B171E">
          <v:shape id="docshape10" o:spid="_x0000_s1030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4229163">
          <v:shape id="docshape11" o:spid="_x0000_s1029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1AE250AD" w14:textId="77777777" w:rsidR="0049568A" w:rsidRDefault="0049568A">
      <w:pPr>
        <w:pStyle w:val="Zkladntext"/>
        <w:spacing w:before="4"/>
        <w:rPr>
          <w:sz w:val="18"/>
        </w:rPr>
      </w:pPr>
    </w:p>
    <w:p w14:paraId="773DCE5E" w14:textId="77777777" w:rsidR="0049568A" w:rsidRDefault="0049568A">
      <w:pPr>
        <w:pStyle w:val="Zkladntext"/>
        <w:spacing w:before="9"/>
        <w:rPr>
          <w:sz w:val="18"/>
        </w:rPr>
      </w:pPr>
    </w:p>
    <w:p w14:paraId="1922DDF8" w14:textId="77777777" w:rsidR="0049568A" w:rsidRDefault="00F249A4">
      <w:pPr>
        <w:pStyle w:val="Zkladntext"/>
        <w:tabs>
          <w:tab w:val="left" w:pos="8993"/>
        </w:tabs>
        <w:spacing w:before="93"/>
        <w:ind w:left="2952"/>
      </w:pPr>
      <w:proofErr w:type="spellStart"/>
      <w:r>
        <w:t>Celková</w:t>
      </w:r>
      <w:proofErr w:type="spellEnd"/>
      <w:r>
        <w:rPr>
          <w:spacing w:val="-1"/>
        </w:rPr>
        <w:t xml:space="preserve"> </w:t>
      </w:r>
      <w:proofErr w:type="spellStart"/>
      <w:r>
        <w:t>hodnota</w:t>
      </w:r>
      <w:proofErr w:type="spellEnd"/>
      <w:r>
        <w:rPr>
          <w:spacing w:val="-1"/>
        </w:rPr>
        <w:t xml:space="preserve"> </w:t>
      </w:r>
      <w:r>
        <w:t>CZK</w:t>
      </w:r>
      <w:r>
        <w:tab/>
        <w:t>125.100,00</w:t>
      </w:r>
    </w:p>
    <w:p w14:paraId="69AA2345" w14:textId="77777777" w:rsidR="0049568A" w:rsidRDefault="00F249A4">
      <w:pPr>
        <w:spacing w:before="204"/>
        <w:ind w:right="475"/>
        <w:jc w:val="right"/>
        <w:rPr>
          <w:sz w:val="24"/>
        </w:rPr>
      </w:pPr>
      <w:r>
        <w:rPr>
          <w:sz w:val="24"/>
        </w:rPr>
        <w:t>_</w:t>
      </w:r>
    </w:p>
    <w:p w14:paraId="3F180667" w14:textId="77777777" w:rsidR="0049568A" w:rsidRDefault="00F249A4">
      <w:pPr>
        <w:pStyle w:val="Zkladntext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1DAC8E67">
          <v:group id="docshapegroup12" o:spid="_x0000_s1027" style="width:503.8pt;height:.8pt;mso-position-horizontal-relative:char;mso-position-vertical-relative:line" coordsize="10076,16">
            <v:shape id="docshape13" o:spid="_x0000_s1028" style="position:absolute;top:7;width:10076;height:2" coordorigin=",8" coordsize="10076,0" o:spt="100" adj="0,,0" path="m,8r400,m404,8r400,m807,8r534,m1345,8r533,m1882,8r400,m2285,8r534,m2823,8r400,m3226,8r534,m3763,8r534,m4301,8r400,m4704,8r534,m5241,8r401,m5645,8r534,m6182,8r534,m6719,8r401,m7123,8r534,m7660,8r401,m8064,8r534,m8601,8r534,m9138,8r401,m9542,8r534,e" filled="f" strokeweight=".26672mm">
              <v:stroke joinstyle="round"/>
              <v:formulas/>
              <v:path arrowok="t" o:connecttype="segments"/>
            </v:shape>
            <w10:anchorlock/>
          </v:group>
        </w:pict>
      </w:r>
    </w:p>
    <w:p w14:paraId="17BA6C52" w14:textId="77777777" w:rsidR="0049568A" w:rsidRDefault="00F249A4">
      <w:pPr>
        <w:pStyle w:val="Zkladntext"/>
        <w:tabs>
          <w:tab w:val="left" w:pos="2043"/>
        </w:tabs>
        <w:spacing w:before="213" w:line="208" w:lineRule="auto"/>
        <w:ind w:left="216" w:right="7079"/>
      </w:pP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5700002194</w:t>
      </w:r>
      <w:r>
        <w:rPr>
          <w:spacing w:val="1"/>
        </w:rPr>
        <w:t xml:space="preserve"> </w:t>
      </w:r>
      <w:proofErr w:type="spellStart"/>
      <w:r>
        <w:t>Čís</w:t>
      </w:r>
      <w:r>
        <w:t>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2021/131</w:t>
      </w:r>
      <w:r>
        <w:rPr>
          <w:spacing w:val="-7"/>
        </w:rPr>
        <w:t xml:space="preserve"> </w:t>
      </w:r>
      <w:r>
        <w:t>NAKIT</w:t>
      </w:r>
    </w:p>
    <w:p w14:paraId="65DA4387" w14:textId="77777777" w:rsidR="0049568A" w:rsidRDefault="00F249A4">
      <w:pPr>
        <w:pStyle w:val="Zkladntext"/>
        <w:spacing w:line="247" w:lineRule="exact"/>
        <w:ind w:left="216"/>
      </w:pP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15D85A9" w14:textId="77777777" w:rsidR="0049568A" w:rsidRDefault="00F249A4">
      <w:pPr>
        <w:pStyle w:val="Zkladntext"/>
        <w:spacing w:before="204" w:line="248" w:lineRule="exact"/>
        <w:ind w:left="216"/>
      </w:pPr>
      <w:proofErr w:type="spellStart"/>
      <w:r>
        <w:t>Cenu</w:t>
      </w:r>
      <w:proofErr w:type="spellEnd"/>
      <w:r>
        <w:t xml:space="preserve"> </w:t>
      </w:r>
      <w:proofErr w:type="spellStart"/>
      <w:r>
        <w:t>uveďte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potvrzení</w:t>
      </w:r>
      <w:proofErr w:type="spellEnd"/>
      <w:r>
        <w:rPr>
          <w:spacing w:val="-4"/>
        </w:rPr>
        <w:t xml:space="preserve"> </w:t>
      </w:r>
      <w:proofErr w:type="spellStart"/>
      <w:r>
        <w:t>objednávky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Číslo</w:t>
      </w:r>
      <w:proofErr w:type="spellEnd"/>
      <w:r>
        <w:rPr>
          <w:spacing w:val="-3"/>
        </w:rPr>
        <w:t xml:space="preserve"> </w:t>
      </w:r>
      <w:proofErr w:type="spellStart"/>
      <w:r>
        <w:t>objednávky</w:t>
      </w:r>
      <w:proofErr w:type="spellEnd"/>
      <w:r>
        <w:rPr>
          <w:spacing w:val="-5"/>
        </w:rPr>
        <w:t xml:space="preserve"> </w:t>
      </w:r>
      <w:proofErr w:type="spellStart"/>
      <w:r>
        <w:t>uveďte</w:t>
      </w:r>
      <w:proofErr w:type="spellEnd"/>
      <w:r>
        <w:rPr>
          <w:spacing w:val="-3"/>
        </w:rPr>
        <w:t xml:space="preserve"> </w:t>
      </w:r>
      <w:proofErr w:type="spellStart"/>
      <w:r>
        <w:t>jako</w:t>
      </w:r>
      <w:proofErr w:type="spellEnd"/>
      <w:r>
        <w:rPr>
          <w:spacing w:val="-2"/>
        </w:rPr>
        <w:t xml:space="preserve"> </w:t>
      </w:r>
      <w:proofErr w:type="spellStart"/>
      <w:r>
        <w:t>referenci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faktuře</w:t>
      </w:r>
      <w:proofErr w:type="spellEnd"/>
      <w:r>
        <w:t>.</w:t>
      </w:r>
    </w:p>
    <w:p w14:paraId="7BDD6248" w14:textId="7337BA5B" w:rsidR="0049568A" w:rsidRDefault="00F249A4">
      <w:pPr>
        <w:spacing w:before="22" w:line="208" w:lineRule="auto"/>
        <w:ind w:left="216" w:right="409"/>
        <w:jc w:val="both"/>
        <w:rPr>
          <w:b/>
          <w:sz w:val="24"/>
        </w:rPr>
      </w:pP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</w:t>
      </w:r>
      <w:r>
        <w:rPr>
          <w:b/>
          <w:sz w:val="24"/>
        </w:rPr>
        <w:t>louvě</w:t>
      </w:r>
      <w:proofErr w:type="spellEnd"/>
      <w:r>
        <w:rPr>
          <w:b/>
          <w:sz w:val="24"/>
        </w:rPr>
        <w:t>.</w:t>
      </w:r>
    </w:p>
    <w:p w14:paraId="771065B5" w14:textId="77777777" w:rsidR="0049568A" w:rsidRDefault="0049568A">
      <w:pPr>
        <w:pStyle w:val="Zkladntext"/>
        <w:spacing w:before="9"/>
        <w:rPr>
          <w:b/>
          <w:sz w:val="20"/>
        </w:rPr>
      </w:pPr>
    </w:p>
    <w:p w14:paraId="4B1AB861" w14:textId="77777777" w:rsidR="0049568A" w:rsidRDefault="00F249A4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5B20432B" w14:textId="77777777" w:rsidR="0049568A" w:rsidRDefault="0049568A">
      <w:pPr>
        <w:pStyle w:val="Zkladntext"/>
        <w:spacing w:before="10"/>
        <w:rPr>
          <w:sz w:val="20"/>
        </w:rPr>
      </w:pPr>
    </w:p>
    <w:p w14:paraId="7FBDB1F7" w14:textId="77777777" w:rsidR="0049568A" w:rsidRDefault="00F249A4">
      <w:pPr>
        <w:pStyle w:val="Zkladntext"/>
        <w:spacing w:line="208" w:lineRule="auto"/>
        <w:ind w:left="216" w:right="4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</w:t>
      </w:r>
      <w:r>
        <w:t>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B615FC5" w14:textId="77777777" w:rsidR="0049568A" w:rsidRDefault="0049568A">
      <w:pPr>
        <w:pStyle w:val="Zkladntext"/>
        <w:spacing w:before="9"/>
        <w:rPr>
          <w:sz w:val="20"/>
        </w:rPr>
      </w:pPr>
    </w:p>
    <w:p w14:paraId="51A3D8F7" w14:textId="77777777" w:rsidR="0049568A" w:rsidRDefault="00F249A4">
      <w:pPr>
        <w:spacing w:before="1" w:line="208" w:lineRule="auto"/>
        <w:ind w:left="216" w:right="481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</w:t>
      </w:r>
      <w:r>
        <w:rPr>
          <w:sz w:val="24"/>
        </w:rPr>
        <w:t>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5C751C0" w14:textId="77777777" w:rsidR="0049568A" w:rsidRDefault="0049568A">
      <w:pPr>
        <w:spacing w:line="208" w:lineRule="auto"/>
        <w:rPr>
          <w:sz w:val="24"/>
        </w:rPr>
        <w:sectPr w:rsidR="0049568A">
          <w:type w:val="continuous"/>
          <w:pgSz w:w="11910" w:h="16840"/>
          <w:pgMar w:top="2700" w:right="820" w:bottom="1260" w:left="180" w:header="723" w:footer="1066" w:gutter="0"/>
          <w:cols w:space="708"/>
        </w:sectPr>
      </w:pPr>
    </w:p>
    <w:p w14:paraId="52216772" w14:textId="77777777" w:rsidR="0049568A" w:rsidRDefault="0049568A">
      <w:pPr>
        <w:spacing w:line="158" w:lineRule="exact"/>
        <w:rPr>
          <w:rFonts w:ascii="Trebuchet MS"/>
        </w:rPr>
        <w:sectPr w:rsidR="0049568A">
          <w:type w:val="continuous"/>
          <w:pgSz w:w="11910" w:h="16840"/>
          <w:pgMar w:top="2700" w:right="820" w:bottom="1260" w:left="180" w:header="723" w:footer="1066" w:gutter="0"/>
          <w:cols w:num="3" w:space="708" w:equalWidth="0">
            <w:col w:w="3414" w:space="3180"/>
            <w:col w:w="2048" w:space="43"/>
            <w:col w:w="2225"/>
          </w:cols>
        </w:sectPr>
      </w:pPr>
    </w:p>
    <w:p w14:paraId="5F7D861A" w14:textId="77777777" w:rsidR="00F249A4" w:rsidRDefault="00F249A4">
      <w:pPr>
        <w:spacing w:line="183" w:lineRule="exact"/>
        <w:ind w:right="619"/>
        <w:jc w:val="right"/>
        <w:rPr>
          <w:sz w:val="24"/>
        </w:rPr>
      </w:pPr>
    </w:p>
    <w:p w14:paraId="0E3C8197" w14:textId="77777777" w:rsidR="00F249A4" w:rsidRDefault="00F249A4">
      <w:pPr>
        <w:spacing w:line="183" w:lineRule="exact"/>
        <w:ind w:right="619"/>
        <w:jc w:val="right"/>
        <w:rPr>
          <w:sz w:val="24"/>
        </w:rPr>
      </w:pPr>
    </w:p>
    <w:p w14:paraId="4B876E2C" w14:textId="77777777" w:rsidR="00F249A4" w:rsidRDefault="00F249A4">
      <w:pPr>
        <w:spacing w:line="183" w:lineRule="exact"/>
        <w:ind w:right="619"/>
        <w:jc w:val="right"/>
        <w:rPr>
          <w:sz w:val="24"/>
        </w:rPr>
      </w:pPr>
    </w:p>
    <w:p w14:paraId="322E7D10" w14:textId="77777777" w:rsidR="00F249A4" w:rsidRDefault="00F249A4">
      <w:pPr>
        <w:spacing w:line="183" w:lineRule="exact"/>
        <w:ind w:right="619"/>
        <w:jc w:val="right"/>
        <w:rPr>
          <w:sz w:val="24"/>
        </w:rPr>
      </w:pPr>
    </w:p>
    <w:p w14:paraId="2DF86A2C" w14:textId="77777777" w:rsidR="00F249A4" w:rsidRDefault="00F249A4">
      <w:pPr>
        <w:spacing w:line="183" w:lineRule="exact"/>
        <w:ind w:right="619"/>
        <w:jc w:val="right"/>
        <w:rPr>
          <w:sz w:val="24"/>
        </w:rPr>
      </w:pPr>
    </w:p>
    <w:p w14:paraId="63702F73" w14:textId="77777777" w:rsidR="00F249A4" w:rsidRDefault="00F249A4">
      <w:pPr>
        <w:spacing w:line="183" w:lineRule="exact"/>
        <w:ind w:right="619"/>
        <w:jc w:val="right"/>
        <w:rPr>
          <w:sz w:val="24"/>
        </w:rPr>
      </w:pPr>
    </w:p>
    <w:p w14:paraId="668A60EB" w14:textId="2E0DD34E" w:rsidR="0049568A" w:rsidRDefault="00F249A4">
      <w:pPr>
        <w:spacing w:line="183" w:lineRule="exact"/>
        <w:ind w:right="619"/>
        <w:jc w:val="right"/>
        <w:rPr>
          <w:sz w:val="24"/>
        </w:rPr>
      </w:pPr>
      <w:r>
        <w:pict w14:anchorId="00ED8766">
          <v:shape id="docshape14" o:spid="_x0000_s1026" style="position:absolute;left:0;text-align:left;margin-left:423.05pt;margin-top:-54.35pt;width:58.45pt;height:58.05pt;z-index:-15836672;mso-position-horizontal-relative:page" coordorigin="8461,-1087" coordsize="1169,1161" o:spt="100" adj="0,,0" path="m8671,-172r-102,66l8505,-42r-34,55l8461,54r7,15l8475,73r78,l8556,71r-73,l8493,27r39,-61l8593,-103r78,-69xm8960,-1087r-23,16l8925,-1035r-5,40l8920,-966r1,27l8923,-911r4,30l8932,-850r5,31l8944,-787r8,33l8960,-722r-5,27l8940,-649r-24,61l8886,-514r-37,82l8807,-345r-45,88l8714,-173r-49,78l8616,-28r-47,52l8524,59r-41,12l8556,71r40,-29l8650,-17r64,-86l8785,-220r12,-3l8785,-223r60,-107l8891,-421r35,-75l8951,-559r18,-53l8982,-656r41,l8997,-725r9,-61l8982,-786r-14,-52l8959,-888r-5,-48l8952,-979r,-18l8955,-1027r7,-31l8977,-1080r29,l8991,-1086r-31,-1xm9599,-225r-11,2l9579,-217r-6,9l9571,-197r,16l9584,-170r15,l9611,-172r7,-4l9587,-176r-10,-9l9577,-210r10,-10l9617,-220r-6,-3l9599,-225xm9617,-220r-4,l9622,-210r,25l9613,-176r5,l9621,-177r6,-9l9629,-197r-2,-11l9621,-217r-4,-3xm9607,-216r-19,l9588,-181r6,l9594,-195r15,l9609,-196r-4,-1l9612,-199r-18,l9594,-209r17,l9611,-211r-4,-5xm9609,-195r-7,l9604,-191r1,4l9606,-181r6,l9611,-187r,-5l9609,-195xm9611,-209r-8,l9605,-208r,8l9602,-199r10,l9612,-204r-1,-5xm9023,-656r-41,l9033,-549r53,79l9138,-414r48,39l9226,-350r-71,13l9082,-321r-75,20l8932,-278r-74,26l8785,-223r12,l8858,-243r79,-21l9019,-282r84,-16l9187,-311r83,-10l9359,-321r-19,-8l9420,-333r185,l9574,-349r-45,-10l9287,-359r-27,-16l9233,-391r-27,-18l9180,-428r-59,-60l9071,-560r-42,-80l9023,-656xm9359,-321r-89,l9348,-285r77,26l9496,-242r59,6l9580,-238r18,-5l9611,-251r2,-4l9580,-255r-47,-6l9475,-276r-66,-23l9359,-321xm9617,-264r-8,4l9596,-255r17,l9617,-264xm9605,-333r-185,l9514,-330r77,16l9622,-277r3,-8l9629,-289r,-8l9614,-327r-9,-6xm9430,-367r-32,1l9364,-364r-77,5l9529,-359r-18,-4l9430,-367xm9017,-989r-6,35l9004,-909r-10,56l8982,-786r24,l9007,-794r5,-65l9015,-924r2,-65xm9006,-1080r-29,l8990,-1072r12,13l9012,-1039r5,28l9022,-1055r-10,-22l9006,-108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</w:p>
    <w:p w14:paraId="65B515C6" w14:textId="77777777" w:rsidR="0049568A" w:rsidRDefault="00F249A4">
      <w:pPr>
        <w:pStyle w:val="Zkladntext"/>
        <w:tabs>
          <w:tab w:val="left" w:pos="6979"/>
        </w:tabs>
        <w:spacing w:line="258" w:lineRule="exact"/>
        <w:ind w:right="645"/>
        <w:jc w:val="right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49568A">
      <w:type w:val="continuous"/>
      <w:pgSz w:w="11910" w:h="16840"/>
      <w:pgMar w:top="2700" w:right="8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48890" w14:textId="77777777" w:rsidR="00000000" w:rsidRDefault="00F249A4">
      <w:r>
        <w:separator/>
      </w:r>
    </w:p>
  </w:endnote>
  <w:endnote w:type="continuationSeparator" w:id="0">
    <w:p w14:paraId="68E6CE60" w14:textId="77777777" w:rsidR="00000000" w:rsidRDefault="00F2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FB8CF" w14:textId="77777777" w:rsidR="0049568A" w:rsidRDefault="00F249A4">
    <w:pPr>
      <w:pStyle w:val="Zkladntext"/>
      <w:spacing w:line="14" w:lineRule="auto"/>
      <w:rPr>
        <w:sz w:val="20"/>
      </w:rPr>
    </w:pPr>
    <w:r>
      <w:pict w14:anchorId="2F962D7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39232;mso-position-horizontal-relative:page;mso-position-vertical-relative:page" filled="f" stroked="f">
          <v:textbox inset="0,0,0,0">
            <w:txbxContent>
              <w:p w14:paraId="452A2AEF" w14:textId="77777777" w:rsidR="0049568A" w:rsidRDefault="00F249A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006DB" w14:textId="77777777" w:rsidR="00000000" w:rsidRDefault="00F249A4">
      <w:r>
        <w:separator/>
      </w:r>
    </w:p>
  </w:footnote>
  <w:footnote w:type="continuationSeparator" w:id="0">
    <w:p w14:paraId="54583124" w14:textId="77777777" w:rsidR="00000000" w:rsidRDefault="00F2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285EF" w14:textId="77777777" w:rsidR="0049568A" w:rsidRDefault="00F249A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224" behindDoc="1" locked="0" layoutInCell="1" allowOverlap="1" wp14:anchorId="6072DA23" wp14:editId="3127653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634D3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39744;mso-position-horizontal-relative:page;mso-position-vertical-relative:page" filled="f" stroked="f">
          <v:textbox inset="0,0,0,0">
            <w:txbxContent>
              <w:p w14:paraId="19992F4F" w14:textId="77777777" w:rsidR="0049568A" w:rsidRDefault="00F249A4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4B89948" w14:textId="77777777" w:rsidR="0049568A" w:rsidRDefault="00F249A4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8DD1FBE" w14:textId="77777777" w:rsidR="0049568A" w:rsidRDefault="00F249A4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68A"/>
    <w:rsid w:val="0049568A"/>
    <w:rsid w:val="00F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1EC94E9"/>
  <w15:docId w15:val="{E6526DB8-393D-42DA-B50C-435A6565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IJANKOVSKA/NA30000096792_1</dc:title>
  <dc:creator>ijankovska</dc:creator>
  <cp:lastModifiedBy>Lukáš Urbanec</cp:lastModifiedBy>
  <cp:revision>2</cp:revision>
  <dcterms:created xsi:type="dcterms:W3CDTF">2021-08-24T12:58:00Z</dcterms:created>
  <dcterms:modified xsi:type="dcterms:W3CDTF">2021-08-24T12:59:00Z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2021-08-24T00:00:00Z</vt:filetime>
  </property>
</Properties>
</file>