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BE5D" w14:textId="5A531911" w:rsidR="006C0C42" w:rsidRPr="003B5D7F" w:rsidRDefault="001D3AA9" w:rsidP="003B5D7F">
      <w:pPr>
        <w:pStyle w:val="Nzev"/>
      </w:pPr>
      <w:r w:rsidRPr="001D3AA9">
        <w:t>Dodatek č. 1 ke smlouvě o poskytování servisních a konzultačních služeb</w:t>
      </w:r>
    </w:p>
    <w:p w14:paraId="0F94C5F6" w14:textId="77777777" w:rsidR="00C602DB" w:rsidRDefault="00C602DB" w:rsidP="00C602DB"/>
    <w:p w14:paraId="06566E0A" w14:textId="6C7706F7" w:rsidR="001D3AA9" w:rsidRDefault="001D3AA9" w:rsidP="001D3AA9">
      <w:r>
        <w:t>č. smlouvy Zákazníka:</w:t>
      </w:r>
    </w:p>
    <w:p w14:paraId="7B80E9BF" w14:textId="58A93CF0" w:rsidR="001D3AA9" w:rsidRDefault="001D3AA9" w:rsidP="001D3AA9">
      <w:r>
        <w:t>č. smlouvy Poskytovatele: TA-2020-0030</w:t>
      </w:r>
    </w:p>
    <w:p w14:paraId="2068FA01" w14:textId="77777777" w:rsidR="001D3AA9" w:rsidRDefault="001D3AA9" w:rsidP="00566D8B">
      <w:pPr>
        <w:rPr>
          <w:lang w:eastAsia="cs-CZ"/>
        </w:rPr>
      </w:pPr>
    </w:p>
    <w:p w14:paraId="254EA9B9" w14:textId="1B94395A" w:rsidR="00566D8B" w:rsidRPr="00C602DB" w:rsidRDefault="00566D8B" w:rsidP="00566D8B">
      <w:pPr>
        <w:rPr>
          <w:b/>
          <w:lang w:eastAsia="cs-CZ"/>
        </w:rPr>
      </w:pPr>
      <w:r w:rsidRPr="00C602DB">
        <w:rPr>
          <w:b/>
          <w:lang w:eastAsia="cs-CZ"/>
        </w:rPr>
        <w:t>TRASK SOLUTIONS a.s.</w:t>
      </w:r>
    </w:p>
    <w:p w14:paraId="55D1F533" w14:textId="47F8AC03" w:rsidR="00566D8B" w:rsidRPr="003B5D7F" w:rsidRDefault="00566D8B" w:rsidP="00566D8B">
      <w:pPr>
        <w:rPr>
          <w:lang w:eastAsia="cs-CZ"/>
        </w:rPr>
      </w:pPr>
      <w:r w:rsidRPr="003B5D7F">
        <w:rPr>
          <w:lang w:eastAsia="cs-CZ"/>
        </w:rPr>
        <w:t>sídlem Milevská 2095/5, Krč, PSČ: 140 00 Praha 4, IČ: 62419641</w:t>
      </w:r>
      <w:r w:rsidR="00C602DB">
        <w:rPr>
          <w:lang w:eastAsia="cs-CZ"/>
        </w:rPr>
        <w:br/>
      </w:r>
      <w:r w:rsidRPr="003B5D7F">
        <w:rPr>
          <w:lang w:eastAsia="cs-CZ"/>
        </w:rPr>
        <w:t xml:space="preserve">zastoupená </w:t>
      </w:r>
      <w:proofErr w:type="spellStart"/>
      <w:r w:rsidR="00B06805" w:rsidRPr="005968EF">
        <w:rPr>
          <w:highlight w:val="black"/>
          <w:lang w:eastAsia="cs-CZ"/>
        </w:rPr>
        <w:t>xxxxxxxxxxxx</w:t>
      </w:r>
      <w:proofErr w:type="spellEnd"/>
      <w:r w:rsidR="00C602DB">
        <w:rPr>
          <w:lang w:eastAsia="cs-CZ"/>
        </w:rPr>
        <w:br/>
      </w:r>
      <w:r w:rsidRPr="003B5D7F">
        <w:rPr>
          <w:lang w:eastAsia="cs-CZ"/>
        </w:rPr>
        <w:t xml:space="preserve">zapsaná v Obchodním rejstříku vedeném Městským soudem v Praze </w:t>
      </w:r>
      <w:proofErr w:type="spellStart"/>
      <w:r w:rsidRPr="003B5D7F">
        <w:rPr>
          <w:lang w:eastAsia="cs-CZ"/>
        </w:rPr>
        <w:t>sp</w:t>
      </w:r>
      <w:proofErr w:type="spellEnd"/>
      <w:r w:rsidRPr="003B5D7F">
        <w:rPr>
          <w:lang w:eastAsia="cs-CZ"/>
        </w:rPr>
        <w:t>. zn. B/16212</w:t>
      </w:r>
    </w:p>
    <w:p w14:paraId="72B87AF1" w14:textId="257FE5E7" w:rsidR="00C602DB" w:rsidRPr="003B5D7F" w:rsidRDefault="00566D8B" w:rsidP="00566D8B">
      <w:pPr>
        <w:rPr>
          <w:lang w:eastAsia="cs-CZ"/>
        </w:rPr>
      </w:pPr>
      <w:r w:rsidRPr="003B5D7F">
        <w:rPr>
          <w:lang w:eastAsia="cs-CZ"/>
        </w:rPr>
        <w:t>(dále jen „</w:t>
      </w:r>
      <w:r w:rsidR="001D3AA9">
        <w:rPr>
          <w:lang w:eastAsia="cs-CZ"/>
        </w:rPr>
        <w:t>Poskytovatel</w:t>
      </w:r>
      <w:r w:rsidRPr="003B5D7F">
        <w:rPr>
          <w:lang w:eastAsia="cs-CZ"/>
        </w:rPr>
        <w:t>“)</w:t>
      </w:r>
    </w:p>
    <w:p w14:paraId="2A517274" w14:textId="77777777" w:rsidR="00C602DB" w:rsidRPr="003B5D7F" w:rsidRDefault="00C602DB" w:rsidP="00566D8B">
      <w:pPr>
        <w:rPr>
          <w:lang w:eastAsia="cs-CZ"/>
        </w:rPr>
      </w:pPr>
      <w:r>
        <w:rPr>
          <w:lang w:eastAsia="cs-CZ"/>
        </w:rPr>
        <w:t>a</w:t>
      </w:r>
    </w:p>
    <w:p w14:paraId="310DAB05" w14:textId="77777777" w:rsidR="001D3AA9" w:rsidRDefault="001D3AA9" w:rsidP="00566D8B">
      <w:pPr>
        <w:rPr>
          <w:b/>
          <w:lang w:eastAsia="cs-CZ"/>
        </w:rPr>
      </w:pPr>
      <w:r w:rsidRPr="001D3AA9">
        <w:rPr>
          <w:b/>
          <w:lang w:eastAsia="cs-CZ"/>
        </w:rPr>
        <w:t>RBP, zdravotní pojišťovna</w:t>
      </w:r>
    </w:p>
    <w:p w14:paraId="2E9FA12D" w14:textId="5246F152" w:rsidR="001D3AA9" w:rsidRDefault="001D3AA9" w:rsidP="001D3AA9">
      <w:pPr>
        <w:rPr>
          <w:lang w:eastAsia="cs-CZ"/>
        </w:rPr>
      </w:pPr>
      <w:r>
        <w:rPr>
          <w:lang w:eastAsia="cs-CZ"/>
        </w:rPr>
        <w:t>se sídlem: Michálkovická 967/108, Slezská Ostrava, 710 00 Ostrava, IČ: 47673036</w:t>
      </w:r>
      <w:r>
        <w:rPr>
          <w:lang w:eastAsia="cs-CZ"/>
        </w:rPr>
        <w:br/>
      </w:r>
      <w:r w:rsidRPr="001D3AA9">
        <w:rPr>
          <w:lang w:eastAsia="cs-CZ"/>
        </w:rPr>
        <w:t>zastoupená panem Ing. Antonínem Klimšou</w:t>
      </w:r>
      <w:r w:rsidR="00792AA0">
        <w:rPr>
          <w:lang w:eastAsia="cs-CZ"/>
        </w:rPr>
        <w:t>, MBA</w:t>
      </w:r>
      <w:r w:rsidRPr="001D3AA9">
        <w:rPr>
          <w:lang w:eastAsia="cs-CZ"/>
        </w:rPr>
        <w:t>, výkonným ředitelem</w:t>
      </w:r>
      <w:r>
        <w:rPr>
          <w:lang w:eastAsia="cs-CZ"/>
        </w:rPr>
        <w:br/>
        <w:t>zapsaná v obchodním rejstříku vedeném u Krajského soudu v Ostravě, spisová značka: AXIV 554</w:t>
      </w:r>
    </w:p>
    <w:p w14:paraId="5627E38F" w14:textId="58F11704" w:rsidR="00566D8B" w:rsidRDefault="00566D8B" w:rsidP="00C602DB">
      <w:pPr>
        <w:rPr>
          <w:lang w:eastAsia="cs-CZ"/>
        </w:rPr>
      </w:pPr>
      <w:r w:rsidRPr="003B5D7F">
        <w:rPr>
          <w:lang w:eastAsia="cs-CZ"/>
        </w:rPr>
        <w:t>(dále jen „</w:t>
      </w:r>
      <w:r w:rsidR="001D3AA9">
        <w:rPr>
          <w:lang w:eastAsia="cs-CZ"/>
        </w:rPr>
        <w:t>Zákazník</w:t>
      </w:r>
      <w:r w:rsidRPr="003B5D7F">
        <w:rPr>
          <w:lang w:eastAsia="cs-CZ"/>
        </w:rPr>
        <w:t>“)</w:t>
      </w:r>
    </w:p>
    <w:p w14:paraId="5351CBC0" w14:textId="089033C5" w:rsidR="00C602DB" w:rsidRPr="003B5D7F" w:rsidRDefault="001D3AA9" w:rsidP="00C602DB">
      <w:pPr>
        <w:rPr>
          <w:lang w:eastAsia="cs-CZ"/>
        </w:rPr>
      </w:pPr>
      <w:r w:rsidRPr="001D3AA9">
        <w:rPr>
          <w:lang w:eastAsia="cs-CZ"/>
        </w:rPr>
        <w:t>(Zákazník a Poskytovatel budou dále společně označováni jen jako „Smluvní strany“)</w:t>
      </w:r>
    </w:p>
    <w:p w14:paraId="040266AF" w14:textId="77777777" w:rsidR="00C0436E" w:rsidRPr="003B5D7F" w:rsidRDefault="00566D8B" w:rsidP="007C1D0D">
      <w:pPr>
        <w:pStyle w:val="Nadpis1"/>
        <w:numPr>
          <w:ilvl w:val="0"/>
          <w:numId w:val="0"/>
        </w:numPr>
      </w:pPr>
      <w:r w:rsidRPr="007C5E17">
        <w:t>Preambule</w:t>
      </w:r>
    </w:p>
    <w:p w14:paraId="43056574" w14:textId="20AA1016" w:rsidR="001D3AA9" w:rsidRDefault="001D3AA9" w:rsidP="007C1D0D">
      <w:pPr>
        <w:pStyle w:val="Nadpis2"/>
        <w:numPr>
          <w:ilvl w:val="0"/>
          <w:numId w:val="0"/>
        </w:numPr>
        <w:ind w:left="360"/>
      </w:pPr>
      <w:r>
        <w:t>Smluvní strany uzavřely dne 11. 3. 2020 Smlouvu o poskytování servisních a konzultačních služeb (dále jen „</w:t>
      </w:r>
      <w:r w:rsidRPr="007C1D0D">
        <w:rPr>
          <w:b/>
          <w:bCs/>
        </w:rPr>
        <w:t>Smlouva</w:t>
      </w:r>
      <w:r>
        <w:t xml:space="preserve">“). </w:t>
      </w:r>
    </w:p>
    <w:p w14:paraId="398EEA00" w14:textId="66EC1BDB" w:rsidR="00C30FAA" w:rsidRDefault="001D3AA9" w:rsidP="007C1D0D">
      <w:pPr>
        <w:pStyle w:val="Nadpis2"/>
        <w:numPr>
          <w:ilvl w:val="0"/>
          <w:numId w:val="0"/>
        </w:numPr>
        <w:ind w:left="360"/>
      </w:pPr>
      <w:r>
        <w:t>Smluvní strany se tímto dohodly na změně textu Smlouvy a za tím účelem uzavírají tento Dodatek č. 1 ke Smlouvě (dále jen „</w:t>
      </w:r>
      <w:r w:rsidRPr="007C1D0D">
        <w:rPr>
          <w:b/>
          <w:bCs/>
        </w:rPr>
        <w:t>Dodatek</w:t>
      </w:r>
      <w:r>
        <w:t xml:space="preserve">“) následujícího znění: </w:t>
      </w:r>
    </w:p>
    <w:p w14:paraId="09600B44" w14:textId="2562F933" w:rsidR="001D3AA9" w:rsidRDefault="007C1D0D" w:rsidP="007C1D0D">
      <w:pPr>
        <w:pStyle w:val="Nadpis1"/>
        <w:numPr>
          <w:ilvl w:val="0"/>
          <w:numId w:val="0"/>
        </w:numPr>
      </w:pPr>
      <w:r>
        <w:t xml:space="preserve">Změna Smlouvy </w:t>
      </w:r>
    </w:p>
    <w:p w14:paraId="5ABBE063" w14:textId="77777777" w:rsidR="007C1D0D" w:rsidRDefault="007C1D0D" w:rsidP="007C1D0D">
      <w:pPr>
        <w:pStyle w:val="Nadpis2"/>
        <w:numPr>
          <w:ilvl w:val="0"/>
          <w:numId w:val="0"/>
        </w:numPr>
        <w:ind w:left="360"/>
      </w:pPr>
      <w:r>
        <w:t xml:space="preserve">Smluvní strany se tímto Dodatkem dohodly na změně Smlouvy, a to následujícím způsobem: </w:t>
      </w:r>
    </w:p>
    <w:p w14:paraId="749C2C46" w14:textId="0C445DE6" w:rsidR="007C1D0D" w:rsidRDefault="007C1D0D" w:rsidP="007C1D0D">
      <w:pPr>
        <w:pStyle w:val="Nadpis2"/>
        <w:numPr>
          <w:ilvl w:val="0"/>
          <w:numId w:val="0"/>
        </w:numPr>
        <w:ind w:left="360"/>
      </w:pPr>
      <w:r>
        <w:t xml:space="preserve">v článku 11. Smlouvy nazvaném Ukončení Smlouvy se mění odstavec 11.1., a to tak, že se tento nahrazuje následujícím novým </w:t>
      </w:r>
      <w:r w:rsidR="006E23BB">
        <w:t>ú</w:t>
      </w:r>
      <w:r>
        <w:t>plným zněním:</w:t>
      </w:r>
    </w:p>
    <w:p w14:paraId="265B725E" w14:textId="1B808FF3" w:rsidR="007C1D0D" w:rsidRDefault="007C1D0D" w:rsidP="007C1D0D">
      <w:pPr>
        <w:pStyle w:val="Nadpis2"/>
        <w:numPr>
          <w:ilvl w:val="0"/>
          <w:numId w:val="0"/>
        </w:numPr>
        <w:ind w:left="708"/>
      </w:pPr>
      <w:r>
        <w:t xml:space="preserve">"Tato Smlouva se uzavírá na </w:t>
      </w:r>
      <w:r w:rsidR="00B55021">
        <w:t xml:space="preserve">dobu </w:t>
      </w:r>
      <w:r>
        <w:t>určitou v trvání 1 roku ode dne nabytí účinnosti této Smlouvy, kdy tato doba trvání Smlouvy se automaticky prodlužuje o další rok, pokud kterákoli ze stran neoznámí nejméně 3 měsíce před uplynutím sjednané (i prodloužené) doby trvání této Smlouvy druhé straně, že si nepřeje prodloužení doby trvání Smlouvy. Tuto Smlouvu lze ukončit:</w:t>
      </w:r>
    </w:p>
    <w:p w14:paraId="1D3F3A38" w14:textId="21D595C5" w:rsidR="007C1D0D" w:rsidRDefault="007C1D0D" w:rsidP="006E23BB">
      <w:pPr>
        <w:pStyle w:val="Nadpis2"/>
        <w:numPr>
          <w:ilvl w:val="0"/>
          <w:numId w:val="0"/>
        </w:numPr>
        <w:ind w:left="1416"/>
      </w:pPr>
      <w:r>
        <w:t xml:space="preserve">• písemnou dohodou smluvních stran, jejíž součástí bude též vypořádání </w:t>
      </w:r>
      <w:r w:rsidR="006E23BB">
        <w:t>vzájemných</w:t>
      </w:r>
      <w:r>
        <w:t xml:space="preserve"> závazků ze Smlouvy </w:t>
      </w:r>
      <w:r w:rsidR="006E23BB">
        <w:t>vyplývajících</w:t>
      </w:r>
    </w:p>
    <w:p w14:paraId="1DA9476B" w14:textId="2AD5AF6B" w:rsidR="007C1D0D" w:rsidRDefault="007C1D0D" w:rsidP="006E23BB">
      <w:pPr>
        <w:pStyle w:val="Nadpis2"/>
        <w:numPr>
          <w:ilvl w:val="0"/>
          <w:numId w:val="0"/>
        </w:numPr>
        <w:ind w:left="1416"/>
      </w:pPr>
      <w:r>
        <w:t xml:space="preserve">• odstoupením kterékoliv ze smluvních stran pro podstatné porušení smluvních povinností druhou smluvní stranou, pokud toto porušení trvá i poté, co byla smluvní strana, která závazek porušila, o porušeni písemně informována druhou smluvní stranou </w:t>
      </w:r>
      <w:r>
        <w:lastRenderedPageBreak/>
        <w:t xml:space="preserve">a písemnou </w:t>
      </w:r>
      <w:r w:rsidR="006E23BB">
        <w:t>výzvou</w:t>
      </w:r>
      <w:r>
        <w:t xml:space="preserve"> s náhradní lhůtou ke zjednání nápravy v trvání alespoň jednoho kalendářního měsíce vyzvána k nápravě."</w:t>
      </w:r>
    </w:p>
    <w:p w14:paraId="02259BE2" w14:textId="08C40ACF" w:rsidR="007C1D0D" w:rsidRDefault="007C1D0D" w:rsidP="007C1D0D">
      <w:pPr>
        <w:pStyle w:val="Nadpis2"/>
        <w:numPr>
          <w:ilvl w:val="0"/>
          <w:numId w:val="0"/>
        </w:numPr>
        <w:ind w:left="360"/>
      </w:pPr>
      <w:r>
        <w:t xml:space="preserve">v článku 13. Smlouvy nazvaném Závěrečná ustanovení se mění odstavec 13.1., a to tak, že se tento nahrazuje následujícím novým </w:t>
      </w:r>
      <w:r w:rsidR="006E23BB">
        <w:t>ú</w:t>
      </w:r>
      <w:r>
        <w:t xml:space="preserve">plným zněním: </w:t>
      </w:r>
    </w:p>
    <w:p w14:paraId="36C653DA" w14:textId="2E1F152D" w:rsidR="007C1D0D" w:rsidRDefault="007C1D0D" w:rsidP="007C1D0D">
      <w:pPr>
        <w:pStyle w:val="Nadpis2"/>
        <w:numPr>
          <w:ilvl w:val="0"/>
          <w:numId w:val="0"/>
        </w:numPr>
        <w:ind w:left="708"/>
      </w:pPr>
      <w:r>
        <w:t xml:space="preserve">"Tato Smlouva nabývá platnosti dnem podpisu oběma smluvními stranami a účinnosti dnem </w:t>
      </w:r>
      <w:r w:rsidR="00DA2410">
        <w:t>7</w:t>
      </w:r>
      <w:r>
        <w:t>.5.2020</w:t>
      </w:r>
      <w:r w:rsidR="00DA2410">
        <w:t>, a to zveřejněním v registru smluv</w:t>
      </w:r>
      <w:r>
        <w:t xml:space="preserve">, a to příp. s výjimkou okamžiku účinnosti poskytnutí licence k užití Díla, jak je tento okamžik definován Smlouvou a Smlouvou o Dílo uzavřenou mezi smluvními stranami dne 21.2.2020." </w:t>
      </w:r>
    </w:p>
    <w:p w14:paraId="3FDA0BCC" w14:textId="77777777" w:rsidR="007C1D0D" w:rsidRDefault="007C1D0D" w:rsidP="007C1D0D">
      <w:pPr>
        <w:pStyle w:val="Nadpis1"/>
        <w:numPr>
          <w:ilvl w:val="0"/>
          <w:numId w:val="0"/>
        </w:numPr>
      </w:pPr>
      <w:r>
        <w:t>Závěrečná ustanovení</w:t>
      </w:r>
    </w:p>
    <w:p w14:paraId="2B0378F6" w14:textId="77777777" w:rsidR="007C1D0D" w:rsidRDefault="007C1D0D" w:rsidP="007C1D0D">
      <w:pPr>
        <w:pStyle w:val="Nadpis2"/>
        <w:numPr>
          <w:ilvl w:val="0"/>
          <w:numId w:val="28"/>
        </w:numPr>
      </w:pPr>
      <w:r>
        <w:t>Ostatní ustanovení Smlouvy neupravená a nedotčená tímto Dodatkem zůstávají v platnosti a účinnosti.</w:t>
      </w:r>
    </w:p>
    <w:p w14:paraId="3F4445C4" w14:textId="77777777" w:rsidR="007C1D0D" w:rsidRDefault="007C1D0D" w:rsidP="007C1D0D">
      <w:pPr>
        <w:pStyle w:val="Nadpis2"/>
        <w:numPr>
          <w:ilvl w:val="0"/>
          <w:numId w:val="28"/>
        </w:numPr>
      </w:pPr>
      <w:r>
        <w:t>Tento Dodatek se vyhotovuje ve dvou stejnopisech, z nichž každý má právní sílu originálu. Smluvní strany obdrží každá po jednom stejnopisu.</w:t>
      </w:r>
    </w:p>
    <w:p w14:paraId="3AB3CCEE" w14:textId="797C2627" w:rsidR="00783F56" w:rsidRPr="003B5D7F" w:rsidRDefault="007C1D0D" w:rsidP="007C1D0D">
      <w:pPr>
        <w:pStyle w:val="Nadpis2"/>
        <w:numPr>
          <w:ilvl w:val="0"/>
          <w:numId w:val="28"/>
        </w:numPr>
      </w:pPr>
      <w:r>
        <w:t xml:space="preserve">Tento Dodatek nabývá platnosti </w:t>
      </w:r>
      <w:r w:rsidR="00E31D29">
        <w:t xml:space="preserve">okamžikem jeho podpisu oběma Smluvními stranami </w:t>
      </w:r>
      <w:r>
        <w:t>a účinnosti</w:t>
      </w:r>
      <w:r w:rsidR="00E31D29">
        <w:t xml:space="preserve"> </w:t>
      </w:r>
      <w:r w:rsidR="00E31D29" w:rsidRPr="00D63416">
        <w:rPr>
          <w:rFonts w:cs="Arial"/>
        </w:rPr>
        <w:t xml:space="preserve">dnem zveřejnění v registru smluv dle zákona č. 340/2015 Sb. Správci registru smluv zašle tuto smlouvu ke zveřejnění </w:t>
      </w:r>
      <w:r w:rsidR="00E31D29">
        <w:rPr>
          <w:rFonts w:cs="Arial"/>
        </w:rPr>
        <w:t>Zákazník</w:t>
      </w:r>
      <w:r>
        <w:t>.</w:t>
      </w:r>
      <w:r w:rsidR="00882699" w:rsidRPr="003B5D7F">
        <w:br/>
      </w:r>
    </w:p>
    <w:tbl>
      <w:tblPr>
        <w:tblW w:w="0" w:type="auto"/>
        <w:tblInd w:w="113" w:type="dxa"/>
        <w:tblBorders>
          <w:bottom w:val="single" w:sz="2" w:space="0" w:color="003E7E"/>
          <w:insideH w:val="single" w:sz="2" w:space="0" w:color="003E7E"/>
        </w:tblBorders>
        <w:tblLook w:val="04A0" w:firstRow="1" w:lastRow="0" w:firstColumn="1" w:lastColumn="0" w:noHBand="0" w:noVBand="1"/>
      </w:tblPr>
      <w:tblGrid>
        <w:gridCol w:w="3681"/>
        <w:gridCol w:w="111"/>
        <w:gridCol w:w="739"/>
        <w:gridCol w:w="3792"/>
      </w:tblGrid>
      <w:tr w:rsidR="00783F56" w:rsidRPr="003B5D7F" w14:paraId="51F6DFCB" w14:textId="77777777" w:rsidTr="00F32008">
        <w:tc>
          <w:tcPr>
            <w:tcW w:w="36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1EC99284" w14:textId="11AEC649" w:rsidR="00783F56" w:rsidRPr="003B5D7F" w:rsidRDefault="00783F56" w:rsidP="00F32008">
            <w:pPr>
              <w:spacing w:before="0" w:after="0"/>
              <w:ind w:left="-113"/>
            </w:pPr>
            <w:r w:rsidRPr="003B5D7F">
              <w:t xml:space="preserve">V Praze, dne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36069371" w14:textId="77777777" w:rsidR="00783F56" w:rsidRPr="003B5D7F" w:rsidRDefault="00783F56" w:rsidP="00F32008">
            <w:pPr>
              <w:spacing w:before="0" w:after="0"/>
              <w:ind w:left="-113"/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35532673" w14:textId="5BE595C0" w:rsidR="00783F56" w:rsidRPr="003B5D7F" w:rsidRDefault="00783F56" w:rsidP="00F32008">
            <w:pPr>
              <w:spacing w:before="0" w:after="0"/>
              <w:ind w:left="-113"/>
            </w:pPr>
            <w:r w:rsidRPr="003B5D7F">
              <w:t xml:space="preserve">V </w:t>
            </w:r>
            <w:r w:rsidR="00B55021">
              <w:t>Ostravě</w:t>
            </w:r>
            <w:r w:rsidRPr="003B5D7F">
              <w:t xml:space="preserve">, dne </w:t>
            </w:r>
          </w:p>
        </w:tc>
      </w:tr>
      <w:tr w:rsidR="00783F56" w:rsidRPr="003B5D7F" w14:paraId="6C4F2870" w14:textId="77777777" w:rsidTr="00F32008">
        <w:trPr>
          <w:trHeight w:val="877"/>
        </w:trPr>
        <w:tc>
          <w:tcPr>
            <w:tcW w:w="3681" w:type="dxa"/>
            <w:tcBorders>
              <w:top w:val="nil"/>
              <w:bottom w:val="single" w:sz="2" w:space="0" w:color="003E7E"/>
            </w:tcBorders>
            <w:shd w:val="clear" w:color="auto" w:fill="auto"/>
          </w:tcPr>
          <w:p w14:paraId="06F45CAB" w14:textId="77777777" w:rsidR="00783F56" w:rsidRPr="003B5D7F" w:rsidRDefault="00783F56" w:rsidP="00F32008">
            <w:pPr>
              <w:spacing w:before="0" w:after="0"/>
            </w:pPr>
          </w:p>
          <w:p w14:paraId="6793D181" w14:textId="77777777" w:rsidR="00783F56" w:rsidRPr="003B5D7F" w:rsidRDefault="00783F56" w:rsidP="00F32008">
            <w:pPr>
              <w:spacing w:before="0" w:after="0"/>
            </w:pPr>
          </w:p>
          <w:p w14:paraId="2CD92359" w14:textId="77777777" w:rsidR="00783F56" w:rsidRPr="003B5D7F" w:rsidRDefault="00783F56" w:rsidP="00F32008">
            <w:pPr>
              <w:spacing w:before="0" w:after="0"/>
            </w:pPr>
          </w:p>
          <w:p w14:paraId="212DCCE0" w14:textId="77777777" w:rsidR="00783F56" w:rsidRPr="003B5D7F" w:rsidRDefault="00783F56" w:rsidP="00F32008">
            <w:pPr>
              <w:spacing w:before="0" w:after="0"/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19620C" w14:textId="77777777" w:rsidR="00783F56" w:rsidRPr="003B5D7F" w:rsidRDefault="00783F56" w:rsidP="00F32008">
            <w:pPr>
              <w:spacing w:before="0" w:after="0"/>
              <w:ind w:left="-113"/>
            </w:pPr>
          </w:p>
        </w:tc>
        <w:tc>
          <w:tcPr>
            <w:tcW w:w="3792" w:type="dxa"/>
            <w:tcBorders>
              <w:top w:val="nil"/>
              <w:bottom w:val="single" w:sz="2" w:space="0" w:color="003E7E"/>
            </w:tcBorders>
            <w:shd w:val="clear" w:color="auto" w:fill="auto"/>
          </w:tcPr>
          <w:p w14:paraId="69D35ACC" w14:textId="77777777" w:rsidR="00783F56" w:rsidRPr="003B5D7F" w:rsidRDefault="00783F56" w:rsidP="00F32008">
            <w:pPr>
              <w:spacing w:before="0" w:after="0"/>
            </w:pPr>
          </w:p>
        </w:tc>
      </w:tr>
      <w:tr w:rsidR="00783F56" w14:paraId="178C68BC" w14:textId="77777777" w:rsidTr="00F32008">
        <w:tc>
          <w:tcPr>
            <w:tcW w:w="3681" w:type="dxa"/>
            <w:tcBorders>
              <w:top w:val="single" w:sz="2" w:space="0" w:color="003E7E"/>
              <w:bottom w:val="nil"/>
            </w:tcBorders>
            <w:shd w:val="clear" w:color="auto" w:fill="auto"/>
          </w:tcPr>
          <w:p w14:paraId="33CF32D8" w14:textId="77777777" w:rsidR="00783F56" w:rsidRPr="003B5D7F" w:rsidRDefault="00783F56" w:rsidP="00F32008">
            <w:pPr>
              <w:spacing w:before="0" w:after="0"/>
            </w:pPr>
            <w:r w:rsidRPr="003B5D7F">
              <w:t>TRASK SOLUTIONS a.s.</w:t>
            </w:r>
          </w:p>
          <w:p w14:paraId="45DE9739" w14:textId="1A7EB082" w:rsidR="00D846EF" w:rsidRDefault="00D846EF" w:rsidP="00F32008">
            <w:pPr>
              <w:spacing w:before="0" w:after="0"/>
            </w:pPr>
            <w:proofErr w:type="spellStart"/>
            <w:r w:rsidRPr="00AD3E3A">
              <w:rPr>
                <w:highlight w:val="black"/>
                <w:lang w:eastAsia="cs-CZ"/>
              </w:rPr>
              <w:t>xxxxxxxxxxxx</w:t>
            </w:r>
            <w:proofErr w:type="spellEnd"/>
          </w:p>
          <w:p w14:paraId="5E5B2286" w14:textId="427B01BB" w:rsidR="00783F56" w:rsidRPr="003B5D7F" w:rsidRDefault="00D846EF" w:rsidP="00F32008">
            <w:pPr>
              <w:spacing w:before="0"/>
              <w:jc w:val="both"/>
            </w:pPr>
            <w:proofErr w:type="spellStart"/>
            <w:r w:rsidRPr="00AD3E3A">
              <w:rPr>
                <w:highlight w:val="black"/>
                <w:lang w:eastAsia="cs-CZ"/>
              </w:rPr>
              <w:t>xxxxxxxxxxxx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485A46" w14:textId="77777777" w:rsidR="00783F56" w:rsidRPr="003B5D7F" w:rsidRDefault="00783F56" w:rsidP="00F32008">
            <w:pPr>
              <w:spacing w:before="0" w:after="0"/>
              <w:ind w:left="-113"/>
            </w:pPr>
          </w:p>
        </w:tc>
        <w:tc>
          <w:tcPr>
            <w:tcW w:w="3792" w:type="dxa"/>
            <w:tcBorders>
              <w:top w:val="single" w:sz="2" w:space="0" w:color="003E7E"/>
              <w:bottom w:val="nil"/>
            </w:tcBorders>
            <w:shd w:val="clear" w:color="auto" w:fill="auto"/>
          </w:tcPr>
          <w:p w14:paraId="308C26CA" w14:textId="36B5E06F" w:rsidR="007C1D0D" w:rsidRDefault="007C1D0D" w:rsidP="007C1D0D">
            <w:pPr>
              <w:spacing w:before="0" w:after="0"/>
            </w:pPr>
            <w:r>
              <w:t xml:space="preserve">RBP, zdravotní </w:t>
            </w:r>
            <w:r w:rsidR="00792AA0">
              <w:t>pojišťovna</w:t>
            </w:r>
            <w:r>
              <w:tab/>
            </w:r>
            <w:r>
              <w:tab/>
            </w:r>
          </w:p>
          <w:p w14:paraId="0BB8E9C7" w14:textId="5F204609" w:rsidR="007C1D0D" w:rsidRDefault="007C1D0D" w:rsidP="007C1D0D">
            <w:pPr>
              <w:spacing w:before="0" w:after="0"/>
            </w:pPr>
            <w:r>
              <w:t xml:space="preserve">Ing. Antonín </w:t>
            </w:r>
            <w:r w:rsidR="00B55021">
              <w:t>Klimša</w:t>
            </w:r>
            <w:r>
              <w:t>, MBA</w:t>
            </w:r>
            <w:r>
              <w:tab/>
            </w:r>
            <w:r>
              <w:tab/>
            </w:r>
          </w:p>
          <w:p w14:paraId="6C83CE40" w14:textId="742B9F28" w:rsidR="00783F56" w:rsidRDefault="00B55021" w:rsidP="007C1D0D">
            <w:pPr>
              <w:spacing w:before="0" w:after="0"/>
            </w:pPr>
            <w:r>
              <w:t>v</w:t>
            </w:r>
            <w:r w:rsidR="007C1D0D">
              <w:t>ýkonný ředitel</w:t>
            </w:r>
            <w:r w:rsidR="007C1D0D">
              <w:tab/>
            </w:r>
          </w:p>
        </w:tc>
      </w:tr>
      <w:tr w:rsidR="007C1D0D" w:rsidRPr="003B5D7F" w14:paraId="25F7E68A" w14:textId="77777777" w:rsidTr="0077686F">
        <w:trPr>
          <w:gridAfter w:val="2"/>
          <w:wAfter w:w="4531" w:type="dxa"/>
        </w:trPr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5168364C" w14:textId="1D3D5E4E" w:rsidR="007C1D0D" w:rsidRPr="003B5D7F" w:rsidRDefault="007C1D0D" w:rsidP="0077686F">
            <w:pPr>
              <w:spacing w:before="0" w:after="0"/>
              <w:ind w:left="-113"/>
            </w:pPr>
          </w:p>
        </w:tc>
      </w:tr>
      <w:tr w:rsidR="007C1D0D" w:rsidRPr="003B5D7F" w14:paraId="5CF5F8FC" w14:textId="77777777" w:rsidTr="0077686F">
        <w:trPr>
          <w:gridAfter w:val="2"/>
          <w:wAfter w:w="4531" w:type="dxa"/>
          <w:trHeight w:val="877"/>
        </w:trPr>
        <w:tc>
          <w:tcPr>
            <w:tcW w:w="3792" w:type="dxa"/>
            <w:gridSpan w:val="2"/>
            <w:tcBorders>
              <w:top w:val="nil"/>
              <w:bottom w:val="single" w:sz="2" w:space="0" w:color="003E7E"/>
            </w:tcBorders>
            <w:shd w:val="clear" w:color="auto" w:fill="auto"/>
          </w:tcPr>
          <w:p w14:paraId="3254094F" w14:textId="77777777" w:rsidR="007C1D0D" w:rsidRPr="003B5D7F" w:rsidRDefault="007C1D0D" w:rsidP="0077686F">
            <w:pPr>
              <w:spacing w:before="0" w:after="0"/>
            </w:pPr>
          </w:p>
        </w:tc>
      </w:tr>
      <w:tr w:rsidR="007C1D0D" w14:paraId="1212FD57" w14:textId="77777777" w:rsidTr="0077686F">
        <w:trPr>
          <w:gridAfter w:val="2"/>
          <w:wAfter w:w="4531" w:type="dxa"/>
        </w:trPr>
        <w:tc>
          <w:tcPr>
            <w:tcW w:w="3792" w:type="dxa"/>
            <w:gridSpan w:val="2"/>
            <w:tcBorders>
              <w:top w:val="single" w:sz="2" w:space="0" w:color="003E7E"/>
              <w:bottom w:val="nil"/>
            </w:tcBorders>
            <w:shd w:val="clear" w:color="auto" w:fill="auto"/>
          </w:tcPr>
          <w:p w14:paraId="25EC00AC" w14:textId="59BF32EE" w:rsidR="00D846EF" w:rsidRDefault="00D846EF" w:rsidP="007C1D0D">
            <w:pPr>
              <w:spacing w:before="0" w:after="0"/>
              <w:rPr>
                <w:highlight w:val="black"/>
                <w:lang w:eastAsia="cs-CZ"/>
              </w:rPr>
            </w:pPr>
            <w:proofErr w:type="spellStart"/>
            <w:r w:rsidRPr="00AD3E3A">
              <w:rPr>
                <w:highlight w:val="black"/>
                <w:lang w:eastAsia="cs-CZ"/>
              </w:rPr>
              <w:t>xxxxxxxxxxxx</w:t>
            </w:r>
            <w:proofErr w:type="spellEnd"/>
          </w:p>
          <w:p w14:paraId="3F4340A0" w14:textId="412387F4" w:rsidR="007C1D0D" w:rsidRDefault="00D846EF" w:rsidP="007C1D0D">
            <w:pPr>
              <w:spacing w:before="0" w:after="0"/>
            </w:pPr>
            <w:proofErr w:type="spellStart"/>
            <w:r w:rsidRPr="00AD3E3A">
              <w:rPr>
                <w:highlight w:val="black"/>
                <w:lang w:eastAsia="cs-CZ"/>
              </w:rPr>
              <w:t>xxxxxxxxxxxx</w:t>
            </w:r>
            <w:proofErr w:type="spellEnd"/>
            <w:r w:rsidR="007C1D0D">
              <w:tab/>
            </w:r>
            <w:r w:rsidR="007C1D0D">
              <w:tab/>
            </w:r>
            <w:r w:rsidR="007C1D0D">
              <w:tab/>
            </w:r>
            <w:r w:rsidR="007C1D0D">
              <w:tab/>
            </w:r>
            <w:r w:rsidR="007C1D0D">
              <w:tab/>
            </w:r>
            <w:r w:rsidR="007C1D0D">
              <w:tab/>
            </w:r>
            <w:r w:rsidR="007C1D0D">
              <w:tab/>
            </w:r>
          </w:p>
        </w:tc>
      </w:tr>
    </w:tbl>
    <w:p w14:paraId="009AB4F7" w14:textId="6D1B1253" w:rsidR="00783F56" w:rsidRDefault="00783F56" w:rsidP="00882699">
      <w:pPr>
        <w:ind w:left="360"/>
        <w:rPr>
          <w:lang w:eastAsia="cs-CZ"/>
        </w:rPr>
      </w:pPr>
    </w:p>
    <w:tbl>
      <w:tblPr>
        <w:tblW w:w="0" w:type="auto"/>
        <w:tblInd w:w="113" w:type="dxa"/>
        <w:tblBorders>
          <w:bottom w:val="single" w:sz="2" w:space="0" w:color="003E7E"/>
          <w:insideH w:val="single" w:sz="2" w:space="0" w:color="003E7E"/>
        </w:tblBorders>
        <w:tblLook w:val="04A0" w:firstRow="1" w:lastRow="0" w:firstColumn="1" w:lastColumn="0" w:noHBand="0" w:noVBand="1"/>
      </w:tblPr>
      <w:tblGrid>
        <w:gridCol w:w="3792"/>
      </w:tblGrid>
      <w:tr w:rsidR="007C1D0D" w:rsidRPr="003B5D7F" w14:paraId="2519F7AA" w14:textId="77777777" w:rsidTr="007C1D0D">
        <w:trPr>
          <w:trHeight w:val="88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14:paraId="4EAB84FF" w14:textId="56578B89" w:rsidR="007C1D0D" w:rsidRPr="003B5D7F" w:rsidRDefault="007C1D0D" w:rsidP="0077686F">
            <w:pPr>
              <w:spacing w:before="0" w:after="0"/>
              <w:ind w:left="-113"/>
            </w:pPr>
          </w:p>
        </w:tc>
      </w:tr>
      <w:tr w:rsidR="007C1D0D" w:rsidRPr="003B5D7F" w14:paraId="3C8D675C" w14:textId="77777777" w:rsidTr="0077686F">
        <w:trPr>
          <w:trHeight w:val="877"/>
        </w:trPr>
        <w:tc>
          <w:tcPr>
            <w:tcW w:w="3792" w:type="dxa"/>
            <w:tcBorders>
              <w:top w:val="nil"/>
              <w:bottom w:val="single" w:sz="2" w:space="0" w:color="003E7E"/>
            </w:tcBorders>
            <w:shd w:val="clear" w:color="auto" w:fill="auto"/>
          </w:tcPr>
          <w:p w14:paraId="703F041B" w14:textId="77777777" w:rsidR="007C1D0D" w:rsidRPr="003B5D7F" w:rsidRDefault="007C1D0D" w:rsidP="0077686F">
            <w:pPr>
              <w:spacing w:before="0" w:after="0"/>
            </w:pPr>
          </w:p>
        </w:tc>
      </w:tr>
      <w:tr w:rsidR="007C1D0D" w14:paraId="4A1EDE27" w14:textId="77777777" w:rsidTr="0077686F">
        <w:tc>
          <w:tcPr>
            <w:tcW w:w="3792" w:type="dxa"/>
            <w:tcBorders>
              <w:top w:val="single" w:sz="2" w:space="0" w:color="003E7E"/>
              <w:bottom w:val="nil"/>
            </w:tcBorders>
            <w:shd w:val="clear" w:color="auto" w:fill="auto"/>
          </w:tcPr>
          <w:p w14:paraId="2383F0FF" w14:textId="5887904D" w:rsidR="00D846EF" w:rsidRDefault="00D846EF" w:rsidP="0077686F">
            <w:pPr>
              <w:spacing w:before="0" w:after="0"/>
              <w:rPr>
                <w:highlight w:val="black"/>
                <w:lang w:eastAsia="cs-CZ"/>
              </w:rPr>
            </w:pPr>
            <w:proofErr w:type="spellStart"/>
            <w:r w:rsidRPr="00AD3E3A">
              <w:rPr>
                <w:highlight w:val="black"/>
                <w:lang w:eastAsia="cs-CZ"/>
              </w:rPr>
              <w:t>xxxxxxxxxxxx</w:t>
            </w:r>
            <w:proofErr w:type="spellEnd"/>
          </w:p>
          <w:p w14:paraId="56E5D4BB" w14:textId="63B7C053" w:rsidR="007C1D0D" w:rsidRDefault="00D846EF" w:rsidP="0077686F">
            <w:pPr>
              <w:spacing w:before="0" w:after="0"/>
            </w:pPr>
            <w:proofErr w:type="spellStart"/>
            <w:r w:rsidRPr="00AD3E3A">
              <w:rPr>
                <w:highlight w:val="black"/>
                <w:lang w:eastAsia="cs-CZ"/>
              </w:rPr>
              <w:t>xxxxxxxxxxxx</w:t>
            </w:r>
            <w:proofErr w:type="spellEnd"/>
          </w:p>
        </w:tc>
      </w:tr>
    </w:tbl>
    <w:p w14:paraId="429AFB67" w14:textId="77777777" w:rsidR="007C1D0D" w:rsidRPr="00FF0362" w:rsidRDefault="007C1D0D" w:rsidP="00882699">
      <w:pPr>
        <w:ind w:left="360"/>
        <w:rPr>
          <w:lang w:eastAsia="cs-CZ"/>
        </w:rPr>
      </w:pPr>
    </w:p>
    <w:sectPr w:rsidR="007C1D0D" w:rsidRPr="00FF0362" w:rsidSect="00120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7CBE" w14:textId="77777777" w:rsidR="00D55181" w:rsidRDefault="00D55181" w:rsidP="00415385">
      <w:r>
        <w:separator/>
      </w:r>
    </w:p>
  </w:endnote>
  <w:endnote w:type="continuationSeparator" w:id="0">
    <w:p w14:paraId="5A71E640" w14:textId="77777777" w:rsidR="00D55181" w:rsidRDefault="00D55181" w:rsidP="00415385">
      <w:r>
        <w:continuationSeparator/>
      </w:r>
    </w:p>
  </w:endnote>
  <w:endnote w:type="continuationNotice" w:id="1">
    <w:p w14:paraId="7E3B445D" w14:textId="77777777" w:rsidR="00D55181" w:rsidRDefault="00D5518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 Pro">
    <w:altName w:val="Times New Roman"/>
    <w:panose1 w:val="00000000000000000000"/>
    <w:charset w:val="00"/>
    <w:family w:val="modern"/>
    <w:notTrueType/>
    <w:pitch w:val="variable"/>
    <w:sig w:usb0="A00000AF" w:usb1="1000207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1A6" w14:textId="77777777" w:rsidR="006A0004" w:rsidRDefault="006A00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480F" w14:textId="77777777" w:rsidR="00F32008" w:rsidRDefault="00F32008" w:rsidP="00C012C2">
    <w:pPr>
      <w:pStyle w:val="Zpat"/>
      <w:tabs>
        <w:tab w:val="clear" w:pos="9072"/>
      </w:tabs>
      <w:ind w:right="-285"/>
      <w:jc w:val="right"/>
    </w:pPr>
  </w:p>
  <w:p w14:paraId="6ED02EEE" w14:textId="77777777" w:rsidR="00F32008" w:rsidRDefault="00F32008" w:rsidP="00C012C2">
    <w:pPr>
      <w:pStyle w:val="Zpat"/>
      <w:tabs>
        <w:tab w:val="clear" w:pos="9072"/>
      </w:tabs>
      <w:ind w:right="-285"/>
      <w:jc w:val="right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9F52242" wp14:editId="3C30077B">
          <wp:simplePos x="0" y="0"/>
          <wp:positionH relativeFrom="column">
            <wp:posOffset>5145174</wp:posOffset>
          </wp:positionH>
          <wp:positionV relativeFrom="page">
            <wp:posOffset>9901555</wp:posOffset>
          </wp:positionV>
          <wp:extent cx="792000" cy="291600"/>
          <wp:effectExtent l="0" t="0" r="0" b="0"/>
          <wp:wrapNone/>
          <wp:docPr id="194" name="Obrázek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Trask logo (šedivé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AE99" w14:textId="77777777" w:rsidR="00F32008" w:rsidRDefault="00F32008" w:rsidP="00C012C2">
    <w:pPr>
      <w:pStyle w:val="Zpat"/>
      <w:spacing w:before="240"/>
    </w:pPr>
    <w:r>
      <w:rPr>
        <w:noProof/>
        <w:lang w:eastAsia="cs-CZ"/>
      </w:rPr>
      <w:drawing>
        <wp:inline distT="0" distB="0" distL="0" distR="0" wp14:anchorId="199BDACB" wp14:editId="0B2560CF">
          <wp:extent cx="2278800" cy="327600"/>
          <wp:effectExtent l="0" t="0" r="0" b="0"/>
          <wp:docPr id="193" name="Obrázek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sk Logo s claimem (šedivé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6"/>
                  <a:stretch/>
                </pic:blipFill>
                <pic:spPr bwMode="auto">
                  <a:xfrm>
                    <a:off x="0" y="0"/>
                    <a:ext cx="2278800" cy="3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4DA1" w14:textId="77777777" w:rsidR="00D55181" w:rsidRDefault="00D55181" w:rsidP="00415385">
      <w:r>
        <w:separator/>
      </w:r>
    </w:p>
  </w:footnote>
  <w:footnote w:type="continuationSeparator" w:id="0">
    <w:p w14:paraId="18439F80" w14:textId="77777777" w:rsidR="00D55181" w:rsidRDefault="00D55181" w:rsidP="00415385">
      <w:r>
        <w:continuationSeparator/>
      </w:r>
    </w:p>
  </w:footnote>
  <w:footnote w:type="continuationNotice" w:id="1">
    <w:p w14:paraId="4FAA0E52" w14:textId="77777777" w:rsidR="00D55181" w:rsidRDefault="00D5518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27E4" w14:textId="77777777" w:rsidR="006A0004" w:rsidRDefault="006A00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7318" w14:textId="77777777" w:rsidR="00F32008" w:rsidRDefault="00D2027C" w:rsidP="0041538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912339" wp14:editId="290117A7">
              <wp:simplePos x="0" y="0"/>
              <wp:positionH relativeFrom="column">
                <wp:posOffset>5951220</wp:posOffset>
              </wp:positionH>
              <wp:positionV relativeFrom="paragraph">
                <wp:posOffset>226695</wp:posOffset>
              </wp:positionV>
              <wp:extent cx="416560" cy="1471295"/>
              <wp:effectExtent l="0" t="0" r="0" b="0"/>
              <wp:wrapSquare wrapText="bothSides"/>
              <wp:docPr id="1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6560" cy="1471295"/>
                        <a:chOff x="-574" y="0"/>
                        <a:chExt cx="4208" cy="12121"/>
                      </a:xfrm>
                    </wpg:grpSpPr>
                    <wps:wsp>
                      <wps:cNvPr id="2" name="Textové pole 2"/>
                      <wps:cNvSpPr txBox="1">
                        <a:spLocks/>
                      </wps:cNvSpPr>
                      <wps:spPr bwMode="auto">
                        <a:xfrm>
                          <a:off x="-574" y="1192"/>
                          <a:ext cx="4208" cy="10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FAE7B" w14:textId="77777777" w:rsidR="00F32008" w:rsidRPr="002A3644" w:rsidRDefault="00F32008" w:rsidP="00415385">
                            <w:pPr>
                              <w:rPr>
                                <w:color w:val="7F7F7F" w:themeColor="text1" w:themeTint="80"/>
                                <w:sz w:val="10"/>
                              </w:rPr>
                            </w:pPr>
                            <w:r w:rsidRPr="002A3644">
                              <w:rPr>
                                <w:rFonts w:cs="Arial"/>
                                <w:color w:val="7F7F7F" w:themeColor="text1" w:themeTint="80"/>
                                <w:sz w:val="10"/>
                              </w:rPr>
                              <w:t>│</w:t>
                            </w:r>
                            <w:r w:rsidRPr="002A3644">
                              <w:rPr>
                                <w:color w:val="7F7F7F" w:themeColor="text1" w:themeTint="80"/>
                                <w:sz w:val="10"/>
                              </w:rPr>
                              <w:t xml:space="preserve"> Smlouva o poskytování služeb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ové pole 2"/>
                      <wps:cNvSpPr txBox="1">
                        <a:spLocks/>
                      </wps:cNvSpPr>
                      <wps:spPr bwMode="auto">
                        <a:xfrm>
                          <a:off x="408" y="0"/>
                          <a:ext cx="2349" cy="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883E5" w14:textId="77777777" w:rsidR="00F32008" w:rsidRPr="006F6716" w:rsidRDefault="005968EF" w:rsidP="00415385">
                            <w:pPr>
                              <w:pStyle w:val="Zhlav"/>
                            </w:pPr>
                            <w:sdt>
                              <w:sdtPr>
                                <w:id w:val="201256792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4F796F">
                                  <w:fldChar w:fldCharType="begin"/>
                                </w:r>
                                <w:r w:rsidR="004F796F">
                                  <w:instrText>PAGE   \* MERGEFORMAT</w:instrText>
                                </w:r>
                                <w:r w:rsidR="004F796F">
                                  <w:fldChar w:fldCharType="separate"/>
                                </w:r>
                                <w:r w:rsidR="002A3644">
                                  <w:rPr>
                                    <w:noProof/>
                                  </w:rPr>
                                  <w:t>7</w:t>
                                </w:r>
                                <w:r w:rsidR="004F796F">
                                  <w:rPr>
                                    <w:noProof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912339" id="Skupina 6" o:spid="_x0000_s1026" style="position:absolute;margin-left:468.6pt;margin-top:17.85pt;width:32.8pt;height:115.85pt;z-index:251658240" coordorigin="-574" coordsize="4208,1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-574;top:1192;width:4208;height:10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" filled="f" stroked="f">
                <v:path arrowok="t"/>
                <v:textbox style="layout-flow:vertical">
                  <w:txbxContent>
                    <w:p w14:paraId="33FFAE7B" w14:textId="77777777" w:rsidR="00F32008" w:rsidRPr="002A3644" w:rsidRDefault="00F32008" w:rsidP="00415385">
                      <w:pPr>
                        <w:rPr>
                          <w:color w:val="7F7F7F" w:themeColor="text1" w:themeTint="80"/>
                          <w:sz w:val="10"/>
                        </w:rPr>
                      </w:pPr>
                      <w:r w:rsidRPr="002A3644">
                        <w:rPr>
                          <w:rFonts w:cs="Arial"/>
                          <w:color w:val="7F7F7F" w:themeColor="text1" w:themeTint="80"/>
                          <w:sz w:val="10"/>
                        </w:rPr>
                        <w:t>│</w:t>
                      </w:r>
                      <w:r w:rsidRPr="002A3644">
                        <w:rPr>
                          <w:color w:val="7F7F7F" w:themeColor="text1" w:themeTint="80"/>
                          <w:sz w:val="10"/>
                        </w:rPr>
                        <w:t xml:space="preserve"> Smlouva o poskytování služeb</w:t>
                      </w:r>
                    </w:p>
                  </w:txbxContent>
                </v:textbox>
              </v:shape>
              <v:shape id="Textové pole 2" o:spid="_x0000_s1028" type="#_x0000_t202" style="position:absolute;left:408;width:234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hiwQAAANoAAAAPAAAAZHJzL2Rvd25yZXYueG1sRI/dagIx&#10;FITvC75DOELvalaF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CigeGLBAAAA2gAAAA8AAAAA&#10;AAAAAAAAAAAABwIAAGRycy9kb3ducmV2LnhtbFBLBQYAAAAAAwADALcAAAD1AgAAAAA=&#10;" filled="f" stroked="f">
                <v:path arrowok="t"/>
                <v:textbox>
                  <w:txbxContent>
                    <w:p w14:paraId="015883E5" w14:textId="77777777" w:rsidR="00F32008" w:rsidRPr="006F6716" w:rsidRDefault="000B0D39" w:rsidP="00415385">
                      <w:pPr>
                        <w:pStyle w:val="Zhlav"/>
                      </w:pPr>
                      <w:sdt>
                        <w:sdtPr>
                          <w:id w:val="201256792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4F796F">
                            <w:fldChar w:fldCharType="begin"/>
                          </w:r>
                          <w:r w:rsidR="004F796F">
                            <w:instrText>PAGE   \* MERGEFORMAT</w:instrText>
                          </w:r>
                          <w:r w:rsidR="004F796F">
                            <w:fldChar w:fldCharType="separate"/>
                          </w:r>
                          <w:r w:rsidR="002A3644">
                            <w:rPr>
                              <w:noProof/>
                            </w:rPr>
                            <w:t>7</w:t>
                          </w:r>
                          <w:r w:rsidR="004F796F">
                            <w:rPr>
                              <w:noProof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1AD7" w14:textId="77777777" w:rsidR="006A0004" w:rsidRDefault="006A00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6328F"/>
    <w:multiLevelType w:val="hybridMultilevel"/>
    <w:tmpl w:val="7F881B92"/>
    <w:lvl w:ilvl="0" w:tplc="C94E4BB2">
      <w:start w:val="3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1410"/>
    <w:multiLevelType w:val="hybridMultilevel"/>
    <w:tmpl w:val="A0BA7904"/>
    <w:lvl w:ilvl="0" w:tplc="03923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3C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9523DD"/>
    <w:multiLevelType w:val="hybridMultilevel"/>
    <w:tmpl w:val="0402F8F0"/>
    <w:lvl w:ilvl="0" w:tplc="03923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40BEA"/>
    <w:multiLevelType w:val="hybridMultilevel"/>
    <w:tmpl w:val="72F45802"/>
    <w:lvl w:ilvl="0" w:tplc="9F0C2D72">
      <w:start w:val="3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3297C"/>
    <w:multiLevelType w:val="hybridMultilevel"/>
    <w:tmpl w:val="D8EC66D6"/>
    <w:lvl w:ilvl="0" w:tplc="9F0C2D72">
      <w:start w:val="3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1C1D"/>
    <w:multiLevelType w:val="hybridMultilevel"/>
    <w:tmpl w:val="89563C2E"/>
    <w:lvl w:ilvl="0" w:tplc="9F0C2D72">
      <w:start w:val="3"/>
      <w:numFmt w:val="bullet"/>
      <w:lvlText w:val="—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B1269D6"/>
    <w:multiLevelType w:val="hybridMultilevel"/>
    <w:tmpl w:val="85FCB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5B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F353EB"/>
    <w:multiLevelType w:val="hybridMultilevel"/>
    <w:tmpl w:val="5FB284BA"/>
    <w:lvl w:ilvl="0" w:tplc="03923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86D13"/>
    <w:multiLevelType w:val="hybridMultilevel"/>
    <w:tmpl w:val="831C35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A389E"/>
    <w:multiLevelType w:val="multilevel"/>
    <w:tmpl w:val="D5F83C90"/>
    <w:lvl w:ilvl="0">
      <w:start w:val="1"/>
      <w:numFmt w:val="decimal"/>
      <w:lvlText w:val="%1."/>
      <w:lvlJc w:val="left"/>
      <w:pPr>
        <w:ind w:left="-11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4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Restart w:val="0"/>
      <w:suff w:val="space"/>
      <w:lvlText w:val=""/>
      <w:lvlJc w:val="left"/>
      <w:pPr>
        <w:ind w:left="1814" w:hanging="85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2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4" w:hanging="1440"/>
      </w:pPr>
      <w:rPr>
        <w:rFonts w:hint="default"/>
      </w:rPr>
    </w:lvl>
  </w:abstractNum>
  <w:abstractNum w:abstractNumId="13" w15:restartNumberingAfterBreak="0">
    <w:nsid w:val="49A868B4"/>
    <w:multiLevelType w:val="multilevel"/>
    <w:tmpl w:val="2B4A0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B0002A"/>
    <w:multiLevelType w:val="hybridMultilevel"/>
    <w:tmpl w:val="DD882E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80CC1"/>
    <w:multiLevelType w:val="multilevel"/>
    <w:tmpl w:val="9F5E7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Restart w:val="0"/>
      <w:suff w:val="space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17432D"/>
    <w:multiLevelType w:val="hybridMultilevel"/>
    <w:tmpl w:val="9B9AE700"/>
    <w:lvl w:ilvl="0" w:tplc="9F0C2D72">
      <w:start w:val="3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1635F"/>
    <w:multiLevelType w:val="hybridMultilevel"/>
    <w:tmpl w:val="DE146376"/>
    <w:lvl w:ilvl="0" w:tplc="03923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10818"/>
    <w:multiLevelType w:val="multilevel"/>
    <w:tmpl w:val="5358A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5A5DBA"/>
    <w:multiLevelType w:val="multilevel"/>
    <w:tmpl w:val="EA820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F45CB0"/>
    <w:multiLevelType w:val="multilevel"/>
    <w:tmpl w:val="893E983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lowerLetter"/>
      <w:pStyle w:val="Nadpis4"/>
      <w:lvlText w:val="%4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57607C"/>
    <w:multiLevelType w:val="hybridMultilevel"/>
    <w:tmpl w:val="9454DEC4"/>
    <w:lvl w:ilvl="0" w:tplc="9F0C2D72">
      <w:start w:val="3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77B"/>
    <w:multiLevelType w:val="hybridMultilevel"/>
    <w:tmpl w:val="CFCEBF84"/>
    <w:lvl w:ilvl="0" w:tplc="03923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04C3D"/>
    <w:multiLevelType w:val="multilevel"/>
    <w:tmpl w:val="DB76E69C"/>
    <w:lvl w:ilvl="0">
      <w:start w:val="1"/>
      <w:numFmt w:val="decimal"/>
      <w:lvlText w:val="%1."/>
      <w:lvlJc w:val="left"/>
      <w:pPr>
        <w:ind w:left="-11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4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Restart w:val="0"/>
      <w:pStyle w:val="Nadpis5"/>
      <w:lvlText w:val=""/>
      <w:lvlJc w:val="left"/>
      <w:pPr>
        <w:ind w:left="1814" w:hanging="85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2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4" w:hanging="1440"/>
      </w:pPr>
      <w:rPr>
        <w:rFonts w:hint="default"/>
      </w:rPr>
    </w:lvl>
  </w:abstractNum>
  <w:abstractNum w:abstractNumId="24" w15:restartNumberingAfterBreak="0">
    <w:nsid w:val="7A641989"/>
    <w:multiLevelType w:val="multilevel"/>
    <w:tmpl w:val="F5FC4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4E10DB"/>
    <w:multiLevelType w:val="hybridMultilevel"/>
    <w:tmpl w:val="C8A03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B3B64"/>
    <w:multiLevelType w:val="multilevel"/>
    <w:tmpl w:val="0DE69E50"/>
    <w:lvl w:ilvl="0">
      <w:start w:val="1"/>
      <w:numFmt w:val="decimal"/>
      <w:pStyle w:val="Nadpislnku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pStyle w:val="Odsttext"/>
      <w:lvlText w:val="%1.%2"/>
      <w:lvlJc w:val="left"/>
      <w:pPr>
        <w:ind w:left="703" w:hanging="703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Odsttexturoven1"/>
      <w:lvlText w:val="%1.%2.%3"/>
      <w:lvlJc w:val="left"/>
      <w:pPr>
        <w:ind w:left="1406" w:hanging="703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45" w:hanging="83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25"/>
  </w:num>
  <w:num w:numId="5">
    <w:abstractNumId w:val="8"/>
  </w:num>
  <w:num w:numId="6">
    <w:abstractNumId w:val="17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21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3"/>
  </w:num>
  <w:num w:numId="17">
    <w:abstractNumId w:val="20"/>
  </w:num>
  <w:num w:numId="18">
    <w:abstractNumId w:val="0"/>
  </w:num>
  <w:num w:numId="19">
    <w:abstractNumId w:val="19"/>
  </w:num>
  <w:num w:numId="20">
    <w:abstractNumId w:val="18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15"/>
  </w:num>
  <w:num w:numId="26">
    <w:abstractNumId w:val="12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D3"/>
    <w:rsid w:val="000303C1"/>
    <w:rsid w:val="000343B9"/>
    <w:rsid w:val="00057345"/>
    <w:rsid w:val="00061AA2"/>
    <w:rsid w:val="0008525B"/>
    <w:rsid w:val="000B0D39"/>
    <w:rsid w:val="000D6486"/>
    <w:rsid w:val="000E4A0C"/>
    <w:rsid w:val="00120604"/>
    <w:rsid w:val="00130509"/>
    <w:rsid w:val="00135228"/>
    <w:rsid w:val="00135ED3"/>
    <w:rsid w:val="00136EA6"/>
    <w:rsid w:val="00140BF0"/>
    <w:rsid w:val="0017532C"/>
    <w:rsid w:val="00180EA5"/>
    <w:rsid w:val="00191FF3"/>
    <w:rsid w:val="001A116B"/>
    <w:rsid w:val="001A7FBC"/>
    <w:rsid w:val="001C1C17"/>
    <w:rsid w:val="001D3AA9"/>
    <w:rsid w:val="001E0E35"/>
    <w:rsid w:val="001E160F"/>
    <w:rsid w:val="002156EF"/>
    <w:rsid w:val="00223177"/>
    <w:rsid w:val="00231302"/>
    <w:rsid w:val="002763E4"/>
    <w:rsid w:val="002A0F3F"/>
    <w:rsid w:val="002A10BF"/>
    <w:rsid w:val="002A3644"/>
    <w:rsid w:val="002B6D9B"/>
    <w:rsid w:val="002E2249"/>
    <w:rsid w:val="002E602E"/>
    <w:rsid w:val="002F7536"/>
    <w:rsid w:val="00324FF9"/>
    <w:rsid w:val="00326CA8"/>
    <w:rsid w:val="00326CE7"/>
    <w:rsid w:val="00334167"/>
    <w:rsid w:val="0038738F"/>
    <w:rsid w:val="003A3BF5"/>
    <w:rsid w:val="003B0721"/>
    <w:rsid w:val="003B5ACE"/>
    <w:rsid w:val="003B5D7F"/>
    <w:rsid w:val="003C38FA"/>
    <w:rsid w:val="003E74CF"/>
    <w:rsid w:val="00415385"/>
    <w:rsid w:val="004647C3"/>
    <w:rsid w:val="00466640"/>
    <w:rsid w:val="00474D53"/>
    <w:rsid w:val="004A59E0"/>
    <w:rsid w:val="004E0EC0"/>
    <w:rsid w:val="004F796F"/>
    <w:rsid w:val="00501517"/>
    <w:rsid w:val="0051583A"/>
    <w:rsid w:val="00536898"/>
    <w:rsid w:val="00564D69"/>
    <w:rsid w:val="00566D8B"/>
    <w:rsid w:val="00571532"/>
    <w:rsid w:val="00573293"/>
    <w:rsid w:val="00586A1C"/>
    <w:rsid w:val="0059093B"/>
    <w:rsid w:val="0059554D"/>
    <w:rsid w:val="005968EF"/>
    <w:rsid w:val="005A5A4D"/>
    <w:rsid w:val="005C5344"/>
    <w:rsid w:val="005D0C6A"/>
    <w:rsid w:val="005E59D3"/>
    <w:rsid w:val="00601617"/>
    <w:rsid w:val="00605F20"/>
    <w:rsid w:val="00606B7D"/>
    <w:rsid w:val="00621B00"/>
    <w:rsid w:val="00640F36"/>
    <w:rsid w:val="00641C60"/>
    <w:rsid w:val="00666DB2"/>
    <w:rsid w:val="00680094"/>
    <w:rsid w:val="00690DCF"/>
    <w:rsid w:val="006A0004"/>
    <w:rsid w:val="006C0C42"/>
    <w:rsid w:val="006C7572"/>
    <w:rsid w:val="006D193A"/>
    <w:rsid w:val="006D1FFA"/>
    <w:rsid w:val="006E23BB"/>
    <w:rsid w:val="006E61AD"/>
    <w:rsid w:val="006F18B0"/>
    <w:rsid w:val="006F2AFE"/>
    <w:rsid w:val="006F597D"/>
    <w:rsid w:val="006F6716"/>
    <w:rsid w:val="00755E38"/>
    <w:rsid w:val="0075673A"/>
    <w:rsid w:val="00766815"/>
    <w:rsid w:val="00767C19"/>
    <w:rsid w:val="00775D13"/>
    <w:rsid w:val="0077672F"/>
    <w:rsid w:val="00776A16"/>
    <w:rsid w:val="00783F56"/>
    <w:rsid w:val="00792AA0"/>
    <w:rsid w:val="00794480"/>
    <w:rsid w:val="007A03E7"/>
    <w:rsid w:val="007B095B"/>
    <w:rsid w:val="007B6283"/>
    <w:rsid w:val="007C1D0D"/>
    <w:rsid w:val="007C5E17"/>
    <w:rsid w:val="007D0A01"/>
    <w:rsid w:val="007D7A3A"/>
    <w:rsid w:val="007E05EC"/>
    <w:rsid w:val="007E0B80"/>
    <w:rsid w:val="00825280"/>
    <w:rsid w:val="00832E35"/>
    <w:rsid w:val="0084739A"/>
    <w:rsid w:val="0086759A"/>
    <w:rsid w:val="00881557"/>
    <w:rsid w:val="00882699"/>
    <w:rsid w:val="00885453"/>
    <w:rsid w:val="008865B0"/>
    <w:rsid w:val="00893C10"/>
    <w:rsid w:val="00894544"/>
    <w:rsid w:val="008C2372"/>
    <w:rsid w:val="008C75EA"/>
    <w:rsid w:val="008E0433"/>
    <w:rsid w:val="00917FAE"/>
    <w:rsid w:val="009239FD"/>
    <w:rsid w:val="00925C8B"/>
    <w:rsid w:val="009269D3"/>
    <w:rsid w:val="00934160"/>
    <w:rsid w:val="0094224D"/>
    <w:rsid w:val="00961740"/>
    <w:rsid w:val="0098380F"/>
    <w:rsid w:val="00990C1A"/>
    <w:rsid w:val="009A3D86"/>
    <w:rsid w:val="009A5C3A"/>
    <w:rsid w:val="009B06EA"/>
    <w:rsid w:val="009B0FDE"/>
    <w:rsid w:val="009D4ECE"/>
    <w:rsid w:val="009D5B38"/>
    <w:rsid w:val="00A11107"/>
    <w:rsid w:val="00A2341B"/>
    <w:rsid w:val="00A46F06"/>
    <w:rsid w:val="00A66A33"/>
    <w:rsid w:val="00A86CB0"/>
    <w:rsid w:val="00A95CEA"/>
    <w:rsid w:val="00AA28CC"/>
    <w:rsid w:val="00AA65C6"/>
    <w:rsid w:val="00AC3DAC"/>
    <w:rsid w:val="00AC7E6C"/>
    <w:rsid w:val="00AD5839"/>
    <w:rsid w:val="00AD5BDD"/>
    <w:rsid w:val="00AE20B9"/>
    <w:rsid w:val="00B0353D"/>
    <w:rsid w:val="00B06805"/>
    <w:rsid w:val="00B50B85"/>
    <w:rsid w:val="00B52893"/>
    <w:rsid w:val="00B55021"/>
    <w:rsid w:val="00BD2ED2"/>
    <w:rsid w:val="00BF0049"/>
    <w:rsid w:val="00BF109E"/>
    <w:rsid w:val="00BF28C1"/>
    <w:rsid w:val="00C012C2"/>
    <w:rsid w:val="00C0436E"/>
    <w:rsid w:val="00C27858"/>
    <w:rsid w:val="00C30FAA"/>
    <w:rsid w:val="00C50310"/>
    <w:rsid w:val="00C602DB"/>
    <w:rsid w:val="00C6368A"/>
    <w:rsid w:val="00C9053F"/>
    <w:rsid w:val="00C94DA5"/>
    <w:rsid w:val="00CA51B8"/>
    <w:rsid w:val="00CA791A"/>
    <w:rsid w:val="00CB54BC"/>
    <w:rsid w:val="00CC0A52"/>
    <w:rsid w:val="00CE2E63"/>
    <w:rsid w:val="00CE4ED6"/>
    <w:rsid w:val="00CE64DA"/>
    <w:rsid w:val="00D00434"/>
    <w:rsid w:val="00D008AD"/>
    <w:rsid w:val="00D2027C"/>
    <w:rsid w:val="00D22B2C"/>
    <w:rsid w:val="00D47D5E"/>
    <w:rsid w:val="00D55181"/>
    <w:rsid w:val="00D706EB"/>
    <w:rsid w:val="00D74E3C"/>
    <w:rsid w:val="00D846EF"/>
    <w:rsid w:val="00DA2410"/>
    <w:rsid w:val="00DC068A"/>
    <w:rsid w:val="00DD3B28"/>
    <w:rsid w:val="00DE3AB4"/>
    <w:rsid w:val="00DE6754"/>
    <w:rsid w:val="00E14E7C"/>
    <w:rsid w:val="00E30158"/>
    <w:rsid w:val="00E31D29"/>
    <w:rsid w:val="00E719DA"/>
    <w:rsid w:val="00E808EA"/>
    <w:rsid w:val="00E97EBB"/>
    <w:rsid w:val="00EA42CE"/>
    <w:rsid w:val="00EA6AC6"/>
    <w:rsid w:val="00EB00FE"/>
    <w:rsid w:val="00EC3024"/>
    <w:rsid w:val="00ED7417"/>
    <w:rsid w:val="00EF1354"/>
    <w:rsid w:val="00F0189C"/>
    <w:rsid w:val="00F06E02"/>
    <w:rsid w:val="00F15F19"/>
    <w:rsid w:val="00F2460E"/>
    <w:rsid w:val="00F32008"/>
    <w:rsid w:val="00F37A33"/>
    <w:rsid w:val="00F52782"/>
    <w:rsid w:val="00F60EF6"/>
    <w:rsid w:val="00F633F9"/>
    <w:rsid w:val="00F67C6B"/>
    <w:rsid w:val="00F67DFE"/>
    <w:rsid w:val="00F739D0"/>
    <w:rsid w:val="00F92D44"/>
    <w:rsid w:val="00F949CF"/>
    <w:rsid w:val="00FC0DC7"/>
    <w:rsid w:val="00FD30D8"/>
    <w:rsid w:val="00FE1E52"/>
    <w:rsid w:val="00FE3CB6"/>
    <w:rsid w:val="00FF0362"/>
    <w:rsid w:val="00FF06DE"/>
    <w:rsid w:val="00FF4261"/>
    <w:rsid w:val="048A9C85"/>
    <w:rsid w:val="0BF5C058"/>
    <w:rsid w:val="0D3D4EF7"/>
    <w:rsid w:val="168215E2"/>
    <w:rsid w:val="17583795"/>
    <w:rsid w:val="2934CF6E"/>
    <w:rsid w:val="2A6266F3"/>
    <w:rsid w:val="2DACC097"/>
    <w:rsid w:val="32696BB6"/>
    <w:rsid w:val="4C93700B"/>
    <w:rsid w:val="52926482"/>
    <w:rsid w:val="5D355AED"/>
    <w:rsid w:val="6F991B79"/>
    <w:rsid w:val="72C0BA7F"/>
    <w:rsid w:val="738CB6EA"/>
    <w:rsid w:val="7591F978"/>
    <w:rsid w:val="79350E1D"/>
    <w:rsid w:val="7F6FD52F"/>
    <w:rsid w:val="7FE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04BA4E"/>
  <w15:docId w15:val="{7E09A0CC-618D-A543-B1AF-1676822B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E17"/>
    <w:pPr>
      <w:spacing w:before="120" w:after="120" w:line="312" w:lineRule="auto"/>
    </w:pPr>
    <w:rPr>
      <w:rFonts w:ascii="Arial" w:hAnsi="Arial"/>
      <w:spacing w:val="6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F60EF6"/>
    <w:pPr>
      <w:numPr>
        <w:numId w:val="17"/>
      </w:numPr>
      <w:spacing w:before="360" w:after="180" w:line="240" w:lineRule="auto"/>
      <w:outlineLvl w:val="0"/>
    </w:pPr>
    <w:rPr>
      <w:b/>
      <w:noProof/>
      <w:color w:val="0088FF"/>
      <w:spacing w:val="-6"/>
      <w:sz w:val="30"/>
      <w:szCs w:val="30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F60EF6"/>
    <w:pPr>
      <w:numPr>
        <w:ilvl w:val="1"/>
        <w:numId w:val="17"/>
      </w:numPr>
      <w:outlineLvl w:val="1"/>
    </w:p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F60EF6"/>
    <w:pPr>
      <w:numPr>
        <w:ilvl w:val="2"/>
        <w:numId w:val="17"/>
      </w:numPr>
      <w:ind w:left="900" w:hanging="540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60EF6"/>
    <w:pPr>
      <w:numPr>
        <w:ilvl w:val="3"/>
      </w:numPr>
      <w:ind w:left="900" w:hanging="540"/>
      <w:outlineLvl w:val="3"/>
    </w:pPr>
    <w:rPr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E0B80"/>
    <w:pPr>
      <w:keepNext/>
      <w:keepLines/>
      <w:numPr>
        <w:ilvl w:val="4"/>
        <w:numId w:val="24"/>
      </w:numPr>
      <w:spacing w:before="40" w:after="0"/>
      <w:ind w:left="1260" w:hanging="296"/>
      <w:outlineLvl w:val="4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Titul základní"/>
    <w:basedOn w:val="Normln"/>
    <w:next w:val="Normln"/>
    <w:link w:val="NzevChar"/>
    <w:uiPriority w:val="10"/>
    <w:qFormat/>
    <w:rsid w:val="007C5E17"/>
    <w:pPr>
      <w:spacing w:line="192" w:lineRule="auto"/>
      <w:outlineLvl w:val="0"/>
    </w:pPr>
    <w:rPr>
      <w:b/>
      <w:noProof/>
      <w:color w:val="0022EE"/>
      <w:spacing w:val="-10"/>
      <w:sz w:val="36"/>
      <w:szCs w:val="44"/>
      <w:lang w:eastAsia="cs-CZ"/>
    </w:rPr>
  </w:style>
  <w:style w:type="character" w:customStyle="1" w:styleId="NzevChar">
    <w:name w:val="Název Char"/>
    <w:aliases w:val="Titul základní Char"/>
    <w:basedOn w:val="Standardnpsmoodstavce"/>
    <w:link w:val="Nzev"/>
    <w:uiPriority w:val="10"/>
    <w:rsid w:val="007C5E17"/>
    <w:rPr>
      <w:rFonts w:ascii="Arial" w:hAnsi="Arial"/>
      <w:b/>
      <w:noProof/>
      <w:color w:val="0022EE"/>
      <w:spacing w:val="-10"/>
      <w:sz w:val="36"/>
      <w:szCs w:val="4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60EF6"/>
    <w:rPr>
      <w:rFonts w:ascii="Arial" w:hAnsi="Arial"/>
      <w:b/>
      <w:noProof/>
      <w:color w:val="0088FF"/>
      <w:spacing w:val="-6"/>
      <w:sz w:val="30"/>
      <w:szCs w:val="3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60EF6"/>
    <w:rPr>
      <w:rFonts w:ascii="Arial" w:hAnsi="Arial"/>
      <w:spacing w:val="6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61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617"/>
    <w:rPr>
      <w:rFonts w:ascii="Segoe UI" w:hAnsi="Segoe UI" w:cs="Segoe UI"/>
      <w:spacing w:val="-4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76A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A16"/>
    <w:rPr>
      <w:rFonts w:ascii="Arial" w:hAnsi="Arial"/>
      <w:spacing w:val="-4"/>
      <w:sz w:val="20"/>
    </w:rPr>
  </w:style>
  <w:style w:type="paragraph" w:styleId="Zpat">
    <w:name w:val="footer"/>
    <w:basedOn w:val="Normln"/>
    <w:link w:val="ZpatChar"/>
    <w:uiPriority w:val="99"/>
    <w:unhideWhenUsed/>
    <w:rsid w:val="00776A1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A16"/>
    <w:rPr>
      <w:rFonts w:ascii="Arial" w:hAnsi="Arial"/>
      <w:spacing w:val="-4"/>
      <w:sz w:val="20"/>
    </w:rPr>
  </w:style>
  <w:style w:type="paragraph" w:styleId="Odstavecseseznamem">
    <w:name w:val="List Paragraph"/>
    <w:basedOn w:val="Normln"/>
    <w:uiPriority w:val="34"/>
    <w:qFormat/>
    <w:rsid w:val="002763E4"/>
    <w:pPr>
      <w:ind w:left="851"/>
    </w:pPr>
  </w:style>
  <w:style w:type="paragraph" w:customStyle="1" w:styleId="Tituldominantn">
    <w:name w:val="Titul dominantní"/>
    <w:next w:val="Normln"/>
    <w:link w:val="TituldominantnChar"/>
    <w:qFormat/>
    <w:rsid w:val="00B50B85"/>
    <w:pPr>
      <w:spacing w:before="120" w:after="240" w:line="192" w:lineRule="auto"/>
    </w:pPr>
    <w:rPr>
      <w:rFonts w:ascii="Arial" w:hAnsi="Arial"/>
      <w:b/>
      <w:noProof/>
      <w:color w:val="0022EE"/>
      <w:spacing w:val="-34"/>
      <w:sz w:val="104"/>
      <w:szCs w:val="10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7536"/>
    <w:pPr>
      <w:spacing w:after="180" w:line="264" w:lineRule="auto"/>
    </w:pPr>
    <w:rPr>
      <w:spacing w:val="0"/>
      <w:sz w:val="28"/>
      <w:szCs w:val="28"/>
      <w:lang w:eastAsia="cs-CZ"/>
    </w:rPr>
  </w:style>
  <w:style w:type="character" w:customStyle="1" w:styleId="TituldominantnChar">
    <w:name w:val="Titul dominantní Char"/>
    <w:basedOn w:val="NzevChar"/>
    <w:link w:val="Tituldominantn"/>
    <w:rsid w:val="00B50B85"/>
    <w:rPr>
      <w:rFonts w:ascii="Arial" w:hAnsi="Arial"/>
      <w:b/>
      <w:noProof/>
      <w:color w:val="0022EE"/>
      <w:spacing w:val="-34"/>
      <w:sz w:val="104"/>
      <w:szCs w:val="10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F7536"/>
    <w:rPr>
      <w:rFonts w:ascii="Arial" w:hAnsi="Arial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60EF6"/>
    <w:rPr>
      <w:rFonts w:ascii="Arial" w:hAnsi="Arial"/>
      <w:spacing w:val="6"/>
      <w:sz w:val="18"/>
    </w:rPr>
  </w:style>
  <w:style w:type="character" w:customStyle="1" w:styleId="Nadpis4Char">
    <w:name w:val="Nadpis 4 Char"/>
    <w:basedOn w:val="Standardnpsmoodstavce"/>
    <w:link w:val="Nadpis4"/>
    <w:uiPriority w:val="9"/>
    <w:rsid w:val="00F60EF6"/>
    <w:rPr>
      <w:rFonts w:ascii="Arial" w:hAnsi="Arial"/>
      <w:spacing w:val="6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6D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6D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6D8B"/>
    <w:rPr>
      <w:rFonts w:ascii="Arial" w:hAnsi="Arial"/>
      <w:spacing w:val="6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D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D8B"/>
    <w:rPr>
      <w:rFonts w:ascii="Arial" w:hAnsi="Arial"/>
      <w:b/>
      <w:bCs/>
      <w:spacing w:val="6"/>
      <w:sz w:val="20"/>
      <w:szCs w:val="20"/>
    </w:rPr>
  </w:style>
  <w:style w:type="paragraph" w:styleId="Revize">
    <w:name w:val="Revision"/>
    <w:hidden/>
    <w:uiPriority w:val="99"/>
    <w:semiHidden/>
    <w:rsid w:val="00925C8B"/>
    <w:pPr>
      <w:spacing w:after="0" w:line="240" w:lineRule="auto"/>
    </w:pPr>
    <w:rPr>
      <w:rFonts w:ascii="Arial" w:hAnsi="Arial"/>
      <w:spacing w:val="6"/>
      <w:sz w:val="18"/>
    </w:rPr>
  </w:style>
  <w:style w:type="paragraph" w:customStyle="1" w:styleId="Nadpislnku">
    <w:name w:val="Nadpis článku"/>
    <w:basedOn w:val="Normln"/>
    <w:qFormat/>
    <w:rsid w:val="00AA65C6"/>
    <w:pPr>
      <w:keepNext/>
      <w:numPr>
        <w:numId w:val="23"/>
      </w:numPr>
      <w:spacing w:before="240" w:after="0" w:line="240" w:lineRule="auto"/>
    </w:pPr>
    <w:rPr>
      <w:rFonts w:ascii="Comenia Serif Pro" w:eastAsia="Times New Roman" w:hAnsi="Comenia Serif Pro" w:cs="Times New Roman"/>
      <w:b/>
      <w:spacing w:val="0"/>
      <w:kern w:val="16"/>
      <w:sz w:val="20"/>
      <w:szCs w:val="24"/>
      <w:lang w:eastAsia="cs-CZ"/>
    </w:rPr>
  </w:style>
  <w:style w:type="paragraph" w:customStyle="1" w:styleId="Odsttext">
    <w:name w:val="Odst. text"/>
    <w:basedOn w:val="Normln"/>
    <w:link w:val="OdsttextChar"/>
    <w:qFormat/>
    <w:rsid w:val="00AA65C6"/>
    <w:pPr>
      <w:numPr>
        <w:ilvl w:val="1"/>
        <w:numId w:val="23"/>
      </w:numPr>
      <w:spacing w:after="0" w:line="240" w:lineRule="auto"/>
    </w:pPr>
    <w:rPr>
      <w:rFonts w:ascii="Comenia Serif Pro" w:eastAsia="Times New Roman" w:hAnsi="Comenia Serif Pro" w:cs="Times New Roman"/>
      <w:spacing w:val="0"/>
      <w:kern w:val="16"/>
      <w:sz w:val="20"/>
      <w:szCs w:val="24"/>
    </w:rPr>
  </w:style>
  <w:style w:type="character" w:customStyle="1" w:styleId="OdsttextChar">
    <w:name w:val="Odst. text Char"/>
    <w:link w:val="Odsttext"/>
    <w:rsid w:val="00AA65C6"/>
    <w:rPr>
      <w:rFonts w:ascii="Comenia Serif Pro" w:eastAsia="Times New Roman" w:hAnsi="Comenia Serif Pro" w:cs="Times New Roman"/>
      <w:kern w:val="16"/>
      <w:sz w:val="20"/>
      <w:szCs w:val="24"/>
    </w:rPr>
  </w:style>
  <w:style w:type="paragraph" w:customStyle="1" w:styleId="Odsttexturoven1">
    <w:name w:val="Odst. text uroven 1"/>
    <w:basedOn w:val="Normln"/>
    <w:qFormat/>
    <w:rsid w:val="00AA65C6"/>
    <w:pPr>
      <w:numPr>
        <w:ilvl w:val="2"/>
        <w:numId w:val="23"/>
      </w:numPr>
      <w:spacing w:before="80" w:after="0" w:line="240" w:lineRule="auto"/>
    </w:pPr>
    <w:rPr>
      <w:rFonts w:ascii="Comenia Serif Pro" w:eastAsia="Times New Roman" w:hAnsi="Comenia Serif Pro" w:cs="Times New Roman"/>
      <w:spacing w:val="0"/>
      <w:kern w:val="16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E0B80"/>
    <w:rPr>
      <w:rFonts w:ascii="Arial" w:hAnsi="Arial"/>
      <w:spacing w:val="6"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1697-EFAF-48DB-BBDF-834E53CC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Tománek Filip</dc:creator>
  <cp:keywords/>
  <cp:lastModifiedBy>Mikula Pavel</cp:lastModifiedBy>
  <cp:revision>6</cp:revision>
  <cp:lastPrinted>2019-09-19T12:26:00Z</cp:lastPrinted>
  <dcterms:created xsi:type="dcterms:W3CDTF">2020-10-15T12:40:00Z</dcterms:created>
  <dcterms:modified xsi:type="dcterms:W3CDTF">2021-08-24T09:58:00Z</dcterms:modified>
</cp:coreProperties>
</file>