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873A2" w14:textId="77777777" w:rsidR="002D20E8" w:rsidRDefault="002F0E74">
      <w:pPr>
        <w:pStyle w:val="NoList1"/>
        <w:jc w:val="right"/>
        <w:rPr>
          <w:rFonts w:ascii="Arial" w:eastAsia="Arial" w:hAnsi="Arial" w:cs="Arial"/>
          <w:b/>
          <w:spacing w:val="8"/>
          <w:sz w:val="22"/>
          <w:szCs w:val="22"/>
          <w:lang w:val="cs-CZ"/>
        </w:rPr>
      </w:pPr>
      <w:r>
        <w:rPr>
          <w:rFonts w:ascii="Arial" w:eastAsia="Arial" w:hAnsi="Arial" w:cs="Arial"/>
          <w:lang w:val="cs-CZ"/>
        </w:rPr>
        <w:pict w14:anchorId="5854520D">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8" o:title="CMYK2"/>
            </v:shape>
            <v:rect id="_x0000_s4051" style="position:absolute;left:1785;top:1811;width:1626;height:408;v-text-anchor:top" stroked="f" strokecolor="#333">
              <v:textbox inset="0,0,2.50014mm,1.3mm"/>
            </v:rect>
          </v:group>
        </w:pict>
      </w:r>
      <w:r w:rsidR="0063688D">
        <w:rPr>
          <w:rFonts w:ascii="Arial" w:eastAsia="Arial" w:hAnsi="Arial" w:cs="Arial"/>
          <w:spacing w:val="14"/>
          <w:lang w:val="cs-CZ"/>
        </w:rPr>
        <w:t xml:space="preserve"> </w:t>
      </w:r>
      <w:r w:rsidR="0063688D">
        <w:rPr>
          <w:rFonts w:ascii="Arial" w:eastAsia="Arial" w:hAnsi="Arial" w:cs="Arial"/>
          <w:b/>
          <w:i/>
          <w:spacing w:val="8"/>
          <w:sz w:val="28"/>
          <w:lang w:val="cs-CZ"/>
        </w:rPr>
        <w:t xml:space="preserve"> </w:t>
      </w:r>
      <w:r w:rsidR="0063688D">
        <w:rPr>
          <w:noProof/>
          <w:lang w:val="cs-CZ" w:eastAsia="cs-CZ"/>
        </w:rPr>
        <mc:AlternateContent>
          <mc:Choice Requires="wps">
            <w:drawing>
              <wp:inline distT="0" distB="0" distL="0" distR="0" wp14:anchorId="35DC94FD" wp14:editId="6A4C86B3">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7E621013" w14:textId="77777777" w:rsidR="002D20E8" w:rsidRDefault="0063688D">
                            <w:pPr>
                              <w:spacing w:after="60"/>
                              <w:jc w:val="center"/>
                            </w:pPr>
                            <w:r>
                              <w:rPr>
                                <w:sz w:val="18"/>
                              </w:rPr>
                              <w:t>MZE-47865/2021-11151</w:t>
                            </w:r>
                          </w:p>
                          <w:p w14:paraId="130FB47F" w14:textId="77777777" w:rsidR="002D20E8" w:rsidRDefault="0063688D">
                            <w:pPr>
                              <w:jc w:val="center"/>
                            </w:pPr>
                            <w:r>
                              <w:rPr>
                                <w:noProof/>
                                <w:lang w:eastAsia="cs-CZ"/>
                              </w:rPr>
                              <w:drawing>
                                <wp:inline distT="0" distB="0" distL="0" distR="0" wp14:anchorId="193B5737" wp14:editId="148D86B1">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066" cy="285670"/>
                                          </a:xfrm>
                                          <a:prstGeom prst="rect">
                                            <a:avLst/>
                                          </a:prstGeom>
                                        </pic:spPr>
                                      </pic:pic>
                                    </a:graphicData>
                                  </a:graphic>
                                </wp:inline>
                              </w:drawing>
                            </w:r>
                          </w:p>
                          <w:p w14:paraId="5C8C2EE5" w14:textId="77777777" w:rsidR="002D20E8" w:rsidRDefault="0063688D">
                            <w:pPr>
                              <w:jc w:val="center"/>
                            </w:pPr>
                            <w:r>
                              <w:rPr>
                                <w:sz w:val="18"/>
                              </w:rPr>
                              <w:t>mze000021024061</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pBdr/>
                        <w:spacing w:after="60"/>
                        <w:jc w:val="center"/>
                        <w:rPr/>
                      </w:pPr>
                      <w:r>
                        <w:rPr>
                          <w:sz w:val="18"/>
                        </w:rPr>
                        <w:t xml:space="preserve">MZE-47865/2021-11151</w:t>
                      </w:r>
                    </w:p>
                    <w:p>
                      <w:pPr>
                        <w:pBdr/>
                        <w:spacing/>
                        <w:jc w:val="center"/>
                        <w:rPr/>
                      </w:pPr>
                      <w:r>
                        <w:rPr>
                          <w:noProof/>
                          <w:lang w:eastAsia="cs-CZ"/>
                        </w:rPr>
                        <w:drawing>
                          <wp:inline>
                            <wp:extent cx="1733066" cy="28567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a:srcRect/>
                                    <a:stretch>
                                      <a:fillRect/>
                                    </a:stretch>
                                  </pic:blipFill>
                                  <pic:spPr bwMode="auto">
                                    <a:xfrm>
                                      <a:off x="0" y="0"/>
                                      <a:ext cx="1733066" cy="285670"/>
                                    </a:xfrm>
                                    <a:prstGeom prst="rect">
                                      <a:avLst/>
                                    </a:prstGeom>
                                  </pic:spPr>
                                </pic:pic>
                              </a:graphicData>
                            </a:graphic>
                          </wp:inline>
                        </w:drawing>
                      </w:r>
                    </w:p>
                    <w:p>
                      <w:pPr>
                        <w:pBdr/>
                        <w:spacing/>
                        <w:jc w:val="center"/>
                        <w:rPr/>
                      </w:pPr>
                      <w:r>
                        <w:rPr>
                          <w:sz w:val="18"/>
                        </w:rPr>
                        <w:t xml:space="preserve">mze000021024061</w:t>
                      </w:r>
                    </w:p>
                  </w:txbxContent>
                </v:textbox>
              </v:shape>
            </w:pict>
          </mc:Fallback>
        </mc:AlternateContent>
      </w:r>
    </w:p>
    <w:p w14:paraId="1D48E24C" w14:textId="77777777" w:rsidR="002D20E8" w:rsidRDefault="0063688D">
      <w:pPr>
        <w:rPr>
          <w:szCs w:val="22"/>
        </w:rPr>
      </w:pPr>
      <w:r>
        <w:rPr>
          <w:szCs w:val="22"/>
        </w:rPr>
        <w:t xml:space="preserve"> </w:t>
      </w:r>
    </w:p>
    <w:p w14:paraId="101E4C4A" w14:textId="77777777" w:rsidR="002D20E8" w:rsidRDefault="0063688D">
      <w:pPr>
        <w:tabs>
          <w:tab w:val="left" w:pos="6946"/>
        </w:tabs>
        <w:jc w:val="center"/>
        <w:rPr>
          <w:b/>
          <w:color w:val="FF0000"/>
          <w:sz w:val="36"/>
          <w:szCs w:val="36"/>
        </w:rPr>
      </w:pPr>
      <w:r>
        <w:rPr>
          <w:szCs w:val="22"/>
        </w:rPr>
        <w:t xml:space="preserve"> </w:t>
      </w: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Z32276</w:t>
      </w:r>
      <w:r>
        <w:rPr>
          <w:rStyle w:val="Odkaznavysvtlivky"/>
          <w:b/>
          <w:sz w:val="36"/>
          <w:szCs w:val="36"/>
        </w:rPr>
        <w:endnoteReference w:id="2"/>
      </w:r>
    </w:p>
    <w:p w14:paraId="75615BB7" w14:textId="77777777" w:rsidR="002D20E8" w:rsidRDefault="002D20E8">
      <w:pPr>
        <w:tabs>
          <w:tab w:val="left" w:pos="6946"/>
        </w:tabs>
        <w:jc w:val="center"/>
        <w:rPr>
          <w:b/>
          <w:caps/>
          <w:szCs w:val="22"/>
        </w:rPr>
      </w:pPr>
    </w:p>
    <w:p w14:paraId="33087B76" w14:textId="77777777" w:rsidR="002D20E8" w:rsidRDefault="002D20E8">
      <w:pPr>
        <w:jc w:val="center"/>
        <w:rPr>
          <w:b/>
          <w:caps/>
          <w:szCs w:val="22"/>
        </w:rPr>
      </w:pPr>
    </w:p>
    <w:p w14:paraId="67751AA2" w14:textId="77777777" w:rsidR="002D20E8" w:rsidRDefault="0063688D">
      <w:pPr>
        <w:rPr>
          <w:b/>
          <w:caps/>
          <w:szCs w:val="22"/>
        </w:rPr>
      </w:pPr>
      <w:r>
        <w:rPr>
          <w:b/>
          <w:caps/>
          <w:szCs w:val="22"/>
        </w:rPr>
        <w:t>a – věcné zadání</w:t>
      </w:r>
    </w:p>
    <w:p w14:paraId="128B9E9B" w14:textId="77777777" w:rsidR="002D20E8" w:rsidRDefault="0063688D">
      <w:pPr>
        <w:pStyle w:val="Nadpis1"/>
        <w:keepLines/>
        <w:numPr>
          <w:ilvl w:val="0"/>
          <w:numId w:val="2"/>
        </w:numPr>
        <w:spacing w:before="120" w:after="60"/>
        <w:ind w:left="284" w:hanging="284"/>
        <w:jc w:val="left"/>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2D20E8" w14:paraId="7DCA314B" w14:textId="77777777">
        <w:tc>
          <w:tcPr>
            <w:tcW w:w="1701" w:type="dxa"/>
            <w:tcBorders>
              <w:top w:val="single" w:sz="8" w:space="0" w:color="auto"/>
              <w:left w:val="single" w:sz="8" w:space="0" w:color="auto"/>
              <w:bottom w:val="single" w:sz="8" w:space="0" w:color="auto"/>
            </w:tcBorders>
            <w:vAlign w:val="center"/>
          </w:tcPr>
          <w:p w14:paraId="11506D6A" w14:textId="77777777" w:rsidR="002D20E8" w:rsidRDefault="0063688D">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3"/>
            </w:r>
            <w:r>
              <w:rPr>
                <w:b/>
                <w:szCs w:val="22"/>
              </w:rPr>
              <w:t>:</w:t>
            </w:r>
          </w:p>
        </w:tc>
        <w:tc>
          <w:tcPr>
            <w:tcW w:w="1095" w:type="dxa"/>
            <w:vAlign w:val="center"/>
          </w:tcPr>
          <w:p w14:paraId="55822B76" w14:textId="77777777" w:rsidR="002D20E8" w:rsidRDefault="0063688D">
            <w:pPr>
              <w:pStyle w:val="Tabulka"/>
              <w:jc w:val="center"/>
              <w:rPr>
                <w:szCs w:val="22"/>
              </w:rPr>
            </w:pPr>
            <w:r>
              <w:rPr>
                <w:szCs w:val="22"/>
              </w:rPr>
              <w:t>629</w:t>
            </w:r>
          </w:p>
        </w:tc>
      </w:tr>
    </w:tbl>
    <w:p w14:paraId="50D20BDF" w14:textId="77777777" w:rsidR="002D20E8" w:rsidRDefault="002D20E8">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2D20E8" w14:paraId="1E710F7C" w14:textId="77777777">
        <w:tc>
          <w:tcPr>
            <w:tcW w:w="2246" w:type="dxa"/>
            <w:tcBorders>
              <w:top w:val="single" w:sz="8" w:space="0" w:color="auto"/>
              <w:left w:val="single" w:sz="8" w:space="0" w:color="auto"/>
            </w:tcBorders>
            <w:vAlign w:val="center"/>
          </w:tcPr>
          <w:p w14:paraId="251E4D25" w14:textId="77777777" w:rsidR="002D20E8" w:rsidRDefault="0063688D">
            <w:pPr>
              <w:pStyle w:val="Tabulka"/>
              <w:rPr>
                <w:rStyle w:val="Siln"/>
                <w:b w:val="0"/>
                <w:szCs w:val="22"/>
              </w:rPr>
            </w:pPr>
            <w:r>
              <w:rPr>
                <w:b/>
                <w:szCs w:val="22"/>
              </w:rPr>
              <w:t>Název změny</w:t>
            </w:r>
            <w:r>
              <w:rPr>
                <w:rStyle w:val="Odkaznavysvtlivky"/>
                <w:szCs w:val="22"/>
              </w:rPr>
              <w:endnoteReference w:id="4"/>
            </w:r>
            <w:r>
              <w:rPr>
                <w:b/>
                <w:szCs w:val="22"/>
              </w:rPr>
              <w:t>:</w:t>
            </w:r>
          </w:p>
        </w:tc>
        <w:tc>
          <w:tcPr>
            <w:tcW w:w="7672" w:type="dxa"/>
            <w:gridSpan w:val="4"/>
            <w:tcBorders>
              <w:top w:val="single" w:sz="8" w:space="0" w:color="auto"/>
              <w:right w:val="single" w:sz="8" w:space="0" w:color="auto"/>
            </w:tcBorders>
            <w:vAlign w:val="center"/>
          </w:tcPr>
          <w:p w14:paraId="168243D5" w14:textId="77777777" w:rsidR="002D20E8" w:rsidRDefault="0063688D">
            <w:pPr>
              <w:pStyle w:val="Tabulka"/>
              <w:rPr>
                <w:b/>
                <w:szCs w:val="22"/>
              </w:rPr>
            </w:pPr>
            <w:r>
              <w:rPr>
                <w:b/>
                <w:szCs w:val="22"/>
              </w:rPr>
              <w:t>Rozvojové požadavky 2021</w:t>
            </w:r>
          </w:p>
        </w:tc>
      </w:tr>
      <w:tr w:rsidR="002D20E8" w14:paraId="5D3A30CB" w14:textId="77777777">
        <w:tc>
          <w:tcPr>
            <w:tcW w:w="3392" w:type="dxa"/>
            <w:gridSpan w:val="2"/>
            <w:tcBorders>
              <w:left w:val="single" w:sz="8" w:space="0" w:color="auto"/>
              <w:bottom w:val="single" w:sz="8" w:space="0" w:color="auto"/>
            </w:tcBorders>
            <w:vAlign w:val="center"/>
          </w:tcPr>
          <w:p w14:paraId="726BB800" w14:textId="77777777" w:rsidR="002D20E8" w:rsidRDefault="0063688D">
            <w:pPr>
              <w:pStyle w:val="Tabulka"/>
              <w:rPr>
                <w:rStyle w:val="Siln"/>
                <w:b w:val="0"/>
                <w:szCs w:val="22"/>
              </w:rPr>
            </w:pPr>
            <w:r>
              <w:rPr>
                <w:rStyle w:val="Siln"/>
                <w:szCs w:val="22"/>
              </w:rPr>
              <w:t>Datum předložení požadavku:</w:t>
            </w:r>
          </w:p>
        </w:tc>
        <w:sdt>
          <w:sdtPr>
            <w:rPr>
              <w:szCs w:val="22"/>
            </w:rPr>
            <w:id w:val="1670597228"/>
            <w:date>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297EBB6E" w14:textId="77777777" w:rsidR="002D20E8" w:rsidRDefault="0063688D">
                <w:pPr>
                  <w:pStyle w:val="Tabulka"/>
                  <w:rPr>
                    <w:szCs w:val="22"/>
                  </w:rPr>
                </w:pPr>
                <w:r>
                  <w:rPr>
                    <w:szCs w:val="22"/>
                  </w:rPr>
                  <w:t xml:space="preserve"> </w:t>
                </w:r>
              </w:p>
            </w:tc>
          </w:sdtContent>
        </w:sdt>
        <w:tc>
          <w:tcPr>
            <w:tcW w:w="3383" w:type="dxa"/>
            <w:tcBorders>
              <w:left w:val="dotted" w:sz="4" w:space="0" w:color="auto"/>
              <w:bottom w:val="single" w:sz="8" w:space="0" w:color="auto"/>
            </w:tcBorders>
            <w:vAlign w:val="center"/>
          </w:tcPr>
          <w:p w14:paraId="7DE9464C" w14:textId="77777777" w:rsidR="002D20E8" w:rsidRDefault="0063688D">
            <w:pPr>
              <w:pStyle w:val="Tabulka"/>
              <w:rPr>
                <w:rStyle w:val="Siln"/>
                <w:b w:val="0"/>
                <w:szCs w:val="22"/>
              </w:rPr>
            </w:pPr>
            <w:r>
              <w:rPr>
                <w:rStyle w:val="Siln"/>
                <w:szCs w:val="22"/>
              </w:rPr>
              <w:t>Požadované datum nasazení:</w:t>
            </w:r>
          </w:p>
        </w:tc>
        <w:sdt>
          <w:sdtPr>
            <w:rPr>
              <w:szCs w:val="22"/>
            </w:rPr>
            <w:id w:val="-1745104504"/>
            <w:date w:fullDate="2021-09-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793ABB8E" w14:textId="77777777" w:rsidR="002D20E8" w:rsidRDefault="0063688D">
                <w:pPr>
                  <w:pStyle w:val="Tabulka"/>
                  <w:rPr>
                    <w:szCs w:val="22"/>
                  </w:rPr>
                </w:pPr>
                <w:r>
                  <w:rPr>
                    <w:szCs w:val="22"/>
                  </w:rPr>
                  <w:t>30.9.2021</w:t>
                </w:r>
              </w:p>
            </w:tc>
          </w:sdtContent>
        </w:sdt>
      </w:tr>
    </w:tbl>
    <w:p w14:paraId="1C6EBF7A" w14:textId="77777777" w:rsidR="002D20E8" w:rsidRDefault="002D20E8">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2D20E8" w14:paraId="53E2B885" w14:textId="77777777">
        <w:tc>
          <w:tcPr>
            <w:tcW w:w="2258" w:type="dxa"/>
            <w:tcBorders>
              <w:top w:val="single" w:sz="8" w:space="0" w:color="auto"/>
              <w:left w:val="single" w:sz="8" w:space="0" w:color="auto"/>
              <w:bottom w:val="single" w:sz="8" w:space="0" w:color="auto"/>
            </w:tcBorders>
            <w:vAlign w:val="center"/>
          </w:tcPr>
          <w:p w14:paraId="5FB47C17" w14:textId="77777777" w:rsidR="002D20E8" w:rsidRDefault="0063688D">
            <w:pPr>
              <w:pStyle w:val="Tabulka"/>
              <w:rPr>
                <w:szCs w:val="22"/>
              </w:rPr>
            </w:pPr>
            <w:r>
              <w:rPr>
                <w:rStyle w:val="Siln"/>
                <w:szCs w:val="22"/>
              </w:rPr>
              <w:t>Kategorie změny</w:t>
            </w:r>
            <w:r>
              <w:rPr>
                <w:rStyle w:val="Odkaznavysvtlivky"/>
                <w:bCs w:val="0"/>
                <w:szCs w:val="22"/>
              </w:rPr>
              <w:endnoteReference w:id="5"/>
            </w:r>
            <w:r>
              <w:rPr>
                <w:rStyle w:val="Siln"/>
                <w:szCs w:val="22"/>
              </w:rPr>
              <w:t>:</w:t>
            </w:r>
          </w:p>
        </w:tc>
        <w:tc>
          <w:tcPr>
            <w:tcW w:w="2948" w:type="dxa"/>
            <w:tcBorders>
              <w:top w:val="single" w:sz="8" w:space="0" w:color="auto"/>
              <w:bottom w:val="single" w:sz="8" w:space="0" w:color="auto"/>
              <w:right w:val="dotted" w:sz="4" w:space="0" w:color="auto"/>
            </w:tcBorders>
            <w:vAlign w:val="center"/>
          </w:tcPr>
          <w:p w14:paraId="2A097737" w14:textId="77777777" w:rsidR="002D20E8" w:rsidRDefault="0063688D">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82F524B" w14:textId="77777777" w:rsidR="002D20E8" w:rsidRDefault="0063688D">
            <w:pPr>
              <w:pStyle w:val="Tabulka"/>
              <w:rPr>
                <w:rStyle w:val="Siln"/>
                <w:b w:val="0"/>
                <w:szCs w:val="22"/>
              </w:rPr>
            </w:pPr>
            <w:r>
              <w:rPr>
                <w:b/>
                <w:szCs w:val="22"/>
              </w:rPr>
              <w:t>Priorita</w:t>
            </w:r>
            <w:r>
              <w:rPr>
                <w:rStyle w:val="Odkaznavysvtlivky"/>
                <w:szCs w:val="22"/>
              </w:rPr>
              <w:endnoteReference w:id="6"/>
            </w:r>
            <w:r>
              <w:rPr>
                <w:b/>
                <w:szCs w:val="22"/>
              </w:rPr>
              <w:t>:</w:t>
            </w:r>
          </w:p>
        </w:tc>
        <w:tc>
          <w:tcPr>
            <w:tcW w:w="3407" w:type="dxa"/>
            <w:tcBorders>
              <w:top w:val="single" w:sz="8" w:space="0" w:color="auto"/>
              <w:bottom w:val="single" w:sz="8" w:space="0" w:color="auto"/>
              <w:right w:val="single" w:sz="8" w:space="0" w:color="auto"/>
            </w:tcBorders>
            <w:vAlign w:val="center"/>
          </w:tcPr>
          <w:p w14:paraId="5A74F4DD" w14:textId="77777777" w:rsidR="002D20E8" w:rsidRDefault="0063688D">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3BCDB848" w14:textId="77777777" w:rsidR="002D20E8" w:rsidRDefault="002D20E8">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2D20E8" w14:paraId="5026C1E9" w14:textId="77777777">
        <w:tc>
          <w:tcPr>
            <w:tcW w:w="983" w:type="dxa"/>
            <w:vMerge w:val="restart"/>
            <w:tcBorders>
              <w:top w:val="single" w:sz="8" w:space="0" w:color="auto"/>
              <w:left w:val="single" w:sz="8" w:space="0" w:color="auto"/>
            </w:tcBorders>
            <w:vAlign w:val="center"/>
          </w:tcPr>
          <w:p w14:paraId="5E23868F" w14:textId="77777777" w:rsidR="002D20E8" w:rsidRDefault="0063688D">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13EE0514" w14:textId="77777777" w:rsidR="002D20E8" w:rsidRDefault="0063688D">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2D457DAC" w14:textId="77777777" w:rsidR="002D20E8" w:rsidRDefault="0063688D">
            <w:pPr>
              <w:pStyle w:val="Tabulka"/>
              <w:rPr>
                <w:szCs w:val="22"/>
              </w:rPr>
            </w:pPr>
            <w:r>
              <w:rPr>
                <w:b/>
                <w:szCs w:val="22"/>
              </w:rPr>
              <w:t>Zkratka</w:t>
            </w:r>
            <w:r>
              <w:rPr>
                <w:rStyle w:val="Odkaznavysvtlivky"/>
                <w:szCs w:val="22"/>
              </w:rPr>
              <w:endnoteReference w:id="7"/>
            </w:r>
            <w:r>
              <w:rPr>
                <w:b/>
                <w:szCs w:val="22"/>
              </w:rPr>
              <w:t>:</w:t>
            </w:r>
            <w:r>
              <w:rPr>
                <w:szCs w:val="22"/>
              </w:rPr>
              <w:t xml:space="preserve"> </w:t>
            </w:r>
          </w:p>
        </w:tc>
        <w:tc>
          <w:tcPr>
            <w:tcW w:w="5533" w:type="dxa"/>
            <w:tcBorders>
              <w:top w:val="single" w:sz="8" w:space="0" w:color="auto"/>
              <w:right w:val="single" w:sz="8" w:space="0" w:color="auto"/>
            </w:tcBorders>
            <w:vAlign w:val="center"/>
          </w:tcPr>
          <w:p w14:paraId="5DF30C2B" w14:textId="77777777" w:rsidR="002D20E8" w:rsidRDefault="0063688D">
            <w:pPr>
              <w:pStyle w:val="Tabulka"/>
              <w:rPr>
                <w:szCs w:val="22"/>
                <w:highlight w:val="yellow"/>
              </w:rPr>
            </w:pPr>
            <w:r>
              <w:rPr>
                <w:szCs w:val="22"/>
              </w:rPr>
              <w:t>RDM</w:t>
            </w:r>
          </w:p>
        </w:tc>
      </w:tr>
      <w:tr w:rsidR="002D20E8" w14:paraId="6DE2BB00" w14:textId="77777777">
        <w:tc>
          <w:tcPr>
            <w:tcW w:w="983" w:type="dxa"/>
            <w:vMerge/>
            <w:tcBorders>
              <w:left w:val="single" w:sz="8" w:space="0" w:color="auto"/>
            </w:tcBorders>
            <w:vAlign w:val="center"/>
          </w:tcPr>
          <w:p w14:paraId="79E9DDE2" w14:textId="77777777" w:rsidR="002D20E8" w:rsidRDefault="002D20E8">
            <w:pPr>
              <w:pStyle w:val="Tabulka"/>
              <w:rPr>
                <w:szCs w:val="22"/>
              </w:rPr>
            </w:pPr>
          </w:p>
        </w:tc>
        <w:tc>
          <w:tcPr>
            <w:tcW w:w="1911" w:type="dxa"/>
            <w:vMerge/>
            <w:tcBorders>
              <w:bottom w:val="dotted" w:sz="4" w:space="0" w:color="auto"/>
            </w:tcBorders>
            <w:vAlign w:val="center"/>
          </w:tcPr>
          <w:p w14:paraId="1BF229EE" w14:textId="77777777" w:rsidR="002D20E8" w:rsidRDefault="002D20E8">
            <w:pPr>
              <w:pStyle w:val="Tabulka"/>
              <w:rPr>
                <w:szCs w:val="22"/>
              </w:rPr>
            </w:pPr>
          </w:p>
        </w:tc>
        <w:tc>
          <w:tcPr>
            <w:tcW w:w="1491" w:type="dxa"/>
            <w:tcBorders>
              <w:bottom w:val="dotted" w:sz="4" w:space="0" w:color="auto"/>
            </w:tcBorders>
            <w:vAlign w:val="center"/>
          </w:tcPr>
          <w:p w14:paraId="343F48A2" w14:textId="77777777" w:rsidR="002D20E8" w:rsidRDefault="0063688D">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7AD23907" w14:textId="77777777" w:rsidR="002D20E8" w:rsidRDefault="0063688D">
            <w:pPr>
              <w:pStyle w:val="Tabulka"/>
              <w:rPr>
                <w:sz w:val="20"/>
                <w:szCs w:val="20"/>
              </w:rPr>
            </w:pPr>
            <w:r>
              <w:rPr>
                <w:sz w:val="20"/>
                <w:szCs w:val="20"/>
              </w:rPr>
              <w:t>Legislativní</w:t>
            </w:r>
            <w:r>
              <w:rPr>
                <w:rStyle w:val="Odkaznavysvtlivky"/>
                <w:sz w:val="20"/>
                <w:szCs w:val="20"/>
              </w:rPr>
              <w:endnoteReference w:id="8"/>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2D20E8" w14:paraId="635D38D2" w14:textId="77777777">
        <w:tc>
          <w:tcPr>
            <w:tcW w:w="983" w:type="dxa"/>
            <w:vMerge/>
            <w:tcBorders>
              <w:left w:val="single" w:sz="8" w:space="0" w:color="auto"/>
              <w:bottom w:val="single" w:sz="8" w:space="0" w:color="auto"/>
            </w:tcBorders>
            <w:vAlign w:val="center"/>
          </w:tcPr>
          <w:p w14:paraId="2E2CD9C6" w14:textId="77777777" w:rsidR="002D20E8" w:rsidRDefault="002D20E8">
            <w:pPr>
              <w:pStyle w:val="Tabulka"/>
              <w:rPr>
                <w:szCs w:val="22"/>
              </w:rPr>
            </w:pPr>
          </w:p>
        </w:tc>
        <w:tc>
          <w:tcPr>
            <w:tcW w:w="1911" w:type="dxa"/>
            <w:tcBorders>
              <w:top w:val="dotted" w:sz="4" w:space="0" w:color="auto"/>
              <w:bottom w:val="single" w:sz="8" w:space="0" w:color="auto"/>
            </w:tcBorders>
            <w:vAlign w:val="center"/>
          </w:tcPr>
          <w:p w14:paraId="09AB54A1" w14:textId="77777777" w:rsidR="002D20E8" w:rsidRDefault="0063688D">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0CDA53D9" w14:textId="77777777" w:rsidR="002D20E8" w:rsidRDefault="0063688D">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2ECF5784" w14:textId="77777777" w:rsidR="002D20E8" w:rsidRDefault="0063688D">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A59B047" w14:textId="77777777" w:rsidR="002D20E8" w:rsidRDefault="002D20E8">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0"/>
        <w:gridCol w:w="2268"/>
        <w:gridCol w:w="1417"/>
        <w:gridCol w:w="1418"/>
        <w:gridCol w:w="2835"/>
      </w:tblGrid>
      <w:tr w:rsidR="002D20E8" w14:paraId="249A0223" w14:textId="77777777">
        <w:tc>
          <w:tcPr>
            <w:tcW w:w="1970" w:type="dxa"/>
            <w:tcBorders>
              <w:top w:val="single" w:sz="8" w:space="0" w:color="auto"/>
              <w:left w:val="single" w:sz="8" w:space="0" w:color="auto"/>
              <w:bottom w:val="single" w:sz="8" w:space="0" w:color="auto"/>
            </w:tcBorders>
            <w:vAlign w:val="center"/>
          </w:tcPr>
          <w:p w14:paraId="2DCC3B0F" w14:textId="77777777" w:rsidR="002D20E8" w:rsidRDefault="0063688D">
            <w:pPr>
              <w:pStyle w:val="Tabulka"/>
              <w:rPr>
                <w:b/>
                <w:szCs w:val="22"/>
              </w:rPr>
            </w:pPr>
            <w:r>
              <w:rPr>
                <w:b/>
                <w:szCs w:val="22"/>
              </w:rPr>
              <w:t>Role</w:t>
            </w:r>
          </w:p>
        </w:tc>
        <w:tc>
          <w:tcPr>
            <w:tcW w:w="2268" w:type="dxa"/>
            <w:tcBorders>
              <w:top w:val="single" w:sz="8" w:space="0" w:color="auto"/>
              <w:bottom w:val="single" w:sz="8" w:space="0" w:color="auto"/>
            </w:tcBorders>
            <w:vAlign w:val="center"/>
          </w:tcPr>
          <w:p w14:paraId="0F0268D2" w14:textId="77777777" w:rsidR="002D20E8" w:rsidRDefault="0063688D">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6A7C06DF" w14:textId="77777777" w:rsidR="002D20E8" w:rsidRDefault="0063688D">
            <w:pPr>
              <w:pStyle w:val="Tabulka"/>
              <w:rPr>
                <w:rStyle w:val="Siln"/>
                <w:b w:val="0"/>
                <w:szCs w:val="22"/>
              </w:rPr>
            </w:pPr>
            <w:r>
              <w:rPr>
                <w:b/>
                <w:szCs w:val="22"/>
              </w:rPr>
              <w:t>Organizace /útvar</w:t>
            </w:r>
          </w:p>
        </w:tc>
        <w:tc>
          <w:tcPr>
            <w:tcW w:w="1418" w:type="dxa"/>
            <w:tcBorders>
              <w:top w:val="single" w:sz="8" w:space="0" w:color="auto"/>
              <w:bottom w:val="single" w:sz="8" w:space="0" w:color="auto"/>
            </w:tcBorders>
            <w:vAlign w:val="center"/>
          </w:tcPr>
          <w:p w14:paraId="332076E6" w14:textId="77777777" w:rsidR="002D20E8" w:rsidRDefault="0063688D">
            <w:pPr>
              <w:pStyle w:val="Tabulka"/>
              <w:rPr>
                <w:b/>
                <w:szCs w:val="22"/>
              </w:rPr>
            </w:pPr>
            <w:r>
              <w:rPr>
                <w:b/>
                <w:szCs w:val="22"/>
              </w:rPr>
              <w:t>Telefon</w:t>
            </w:r>
          </w:p>
        </w:tc>
        <w:tc>
          <w:tcPr>
            <w:tcW w:w="2835" w:type="dxa"/>
            <w:tcBorders>
              <w:top w:val="single" w:sz="8" w:space="0" w:color="auto"/>
              <w:bottom w:val="single" w:sz="8" w:space="0" w:color="auto"/>
              <w:right w:val="single" w:sz="8" w:space="0" w:color="auto"/>
            </w:tcBorders>
            <w:vAlign w:val="center"/>
          </w:tcPr>
          <w:p w14:paraId="7F7E1FE1" w14:textId="77777777" w:rsidR="002D20E8" w:rsidRDefault="0063688D">
            <w:pPr>
              <w:pStyle w:val="Tabulka"/>
              <w:rPr>
                <w:b/>
                <w:szCs w:val="22"/>
              </w:rPr>
            </w:pPr>
            <w:r>
              <w:rPr>
                <w:b/>
                <w:szCs w:val="22"/>
              </w:rPr>
              <w:t>E-mail</w:t>
            </w:r>
          </w:p>
        </w:tc>
      </w:tr>
      <w:tr w:rsidR="002D20E8" w14:paraId="3623AB84" w14:textId="77777777">
        <w:trPr>
          <w:trHeight w:hRule="exact" w:val="20"/>
        </w:trPr>
        <w:tc>
          <w:tcPr>
            <w:tcW w:w="1970" w:type="dxa"/>
            <w:tcBorders>
              <w:top w:val="single" w:sz="8" w:space="0" w:color="auto"/>
              <w:left w:val="dotted" w:sz="4" w:space="0" w:color="auto"/>
            </w:tcBorders>
            <w:vAlign w:val="center"/>
          </w:tcPr>
          <w:p w14:paraId="4350B4E2" w14:textId="77777777" w:rsidR="002D20E8" w:rsidRDefault="002D20E8">
            <w:pPr>
              <w:pStyle w:val="Tabulka"/>
              <w:rPr>
                <w:b/>
                <w:szCs w:val="22"/>
              </w:rPr>
            </w:pPr>
          </w:p>
        </w:tc>
        <w:tc>
          <w:tcPr>
            <w:tcW w:w="2268" w:type="dxa"/>
            <w:tcBorders>
              <w:top w:val="single" w:sz="8" w:space="0" w:color="auto"/>
            </w:tcBorders>
            <w:vAlign w:val="center"/>
          </w:tcPr>
          <w:p w14:paraId="0A381679" w14:textId="77777777" w:rsidR="002D20E8" w:rsidRDefault="002D20E8">
            <w:pPr>
              <w:pStyle w:val="Tabulka"/>
              <w:rPr>
                <w:sz w:val="20"/>
                <w:szCs w:val="20"/>
              </w:rPr>
            </w:pPr>
          </w:p>
        </w:tc>
        <w:tc>
          <w:tcPr>
            <w:tcW w:w="1417" w:type="dxa"/>
            <w:tcBorders>
              <w:top w:val="single" w:sz="8" w:space="0" w:color="auto"/>
            </w:tcBorders>
            <w:vAlign w:val="center"/>
          </w:tcPr>
          <w:p w14:paraId="24C2E7AA" w14:textId="77777777" w:rsidR="002D20E8" w:rsidRDefault="002D20E8">
            <w:pPr>
              <w:pStyle w:val="Tabulka"/>
              <w:rPr>
                <w:rStyle w:val="Siln"/>
                <w:b w:val="0"/>
                <w:sz w:val="20"/>
                <w:szCs w:val="20"/>
              </w:rPr>
            </w:pPr>
          </w:p>
        </w:tc>
        <w:tc>
          <w:tcPr>
            <w:tcW w:w="1418" w:type="dxa"/>
            <w:tcBorders>
              <w:top w:val="single" w:sz="8" w:space="0" w:color="auto"/>
            </w:tcBorders>
            <w:vAlign w:val="center"/>
          </w:tcPr>
          <w:p w14:paraId="643E3814" w14:textId="77777777" w:rsidR="002D20E8" w:rsidRDefault="002D20E8">
            <w:pPr>
              <w:pStyle w:val="Tabulka"/>
              <w:rPr>
                <w:sz w:val="20"/>
                <w:szCs w:val="20"/>
              </w:rPr>
            </w:pPr>
          </w:p>
        </w:tc>
        <w:tc>
          <w:tcPr>
            <w:tcW w:w="2835" w:type="dxa"/>
            <w:tcBorders>
              <w:top w:val="single" w:sz="8" w:space="0" w:color="auto"/>
              <w:right w:val="dotted" w:sz="4" w:space="0" w:color="auto"/>
            </w:tcBorders>
            <w:vAlign w:val="center"/>
          </w:tcPr>
          <w:p w14:paraId="41FA3081" w14:textId="77777777" w:rsidR="002D20E8" w:rsidRDefault="002D20E8">
            <w:pPr>
              <w:pStyle w:val="Tabulka"/>
              <w:rPr>
                <w:sz w:val="20"/>
                <w:szCs w:val="20"/>
              </w:rPr>
            </w:pPr>
          </w:p>
        </w:tc>
      </w:tr>
      <w:tr w:rsidR="002D20E8" w14:paraId="00A0223D" w14:textId="77777777">
        <w:tc>
          <w:tcPr>
            <w:tcW w:w="1970" w:type="dxa"/>
            <w:tcBorders>
              <w:top w:val="dotted" w:sz="4" w:space="0" w:color="auto"/>
              <w:left w:val="dotted" w:sz="4" w:space="0" w:color="auto"/>
            </w:tcBorders>
            <w:vAlign w:val="center"/>
          </w:tcPr>
          <w:p w14:paraId="1177BAF3" w14:textId="77777777" w:rsidR="002D20E8" w:rsidRDefault="0063688D">
            <w:pPr>
              <w:pStyle w:val="Tabulka"/>
              <w:rPr>
                <w:szCs w:val="20"/>
              </w:rPr>
            </w:pPr>
            <w:r>
              <w:rPr>
                <w:szCs w:val="20"/>
              </w:rPr>
              <w:t>Žadatel:</w:t>
            </w:r>
          </w:p>
        </w:tc>
        <w:tc>
          <w:tcPr>
            <w:tcW w:w="2268" w:type="dxa"/>
            <w:tcBorders>
              <w:top w:val="dotted" w:sz="4" w:space="0" w:color="auto"/>
            </w:tcBorders>
            <w:vAlign w:val="center"/>
          </w:tcPr>
          <w:p w14:paraId="394BC782" w14:textId="77777777" w:rsidR="002D20E8" w:rsidRDefault="0063688D">
            <w:pPr>
              <w:pStyle w:val="Tabulka"/>
              <w:rPr>
                <w:szCs w:val="20"/>
              </w:rPr>
            </w:pPr>
            <w:r>
              <w:rPr>
                <w:szCs w:val="20"/>
              </w:rPr>
              <w:t xml:space="preserve">Martina </w:t>
            </w:r>
            <w:proofErr w:type="spellStart"/>
            <w:r>
              <w:rPr>
                <w:szCs w:val="20"/>
              </w:rPr>
              <w:t>Břešťovská</w:t>
            </w:r>
            <w:proofErr w:type="spellEnd"/>
          </w:p>
        </w:tc>
        <w:tc>
          <w:tcPr>
            <w:tcW w:w="1417" w:type="dxa"/>
            <w:tcBorders>
              <w:top w:val="dotted" w:sz="4" w:space="0" w:color="auto"/>
            </w:tcBorders>
            <w:vAlign w:val="center"/>
          </w:tcPr>
          <w:p w14:paraId="2B3187CA" w14:textId="77777777" w:rsidR="002D20E8" w:rsidRDefault="0063688D">
            <w:pPr>
              <w:pStyle w:val="Tabulka"/>
              <w:rPr>
                <w:rStyle w:val="Siln"/>
                <w:b w:val="0"/>
                <w:szCs w:val="20"/>
              </w:rPr>
            </w:pPr>
            <w:r>
              <w:rPr>
                <w:szCs w:val="20"/>
              </w:rPr>
              <w:t>17112</w:t>
            </w:r>
          </w:p>
        </w:tc>
        <w:tc>
          <w:tcPr>
            <w:tcW w:w="1418" w:type="dxa"/>
            <w:tcBorders>
              <w:top w:val="dotted" w:sz="4" w:space="0" w:color="auto"/>
            </w:tcBorders>
            <w:vAlign w:val="center"/>
          </w:tcPr>
          <w:p w14:paraId="263327C0" w14:textId="77777777" w:rsidR="002D20E8" w:rsidRDefault="0063688D">
            <w:pPr>
              <w:pStyle w:val="Tabulka"/>
              <w:rPr>
                <w:szCs w:val="20"/>
              </w:rPr>
            </w:pPr>
            <w:r>
              <w:rPr>
                <w:szCs w:val="20"/>
              </w:rPr>
              <w:t>221812092</w:t>
            </w:r>
          </w:p>
        </w:tc>
        <w:tc>
          <w:tcPr>
            <w:tcW w:w="2835" w:type="dxa"/>
            <w:tcBorders>
              <w:top w:val="dotted" w:sz="4" w:space="0" w:color="auto"/>
              <w:right w:val="dotted" w:sz="4" w:space="0" w:color="auto"/>
            </w:tcBorders>
            <w:vAlign w:val="center"/>
          </w:tcPr>
          <w:p w14:paraId="1388C2A6" w14:textId="77777777" w:rsidR="002D20E8" w:rsidRDefault="0063688D">
            <w:pPr>
              <w:pStyle w:val="Tabulka"/>
              <w:rPr>
                <w:sz w:val="20"/>
                <w:szCs w:val="20"/>
              </w:rPr>
            </w:pPr>
            <w:r>
              <w:rPr>
                <w:sz w:val="20"/>
                <w:szCs w:val="20"/>
              </w:rPr>
              <w:t>martina.brestovska@mze.cz</w:t>
            </w:r>
          </w:p>
        </w:tc>
      </w:tr>
      <w:tr w:rsidR="002D20E8" w14:paraId="02151718" w14:textId="77777777">
        <w:tc>
          <w:tcPr>
            <w:tcW w:w="1970" w:type="dxa"/>
            <w:tcBorders>
              <w:left w:val="dotted" w:sz="4" w:space="0" w:color="auto"/>
            </w:tcBorders>
            <w:vAlign w:val="center"/>
          </w:tcPr>
          <w:p w14:paraId="1A4E4006" w14:textId="77777777" w:rsidR="002D20E8" w:rsidRDefault="0063688D">
            <w:pPr>
              <w:pStyle w:val="Tabulka"/>
              <w:rPr>
                <w:szCs w:val="20"/>
              </w:rPr>
            </w:pPr>
            <w:r>
              <w:rPr>
                <w:szCs w:val="20"/>
              </w:rPr>
              <w:t>Metodický/věcný garant:</w:t>
            </w:r>
          </w:p>
        </w:tc>
        <w:tc>
          <w:tcPr>
            <w:tcW w:w="2268" w:type="dxa"/>
            <w:vAlign w:val="center"/>
          </w:tcPr>
          <w:p w14:paraId="46FAF30F" w14:textId="77777777" w:rsidR="002D20E8" w:rsidRDefault="0063688D">
            <w:pPr>
              <w:pStyle w:val="Tabulka"/>
              <w:rPr>
                <w:szCs w:val="20"/>
              </w:rPr>
            </w:pPr>
            <w:r>
              <w:rPr>
                <w:szCs w:val="20"/>
              </w:rPr>
              <w:t xml:space="preserve">Pavel </w:t>
            </w:r>
            <w:proofErr w:type="spellStart"/>
            <w:r>
              <w:rPr>
                <w:szCs w:val="20"/>
              </w:rPr>
              <w:t>Mistrík</w:t>
            </w:r>
            <w:proofErr w:type="spellEnd"/>
          </w:p>
        </w:tc>
        <w:tc>
          <w:tcPr>
            <w:tcW w:w="1417" w:type="dxa"/>
            <w:vAlign w:val="center"/>
          </w:tcPr>
          <w:p w14:paraId="244B535D" w14:textId="77777777" w:rsidR="002D20E8" w:rsidRDefault="0063688D">
            <w:pPr>
              <w:pStyle w:val="Tabulka"/>
              <w:rPr>
                <w:rStyle w:val="Siln"/>
                <w:b w:val="0"/>
                <w:szCs w:val="20"/>
              </w:rPr>
            </w:pPr>
            <w:r>
              <w:rPr>
                <w:szCs w:val="20"/>
              </w:rPr>
              <w:t>17112</w:t>
            </w:r>
          </w:p>
        </w:tc>
        <w:tc>
          <w:tcPr>
            <w:tcW w:w="1418" w:type="dxa"/>
            <w:vAlign w:val="center"/>
          </w:tcPr>
          <w:p w14:paraId="78C9EEE6" w14:textId="77777777" w:rsidR="002D20E8" w:rsidRDefault="0063688D">
            <w:pPr>
              <w:pStyle w:val="Tabulka"/>
              <w:rPr>
                <w:szCs w:val="20"/>
              </w:rPr>
            </w:pPr>
            <w:r>
              <w:rPr>
                <w:szCs w:val="20"/>
              </w:rPr>
              <w:t>221812020</w:t>
            </w:r>
          </w:p>
        </w:tc>
        <w:tc>
          <w:tcPr>
            <w:tcW w:w="2835" w:type="dxa"/>
            <w:tcBorders>
              <w:right w:val="dotted" w:sz="4" w:space="0" w:color="auto"/>
            </w:tcBorders>
            <w:vAlign w:val="center"/>
          </w:tcPr>
          <w:p w14:paraId="75DEDEC5" w14:textId="77777777" w:rsidR="002D20E8" w:rsidRDefault="0063688D">
            <w:pPr>
              <w:pStyle w:val="Tabulka"/>
              <w:rPr>
                <w:sz w:val="20"/>
                <w:szCs w:val="20"/>
              </w:rPr>
            </w:pPr>
            <w:r>
              <w:rPr>
                <w:sz w:val="20"/>
                <w:szCs w:val="20"/>
              </w:rPr>
              <w:t>pavel.mistrik@mze.cz</w:t>
            </w:r>
          </w:p>
        </w:tc>
      </w:tr>
      <w:tr w:rsidR="002D20E8" w14:paraId="5AA4F536" w14:textId="77777777">
        <w:tc>
          <w:tcPr>
            <w:tcW w:w="1970" w:type="dxa"/>
            <w:tcBorders>
              <w:left w:val="dotted" w:sz="4" w:space="0" w:color="auto"/>
            </w:tcBorders>
            <w:vAlign w:val="center"/>
          </w:tcPr>
          <w:p w14:paraId="7E239A01" w14:textId="77777777" w:rsidR="002D20E8" w:rsidRDefault="0063688D">
            <w:pPr>
              <w:pStyle w:val="Tabulka"/>
              <w:rPr>
                <w:szCs w:val="20"/>
              </w:rPr>
            </w:pPr>
            <w:r>
              <w:rPr>
                <w:szCs w:val="20"/>
              </w:rPr>
              <w:t>Koordinátor změny:</w:t>
            </w:r>
          </w:p>
        </w:tc>
        <w:tc>
          <w:tcPr>
            <w:tcW w:w="2268" w:type="dxa"/>
            <w:vAlign w:val="center"/>
          </w:tcPr>
          <w:p w14:paraId="36D8119A" w14:textId="77777777" w:rsidR="002D20E8" w:rsidRDefault="0063688D">
            <w:pPr>
              <w:pStyle w:val="Tabulka"/>
              <w:rPr>
                <w:szCs w:val="20"/>
              </w:rPr>
            </w:pPr>
            <w:r>
              <w:rPr>
                <w:szCs w:val="20"/>
              </w:rPr>
              <w:t>Václav Krejčí</w:t>
            </w:r>
          </w:p>
        </w:tc>
        <w:tc>
          <w:tcPr>
            <w:tcW w:w="1417" w:type="dxa"/>
            <w:vAlign w:val="center"/>
          </w:tcPr>
          <w:p w14:paraId="1A280775" w14:textId="77777777" w:rsidR="002D20E8" w:rsidRDefault="0063688D">
            <w:pPr>
              <w:pStyle w:val="Tabulka"/>
              <w:rPr>
                <w:rStyle w:val="Siln"/>
                <w:b w:val="0"/>
                <w:szCs w:val="20"/>
              </w:rPr>
            </w:pPr>
            <w:r>
              <w:rPr>
                <w:szCs w:val="20"/>
              </w:rPr>
              <w:t>11151</w:t>
            </w:r>
          </w:p>
        </w:tc>
        <w:tc>
          <w:tcPr>
            <w:tcW w:w="1418" w:type="dxa"/>
            <w:vAlign w:val="center"/>
          </w:tcPr>
          <w:p w14:paraId="0CB2C410" w14:textId="77777777" w:rsidR="002D20E8" w:rsidRDefault="0063688D">
            <w:pPr>
              <w:pStyle w:val="Tabulka"/>
              <w:rPr>
                <w:szCs w:val="20"/>
              </w:rPr>
            </w:pPr>
            <w:r>
              <w:rPr>
                <w:szCs w:val="20"/>
              </w:rPr>
              <w:t>221812149</w:t>
            </w:r>
          </w:p>
        </w:tc>
        <w:tc>
          <w:tcPr>
            <w:tcW w:w="2835" w:type="dxa"/>
            <w:tcBorders>
              <w:right w:val="dotted" w:sz="4" w:space="0" w:color="auto"/>
            </w:tcBorders>
            <w:vAlign w:val="center"/>
          </w:tcPr>
          <w:p w14:paraId="411841E6" w14:textId="77777777" w:rsidR="002D20E8" w:rsidRDefault="0063688D">
            <w:pPr>
              <w:pStyle w:val="Tabulka"/>
              <w:rPr>
                <w:sz w:val="20"/>
                <w:szCs w:val="20"/>
              </w:rPr>
            </w:pPr>
            <w:r>
              <w:rPr>
                <w:sz w:val="20"/>
                <w:szCs w:val="20"/>
              </w:rPr>
              <w:t>vaclav.krejci@mze.cz</w:t>
            </w:r>
          </w:p>
        </w:tc>
      </w:tr>
      <w:tr w:rsidR="002D20E8" w14:paraId="1E79AE2B" w14:textId="77777777">
        <w:tc>
          <w:tcPr>
            <w:tcW w:w="1970" w:type="dxa"/>
            <w:tcBorders>
              <w:left w:val="dotted" w:sz="4" w:space="0" w:color="auto"/>
            </w:tcBorders>
            <w:vAlign w:val="center"/>
          </w:tcPr>
          <w:p w14:paraId="055FFE99" w14:textId="77777777" w:rsidR="002D20E8" w:rsidRDefault="0063688D">
            <w:pPr>
              <w:pStyle w:val="Tabulka"/>
              <w:rPr>
                <w:szCs w:val="20"/>
              </w:rPr>
            </w:pPr>
            <w:r>
              <w:rPr>
                <w:szCs w:val="20"/>
              </w:rPr>
              <w:t>Dodavatel:</w:t>
            </w:r>
          </w:p>
        </w:tc>
        <w:tc>
          <w:tcPr>
            <w:tcW w:w="2268" w:type="dxa"/>
            <w:vAlign w:val="center"/>
          </w:tcPr>
          <w:p w14:paraId="4EB6EF39" w14:textId="273C1B42" w:rsidR="002D20E8" w:rsidRDefault="00BD068D">
            <w:pPr>
              <w:pStyle w:val="Tabulka"/>
              <w:rPr>
                <w:szCs w:val="20"/>
              </w:rPr>
            </w:pPr>
            <w:proofErr w:type="spellStart"/>
            <w:r>
              <w:rPr>
                <w:szCs w:val="20"/>
              </w:rPr>
              <w:t>xxx</w:t>
            </w:r>
            <w:proofErr w:type="spellEnd"/>
          </w:p>
        </w:tc>
        <w:tc>
          <w:tcPr>
            <w:tcW w:w="1417" w:type="dxa"/>
            <w:vAlign w:val="center"/>
          </w:tcPr>
          <w:p w14:paraId="5B044E06" w14:textId="77777777" w:rsidR="002D20E8" w:rsidRDefault="0063688D">
            <w:pPr>
              <w:pStyle w:val="Tabulka"/>
              <w:rPr>
                <w:rStyle w:val="Siln"/>
                <w:b w:val="0"/>
                <w:szCs w:val="20"/>
              </w:rPr>
            </w:pPr>
            <w:r>
              <w:rPr>
                <w:szCs w:val="20"/>
              </w:rPr>
              <w:t>O2ITS s.r.o.</w:t>
            </w:r>
          </w:p>
        </w:tc>
        <w:tc>
          <w:tcPr>
            <w:tcW w:w="1418" w:type="dxa"/>
            <w:vAlign w:val="center"/>
          </w:tcPr>
          <w:p w14:paraId="4F3220BC" w14:textId="77777777" w:rsidR="002D20E8" w:rsidRDefault="002D20E8">
            <w:pPr>
              <w:pStyle w:val="Tabulka"/>
              <w:rPr>
                <w:szCs w:val="20"/>
              </w:rPr>
            </w:pPr>
          </w:p>
        </w:tc>
        <w:tc>
          <w:tcPr>
            <w:tcW w:w="2835" w:type="dxa"/>
            <w:tcBorders>
              <w:right w:val="dotted" w:sz="4" w:space="0" w:color="auto"/>
            </w:tcBorders>
            <w:vAlign w:val="center"/>
          </w:tcPr>
          <w:p w14:paraId="511E9CFE" w14:textId="58549EB9" w:rsidR="002D20E8" w:rsidRDefault="00BD068D">
            <w:pPr>
              <w:pStyle w:val="Tabulka"/>
              <w:rPr>
                <w:sz w:val="20"/>
                <w:szCs w:val="20"/>
              </w:rPr>
            </w:pPr>
            <w:proofErr w:type="spellStart"/>
            <w:r>
              <w:rPr>
                <w:sz w:val="20"/>
                <w:szCs w:val="20"/>
              </w:rPr>
              <w:t>xxx</w:t>
            </w:r>
            <w:proofErr w:type="spellEnd"/>
          </w:p>
        </w:tc>
      </w:tr>
    </w:tbl>
    <w:p w14:paraId="3D1B5EB2" w14:textId="77777777" w:rsidR="002D20E8" w:rsidRDefault="002D20E8">
      <w:pPr>
        <w:rPr>
          <w:szCs w:val="22"/>
        </w:rPr>
      </w:pPr>
    </w:p>
    <w:p w14:paraId="5E0C998B" w14:textId="77777777" w:rsidR="002D20E8" w:rsidRDefault="002D20E8">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253"/>
        <w:gridCol w:w="850"/>
        <w:gridCol w:w="3119"/>
      </w:tblGrid>
      <w:tr w:rsidR="002D20E8" w14:paraId="3164451A" w14:textId="77777777">
        <w:trPr>
          <w:trHeight w:val="397"/>
        </w:trPr>
        <w:tc>
          <w:tcPr>
            <w:tcW w:w="1681" w:type="dxa"/>
            <w:vAlign w:val="center"/>
          </w:tcPr>
          <w:p w14:paraId="246B6342" w14:textId="77777777" w:rsidR="002D20E8" w:rsidRDefault="0063688D">
            <w:pPr>
              <w:pStyle w:val="Tabulka"/>
              <w:rPr>
                <w:szCs w:val="22"/>
              </w:rPr>
            </w:pPr>
            <w:r>
              <w:rPr>
                <w:b/>
                <w:szCs w:val="22"/>
              </w:rPr>
              <w:t>Smlouva č.</w:t>
            </w:r>
            <w:r>
              <w:rPr>
                <w:rStyle w:val="Odkaznavysvtlivky"/>
                <w:szCs w:val="22"/>
              </w:rPr>
              <w:endnoteReference w:id="9"/>
            </w:r>
            <w:r>
              <w:rPr>
                <w:b/>
                <w:szCs w:val="22"/>
              </w:rPr>
              <w:t>:</w:t>
            </w:r>
          </w:p>
        </w:tc>
        <w:tc>
          <w:tcPr>
            <w:tcW w:w="4253" w:type="dxa"/>
            <w:tcBorders>
              <w:top w:val="single" w:sz="8" w:space="0" w:color="auto"/>
              <w:bottom w:val="single" w:sz="8" w:space="0" w:color="auto"/>
              <w:right w:val="dotted" w:sz="4" w:space="0" w:color="auto"/>
            </w:tcBorders>
            <w:vAlign w:val="center"/>
          </w:tcPr>
          <w:p w14:paraId="46CB94D2" w14:textId="77777777" w:rsidR="002D20E8" w:rsidRDefault="0063688D">
            <w:pPr>
              <w:pStyle w:val="Tabulka"/>
              <w:rPr>
                <w:szCs w:val="22"/>
              </w:rPr>
            </w:pPr>
            <w:r>
              <w:rPr>
                <w:szCs w:val="22"/>
              </w:rPr>
              <w:t>S2019-0043; DMS 391-2019-11150</w:t>
            </w:r>
          </w:p>
        </w:tc>
        <w:tc>
          <w:tcPr>
            <w:tcW w:w="850" w:type="dxa"/>
            <w:tcBorders>
              <w:top w:val="single" w:sz="8" w:space="0" w:color="auto"/>
              <w:left w:val="dotted" w:sz="4" w:space="0" w:color="auto"/>
              <w:bottom w:val="single" w:sz="8" w:space="0" w:color="auto"/>
            </w:tcBorders>
            <w:vAlign w:val="center"/>
          </w:tcPr>
          <w:p w14:paraId="0B191ED3" w14:textId="77777777" w:rsidR="002D20E8" w:rsidRDefault="0063688D">
            <w:pPr>
              <w:pStyle w:val="Tabulka"/>
              <w:rPr>
                <w:rStyle w:val="Siln"/>
                <w:b w:val="0"/>
                <w:szCs w:val="22"/>
              </w:rPr>
            </w:pPr>
            <w:r>
              <w:rPr>
                <w:rStyle w:val="Siln"/>
                <w:szCs w:val="22"/>
              </w:rPr>
              <w:t>KL:</w:t>
            </w:r>
          </w:p>
        </w:tc>
        <w:tc>
          <w:tcPr>
            <w:tcW w:w="3119" w:type="dxa"/>
            <w:vAlign w:val="center"/>
          </w:tcPr>
          <w:p w14:paraId="5DC032A8" w14:textId="77777777" w:rsidR="002D20E8" w:rsidRDefault="0063688D">
            <w:pPr>
              <w:pStyle w:val="Tabulka"/>
              <w:rPr>
                <w:szCs w:val="22"/>
              </w:rPr>
            </w:pPr>
            <w:r>
              <w:rPr>
                <w:szCs w:val="22"/>
              </w:rPr>
              <w:t>HR-001</w:t>
            </w:r>
          </w:p>
        </w:tc>
      </w:tr>
    </w:tbl>
    <w:p w14:paraId="6EBBC9C3" w14:textId="77777777" w:rsidR="002D20E8" w:rsidRDefault="002D20E8">
      <w:pPr>
        <w:rPr>
          <w:szCs w:val="22"/>
        </w:rPr>
      </w:pPr>
    </w:p>
    <w:p w14:paraId="35383D72" w14:textId="77777777" w:rsidR="002D20E8" w:rsidRDefault="0063688D">
      <w:pPr>
        <w:pStyle w:val="Nadpis1"/>
        <w:keepLines/>
        <w:numPr>
          <w:ilvl w:val="0"/>
          <w:numId w:val="2"/>
        </w:numPr>
        <w:spacing w:before="120" w:after="60"/>
        <w:ind w:left="284" w:hanging="284"/>
        <w:jc w:val="left"/>
        <w:rPr>
          <w:szCs w:val="22"/>
        </w:rPr>
      </w:pPr>
      <w:r>
        <w:rPr>
          <w:szCs w:val="22"/>
        </w:rPr>
        <w:t>Stručný popis a odůvodnění požadavku</w:t>
      </w:r>
    </w:p>
    <w:p w14:paraId="4999FEC7" w14:textId="77777777" w:rsidR="002D20E8" w:rsidRDefault="0063688D">
      <w:pPr>
        <w:pStyle w:val="Nadpis2"/>
        <w:keepLines/>
        <w:numPr>
          <w:ilvl w:val="1"/>
          <w:numId w:val="2"/>
        </w:numPr>
        <w:spacing w:before="120" w:after="60"/>
        <w:ind w:left="576" w:hanging="292"/>
        <w:contextualSpacing/>
        <w:jc w:val="left"/>
      </w:pPr>
      <w:r>
        <w:t>Popis požadavku</w:t>
      </w:r>
    </w:p>
    <w:p w14:paraId="33CFF342" w14:textId="77777777" w:rsidR="002D20E8" w:rsidRDefault="0063688D">
      <w:r>
        <w:t>Požadavek zahrnuje implementaci doplňkových funkcionalit, které mají usnadnit každodenní uživatelskou práci s registrem jak běžným uživatelům, tak především administrátorům RDM (</w:t>
      </w:r>
      <w:proofErr w:type="spellStart"/>
      <w:r>
        <w:t>MZe</w:t>
      </w:r>
      <w:proofErr w:type="spellEnd"/>
      <w:r>
        <w:t xml:space="preserve"> a ÚOHS) při výkonu jejich agendy. </w:t>
      </w:r>
    </w:p>
    <w:p w14:paraId="4BB3F215" w14:textId="77777777" w:rsidR="002D20E8" w:rsidRDefault="0063688D">
      <w:pPr>
        <w:pStyle w:val="Nadpis2"/>
        <w:keepLines/>
        <w:numPr>
          <w:ilvl w:val="1"/>
          <w:numId w:val="2"/>
        </w:numPr>
        <w:spacing w:before="120" w:after="60"/>
        <w:ind w:left="576" w:hanging="292"/>
        <w:contextualSpacing/>
        <w:jc w:val="left"/>
      </w:pPr>
      <w:r>
        <w:t>Odůvodnění požadované změny (změny právních předpisů, přínosy)</w:t>
      </w:r>
    </w:p>
    <w:p w14:paraId="515AF7EE" w14:textId="77777777" w:rsidR="002D20E8" w:rsidRDefault="0063688D">
      <w:r>
        <w:t xml:space="preserve">Z dosavadní uživatelské praxe </w:t>
      </w:r>
      <w:proofErr w:type="spellStart"/>
      <w:r>
        <w:t>MZe</w:t>
      </w:r>
      <w:proofErr w:type="spellEnd"/>
      <w:r>
        <w:t xml:space="preserve"> a ÚOHS, coby správců aplikace, vyplynula potřeba doplnit RDM o nové funkcionality, které administrátorům umožní efektivněji plnit jejich úlohu správy RDM, a to včetně přidání funkcí pro usnadnění výkonu navázané agendy – vedení správních řízení k RDM při pozdních zápisech podpor. Z praxe běžných uživatelů je pak žádoucí optimalizace </w:t>
      </w:r>
      <w:r>
        <w:lastRenderedPageBreak/>
        <w:t xml:space="preserve">rychlosti vyhledávání v RDM, která je (zejména při vyhledávání subjektů dle IČO) v poslední době zatížena prodlevami. </w:t>
      </w:r>
    </w:p>
    <w:p w14:paraId="29E6394F" w14:textId="77777777" w:rsidR="002D20E8" w:rsidRDefault="0063688D">
      <w:pPr>
        <w:pStyle w:val="Nadpis2"/>
        <w:keepLines/>
        <w:numPr>
          <w:ilvl w:val="1"/>
          <w:numId w:val="2"/>
        </w:numPr>
        <w:spacing w:before="120" w:after="60"/>
        <w:ind w:left="576" w:hanging="292"/>
        <w:contextualSpacing/>
        <w:jc w:val="left"/>
      </w:pPr>
      <w:r>
        <w:t>Rizika nerealizace</w:t>
      </w:r>
    </w:p>
    <w:p w14:paraId="003148FF" w14:textId="77777777" w:rsidR="002D20E8" w:rsidRDefault="0063688D">
      <w:r>
        <w:t xml:space="preserve">Bez implementace navrhovaných úprav nedojde k žádoucímu zefektivnění uživatelské práce s RDM. Zejména funkcionality ke správnímu řízení (3.3 a 3.4) jsou v případě rozsáhlejších řízení spojeny se značnou zátěží personálních a časových kapacit pro správce RDM. </w:t>
      </w:r>
    </w:p>
    <w:p w14:paraId="7DCA0213" w14:textId="77777777" w:rsidR="002D20E8" w:rsidRDefault="002D20E8">
      <w:pPr>
        <w:ind w:left="284"/>
      </w:pPr>
    </w:p>
    <w:p w14:paraId="49BE8FE2" w14:textId="77777777" w:rsidR="002D20E8" w:rsidRDefault="0063688D">
      <w:pPr>
        <w:pStyle w:val="Nadpis1"/>
        <w:keepLines/>
        <w:numPr>
          <w:ilvl w:val="0"/>
          <w:numId w:val="2"/>
        </w:numPr>
        <w:spacing w:before="120" w:after="60"/>
        <w:ind w:left="284" w:hanging="284"/>
        <w:jc w:val="left"/>
        <w:rPr>
          <w:szCs w:val="22"/>
        </w:rPr>
      </w:pPr>
      <w:r>
        <w:rPr>
          <w:szCs w:val="22"/>
        </w:rPr>
        <w:t>Podrobný popis požadavku</w:t>
      </w:r>
    </w:p>
    <w:p w14:paraId="2EA2B86E" w14:textId="77777777" w:rsidR="002D20E8" w:rsidRDefault="0063688D">
      <w:r>
        <w:t>Předmětem řešení budou níže uvedené úpravy:</w:t>
      </w:r>
    </w:p>
    <w:p w14:paraId="338A19F2" w14:textId="77777777" w:rsidR="002D20E8" w:rsidRDefault="0063688D">
      <w:pPr>
        <w:pStyle w:val="Nadpis2"/>
        <w:keepLines/>
        <w:numPr>
          <w:ilvl w:val="1"/>
          <w:numId w:val="2"/>
        </w:numPr>
        <w:spacing w:before="120" w:after="60"/>
        <w:ind w:left="576" w:hanging="292"/>
        <w:contextualSpacing/>
        <w:jc w:val="left"/>
      </w:pPr>
      <w:r>
        <w:t>Seřazení vyhledaných podpor vždy od nejnovějších po nejstarší</w:t>
      </w:r>
    </w:p>
    <w:p w14:paraId="5412256A" w14:textId="77777777" w:rsidR="002D20E8" w:rsidRDefault="0063688D">
      <w:r>
        <w:t xml:space="preserve">Bude provedena změna implicitního řazení vyhledaných podpor z ID podpory na řazení </w:t>
      </w:r>
      <w:r>
        <w:br/>
        <w:t>od nejnovější po nejstarší dle data poskytnutí podpory. Možnost změnit třídění kliknutím na záhlaví seznamu zůstane zachována.</w:t>
      </w:r>
    </w:p>
    <w:p w14:paraId="57323ECE" w14:textId="77777777" w:rsidR="002D20E8" w:rsidRDefault="0063688D">
      <w:pPr>
        <w:pStyle w:val="Nadpis2"/>
        <w:keepLines/>
        <w:numPr>
          <w:ilvl w:val="1"/>
          <w:numId w:val="2"/>
        </w:numPr>
        <w:spacing w:before="120" w:after="60"/>
        <w:ind w:left="576" w:hanging="292"/>
        <w:contextualSpacing/>
        <w:jc w:val="left"/>
      </w:pPr>
      <w:bookmarkStart w:id="0" w:name="_Hlk77674688"/>
      <w:r>
        <w:t>Požadavek ÚOHS na hromadný tisk detailů podpory</w:t>
      </w:r>
      <w:bookmarkEnd w:id="0"/>
    </w:p>
    <w:p w14:paraId="3DA042DF" w14:textId="77777777" w:rsidR="002D20E8" w:rsidRDefault="0063688D">
      <w:r>
        <w:t>Seznam vyhledaných podpor ve formuláři pro jejich vyhledávání bude rozšířen o možnost výběru jednotlivých podpor nebo i všech vyhledaných podpor pro hromadný tisk detailu podpory do PDF souboru.</w:t>
      </w:r>
    </w:p>
    <w:p w14:paraId="48323D47" w14:textId="77777777" w:rsidR="002D20E8" w:rsidRDefault="0063688D">
      <w:r>
        <w:t xml:space="preserve">Detail podpory v </w:t>
      </w:r>
      <w:proofErr w:type="spellStart"/>
      <w:r>
        <w:t>pdf</w:t>
      </w:r>
      <w:proofErr w:type="spellEnd"/>
      <w:r>
        <w:t xml:space="preserve"> bude vzhledově podobný výstupu detailu podpory na obrazovku. Provedení bude černobílé vyjma loga ÚOHS a </w:t>
      </w:r>
      <w:proofErr w:type="spellStart"/>
      <w:r>
        <w:t>MZe</w:t>
      </w:r>
      <w:proofErr w:type="spellEnd"/>
      <w:r>
        <w:t>.</w:t>
      </w:r>
    </w:p>
    <w:p w14:paraId="4A65A595" w14:textId="30FF2650" w:rsidR="002D20E8" w:rsidRDefault="0063688D">
      <w:r>
        <w:t>Vzor:</w:t>
      </w:r>
      <w:r w:rsidR="00BD068D">
        <w:t xml:space="preserve"> </w:t>
      </w:r>
      <w:proofErr w:type="spellStart"/>
      <w:r w:rsidR="00BD068D">
        <w:t>xxx</w:t>
      </w:r>
      <w:proofErr w:type="spellEnd"/>
    </w:p>
    <w:p w14:paraId="40AE319A" w14:textId="77777777" w:rsidR="002D20E8" w:rsidRDefault="0063688D">
      <w:r>
        <w:t xml:space="preserve">Zpracování </w:t>
      </w:r>
      <w:proofErr w:type="spellStart"/>
      <w:r>
        <w:t>pdf</w:t>
      </w:r>
      <w:proofErr w:type="spellEnd"/>
      <w:r>
        <w:t xml:space="preserve"> výstupu bude synchronní. Počáteční limit pro zpracování vybraných podpor do </w:t>
      </w:r>
      <w:proofErr w:type="spellStart"/>
      <w:r>
        <w:t>pdf</w:t>
      </w:r>
      <w:proofErr w:type="spellEnd"/>
      <w:r>
        <w:t xml:space="preserve"> výstupu bude konfiguračně nastaven na 200 podpor tak, aby bylo možné jej v případě potřeby měnit bez nutnosti nasazení celé aplikace.</w:t>
      </w:r>
    </w:p>
    <w:p w14:paraId="75B1A9EC" w14:textId="77777777" w:rsidR="002D20E8" w:rsidRDefault="0063688D">
      <w:pPr>
        <w:pStyle w:val="Nadpis2"/>
        <w:keepLines/>
        <w:numPr>
          <w:ilvl w:val="1"/>
          <w:numId w:val="2"/>
        </w:numPr>
        <w:spacing w:before="120" w:after="60"/>
        <w:ind w:left="576" w:hanging="292"/>
        <w:contextualSpacing/>
      </w:pPr>
      <w:r>
        <w:t>Požadavek ÚOHS na export šablony pro Word s údaji o pozdě zapsaných podporách a jejich příjemcích (pro správní řízení)</w:t>
      </w:r>
    </w:p>
    <w:p w14:paraId="3BD0BFCA" w14:textId="77777777" w:rsidR="002D20E8" w:rsidRDefault="0063688D">
      <w:r>
        <w:t>Pro účely správního řízení bude připraven export vybraných záznamů podpor do textového řetězce. Pro výběr bude využita stejná funkcionalita jako v bodě 3.2.</w:t>
      </w:r>
    </w:p>
    <w:p w14:paraId="525A885D" w14:textId="77777777" w:rsidR="002D20E8" w:rsidRDefault="0063688D">
      <w:r>
        <w:t>Textový řetězec bude složen následovně a bude se opakovat pro každou vybranou podporu:</w:t>
      </w:r>
    </w:p>
    <w:p w14:paraId="762E4BC5" w14:textId="77777777" w:rsidR="002D20E8" w:rsidRDefault="0063688D">
      <w:r>
        <w:t xml:space="preserve">podpora malého rozsahu poskytnutá příjemci </w:t>
      </w:r>
      <w:proofErr w:type="gramStart"/>
      <w:r>
        <w:t>– «jméno</w:t>
      </w:r>
      <w:proofErr w:type="gramEnd"/>
      <w:r>
        <w:t xml:space="preserve"> subjektu», se sídlem «adresa», dne «</w:t>
      </w:r>
      <w:proofErr w:type="spellStart"/>
      <w:r>
        <w:t>datum_poskytnutí</w:t>
      </w:r>
      <w:proofErr w:type="spellEnd"/>
      <w:r>
        <w:t>» a zapsaná do centrálního registru dne «</w:t>
      </w:r>
      <w:proofErr w:type="spellStart"/>
      <w:r>
        <w:t>datum_zapsání</w:t>
      </w:r>
      <w:proofErr w:type="spellEnd"/>
      <w:r>
        <w:t>», kde je evidována pod identifikačním číslem ID «</w:t>
      </w:r>
      <w:proofErr w:type="spellStart"/>
      <w:r>
        <w:t>identifikátory_podpor</w:t>
      </w:r>
      <w:proofErr w:type="spellEnd"/>
      <w:r>
        <w:t>»;</w:t>
      </w:r>
    </w:p>
    <w:p w14:paraId="691DCBA9" w14:textId="77777777" w:rsidR="002D20E8" w:rsidRDefault="0063688D">
      <w:r>
        <w:t xml:space="preserve">Generování tohoto textového řetězce bude dostupné administrátorovi RDM po stisknutí nového tlačítka „Podklad pro SŘ“ v nabídce vyhledání podpory. Vygenerovaný textový řetězec bude zobrazen v dialogovém okně a bude možné jej uložit do </w:t>
      </w:r>
      <w:proofErr w:type="spellStart"/>
      <w:r>
        <w:t>clipboardu</w:t>
      </w:r>
      <w:proofErr w:type="spellEnd"/>
      <w:r>
        <w:t xml:space="preserve"> pro následné vložení </w:t>
      </w:r>
      <w:r>
        <w:br/>
        <w:t>do libovolného dokumentu.</w:t>
      </w:r>
    </w:p>
    <w:p w14:paraId="371AFF6B" w14:textId="77777777" w:rsidR="002D20E8" w:rsidRDefault="0063688D">
      <w:r>
        <w:t xml:space="preserve">Vygenerovaný textový řetězec ve formě textových souborů podle poskytovatelů (poskytovatel bude uveden v názvu souboru) bude i součástí mailu s podporami zadanými po termínu, který je jednou týdně zasílán ÚOHS a </w:t>
      </w:r>
      <w:proofErr w:type="spellStart"/>
      <w:r>
        <w:t>MZe</w:t>
      </w:r>
      <w:proofErr w:type="spellEnd"/>
      <w:r>
        <w:t>.</w:t>
      </w:r>
    </w:p>
    <w:p w14:paraId="21C56A5D" w14:textId="77777777" w:rsidR="002D20E8" w:rsidRDefault="0063688D">
      <w:pPr>
        <w:pStyle w:val="Nadpis2"/>
        <w:keepLines/>
        <w:numPr>
          <w:ilvl w:val="1"/>
          <w:numId w:val="2"/>
        </w:numPr>
        <w:spacing w:before="120" w:after="60"/>
        <w:ind w:left="576" w:hanging="292"/>
        <w:contextualSpacing/>
      </w:pPr>
      <w:r>
        <w:t>Zpřístupnění statistiky „Příjemci podle limitů“ pro všechny uživatele (role) bez rozdílů.</w:t>
      </w:r>
    </w:p>
    <w:p w14:paraId="2D8E37FF" w14:textId="77777777" w:rsidR="002D20E8" w:rsidRDefault="0063688D">
      <w:r>
        <w:t>Statistika „Příjemci podle čerpání limitů“ bude nově zpřístupněna všem uživatelům, kteří mají libovolnou roli RDM.</w:t>
      </w:r>
    </w:p>
    <w:p w14:paraId="4406ECAE" w14:textId="77777777" w:rsidR="002D20E8" w:rsidRDefault="0063688D">
      <w:pPr>
        <w:pStyle w:val="Nadpis2"/>
        <w:keepLines/>
        <w:numPr>
          <w:ilvl w:val="1"/>
          <w:numId w:val="2"/>
        </w:numPr>
        <w:spacing w:before="120" w:after="60"/>
        <w:ind w:left="576" w:hanging="292"/>
        <w:contextualSpacing/>
      </w:pPr>
      <w:r>
        <w:t>Přidání uživatelského slučování záznamů v číselníku režimů podpory</w:t>
      </w:r>
    </w:p>
    <w:p w14:paraId="58B2AE25" w14:textId="77777777" w:rsidR="002D20E8" w:rsidRDefault="0063688D">
      <w:r>
        <w:t>Číselník režimů podpory bude rozšířen o funkcionalitu slučování režimů podpory. Funkcionalita bude dostupná pouze administrátorovi RDM.</w:t>
      </w:r>
    </w:p>
    <w:p w14:paraId="59CFA099" w14:textId="77777777" w:rsidR="002D20E8" w:rsidRDefault="0063688D">
      <w:r>
        <w:t>Administrátor vybere dva režimy podpory a určí, který požaduje v RDM ponechat. Případné podpory u rušeného režimu budou převedeny do režimu podpory, který bude v RDM ponechán. U slučovaných režimů podpory bude uveden jejich počet.</w:t>
      </w:r>
    </w:p>
    <w:p w14:paraId="0D5101A6" w14:textId="77777777" w:rsidR="002D20E8" w:rsidRDefault="0063688D">
      <w:r>
        <w:t>Změna se promítne do historie změn v detailu podpory.</w:t>
      </w:r>
    </w:p>
    <w:p w14:paraId="77B8FEA4" w14:textId="77777777" w:rsidR="002D20E8" w:rsidRDefault="0063688D">
      <w:pPr>
        <w:pStyle w:val="Nadpis2"/>
        <w:keepLines/>
        <w:numPr>
          <w:ilvl w:val="1"/>
          <w:numId w:val="2"/>
        </w:numPr>
        <w:spacing w:before="120" w:after="60"/>
        <w:ind w:left="576" w:hanging="292"/>
        <w:contextualSpacing/>
      </w:pPr>
      <w:r>
        <w:t>Optimalizace rychlosti pro vyhledávání</w:t>
      </w:r>
    </w:p>
    <w:p w14:paraId="0F0DC268" w14:textId="77777777" w:rsidR="002D20E8" w:rsidRDefault="0063688D">
      <w:r>
        <w:t xml:space="preserve">Pro zvýšení rychlosti vyhledávání subjektů bude provedena revize použitých indexů v DB tak, </w:t>
      </w:r>
      <w:r>
        <w:br/>
        <w:t>aby se dosáhlo zvýšení rychlosti vyhledávání (např. vyhledávání podle IČO).</w:t>
      </w:r>
    </w:p>
    <w:p w14:paraId="1DE7C7C1" w14:textId="77777777" w:rsidR="002D20E8" w:rsidRDefault="0063688D">
      <w:pPr>
        <w:pStyle w:val="Nadpis2"/>
        <w:keepLines/>
        <w:numPr>
          <w:ilvl w:val="1"/>
          <w:numId w:val="2"/>
        </w:numPr>
        <w:spacing w:before="120" w:after="60"/>
        <w:ind w:left="576" w:hanging="292"/>
        <w:contextualSpacing/>
      </w:pPr>
      <w:r>
        <w:lastRenderedPageBreak/>
        <w:t>Systémový identifikátor způsobu zápisu podpory (zápis přes GUI vs. WS)</w:t>
      </w:r>
    </w:p>
    <w:p w14:paraId="5FE704E3" w14:textId="77777777" w:rsidR="002D20E8" w:rsidRDefault="0063688D">
      <w:r>
        <w:t>Tabulka podpor (D i H tabulka) bude rozšířena o informaci, zda byla podpora zapsána/editována službou. Informace bude uvedena v samostatném sloupci DB. Informace, zda byla podpora zapsána službou, nebude zpětně u již existujících záznamů doplněna.</w:t>
      </w:r>
    </w:p>
    <w:p w14:paraId="3CB36722" w14:textId="77777777" w:rsidR="002D20E8" w:rsidRDefault="002D20E8"/>
    <w:p w14:paraId="4988680E" w14:textId="77777777" w:rsidR="002D20E8" w:rsidRDefault="0063688D">
      <w:pPr>
        <w:pStyle w:val="Nadpis1"/>
        <w:keepLines/>
        <w:numPr>
          <w:ilvl w:val="0"/>
          <w:numId w:val="2"/>
        </w:numPr>
        <w:spacing w:before="120" w:after="60"/>
        <w:ind w:left="284" w:hanging="284"/>
        <w:jc w:val="left"/>
        <w:rPr>
          <w:szCs w:val="22"/>
        </w:rPr>
      </w:pPr>
      <w:r>
        <w:rPr>
          <w:szCs w:val="22"/>
        </w:rPr>
        <w:t xml:space="preserve">Dopady na IS </w:t>
      </w:r>
      <w:proofErr w:type="spellStart"/>
      <w:r>
        <w:rPr>
          <w:szCs w:val="22"/>
        </w:rPr>
        <w:t>MZe</w:t>
      </w:r>
      <w:proofErr w:type="spellEnd"/>
    </w:p>
    <w:p w14:paraId="110CBFB9" w14:textId="77777777" w:rsidR="002D20E8" w:rsidRDefault="0063688D">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3123DF7E" w14:textId="77777777" w:rsidR="002D20E8" w:rsidRDefault="0063688D">
      <w:pPr>
        <w:pStyle w:val="Nadpis2"/>
        <w:keepLines/>
        <w:numPr>
          <w:ilvl w:val="1"/>
          <w:numId w:val="2"/>
        </w:numPr>
        <w:spacing w:before="120" w:after="60"/>
        <w:ind w:left="576" w:hanging="292"/>
        <w:contextualSpacing/>
        <w:jc w:val="left"/>
      </w:pPr>
      <w:r>
        <w:t>Na provoz a infrastrukturu</w:t>
      </w:r>
    </w:p>
    <w:p w14:paraId="4841C2F5" w14:textId="77777777" w:rsidR="002D20E8" w:rsidRDefault="0063688D">
      <w:r>
        <w:t>Bez dopadu.</w:t>
      </w:r>
    </w:p>
    <w:p w14:paraId="1DE11735" w14:textId="77777777" w:rsidR="002D20E8" w:rsidRDefault="0063688D">
      <w:pPr>
        <w:pStyle w:val="Nadpis2"/>
        <w:keepLines/>
        <w:numPr>
          <w:ilvl w:val="1"/>
          <w:numId w:val="2"/>
        </w:numPr>
        <w:spacing w:before="120" w:after="60"/>
        <w:ind w:left="576" w:hanging="292"/>
        <w:contextualSpacing/>
        <w:jc w:val="left"/>
      </w:pPr>
      <w:r>
        <w:t>Na bezpečnost</w:t>
      </w:r>
    </w:p>
    <w:p w14:paraId="5F441CCD" w14:textId="77777777" w:rsidR="002D20E8" w:rsidRDefault="0063688D">
      <w:r>
        <w:t>Bez dopadu.</w:t>
      </w:r>
    </w:p>
    <w:p w14:paraId="5311C86D" w14:textId="77777777" w:rsidR="002D20E8" w:rsidRDefault="0063688D">
      <w:pPr>
        <w:pStyle w:val="Nadpis2"/>
        <w:keepLines/>
        <w:numPr>
          <w:ilvl w:val="1"/>
          <w:numId w:val="2"/>
        </w:numPr>
        <w:spacing w:before="120" w:after="60"/>
        <w:ind w:left="576" w:hanging="292"/>
        <w:contextualSpacing/>
        <w:jc w:val="left"/>
      </w:pPr>
      <w:r>
        <w:t>Na součinnost s dalšími systémy</w:t>
      </w:r>
    </w:p>
    <w:p w14:paraId="6C42E346" w14:textId="77777777" w:rsidR="002D20E8" w:rsidRDefault="0063688D">
      <w:r>
        <w:t>Bez požadavku na součinnost.</w:t>
      </w:r>
    </w:p>
    <w:p w14:paraId="5D15E0ED" w14:textId="77777777" w:rsidR="002D20E8" w:rsidRDefault="0063688D">
      <w:pPr>
        <w:pStyle w:val="Nadpis2"/>
        <w:keepLines/>
        <w:numPr>
          <w:ilvl w:val="1"/>
          <w:numId w:val="2"/>
        </w:numPr>
        <w:spacing w:before="120" w:after="60"/>
        <w:ind w:left="576" w:hanging="292"/>
        <w:contextualSpacing/>
        <w:jc w:val="left"/>
      </w:pPr>
      <w:r>
        <w:t xml:space="preserve">Požadavky na součinnost </w:t>
      </w:r>
      <w:proofErr w:type="spellStart"/>
      <w:r>
        <w:t>AgriBus</w:t>
      </w:r>
      <w:proofErr w:type="spellEnd"/>
    </w:p>
    <w:p w14:paraId="2B62BE8A" w14:textId="77777777" w:rsidR="002D20E8" w:rsidRDefault="0063688D">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xml:space="preserve">) </w:t>
      </w:r>
      <w:r>
        <w:rPr>
          <w:sz w:val="16"/>
          <w:szCs w:val="16"/>
        </w:rPr>
        <w:br/>
        <w:t>a odpovědi (response) s vyznačenou změnou.)</w:t>
      </w:r>
    </w:p>
    <w:p w14:paraId="063470D4" w14:textId="77777777" w:rsidR="002D20E8" w:rsidRDefault="0063688D">
      <w:r>
        <w:t>Bez požadavku na součinnost.</w:t>
      </w:r>
    </w:p>
    <w:p w14:paraId="24D92D70" w14:textId="77777777" w:rsidR="002D20E8" w:rsidRDefault="0063688D">
      <w:pPr>
        <w:pStyle w:val="Nadpis2"/>
        <w:keepLines/>
        <w:numPr>
          <w:ilvl w:val="1"/>
          <w:numId w:val="2"/>
        </w:numPr>
        <w:spacing w:before="120" w:after="60"/>
        <w:ind w:left="576" w:hanging="292"/>
        <w:contextualSpacing/>
        <w:jc w:val="left"/>
      </w:pPr>
      <w:r>
        <w:t>Požadavek na podporu provozu naimplementované změny</w:t>
      </w:r>
    </w:p>
    <w:p w14:paraId="3AB0F2E9" w14:textId="77777777" w:rsidR="002D20E8" w:rsidRDefault="0063688D">
      <w:pPr>
        <w:rPr>
          <w:b/>
          <w:sz w:val="16"/>
          <w:szCs w:val="16"/>
        </w:rPr>
      </w:pPr>
      <w:r>
        <w:rPr>
          <w:sz w:val="16"/>
          <w:szCs w:val="16"/>
        </w:rPr>
        <w:t>(Uveďte, zda zařadit změnu do stávající provozní smlouvy, konkrétní požadavky na požadované služby, SLA.)</w:t>
      </w:r>
    </w:p>
    <w:p w14:paraId="3163AA97" w14:textId="77777777" w:rsidR="002D20E8" w:rsidRDefault="0063688D">
      <w:r>
        <w:t>Bez dopadu.</w:t>
      </w:r>
    </w:p>
    <w:p w14:paraId="57942371" w14:textId="77777777" w:rsidR="002D20E8" w:rsidRDefault="0063688D">
      <w:pPr>
        <w:pStyle w:val="Nadpis2"/>
        <w:keepLines/>
        <w:numPr>
          <w:ilvl w:val="1"/>
          <w:numId w:val="2"/>
        </w:numPr>
        <w:spacing w:before="120" w:after="60"/>
        <w:ind w:left="576" w:hanging="292"/>
        <w:contextualSpacing/>
        <w:jc w:val="left"/>
      </w:pPr>
      <w:r>
        <w:t>Požadavek na úpravu dohledového nástroje</w:t>
      </w:r>
    </w:p>
    <w:p w14:paraId="692095EB" w14:textId="77777777" w:rsidR="002D20E8" w:rsidRDefault="0063688D">
      <w:pPr>
        <w:rPr>
          <w:b/>
          <w:sz w:val="16"/>
          <w:szCs w:val="16"/>
        </w:rPr>
      </w:pPr>
      <w:r>
        <w:rPr>
          <w:sz w:val="16"/>
          <w:szCs w:val="16"/>
        </w:rPr>
        <w:t>(Uveďte, zda a jakým způsobem je požadována úprava dohledových nástrojů.)</w:t>
      </w:r>
    </w:p>
    <w:p w14:paraId="2224397B" w14:textId="77777777" w:rsidR="002D20E8" w:rsidRDefault="0063688D">
      <w:r>
        <w:t>Bez dopadu.</w:t>
      </w:r>
    </w:p>
    <w:p w14:paraId="62BDE6BE" w14:textId="77777777" w:rsidR="002D20E8" w:rsidRDefault="002D20E8"/>
    <w:p w14:paraId="2A49F6AB" w14:textId="77777777" w:rsidR="002D20E8" w:rsidRDefault="0063688D">
      <w:pPr>
        <w:pStyle w:val="Nadpis1"/>
        <w:keepLines/>
        <w:numPr>
          <w:ilvl w:val="0"/>
          <w:numId w:val="2"/>
        </w:numPr>
        <w:spacing w:before="120" w:after="60"/>
        <w:ind w:left="284" w:hanging="284"/>
        <w:jc w:val="left"/>
        <w:rPr>
          <w:szCs w:val="22"/>
        </w:rPr>
      </w:pPr>
      <w:r>
        <w:rPr>
          <w:szCs w:val="22"/>
        </w:rPr>
        <w:t>Požadavek na dokumentaci</w:t>
      </w:r>
      <w:r>
        <w:rPr>
          <w:b w:val="0"/>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2D20E8" w14:paraId="04577B61"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7288CA52" w14:textId="77777777" w:rsidR="002D20E8" w:rsidRDefault="0063688D">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04C6A195" w14:textId="77777777" w:rsidR="002D20E8" w:rsidRDefault="0063688D">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533172EC" w14:textId="77777777" w:rsidR="002D20E8" w:rsidRDefault="0063688D">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2B129E81" w14:textId="77777777" w:rsidR="002D20E8" w:rsidRDefault="0063688D">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1"/>
            </w:r>
          </w:p>
        </w:tc>
      </w:tr>
      <w:tr w:rsidR="002D20E8" w14:paraId="3D99E5ED"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2B24FAC7" w14:textId="77777777" w:rsidR="002D20E8" w:rsidRDefault="002D20E8">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44B56328" w14:textId="77777777" w:rsidR="002D20E8" w:rsidRDefault="002D20E8">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7DA9DE94" w14:textId="77777777" w:rsidR="002D20E8" w:rsidRDefault="0063688D">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78CCC6ED" w14:textId="77777777" w:rsidR="002D20E8" w:rsidRDefault="0063688D">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62F87957" w14:textId="77777777" w:rsidR="002D20E8" w:rsidRDefault="0063688D">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7153F98F" w14:textId="77777777" w:rsidR="002D20E8" w:rsidRDefault="002D20E8">
            <w:pPr>
              <w:rPr>
                <w:bCs/>
                <w:color w:val="000000"/>
                <w:szCs w:val="22"/>
                <w:lang w:eastAsia="cs-CZ"/>
              </w:rPr>
            </w:pPr>
          </w:p>
        </w:tc>
      </w:tr>
      <w:tr w:rsidR="002D20E8" w14:paraId="13B926F7"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4167C0E" w14:textId="77777777" w:rsidR="002D20E8" w:rsidRDefault="002D20E8">
            <w:pPr>
              <w:pStyle w:val="Odstavecseseznamem"/>
              <w:numPr>
                <w:ilvl w:val="0"/>
                <w:numId w:val="7"/>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7DA1FF72" w14:textId="77777777" w:rsidR="002D20E8" w:rsidRDefault="0063688D">
            <w:pPr>
              <w:rPr>
                <w:color w:val="000000"/>
                <w:szCs w:val="22"/>
                <w:lang w:eastAsia="cs-CZ"/>
              </w:rPr>
            </w:pPr>
            <w:r>
              <w:rPr>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4AD1BADD" w14:textId="77777777" w:rsidR="002D20E8" w:rsidRDefault="0063688D">
            <w:pPr>
              <w:rPr>
                <w:color w:val="000000"/>
                <w:szCs w:val="22"/>
                <w:lang w:eastAsia="cs-CZ"/>
              </w:rPr>
            </w:pPr>
            <w:r>
              <w:rPr>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6AFA9343" w14:textId="77777777" w:rsidR="002D20E8" w:rsidRDefault="0063688D">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29F06F85" w14:textId="77777777" w:rsidR="002D20E8" w:rsidRDefault="0063688D">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07F316AA" w14:textId="77777777" w:rsidR="002D20E8" w:rsidRDefault="002D20E8">
            <w:pPr>
              <w:rPr>
                <w:color w:val="000000"/>
                <w:szCs w:val="22"/>
                <w:lang w:eastAsia="cs-CZ"/>
              </w:rPr>
            </w:pPr>
          </w:p>
        </w:tc>
      </w:tr>
      <w:tr w:rsidR="002D20E8" w14:paraId="1FFABCB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1895D7" w14:textId="77777777" w:rsidR="002D20E8" w:rsidRDefault="002D20E8">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393737" w14:textId="77777777" w:rsidR="002D20E8" w:rsidRDefault="0063688D">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19081838" w14:textId="77777777" w:rsidR="002D20E8" w:rsidRDefault="0063688D">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6695CAA6" w14:textId="77777777" w:rsidR="002D20E8" w:rsidRDefault="0063688D">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B8C25E3" w14:textId="77777777" w:rsidR="002D20E8" w:rsidRDefault="0063688D">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A96384C" w14:textId="77777777" w:rsidR="002D20E8" w:rsidRDefault="002D20E8">
            <w:pPr>
              <w:rPr>
                <w:color w:val="000000"/>
                <w:szCs w:val="22"/>
                <w:lang w:eastAsia="cs-CZ"/>
              </w:rPr>
            </w:pPr>
          </w:p>
        </w:tc>
      </w:tr>
      <w:tr w:rsidR="002D20E8" w14:paraId="1CD3B7E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266AAE" w14:textId="77777777" w:rsidR="002D20E8" w:rsidRDefault="002D20E8">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D789DF" w14:textId="77777777" w:rsidR="002D20E8" w:rsidRDefault="0063688D">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0CD1292D" w14:textId="77777777" w:rsidR="002D20E8" w:rsidRDefault="0063688D">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F254BCF" w14:textId="77777777" w:rsidR="002D20E8" w:rsidRDefault="0063688D">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4DA2155" w14:textId="77777777" w:rsidR="002D20E8" w:rsidRDefault="0063688D">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F3DB19E" w14:textId="77777777" w:rsidR="002D20E8" w:rsidRDefault="002D20E8">
            <w:pPr>
              <w:rPr>
                <w:color w:val="000000"/>
                <w:szCs w:val="22"/>
                <w:lang w:eastAsia="cs-CZ"/>
              </w:rPr>
            </w:pPr>
          </w:p>
        </w:tc>
      </w:tr>
      <w:tr w:rsidR="002D20E8" w14:paraId="158F60A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436AB9" w14:textId="77777777" w:rsidR="002D20E8" w:rsidRDefault="002D20E8">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61DF1A" w14:textId="77777777" w:rsidR="002D20E8" w:rsidRDefault="0063688D">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4FB89C25" w14:textId="77777777" w:rsidR="002D20E8" w:rsidRDefault="0063688D">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84B2984" w14:textId="77777777" w:rsidR="002D20E8" w:rsidRDefault="0063688D">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684AF07" w14:textId="77777777" w:rsidR="002D20E8" w:rsidRDefault="0063688D">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B3B85F8" w14:textId="77777777" w:rsidR="002D20E8" w:rsidRDefault="0063688D">
            <w:pPr>
              <w:rPr>
                <w:color w:val="000000"/>
                <w:szCs w:val="22"/>
                <w:lang w:eastAsia="cs-CZ"/>
              </w:rPr>
            </w:pPr>
            <w:r>
              <w:rPr>
                <w:color w:val="000000"/>
                <w:szCs w:val="22"/>
                <w:lang w:eastAsia="cs-CZ"/>
              </w:rPr>
              <w:t>Věcný garant</w:t>
            </w:r>
          </w:p>
        </w:tc>
      </w:tr>
      <w:tr w:rsidR="002D20E8" w14:paraId="443E8FC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7A9252" w14:textId="77777777" w:rsidR="002D20E8" w:rsidRDefault="002D20E8">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4C3678" w14:textId="77777777" w:rsidR="002D20E8" w:rsidRDefault="0063688D">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3D27BE6" w14:textId="77777777" w:rsidR="002D20E8" w:rsidRDefault="0063688D">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6CE80C61" w14:textId="77777777" w:rsidR="002D20E8" w:rsidRDefault="0063688D">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D2FDFC0" w14:textId="77777777" w:rsidR="002D20E8" w:rsidRDefault="0063688D">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0A77BA0" w14:textId="77777777" w:rsidR="002D20E8" w:rsidRDefault="0063688D">
            <w:pPr>
              <w:rPr>
                <w:color w:val="000000"/>
                <w:szCs w:val="22"/>
                <w:lang w:eastAsia="cs-CZ"/>
              </w:rPr>
            </w:pPr>
            <w:r>
              <w:rPr>
                <w:color w:val="000000"/>
                <w:szCs w:val="22"/>
                <w:lang w:eastAsia="cs-CZ"/>
              </w:rPr>
              <w:t>OKB, OPPT</w:t>
            </w:r>
            <w:r>
              <w:rPr>
                <w:rStyle w:val="Odkaznavysvtlivky"/>
                <w:color w:val="000000"/>
                <w:szCs w:val="22"/>
                <w:lang w:eastAsia="cs-CZ"/>
              </w:rPr>
              <w:endnoteReference w:id="13"/>
            </w:r>
          </w:p>
        </w:tc>
      </w:tr>
      <w:tr w:rsidR="002D20E8" w14:paraId="6B76866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1E994A" w14:textId="77777777" w:rsidR="002D20E8" w:rsidRDefault="002D20E8">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EB771C" w14:textId="77777777" w:rsidR="002D20E8" w:rsidRDefault="0063688D">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3B455519" w14:textId="77777777" w:rsidR="002D20E8" w:rsidRDefault="0063688D">
            <w:pPr>
              <w:rPr>
                <w:rStyle w:val="Odkaznakoment1"/>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DDE7772" w14:textId="77777777" w:rsidR="002D20E8" w:rsidRDefault="0063688D">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A9948AD" w14:textId="77777777" w:rsidR="002D20E8" w:rsidRDefault="0063688D">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585DCDB" w14:textId="77777777" w:rsidR="002D20E8" w:rsidRDefault="002D20E8">
            <w:pPr>
              <w:rPr>
                <w:rStyle w:val="Odkaznakoment1"/>
              </w:rPr>
            </w:pPr>
          </w:p>
        </w:tc>
      </w:tr>
      <w:tr w:rsidR="002D20E8" w14:paraId="0C7BA08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0E7316" w14:textId="77777777" w:rsidR="002D20E8" w:rsidRDefault="002D20E8">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61D4DA" w14:textId="77777777" w:rsidR="002D20E8" w:rsidRDefault="0063688D">
            <w:pPr>
              <w:rPr>
                <w:color w:val="000000"/>
                <w:szCs w:val="22"/>
                <w:lang w:eastAsia="cs-CZ"/>
              </w:rPr>
            </w:pPr>
            <w:r>
              <w:rPr>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3A2FA270" w14:textId="77777777" w:rsidR="002D20E8" w:rsidRDefault="0063688D">
            <w:pPr>
              <w:rPr>
                <w:rStyle w:val="Odkaznakoment1"/>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50776440" w14:textId="77777777" w:rsidR="002D20E8" w:rsidRDefault="0063688D">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F4DC29F" w14:textId="77777777" w:rsidR="002D20E8" w:rsidRDefault="0063688D">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52FF94C" w14:textId="77777777" w:rsidR="002D20E8" w:rsidRDefault="002D20E8">
            <w:pPr>
              <w:rPr>
                <w:rStyle w:val="Odkaznakoment1"/>
              </w:rPr>
            </w:pPr>
          </w:p>
        </w:tc>
      </w:tr>
      <w:tr w:rsidR="002D20E8" w14:paraId="2A468BF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CAB65B" w14:textId="77777777" w:rsidR="002D20E8" w:rsidRDefault="002D20E8">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C2B44C" w14:textId="77777777" w:rsidR="002D20E8" w:rsidRDefault="0063688D">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4"/>
            </w:r>
          </w:p>
        </w:tc>
        <w:tc>
          <w:tcPr>
            <w:tcW w:w="1276" w:type="dxa"/>
            <w:tcBorders>
              <w:top w:val="dotted" w:sz="4" w:space="0" w:color="auto"/>
              <w:left w:val="dotted" w:sz="4" w:space="0" w:color="auto"/>
              <w:bottom w:val="dotted" w:sz="4" w:space="0" w:color="auto"/>
              <w:right w:val="dotted" w:sz="4" w:space="0" w:color="auto"/>
            </w:tcBorders>
            <w:vAlign w:val="center"/>
          </w:tcPr>
          <w:p w14:paraId="1C8BAF8A" w14:textId="77777777" w:rsidR="002D20E8" w:rsidRDefault="0063688D">
            <w:pPr>
              <w:rPr>
                <w:rStyle w:val="Odkaznakoment1"/>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5D9F223" w14:textId="77777777" w:rsidR="002D20E8" w:rsidRDefault="0063688D">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52AFA9E" w14:textId="77777777" w:rsidR="002D20E8" w:rsidRDefault="0063688D">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CDD20F7" w14:textId="77777777" w:rsidR="002D20E8" w:rsidRDefault="002D20E8">
            <w:pPr>
              <w:rPr>
                <w:rStyle w:val="Odkaznakoment1"/>
              </w:rPr>
            </w:pPr>
          </w:p>
        </w:tc>
      </w:tr>
    </w:tbl>
    <w:p w14:paraId="6F7402E1" w14:textId="1C9213AE" w:rsidR="002D20E8" w:rsidRDefault="0063688D">
      <w:pPr>
        <w:pStyle w:val="Nadpis3"/>
      </w:pPr>
      <w:r>
        <w:t xml:space="preserve">V připojeném souboru je uveden rozsah vybrané technické dokumentace – otevřete </w:t>
      </w:r>
      <w:proofErr w:type="gramStart"/>
      <w:r>
        <w:t xml:space="preserve">dvojklikem:   </w:t>
      </w:r>
      <w:proofErr w:type="spellStart"/>
      <w:proofErr w:type="gramEnd"/>
      <w:r w:rsidR="00BD068D">
        <w:t>xxx</w:t>
      </w:r>
      <w:proofErr w:type="spellEnd"/>
      <w:r>
        <w:t xml:space="preserve"> </w:t>
      </w:r>
    </w:p>
    <w:p w14:paraId="509F5983" w14:textId="77777777" w:rsidR="002D20E8" w:rsidRDefault="0063688D">
      <w:pPr>
        <w:ind w:right="-427"/>
        <w:rPr>
          <w:sz w:val="18"/>
          <w:szCs w:val="18"/>
        </w:rPr>
      </w:pPr>
      <w:r>
        <w:rPr>
          <w:sz w:val="18"/>
          <w:szCs w:val="18"/>
        </w:rPr>
        <w:t xml:space="preserve">Dohledové scénáře jsou požadovány, pokud Dodavatel potvrdí dopad na dohledové scénáře/nástroj. </w:t>
      </w:r>
    </w:p>
    <w:p w14:paraId="0C39E676" w14:textId="7F12647A" w:rsidR="002D20E8" w:rsidRDefault="0063688D">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44AF79D" w14:textId="0A019794" w:rsidR="002D20E8" w:rsidRDefault="0063688D">
      <w:pPr>
        <w:ind w:right="-427"/>
        <w:rPr>
          <w:sz w:val="18"/>
          <w:szCs w:val="18"/>
        </w:rPr>
      </w:pPr>
      <w:r>
        <w:rPr>
          <w:sz w:val="18"/>
          <w:szCs w:val="18"/>
        </w:rPr>
        <w:t xml:space="preserve">Provozně-technická dokumentace bude zpracována dle vzorového dokumentu, který je připojen – otevřete </w:t>
      </w:r>
      <w:proofErr w:type="gramStart"/>
      <w:r>
        <w:rPr>
          <w:sz w:val="18"/>
          <w:szCs w:val="18"/>
        </w:rPr>
        <w:t xml:space="preserve">dvojklikem:   </w:t>
      </w:r>
      <w:proofErr w:type="gramEnd"/>
      <w:r>
        <w:rPr>
          <w:sz w:val="18"/>
          <w:szCs w:val="18"/>
        </w:rPr>
        <w:t xml:space="preserve">    </w:t>
      </w:r>
      <w:proofErr w:type="spellStart"/>
      <w:r w:rsidR="00BD068D">
        <w:rPr>
          <w:sz w:val="18"/>
          <w:szCs w:val="18"/>
        </w:rPr>
        <w:t>xxx</w:t>
      </w:r>
      <w:proofErr w:type="spellEnd"/>
    </w:p>
    <w:p w14:paraId="6B0A0518" w14:textId="77777777" w:rsidR="002D20E8" w:rsidRDefault="002D20E8">
      <w:pPr>
        <w:pStyle w:val="Nadpis1"/>
        <w:ind w:left="284" w:firstLine="0"/>
        <w:rPr>
          <w:szCs w:val="22"/>
        </w:rPr>
      </w:pPr>
    </w:p>
    <w:p w14:paraId="7A72595C" w14:textId="77777777" w:rsidR="002D20E8" w:rsidRDefault="0063688D">
      <w:pPr>
        <w:pStyle w:val="Nadpis1"/>
        <w:keepLines/>
        <w:numPr>
          <w:ilvl w:val="0"/>
          <w:numId w:val="2"/>
        </w:numPr>
        <w:spacing w:before="120" w:after="60"/>
        <w:ind w:left="284" w:hanging="284"/>
        <w:jc w:val="left"/>
        <w:rPr>
          <w:szCs w:val="22"/>
        </w:rPr>
      </w:pPr>
      <w:r>
        <w:rPr>
          <w:szCs w:val="22"/>
        </w:rPr>
        <w:t>Akceptační kritéria</w:t>
      </w:r>
    </w:p>
    <w:p w14:paraId="0FDB1124" w14:textId="77777777" w:rsidR="002D20E8" w:rsidRDefault="0063688D">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622D4926" w14:textId="77777777" w:rsidR="002D20E8" w:rsidRDefault="002D20E8">
      <w:pPr>
        <w:rPr>
          <w:szCs w:val="22"/>
        </w:rPr>
      </w:pPr>
    </w:p>
    <w:p w14:paraId="7E5C240C" w14:textId="77777777" w:rsidR="002D20E8" w:rsidRDefault="0063688D">
      <w:pPr>
        <w:pStyle w:val="Nadpis1"/>
        <w:keepLines/>
        <w:numPr>
          <w:ilvl w:val="0"/>
          <w:numId w:val="2"/>
        </w:numPr>
        <w:spacing w:before="120" w:after="60"/>
        <w:ind w:left="284" w:hanging="284"/>
        <w:jc w:val="left"/>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245"/>
        <w:gridCol w:w="4526"/>
      </w:tblGrid>
      <w:tr w:rsidR="002D20E8" w14:paraId="05317B37" w14:textId="77777777">
        <w:trPr>
          <w:trHeight w:val="300"/>
        </w:trPr>
        <w:tc>
          <w:tcPr>
            <w:tcW w:w="52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DFDA1F" w14:textId="77777777" w:rsidR="002D20E8" w:rsidRDefault="0063688D">
            <w:pPr>
              <w:rPr>
                <w:b/>
                <w:bCs/>
                <w:color w:val="000000"/>
                <w:szCs w:val="22"/>
                <w:lang w:eastAsia="cs-CZ"/>
              </w:rPr>
            </w:pPr>
            <w:r>
              <w:rPr>
                <w:b/>
                <w:bCs/>
                <w:color w:val="000000"/>
                <w:szCs w:val="22"/>
                <w:lang w:eastAsia="cs-CZ"/>
              </w:rPr>
              <w:t>Milník</w:t>
            </w:r>
          </w:p>
        </w:tc>
        <w:tc>
          <w:tcPr>
            <w:tcW w:w="4526" w:type="dxa"/>
            <w:tcBorders>
              <w:top w:val="single" w:sz="8" w:space="0" w:color="auto"/>
              <w:left w:val="single" w:sz="8" w:space="0" w:color="auto"/>
              <w:bottom w:val="single" w:sz="8" w:space="0" w:color="auto"/>
              <w:right w:val="single" w:sz="8" w:space="0" w:color="auto"/>
            </w:tcBorders>
            <w:shd w:val="clear" w:color="auto" w:fill="auto"/>
            <w:vAlign w:val="center"/>
          </w:tcPr>
          <w:p w14:paraId="39BF912F" w14:textId="77777777" w:rsidR="002D20E8" w:rsidRDefault="0063688D">
            <w:pPr>
              <w:rPr>
                <w:b/>
                <w:bCs/>
                <w:color w:val="000000"/>
                <w:szCs w:val="22"/>
                <w:lang w:eastAsia="cs-CZ"/>
              </w:rPr>
            </w:pPr>
            <w:r>
              <w:rPr>
                <w:b/>
                <w:bCs/>
                <w:color w:val="000000"/>
                <w:szCs w:val="22"/>
                <w:lang w:eastAsia="cs-CZ"/>
              </w:rPr>
              <w:t>Termín</w:t>
            </w:r>
          </w:p>
        </w:tc>
      </w:tr>
      <w:tr w:rsidR="002D20E8" w14:paraId="7EAEF7BB" w14:textId="77777777">
        <w:trPr>
          <w:trHeight w:val="284"/>
        </w:trPr>
        <w:tc>
          <w:tcPr>
            <w:tcW w:w="5245" w:type="dxa"/>
            <w:shd w:val="clear" w:color="auto" w:fill="auto"/>
            <w:noWrap/>
            <w:vAlign w:val="bottom"/>
          </w:tcPr>
          <w:p w14:paraId="565096DD" w14:textId="77777777" w:rsidR="002D20E8" w:rsidRDefault="0063688D">
            <w:pPr>
              <w:rPr>
                <w:color w:val="000000"/>
                <w:szCs w:val="22"/>
                <w:lang w:eastAsia="cs-CZ"/>
              </w:rPr>
            </w:pPr>
            <w:r>
              <w:rPr>
                <w:color w:val="000000"/>
                <w:szCs w:val="22"/>
                <w:lang w:eastAsia="cs-CZ"/>
              </w:rPr>
              <w:t>Zahájení plnění</w:t>
            </w:r>
          </w:p>
        </w:tc>
        <w:tc>
          <w:tcPr>
            <w:tcW w:w="4526" w:type="dxa"/>
            <w:shd w:val="clear" w:color="auto" w:fill="auto"/>
            <w:vAlign w:val="center"/>
          </w:tcPr>
          <w:p w14:paraId="6CB88ABA" w14:textId="77777777" w:rsidR="002D20E8" w:rsidRDefault="0063688D">
            <w:pPr>
              <w:rPr>
                <w:color w:val="000000"/>
                <w:szCs w:val="22"/>
                <w:lang w:eastAsia="cs-CZ"/>
              </w:rPr>
            </w:pPr>
            <w:r>
              <w:rPr>
                <w:color w:val="000000"/>
                <w:szCs w:val="22"/>
                <w:lang w:eastAsia="cs-CZ"/>
              </w:rPr>
              <w:t>Datum uveřejnění v registru smluv</w:t>
            </w:r>
          </w:p>
        </w:tc>
      </w:tr>
      <w:tr w:rsidR="002D20E8" w14:paraId="7B84430E" w14:textId="77777777">
        <w:trPr>
          <w:trHeight w:val="284"/>
        </w:trPr>
        <w:tc>
          <w:tcPr>
            <w:tcW w:w="5245" w:type="dxa"/>
            <w:shd w:val="clear" w:color="auto" w:fill="auto"/>
            <w:noWrap/>
            <w:vAlign w:val="bottom"/>
          </w:tcPr>
          <w:p w14:paraId="1962AC02" w14:textId="77777777" w:rsidR="002D20E8" w:rsidRDefault="0063688D">
            <w:pPr>
              <w:rPr>
                <w:color w:val="000000"/>
                <w:szCs w:val="22"/>
                <w:lang w:eastAsia="cs-CZ"/>
              </w:rPr>
            </w:pPr>
            <w:r>
              <w:rPr>
                <w:color w:val="000000"/>
                <w:szCs w:val="22"/>
                <w:lang w:eastAsia="cs-CZ"/>
              </w:rPr>
              <w:t>Dokončení plnění</w:t>
            </w:r>
          </w:p>
        </w:tc>
        <w:tc>
          <w:tcPr>
            <w:tcW w:w="4526" w:type="dxa"/>
            <w:shd w:val="clear" w:color="auto" w:fill="auto"/>
            <w:vAlign w:val="center"/>
          </w:tcPr>
          <w:p w14:paraId="796D91EE" w14:textId="77777777" w:rsidR="002D20E8" w:rsidRDefault="0063688D">
            <w:pPr>
              <w:rPr>
                <w:color w:val="000000"/>
                <w:szCs w:val="22"/>
                <w:lang w:eastAsia="cs-CZ"/>
              </w:rPr>
            </w:pPr>
            <w:r>
              <w:rPr>
                <w:color w:val="000000"/>
                <w:szCs w:val="22"/>
                <w:lang w:eastAsia="cs-CZ"/>
              </w:rPr>
              <w:t>30.9.2021</w:t>
            </w:r>
          </w:p>
        </w:tc>
      </w:tr>
    </w:tbl>
    <w:p w14:paraId="1C0D69FF" w14:textId="77777777" w:rsidR="002D20E8" w:rsidRDefault="002D20E8">
      <w:pPr>
        <w:rPr>
          <w:szCs w:val="22"/>
        </w:rPr>
      </w:pPr>
    </w:p>
    <w:p w14:paraId="49A8237E" w14:textId="77777777" w:rsidR="002D20E8" w:rsidRDefault="0063688D">
      <w:pPr>
        <w:pStyle w:val="Nadpis1"/>
        <w:keepLines/>
        <w:numPr>
          <w:ilvl w:val="0"/>
          <w:numId w:val="2"/>
        </w:numPr>
        <w:spacing w:before="120" w:after="60"/>
        <w:ind w:left="284" w:hanging="284"/>
        <w:jc w:val="left"/>
        <w:rPr>
          <w:szCs w:val="22"/>
        </w:rPr>
      </w:pPr>
      <w:r>
        <w:rPr>
          <w:szCs w:val="22"/>
        </w:rPr>
        <w:t>Přílohy</w:t>
      </w:r>
    </w:p>
    <w:p w14:paraId="52667A08" w14:textId="77777777" w:rsidR="002D20E8" w:rsidRDefault="0063688D">
      <w:pPr>
        <w:rPr>
          <w:szCs w:val="22"/>
        </w:rPr>
      </w:pPr>
      <w:r>
        <w:rPr>
          <w:szCs w:val="22"/>
        </w:rPr>
        <w:t>Žádné.</w:t>
      </w:r>
    </w:p>
    <w:p w14:paraId="406455E7" w14:textId="77777777" w:rsidR="002D20E8" w:rsidRDefault="002D20E8">
      <w:pPr>
        <w:rPr>
          <w:szCs w:val="22"/>
        </w:rPr>
      </w:pPr>
    </w:p>
    <w:p w14:paraId="64406651" w14:textId="77777777" w:rsidR="002D20E8" w:rsidRDefault="0063688D">
      <w:pPr>
        <w:pStyle w:val="Nadpis1"/>
        <w:keepLines/>
        <w:numPr>
          <w:ilvl w:val="0"/>
          <w:numId w:val="2"/>
        </w:numPr>
        <w:spacing w:before="120" w:after="60"/>
        <w:ind w:left="284" w:hanging="284"/>
        <w:jc w:val="left"/>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405"/>
        <w:gridCol w:w="2835"/>
        <w:gridCol w:w="3969"/>
      </w:tblGrid>
      <w:tr w:rsidR="002D20E8" w14:paraId="358B18DF" w14:textId="77777777">
        <w:trPr>
          <w:trHeight w:val="300"/>
        </w:trPr>
        <w:tc>
          <w:tcPr>
            <w:tcW w:w="2405" w:type="dxa"/>
            <w:tcBorders>
              <w:top w:val="single" w:sz="8" w:space="0" w:color="auto"/>
              <w:left w:val="single" w:sz="8" w:space="0" w:color="auto"/>
              <w:bottom w:val="single" w:sz="8" w:space="0" w:color="auto"/>
            </w:tcBorders>
            <w:shd w:val="clear" w:color="auto" w:fill="auto"/>
            <w:noWrap/>
            <w:vAlign w:val="center"/>
            <w:hideMark/>
          </w:tcPr>
          <w:p w14:paraId="15A224BE" w14:textId="77777777" w:rsidR="002D20E8" w:rsidRDefault="0063688D">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2835" w:type="dxa"/>
            <w:tcBorders>
              <w:top w:val="single" w:sz="8" w:space="0" w:color="auto"/>
              <w:bottom w:val="single" w:sz="8" w:space="0" w:color="auto"/>
            </w:tcBorders>
            <w:vAlign w:val="center"/>
          </w:tcPr>
          <w:p w14:paraId="08685568" w14:textId="77777777" w:rsidR="002D20E8" w:rsidRDefault="0063688D">
            <w:pPr>
              <w:rPr>
                <w:b/>
                <w:bCs/>
                <w:color w:val="000000"/>
                <w:szCs w:val="22"/>
                <w:lang w:eastAsia="cs-CZ"/>
              </w:rPr>
            </w:pPr>
            <w:r>
              <w:rPr>
                <w:b/>
                <w:bCs/>
                <w:color w:val="000000"/>
                <w:szCs w:val="22"/>
                <w:lang w:eastAsia="cs-CZ"/>
              </w:rPr>
              <w:t>Jméno:</w:t>
            </w:r>
          </w:p>
        </w:tc>
        <w:tc>
          <w:tcPr>
            <w:tcW w:w="3969" w:type="dxa"/>
            <w:tcBorders>
              <w:top w:val="single" w:sz="8" w:space="0" w:color="auto"/>
              <w:bottom w:val="single" w:sz="8" w:space="0" w:color="auto"/>
              <w:right w:val="single" w:sz="8" w:space="0" w:color="auto"/>
            </w:tcBorders>
            <w:shd w:val="clear" w:color="auto" w:fill="auto"/>
            <w:vAlign w:val="center"/>
          </w:tcPr>
          <w:p w14:paraId="25A13C18" w14:textId="77777777" w:rsidR="002D20E8" w:rsidRDefault="0063688D">
            <w:pPr>
              <w:rPr>
                <w:b/>
                <w:bCs/>
                <w:color w:val="000000"/>
                <w:szCs w:val="22"/>
                <w:lang w:eastAsia="cs-CZ"/>
              </w:rPr>
            </w:pPr>
            <w:r>
              <w:rPr>
                <w:b/>
                <w:bCs/>
                <w:color w:val="000000"/>
                <w:szCs w:val="22"/>
                <w:lang w:eastAsia="cs-CZ"/>
              </w:rPr>
              <w:t>Podpis:</w:t>
            </w:r>
          </w:p>
        </w:tc>
      </w:tr>
      <w:tr w:rsidR="002D20E8" w14:paraId="5886BFEA" w14:textId="77777777">
        <w:trPr>
          <w:trHeight w:val="680"/>
        </w:trPr>
        <w:tc>
          <w:tcPr>
            <w:tcW w:w="2405" w:type="dxa"/>
            <w:shd w:val="clear" w:color="auto" w:fill="auto"/>
            <w:noWrap/>
            <w:vAlign w:val="center"/>
            <w:hideMark/>
          </w:tcPr>
          <w:p w14:paraId="3445E6AC" w14:textId="77777777" w:rsidR="002D20E8" w:rsidRDefault="0063688D">
            <w:pPr>
              <w:rPr>
                <w:color w:val="000000"/>
                <w:szCs w:val="22"/>
                <w:lang w:eastAsia="cs-CZ"/>
              </w:rPr>
            </w:pPr>
            <w:r>
              <w:rPr>
                <w:color w:val="000000"/>
                <w:szCs w:val="22"/>
                <w:lang w:eastAsia="cs-CZ"/>
              </w:rPr>
              <w:t>Metodický garant</w:t>
            </w:r>
            <w:r>
              <w:rPr>
                <w:rStyle w:val="Odkaznavysvtlivky"/>
                <w:color w:val="000000"/>
                <w:szCs w:val="22"/>
                <w:lang w:eastAsia="cs-CZ"/>
              </w:rPr>
              <w:endnoteReference w:id="15"/>
            </w:r>
          </w:p>
        </w:tc>
        <w:tc>
          <w:tcPr>
            <w:tcW w:w="2835" w:type="dxa"/>
            <w:vAlign w:val="center"/>
          </w:tcPr>
          <w:p w14:paraId="78AF2F25" w14:textId="77777777" w:rsidR="002D20E8" w:rsidRDefault="0063688D">
            <w:pPr>
              <w:rPr>
                <w:color w:val="000000"/>
                <w:szCs w:val="22"/>
                <w:lang w:eastAsia="cs-CZ"/>
              </w:rPr>
            </w:pPr>
            <w:r>
              <w:rPr>
                <w:color w:val="000000"/>
                <w:szCs w:val="22"/>
                <w:lang w:eastAsia="cs-CZ"/>
              </w:rPr>
              <w:t xml:space="preserve">Pavel </w:t>
            </w:r>
            <w:proofErr w:type="spellStart"/>
            <w:r>
              <w:rPr>
                <w:color w:val="000000"/>
                <w:szCs w:val="22"/>
                <w:lang w:eastAsia="cs-CZ"/>
              </w:rPr>
              <w:t>Mistrík</w:t>
            </w:r>
            <w:proofErr w:type="spellEnd"/>
          </w:p>
        </w:tc>
        <w:tc>
          <w:tcPr>
            <w:tcW w:w="3969" w:type="dxa"/>
            <w:shd w:val="clear" w:color="auto" w:fill="auto"/>
            <w:vAlign w:val="center"/>
          </w:tcPr>
          <w:p w14:paraId="73B09666" w14:textId="77777777" w:rsidR="002D20E8" w:rsidRDefault="002D20E8">
            <w:pPr>
              <w:rPr>
                <w:color w:val="000000"/>
                <w:szCs w:val="22"/>
                <w:lang w:eastAsia="cs-CZ"/>
              </w:rPr>
            </w:pPr>
          </w:p>
        </w:tc>
      </w:tr>
      <w:tr w:rsidR="002D20E8" w14:paraId="5382679F" w14:textId="77777777">
        <w:trPr>
          <w:trHeight w:val="680"/>
        </w:trPr>
        <w:tc>
          <w:tcPr>
            <w:tcW w:w="2405" w:type="dxa"/>
            <w:shd w:val="clear" w:color="auto" w:fill="auto"/>
            <w:noWrap/>
            <w:vAlign w:val="center"/>
          </w:tcPr>
          <w:p w14:paraId="447D4D66" w14:textId="77777777" w:rsidR="002D20E8" w:rsidRDefault="0063688D">
            <w:pPr>
              <w:rPr>
                <w:color w:val="000000"/>
                <w:szCs w:val="22"/>
                <w:lang w:eastAsia="cs-CZ"/>
              </w:rPr>
            </w:pPr>
            <w:r>
              <w:rPr>
                <w:color w:val="000000"/>
                <w:szCs w:val="22"/>
                <w:lang w:eastAsia="cs-CZ"/>
              </w:rPr>
              <w:t>Koordinátor změny:</w:t>
            </w:r>
          </w:p>
        </w:tc>
        <w:tc>
          <w:tcPr>
            <w:tcW w:w="2835" w:type="dxa"/>
            <w:vAlign w:val="center"/>
          </w:tcPr>
          <w:p w14:paraId="160F1048" w14:textId="77777777" w:rsidR="002D20E8" w:rsidRDefault="0063688D">
            <w:pPr>
              <w:rPr>
                <w:color w:val="000000"/>
                <w:szCs w:val="22"/>
                <w:lang w:eastAsia="cs-CZ"/>
              </w:rPr>
            </w:pPr>
            <w:r>
              <w:rPr>
                <w:color w:val="000000"/>
                <w:szCs w:val="22"/>
                <w:lang w:eastAsia="cs-CZ"/>
              </w:rPr>
              <w:t>Václav Krejčí</w:t>
            </w:r>
          </w:p>
        </w:tc>
        <w:tc>
          <w:tcPr>
            <w:tcW w:w="3969" w:type="dxa"/>
            <w:shd w:val="clear" w:color="auto" w:fill="auto"/>
            <w:vAlign w:val="center"/>
          </w:tcPr>
          <w:p w14:paraId="5AF065E8" w14:textId="77777777" w:rsidR="002D20E8" w:rsidRDefault="002D20E8">
            <w:pPr>
              <w:rPr>
                <w:color w:val="000000"/>
                <w:szCs w:val="22"/>
                <w:lang w:eastAsia="cs-CZ"/>
              </w:rPr>
            </w:pPr>
          </w:p>
        </w:tc>
      </w:tr>
    </w:tbl>
    <w:p w14:paraId="4CCE1FA5" w14:textId="77777777" w:rsidR="002D20E8" w:rsidRDefault="0063688D">
      <w:pPr>
        <w:rPr>
          <w:szCs w:val="22"/>
        </w:rPr>
      </w:pPr>
      <w:r>
        <w:rPr>
          <w:szCs w:val="22"/>
        </w:rPr>
        <w:br w:type="page"/>
      </w:r>
    </w:p>
    <w:p w14:paraId="1AA0D177" w14:textId="77777777" w:rsidR="002D20E8" w:rsidRDefault="002D20E8">
      <w:pPr>
        <w:rPr>
          <w:b/>
          <w:caps/>
          <w:szCs w:val="22"/>
        </w:rPr>
        <w:sectPr w:rsidR="002D20E8">
          <w:headerReference w:type="even" r:id="rId11"/>
          <w:headerReference w:type="default" r:id="rId12"/>
          <w:footerReference w:type="default" r:id="rId13"/>
          <w:headerReference w:type="first" r:id="rId14"/>
          <w:pgSz w:w="11906" w:h="16838"/>
          <w:pgMar w:top="1134" w:right="1418" w:bottom="1134" w:left="992" w:header="567" w:footer="567" w:gutter="0"/>
          <w:cols w:space="708"/>
          <w:titlePg/>
          <w:docGrid w:linePitch="360"/>
        </w:sectPr>
      </w:pPr>
    </w:p>
    <w:p w14:paraId="26907183" w14:textId="77777777" w:rsidR="002D20E8" w:rsidRDefault="0063688D">
      <w:pPr>
        <w:rPr>
          <w:b/>
          <w:caps/>
          <w:szCs w:val="22"/>
        </w:rPr>
      </w:pPr>
      <w:r>
        <w:rPr>
          <w:b/>
          <w:caps/>
          <w:szCs w:val="22"/>
        </w:rPr>
        <w:lastRenderedPageBreak/>
        <w:t>B – nabídkA řešení k požadavku Z32276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2D20E8" w14:paraId="3A7264C8" w14:textId="77777777">
        <w:tc>
          <w:tcPr>
            <w:tcW w:w="1701" w:type="dxa"/>
            <w:tcBorders>
              <w:top w:val="single" w:sz="8" w:space="0" w:color="auto"/>
              <w:left w:val="single" w:sz="8" w:space="0" w:color="auto"/>
              <w:bottom w:val="single" w:sz="8" w:space="0" w:color="auto"/>
            </w:tcBorders>
            <w:vAlign w:val="center"/>
          </w:tcPr>
          <w:p w14:paraId="0E5F79AC" w14:textId="77777777" w:rsidR="002D20E8" w:rsidRDefault="0063688D">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6"/>
            </w:r>
            <w:r>
              <w:rPr>
                <w:b/>
                <w:szCs w:val="22"/>
              </w:rPr>
              <w:t>:</w:t>
            </w:r>
          </w:p>
        </w:tc>
        <w:tc>
          <w:tcPr>
            <w:tcW w:w="1095" w:type="dxa"/>
            <w:vAlign w:val="center"/>
          </w:tcPr>
          <w:p w14:paraId="7FCB6F1B" w14:textId="77777777" w:rsidR="002D20E8" w:rsidRDefault="0063688D">
            <w:pPr>
              <w:pStyle w:val="Tabulka"/>
              <w:jc w:val="center"/>
              <w:rPr>
                <w:szCs w:val="22"/>
              </w:rPr>
            </w:pPr>
            <w:r>
              <w:rPr>
                <w:szCs w:val="22"/>
              </w:rPr>
              <w:t>629</w:t>
            </w:r>
          </w:p>
        </w:tc>
      </w:tr>
    </w:tbl>
    <w:p w14:paraId="51911DCE" w14:textId="77777777" w:rsidR="002D20E8" w:rsidRDefault="002D20E8">
      <w:pPr>
        <w:rPr>
          <w:caps/>
          <w:szCs w:val="22"/>
        </w:rPr>
      </w:pPr>
    </w:p>
    <w:p w14:paraId="473136CF" w14:textId="77777777" w:rsidR="002D20E8" w:rsidRDefault="0063688D">
      <w:pPr>
        <w:pStyle w:val="Nadpis1"/>
        <w:keepLines/>
        <w:numPr>
          <w:ilvl w:val="0"/>
          <w:numId w:val="23"/>
        </w:numPr>
        <w:spacing w:before="120" w:after="60"/>
        <w:ind w:left="284" w:hanging="284"/>
        <w:jc w:val="left"/>
        <w:rPr>
          <w:szCs w:val="22"/>
        </w:rPr>
      </w:pPr>
      <w:r>
        <w:rPr>
          <w:szCs w:val="22"/>
        </w:rPr>
        <w:t xml:space="preserve">Návrh konceptu technického řešení  </w:t>
      </w:r>
    </w:p>
    <w:p w14:paraId="46108E46" w14:textId="77777777" w:rsidR="002D20E8" w:rsidRDefault="0063688D">
      <w:r>
        <w:t>Viz část A tohoto PZ, body 2 a 3.</w:t>
      </w:r>
    </w:p>
    <w:p w14:paraId="042EDC90" w14:textId="77777777" w:rsidR="002D20E8" w:rsidRDefault="0063688D">
      <w:pPr>
        <w:pStyle w:val="Nadpis1"/>
        <w:keepLines/>
        <w:numPr>
          <w:ilvl w:val="0"/>
          <w:numId w:val="23"/>
        </w:numPr>
        <w:spacing w:before="120" w:after="60"/>
        <w:ind w:left="284" w:hanging="284"/>
        <w:jc w:val="left"/>
        <w:rPr>
          <w:szCs w:val="22"/>
        </w:rPr>
      </w:pPr>
      <w:r>
        <w:rPr>
          <w:szCs w:val="22"/>
        </w:rPr>
        <w:t>Uživatelské a licenční zajištění pro Objednatele</w:t>
      </w:r>
    </w:p>
    <w:p w14:paraId="14D03E95" w14:textId="77777777" w:rsidR="002D20E8" w:rsidRDefault="0063688D">
      <w:r>
        <w:t xml:space="preserve">V souladu s podmínkami smlouvy </w:t>
      </w:r>
      <w:r>
        <w:rPr>
          <w:szCs w:val="22"/>
        </w:rPr>
        <w:t>391-2019-11150.</w:t>
      </w:r>
    </w:p>
    <w:p w14:paraId="13FD8B6F" w14:textId="77777777" w:rsidR="002D20E8" w:rsidRDefault="0063688D">
      <w:pPr>
        <w:pStyle w:val="Nadpis1"/>
        <w:keepLines/>
        <w:numPr>
          <w:ilvl w:val="0"/>
          <w:numId w:val="23"/>
        </w:numPr>
        <w:spacing w:before="120" w:after="60"/>
        <w:ind w:left="284" w:hanging="284"/>
        <w:jc w:val="left"/>
        <w:rPr>
          <w:szCs w:val="22"/>
        </w:rPr>
      </w:pPr>
      <w:r>
        <w:rPr>
          <w:szCs w:val="22"/>
        </w:rPr>
        <w:t xml:space="preserve">Dopady do systémů </w:t>
      </w:r>
      <w:proofErr w:type="spellStart"/>
      <w:r>
        <w:rPr>
          <w:szCs w:val="22"/>
        </w:rPr>
        <w:t>MZe</w:t>
      </w:r>
      <w:proofErr w:type="spellEnd"/>
    </w:p>
    <w:p w14:paraId="00DAE8BC" w14:textId="77777777" w:rsidR="002D20E8" w:rsidRDefault="0063688D">
      <w:pPr>
        <w:pStyle w:val="Nadpis1"/>
        <w:keepLines/>
        <w:numPr>
          <w:ilvl w:val="1"/>
          <w:numId w:val="23"/>
        </w:numPr>
        <w:spacing w:before="120" w:after="60"/>
        <w:ind w:hanging="292"/>
        <w:jc w:val="left"/>
        <w:rPr>
          <w:szCs w:val="22"/>
        </w:rPr>
      </w:pPr>
      <w:r>
        <w:rPr>
          <w:szCs w:val="22"/>
        </w:rPr>
        <w:t>Na provoz a infrastrukturu</w:t>
      </w:r>
    </w:p>
    <w:p w14:paraId="691F2BBE" w14:textId="389C10FA" w:rsidR="002D20E8" w:rsidRDefault="0063688D">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roofErr w:type="spellStart"/>
      <w:r w:rsidR="00BD068D">
        <w:rPr>
          <w:sz w:val="18"/>
          <w:szCs w:val="18"/>
        </w:rPr>
        <w:t>xxx</w:t>
      </w:r>
      <w:proofErr w:type="spellEnd"/>
    </w:p>
    <w:p w14:paraId="6BDE01BF" w14:textId="77777777" w:rsidR="002D20E8" w:rsidRDefault="0063688D">
      <w:r>
        <w:t>Bez dopadu</w:t>
      </w:r>
    </w:p>
    <w:p w14:paraId="3EF5ED01" w14:textId="77777777" w:rsidR="002D20E8" w:rsidRDefault="0063688D">
      <w:pPr>
        <w:pStyle w:val="Nadpis1"/>
        <w:keepLines/>
        <w:numPr>
          <w:ilvl w:val="1"/>
          <w:numId w:val="23"/>
        </w:numPr>
        <w:spacing w:before="120" w:after="60"/>
        <w:ind w:hanging="292"/>
        <w:jc w:val="left"/>
        <w:rPr>
          <w:szCs w:val="22"/>
        </w:rPr>
      </w:pPr>
      <w:r>
        <w:rPr>
          <w:szCs w:val="22"/>
        </w:rPr>
        <w:t>Na bezpečnost</w:t>
      </w:r>
    </w:p>
    <w:p w14:paraId="7B921980" w14:textId="77777777" w:rsidR="002D20E8" w:rsidRDefault="0063688D">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2D20E8" w14:paraId="624EFF68"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EE9310C" w14:textId="77777777" w:rsidR="002D20E8" w:rsidRDefault="0063688D">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0B626A" w14:textId="77777777" w:rsidR="002D20E8" w:rsidRDefault="0063688D">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7"/>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CB5A2C" w14:textId="77777777" w:rsidR="002D20E8" w:rsidRDefault="0063688D">
            <w:pPr>
              <w:rPr>
                <w:b/>
                <w:bCs/>
                <w:color w:val="000000"/>
                <w:szCs w:val="22"/>
                <w:lang w:eastAsia="cs-CZ"/>
              </w:rPr>
            </w:pPr>
            <w:r>
              <w:rPr>
                <w:b/>
                <w:bCs/>
                <w:color w:val="000000"/>
                <w:szCs w:val="22"/>
                <w:lang w:eastAsia="cs-CZ"/>
              </w:rPr>
              <w:t>Předpokládaný dopad a navrhované opatření/změny</w:t>
            </w:r>
          </w:p>
        </w:tc>
      </w:tr>
      <w:tr w:rsidR="002D20E8" w14:paraId="50E195C7" w14:textId="77777777">
        <w:trPr>
          <w:trHeight w:val="300"/>
        </w:trPr>
        <w:tc>
          <w:tcPr>
            <w:tcW w:w="426" w:type="dxa"/>
            <w:tcBorders>
              <w:top w:val="single" w:sz="8" w:space="0" w:color="auto"/>
              <w:bottom w:val="single" w:sz="4" w:space="0" w:color="auto"/>
            </w:tcBorders>
            <w:vAlign w:val="center"/>
          </w:tcPr>
          <w:p w14:paraId="0BA9262E" w14:textId="77777777" w:rsidR="002D20E8" w:rsidRDefault="002D20E8">
            <w:pPr>
              <w:pStyle w:val="Odstavecseseznamem"/>
              <w:numPr>
                <w:ilvl w:val="0"/>
                <w:numId w:val="1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732A6DAD" w14:textId="77777777" w:rsidR="002D20E8" w:rsidRDefault="0063688D">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3DBE842D" w14:textId="77777777" w:rsidR="002D20E8" w:rsidRDefault="0063688D">
            <w:pPr>
              <w:rPr>
                <w:b/>
                <w:bCs/>
                <w:color w:val="000000"/>
                <w:szCs w:val="22"/>
                <w:lang w:eastAsia="cs-CZ"/>
              </w:rPr>
            </w:pPr>
            <w:r>
              <w:t>Bez dopadu</w:t>
            </w:r>
          </w:p>
        </w:tc>
      </w:tr>
      <w:tr w:rsidR="002D20E8" w14:paraId="564DA0FD" w14:textId="77777777">
        <w:trPr>
          <w:trHeight w:val="300"/>
        </w:trPr>
        <w:tc>
          <w:tcPr>
            <w:tcW w:w="426" w:type="dxa"/>
            <w:tcBorders>
              <w:bottom w:val="single" w:sz="4" w:space="0" w:color="auto"/>
            </w:tcBorders>
            <w:vAlign w:val="center"/>
          </w:tcPr>
          <w:p w14:paraId="793BCE8D" w14:textId="77777777" w:rsidR="002D20E8" w:rsidRDefault="002D20E8">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6700092" w14:textId="77777777" w:rsidR="002D20E8" w:rsidRDefault="0063688D">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11D29292" w14:textId="77777777" w:rsidR="002D20E8" w:rsidRDefault="0063688D">
            <w:pPr>
              <w:rPr>
                <w:b/>
                <w:bCs/>
                <w:color w:val="000000"/>
                <w:szCs w:val="22"/>
                <w:lang w:eastAsia="cs-CZ"/>
              </w:rPr>
            </w:pPr>
            <w:r>
              <w:t>Bez dopadu</w:t>
            </w:r>
          </w:p>
        </w:tc>
      </w:tr>
      <w:tr w:rsidR="002D20E8" w14:paraId="1DBB5776" w14:textId="77777777">
        <w:trPr>
          <w:trHeight w:val="300"/>
        </w:trPr>
        <w:tc>
          <w:tcPr>
            <w:tcW w:w="426" w:type="dxa"/>
            <w:tcBorders>
              <w:bottom w:val="single" w:sz="4" w:space="0" w:color="auto"/>
            </w:tcBorders>
            <w:vAlign w:val="center"/>
          </w:tcPr>
          <w:p w14:paraId="7B25DB5B" w14:textId="77777777" w:rsidR="002D20E8" w:rsidRDefault="002D20E8">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65D1CE7" w14:textId="77777777" w:rsidR="002D20E8" w:rsidRDefault="0063688D">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6D2ACB04" w14:textId="77777777" w:rsidR="002D20E8" w:rsidRDefault="0063688D">
            <w:pPr>
              <w:rPr>
                <w:b/>
                <w:bCs/>
                <w:color w:val="000000"/>
                <w:szCs w:val="22"/>
                <w:lang w:eastAsia="cs-CZ"/>
              </w:rPr>
            </w:pPr>
            <w:r>
              <w:t>Bez dopadu</w:t>
            </w:r>
          </w:p>
        </w:tc>
      </w:tr>
      <w:tr w:rsidR="002D20E8" w14:paraId="09322228" w14:textId="77777777">
        <w:trPr>
          <w:trHeight w:val="300"/>
        </w:trPr>
        <w:tc>
          <w:tcPr>
            <w:tcW w:w="426" w:type="dxa"/>
            <w:tcBorders>
              <w:bottom w:val="single" w:sz="4" w:space="0" w:color="auto"/>
            </w:tcBorders>
            <w:vAlign w:val="center"/>
          </w:tcPr>
          <w:p w14:paraId="3716F8D9" w14:textId="77777777" w:rsidR="002D20E8" w:rsidRDefault="002D20E8">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07557267" w14:textId="77777777" w:rsidR="002D20E8" w:rsidRDefault="0063688D">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74129D86" w14:textId="77777777" w:rsidR="002D20E8" w:rsidRDefault="0063688D">
            <w:pPr>
              <w:rPr>
                <w:b/>
                <w:bCs/>
                <w:color w:val="000000"/>
                <w:szCs w:val="22"/>
                <w:lang w:eastAsia="cs-CZ"/>
              </w:rPr>
            </w:pPr>
            <w:r>
              <w:t>Bez dopadu</w:t>
            </w:r>
          </w:p>
        </w:tc>
      </w:tr>
      <w:tr w:rsidR="002D20E8" w14:paraId="2354963E" w14:textId="77777777">
        <w:trPr>
          <w:trHeight w:val="300"/>
        </w:trPr>
        <w:tc>
          <w:tcPr>
            <w:tcW w:w="426" w:type="dxa"/>
            <w:tcBorders>
              <w:bottom w:val="single" w:sz="4" w:space="0" w:color="auto"/>
            </w:tcBorders>
            <w:vAlign w:val="center"/>
          </w:tcPr>
          <w:p w14:paraId="63551166" w14:textId="77777777" w:rsidR="002D20E8" w:rsidRDefault="002D20E8">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1897116" w14:textId="77777777" w:rsidR="002D20E8" w:rsidRDefault="0063688D">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4253" w:type="dxa"/>
            <w:tcBorders>
              <w:bottom w:val="single" w:sz="4" w:space="0" w:color="auto"/>
            </w:tcBorders>
            <w:shd w:val="clear" w:color="auto" w:fill="auto"/>
            <w:noWrap/>
            <w:vAlign w:val="center"/>
            <w:hideMark/>
          </w:tcPr>
          <w:p w14:paraId="20C43C93" w14:textId="77777777" w:rsidR="002D20E8" w:rsidRDefault="0063688D">
            <w:pPr>
              <w:rPr>
                <w:b/>
                <w:bCs/>
                <w:color w:val="000000"/>
                <w:szCs w:val="22"/>
                <w:lang w:eastAsia="cs-CZ"/>
              </w:rPr>
            </w:pPr>
            <w:r>
              <w:t>Bez dopadu</w:t>
            </w:r>
          </w:p>
        </w:tc>
      </w:tr>
      <w:tr w:rsidR="002D20E8" w14:paraId="2E0D29C7" w14:textId="77777777">
        <w:trPr>
          <w:trHeight w:val="300"/>
        </w:trPr>
        <w:tc>
          <w:tcPr>
            <w:tcW w:w="426" w:type="dxa"/>
            <w:tcBorders>
              <w:bottom w:val="single" w:sz="4" w:space="0" w:color="auto"/>
            </w:tcBorders>
            <w:vAlign w:val="center"/>
          </w:tcPr>
          <w:p w14:paraId="7F147CE5" w14:textId="77777777" w:rsidR="002D20E8" w:rsidRDefault="002D20E8">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0085C1F" w14:textId="77777777" w:rsidR="002D20E8" w:rsidRDefault="0063688D">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6BC2DFB6" w14:textId="77777777" w:rsidR="002D20E8" w:rsidRDefault="0063688D">
            <w:pPr>
              <w:rPr>
                <w:b/>
                <w:bCs/>
                <w:color w:val="000000"/>
                <w:szCs w:val="22"/>
                <w:lang w:eastAsia="cs-CZ"/>
              </w:rPr>
            </w:pPr>
            <w:r>
              <w:t>Bez dopadu</w:t>
            </w:r>
          </w:p>
        </w:tc>
      </w:tr>
      <w:tr w:rsidR="002D20E8" w14:paraId="35039AB4" w14:textId="77777777">
        <w:trPr>
          <w:trHeight w:val="300"/>
        </w:trPr>
        <w:tc>
          <w:tcPr>
            <w:tcW w:w="426" w:type="dxa"/>
            <w:tcBorders>
              <w:bottom w:val="single" w:sz="4" w:space="0" w:color="auto"/>
            </w:tcBorders>
            <w:vAlign w:val="center"/>
          </w:tcPr>
          <w:p w14:paraId="4A08770F" w14:textId="77777777" w:rsidR="002D20E8" w:rsidRDefault="002D20E8">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1CC4407" w14:textId="77777777" w:rsidR="002D20E8" w:rsidRDefault="0063688D">
            <w:pPr>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4253" w:type="dxa"/>
            <w:tcBorders>
              <w:bottom w:val="single" w:sz="4" w:space="0" w:color="auto"/>
            </w:tcBorders>
            <w:shd w:val="clear" w:color="auto" w:fill="auto"/>
            <w:noWrap/>
            <w:vAlign w:val="center"/>
            <w:hideMark/>
          </w:tcPr>
          <w:p w14:paraId="545AA89E" w14:textId="77777777" w:rsidR="002D20E8" w:rsidRDefault="0063688D">
            <w:pPr>
              <w:rPr>
                <w:b/>
                <w:bCs/>
                <w:color w:val="000000"/>
                <w:szCs w:val="22"/>
                <w:lang w:eastAsia="cs-CZ"/>
              </w:rPr>
            </w:pPr>
            <w:r>
              <w:t>Bez dopadu</w:t>
            </w:r>
          </w:p>
        </w:tc>
      </w:tr>
      <w:tr w:rsidR="002D20E8" w14:paraId="0B1E81F5" w14:textId="77777777">
        <w:trPr>
          <w:trHeight w:val="300"/>
        </w:trPr>
        <w:tc>
          <w:tcPr>
            <w:tcW w:w="426" w:type="dxa"/>
            <w:tcBorders>
              <w:bottom w:val="single" w:sz="4" w:space="0" w:color="auto"/>
            </w:tcBorders>
            <w:vAlign w:val="center"/>
          </w:tcPr>
          <w:p w14:paraId="6652B50B" w14:textId="77777777" w:rsidR="002D20E8" w:rsidRDefault="002D20E8">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DF8560B" w14:textId="77777777" w:rsidR="002D20E8" w:rsidRDefault="0063688D">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0B099ED2" w14:textId="77777777" w:rsidR="002D20E8" w:rsidRDefault="0063688D">
            <w:pPr>
              <w:rPr>
                <w:b/>
                <w:bCs/>
                <w:color w:val="000000"/>
                <w:szCs w:val="22"/>
                <w:lang w:eastAsia="cs-CZ"/>
              </w:rPr>
            </w:pPr>
            <w:r>
              <w:t>Bez dopadu</w:t>
            </w:r>
          </w:p>
        </w:tc>
      </w:tr>
      <w:tr w:rsidR="002D20E8" w14:paraId="04DDA8DC" w14:textId="77777777">
        <w:trPr>
          <w:trHeight w:val="300"/>
        </w:trPr>
        <w:tc>
          <w:tcPr>
            <w:tcW w:w="426" w:type="dxa"/>
            <w:tcBorders>
              <w:bottom w:val="single" w:sz="4" w:space="0" w:color="auto"/>
            </w:tcBorders>
            <w:vAlign w:val="center"/>
          </w:tcPr>
          <w:p w14:paraId="2C6C592A" w14:textId="77777777" w:rsidR="002D20E8" w:rsidRDefault="002D20E8">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3A56CD5" w14:textId="77777777" w:rsidR="002D20E8" w:rsidRDefault="0063688D">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0C4D19A6" w14:textId="77777777" w:rsidR="002D20E8" w:rsidRDefault="0063688D">
            <w:pPr>
              <w:rPr>
                <w:b/>
                <w:bCs/>
                <w:color w:val="000000"/>
                <w:szCs w:val="22"/>
                <w:lang w:eastAsia="cs-CZ"/>
              </w:rPr>
            </w:pPr>
            <w:r>
              <w:t>Bez dopadu</w:t>
            </w:r>
          </w:p>
        </w:tc>
      </w:tr>
      <w:tr w:rsidR="002D20E8" w14:paraId="0BD4695A" w14:textId="77777777">
        <w:trPr>
          <w:trHeight w:val="300"/>
        </w:trPr>
        <w:tc>
          <w:tcPr>
            <w:tcW w:w="426" w:type="dxa"/>
            <w:tcBorders>
              <w:bottom w:val="single" w:sz="4" w:space="0" w:color="auto"/>
            </w:tcBorders>
            <w:vAlign w:val="center"/>
          </w:tcPr>
          <w:p w14:paraId="46A3B233" w14:textId="77777777" w:rsidR="002D20E8" w:rsidRDefault="002D20E8">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0F823CD" w14:textId="77777777" w:rsidR="002D20E8" w:rsidRDefault="0063688D">
            <w:pPr>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1A8217B6" w14:textId="77777777" w:rsidR="002D20E8" w:rsidRDefault="0063688D">
            <w:pPr>
              <w:rPr>
                <w:b/>
                <w:bCs/>
                <w:color w:val="000000"/>
                <w:szCs w:val="22"/>
                <w:lang w:eastAsia="cs-CZ"/>
              </w:rPr>
            </w:pPr>
            <w:r>
              <w:t>Bez dopadu</w:t>
            </w:r>
          </w:p>
        </w:tc>
      </w:tr>
      <w:tr w:rsidR="002D20E8" w14:paraId="01C54FC0" w14:textId="77777777">
        <w:trPr>
          <w:trHeight w:val="300"/>
        </w:trPr>
        <w:tc>
          <w:tcPr>
            <w:tcW w:w="426" w:type="dxa"/>
            <w:tcBorders>
              <w:bottom w:val="single" w:sz="4" w:space="0" w:color="auto"/>
            </w:tcBorders>
            <w:vAlign w:val="center"/>
          </w:tcPr>
          <w:p w14:paraId="6EDA5911" w14:textId="77777777" w:rsidR="002D20E8" w:rsidRDefault="002D20E8">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997C3EE" w14:textId="77777777" w:rsidR="002D20E8" w:rsidRDefault="0063688D">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tcPr>
          <w:p w14:paraId="5E446AE2" w14:textId="77777777" w:rsidR="002D20E8" w:rsidRDefault="0063688D">
            <w:pPr>
              <w:rPr>
                <w:b/>
                <w:bCs/>
                <w:color w:val="000000"/>
                <w:szCs w:val="22"/>
                <w:lang w:eastAsia="cs-CZ"/>
              </w:rPr>
            </w:pPr>
            <w:r>
              <w:t>Bez dopadu</w:t>
            </w:r>
          </w:p>
        </w:tc>
      </w:tr>
      <w:tr w:rsidR="002D20E8" w14:paraId="478F8027" w14:textId="77777777">
        <w:trPr>
          <w:trHeight w:val="300"/>
        </w:trPr>
        <w:tc>
          <w:tcPr>
            <w:tcW w:w="426" w:type="dxa"/>
            <w:tcBorders>
              <w:bottom w:val="single" w:sz="4" w:space="0" w:color="auto"/>
            </w:tcBorders>
            <w:vAlign w:val="center"/>
          </w:tcPr>
          <w:p w14:paraId="09911E98" w14:textId="77777777" w:rsidR="002D20E8" w:rsidRDefault="002D20E8">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F4F5649" w14:textId="77777777" w:rsidR="002D20E8" w:rsidRDefault="0063688D">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41ADE74E" w14:textId="77777777" w:rsidR="002D20E8" w:rsidRDefault="0063688D">
            <w:pPr>
              <w:rPr>
                <w:b/>
                <w:bCs/>
                <w:color w:val="000000"/>
                <w:szCs w:val="22"/>
                <w:lang w:eastAsia="cs-CZ"/>
              </w:rPr>
            </w:pPr>
            <w:r>
              <w:t>Bez dopadu</w:t>
            </w:r>
          </w:p>
        </w:tc>
      </w:tr>
      <w:tr w:rsidR="002D20E8" w14:paraId="421D2AE5" w14:textId="77777777">
        <w:trPr>
          <w:trHeight w:val="300"/>
        </w:trPr>
        <w:tc>
          <w:tcPr>
            <w:tcW w:w="426" w:type="dxa"/>
            <w:tcBorders>
              <w:bottom w:val="single" w:sz="4" w:space="0" w:color="auto"/>
            </w:tcBorders>
            <w:vAlign w:val="center"/>
          </w:tcPr>
          <w:p w14:paraId="67342E09" w14:textId="77777777" w:rsidR="002D20E8" w:rsidRDefault="002D20E8">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7D6EF40" w14:textId="77777777" w:rsidR="002D20E8" w:rsidRDefault="0063688D">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6BA55E3D" w14:textId="77777777" w:rsidR="002D20E8" w:rsidRDefault="0063688D">
            <w:pPr>
              <w:rPr>
                <w:b/>
                <w:bCs/>
                <w:color w:val="000000"/>
                <w:szCs w:val="22"/>
                <w:lang w:eastAsia="cs-CZ"/>
              </w:rPr>
            </w:pPr>
            <w:r>
              <w:t>Bez dopadu</w:t>
            </w:r>
          </w:p>
        </w:tc>
      </w:tr>
    </w:tbl>
    <w:p w14:paraId="740359D9" w14:textId="77777777" w:rsidR="002D20E8" w:rsidRDefault="002D20E8"/>
    <w:p w14:paraId="3F9ABEB0" w14:textId="77777777" w:rsidR="002D20E8" w:rsidRDefault="0063688D">
      <w:pPr>
        <w:pStyle w:val="Nadpis1"/>
        <w:keepLines/>
        <w:numPr>
          <w:ilvl w:val="1"/>
          <w:numId w:val="23"/>
        </w:numPr>
        <w:spacing w:before="120" w:after="60"/>
        <w:ind w:hanging="292"/>
        <w:jc w:val="left"/>
        <w:rPr>
          <w:szCs w:val="22"/>
        </w:rPr>
      </w:pPr>
      <w:r>
        <w:rPr>
          <w:szCs w:val="22"/>
        </w:rPr>
        <w:t>Na součinnost s dalšími systémy</w:t>
      </w:r>
    </w:p>
    <w:p w14:paraId="2E922C4C" w14:textId="77777777" w:rsidR="002D20E8" w:rsidRDefault="0063688D">
      <w:r>
        <w:t>Bez dopadu</w:t>
      </w:r>
    </w:p>
    <w:p w14:paraId="38BA2897" w14:textId="77777777" w:rsidR="002D20E8" w:rsidRDefault="0063688D">
      <w:pPr>
        <w:pStyle w:val="Nadpis1"/>
        <w:keepLines/>
        <w:numPr>
          <w:ilvl w:val="1"/>
          <w:numId w:val="23"/>
        </w:numPr>
        <w:spacing w:before="120" w:after="60"/>
        <w:ind w:hanging="292"/>
        <w:jc w:val="left"/>
        <w:rPr>
          <w:szCs w:val="22"/>
        </w:rPr>
      </w:pPr>
      <w:r>
        <w:rPr>
          <w:szCs w:val="22"/>
        </w:rPr>
        <w:t xml:space="preserve">Na součinnost </w:t>
      </w:r>
      <w:proofErr w:type="spellStart"/>
      <w:r>
        <w:rPr>
          <w:szCs w:val="22"/>
        </w:rPr>
        <w:t>AgriBus</w:t>
      </w:r>
      <w:proofErr w:type="spellEnd"/>
    </w:p>
    <w:p w14:paraId="58B3FF8C" w14:textId="77777777" w:rsidR="002D20E8" w:rsidRDefault="0063688D">
      <w:r>
        <w:t>Bez dopadu</w:t>
      </w:r>
    </w:p>
    <w:p w14:paraId="0C5F7DC5" w14:textId="77777777" w:rsidR="002D20E8" w:rsidRDefault="0063688D">
      <w:pPr>
        <w:pStyle w:val="Nadpis1"/>
        <w:keepLines/>
        <w:numPr>
          <w:ilvl w:val="1"/>
          <w:numId w:val="23"/>
        </w:numPr>
        <w:spacing w:before="120" w:after="60"/>
        <w:ind w:hanging="292"/>
        <w:jc w:val="left"/>
        <w:rPr>
          <w:szCs w:val="22"/>
        </w:rPr>
      </w:pPr>
      <w:r>
        <w:rPr>
          <w:szCs w:val="22"/>
        </w:rPr>
        <w:t>Na dohledové nástroje/scénáře</w:t>
      </w:r>
      <w:r>
        <w:rPr>
          <w:rStyle w:val="Odkaznavysvtlivky"/>
          <w:szCs w:val="22"/>
        </w:rPr>
        <w:endnoteReference w:id="18"/>
      </w:r>
    </w:p>
    <w:p w14:paraId="4668B539" w14:textId="77777777" w:rsidR="002D20E8" w:rsidRDefault="0063688D">
      <w:pPr>
        <w:spacing w:after="120"/>
      </w:pPr>
      <w:r>
        <w:t>Bez dopadu</w:t>
      </w:r>
    </w:p>
    <w:p w14:paraId="39FD3090" w14:textId="77777777" w:rsidR="002D20E8" w:rsidRDefault="0063688D">
      <w:pPr>
        <w:pStyle w:val="Nadpis1"/>
        <w:keepLines/>
        <w:numPr>
          <w:ilvl w:val="1"/>
          <w:numId w:val="23"/>
        </w:numPr>
        <w:spacing w:before="120" w:after="60"/>
        <w:ind w:hanging="292"/>
        <w:jc w:val="left"/>
        <w:rPr>
          <w:szCs w:val="22"/>
        </w:rPr>
      </w:pPr>
      <w:r>
        <w:rPr>
          <w:szCs w:val="22"/>
        </w:rPr>
        <w:t>Ostatní dopady</w:t>
      </w:r>
    </w:p>
    <w:p w14:paraId="413CCA85" w14:textId="77777777" w:rsidR="002D20E8" w:rsidRDefault="0063688D">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543231B9" w14:textId="77777777" w:rsidR="002D20E8" w:rsidRDefault="0063688D">
      <w:pPr>
        <w:rPr>
          <w:szCs w:val="22"/>
        </w:rPr>
      </w:pPr>
      <w:r>
        <w:t>Bez dopadu</w:t>
      </w:r>
    </w:p>
    <w:p w14:paraId="24AA6525" w14:textId="77777777" w:rsidR="002D20E8" w:rsidRDefault="0063688D">
      <w:pPr>
        <w:pStyle w:val="Nadpis1"/>
        <w:keepLines/>
        <w:numPr>
          <w:ilvl w:val="0"/>
          <w:numId w:val="23"/>
        </w:numPr>
        <w:spacing w:before="120" w:after="60"/>
        <w:ind w:left="284" w:hanging="284"/>
        <w:jc w:val="left"/>
        <w:rPr>
          <w:szCs w:val="22"/>
        </w:rPr>
      </w:pPr>
      <w:r>
        <w:rPr>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2D20E8" w14:paraId="42B3C99F"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F6F53D" w14:textId="77777777" w:rsidR="002D20E8" w:rsidRDefault="0063688D">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2AF2DD" w14:textId="77777777" w:rsidR="002D20E8" w:rsidRDefault="0063688D">
            <w:pPr>
              <w:rPr>
                <w:b/>
                <w:bCs/>
                <w:color w:val="000000"/>
                <w:szCs w:val="22"/>
                <w:lang w:eastAsia="cs-CZ"/>
              </w:rPr>
            </w:pPr>
            <w:r>
              <w:rPr>
                <w:b/>
                <w:bCs/>
                <w:color w:val="000000"/>
                <w:szCs w:val="22"/>
                <w:lang w:eastAsia="cs-CZ"/>
              </w:rPr>
              <w:t>Popis požadavku na součinnost</w:t>
            </w:r>
          </w:p>
        </w:tc>
      </w:tr>
      <w:tr w:rsidR="002D20E8" w14:paraId="563F33EB" w14:textId="77777777">
        <w:trPr>
          <w:trHeight w:val="284"/>
        </w:trPr>
        <w:tc>
          <w:tcPr>
            <w:tcW w:w="2126" w:type="dxa"/>
            <w:tcBorders>
              <w:right w:val="dotted" w:sz="4" w:space="0" w:color="auto"/>
            </w:tcBorders>
            <w:shd w:val="clear" w:color="auto" w:fill="auto"/>
            <w:noWrap/>
            <w:vAlign w:val="bottom"/>
          </w:tcPr>
          <w:p w14:paraId="064AC197" w14:textId="77777777" w:rsidR="002D20E8" w:rsidRDefault="0063688D">
            <w:pPr>
              <w:rPr>
                <w:color w:val="000000"/>
                <w:szCs w:val="22"/>
                <w:lang w:eastAsia="cs-CZ"/>
              </w:rPr>
            </w:pPr>
            <w:proofErr w:type="spellStart"/>
            <w:r>
              <w:rPr>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7CF175C0" w14:textId="77777777" w:rsidR="002D20E8" w:rsidRDefault="0063688D">
            <w:pPr>
              <w:rPr>
                <w:color w:val="000000"/>
                <w:szCs w:val="22"/>
                <w:lang w:eastAsia="cs-CZ"/>
              </w:rPr>
            </w:pPr>
            <w:r>
              <w:rPr>
                <w:color w:val="000000"/>
                <w:szCs w:val="22"/>
                <w:lang w:eastAsia="cs-CZ"/>
              </w:rPr>
              <w:t>Součinnost při testování a akceptaci PZ</w:t>
            </w:r>
          </w:p>
        </w:tc>
      </w:tr>
    </w:tbl>
    <w:p w14:paraId="51B7B13C" w14:textId="77777777" w:rsidR="002D20E8" w:rsidRDefault="0063688D">
      <w:pPr>
        <w:rPr>
          <w:sz w:val="18"/>
          <w:szCs w:val="18"/>
        </w:rPr>
      </w:pPr>
      <w:r>
        <w:rPr>
          <w:sz w:val="18"/>
          <w:szCs w:val="18"/>
        </w:rPr>
        <w:t>(Pozn.: K popisu požadavku uveďte etapu, kdy bude součinnost vyžadována.)</w:t>
      </w:r>
    </w:p>
    <w:p w14:paraId="0F173619" w14:textId="77777777" w:rsidR="002D20E8" w:rsidRDefault="002D20E8"/>
    <w:p w14:paraId="088314C2" w14:textId="77777777" w:rsidR="002D20E8" w:rsidRDefault="0063688D">
      <w:pPr>
        <w:pStyle w:val="Nadpis1"/>
        <w:keepLines/>
        <w:numPr>
          <w:ilvl w:val="0"/>
          <w:numId w:val="23"/>
        </w:numPr>
        <w:spacing w:before="120" w:after="60"/>
        <w:ind w:left="284" w:hanging="284"/>
        <w:jc w:val="left"/>
        <w:rPr>
          <w:szCs w:val="22"/>
        </w:rPr>
      </w:pPr>
      <w:r>
        <w:rPr>
          <w:szCs w:val="22"/>
        </w:rPr>
        <w:t>Harmonogram plnění</w:t>
      </w:r>
      <w:r>
        <w:rPr>
          <w:b w:val="0"/>
          <w:szCs w:val="22"/>
          <w:vertAlign w:val="superscript"/>
        </w:rPr>
        <w:endnoteReference w:id="1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804"/>
        <w:gridCol w:w="2977"/>
      </w:tblGrid>
      <w:tr w:rsidR="002D20E8" w14:paraId="783AD1BF" w14:textId="77777777">
        <w:trPr>
          <w:trHeight w:val="300"/>
        </w:trPr>
        <w:tc>
          <w:tcPr>
            <w:tcW w:w="680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C00861" w14:textId="77777777" w:rsidR="002D20E8" w:rsidRDefault="0063688D">
            <w:pPr>
              <w:rPr>
                <w:b/>
                <w:bCs/>
                <w:color w:val="000000"/>
                <w:szCs w:val="22"/>
                <w:lang w:eastAsia="cs-CZ"/>
              </w:rPr>
            </w:pPr>
            <w:r>
              <w:rPr>
                <w:b/>
                <w:bCs/>
                <w:color w:val="000000"/>
                <w:szCs w:val="22"/>
                <w:lang w:eastAsia="cs-CZ"/>
              </w:rPr>
              <w:t>Popis etapy</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0D0E4A08" w14:textId="77777777" w:rsidR="002D20E8" w:rsidRDefault="0063688D">
            <w:pPr>
              <w:rPr>
                <w:b/>
                <w:bCs/>
                <w:color w:val="000000"/>
                <w:szCs w:val="22"/>
                <w:lang w:eastAsia="cs-CZ"/>
              </w:rPr>
            </w:pPr>
            <w:r>
              <w:rPr>
                <w:b/>
                <w:bCs/>
                <w:color w:val="000000"/>
                <w:szCs w:val="22"/>
                <w:lang w:eastAsia="cs-CZ"/>
              </w:rPr>
              <w:t>Termín</w:t>
            </w:r>
          </w:p>
        </w:tc>
      </w:tr>
      <w:tr w:rsidR="002D20E8" w14:paraId="78EBBEBA" w14:textId="77777777">
        <w:trPr>
          <w:trHeight w:val="284"/>
        </w:trPr>
        <w:tc>
          <w:tcPr>
            <w:tcW w:w="6804" w:type="dxa"/>
            <w:tcBorders>
              <w:right w:val="dotted" w:sz="4" w:space="0" w:color="auto"/>
            </w:tcBorders>
            <w:shd w:val="clear" w:color="auto" w:fill="auto"/>
            <w:noWrap/>
            <w:vAlign w:val="bottom"/>
          </w:tcPr>
          <w:p w14:paraId="038D791D" w14:textId="77777777" w:rsidR="002D20E8" w:rsidRDefault="0063688D">
            <w:pPr>
              <w:rPr>
                <w:color w:val="000000"/>
                <w:szCs w:val="22"/>
                <w:lang w:eastAsia="cs-CZ"/>
              </w:rPr>
            </w:pPr>
            <w:r>
              <w:t>0. Zahájení plnění = převzetí objednávky</w:t>
            </w:r>
          </w:p>
        </w:tc>
        <w:tc>
          <w:tcPr>
            <w:tcW w:w="2977" w:type="dxa"/>
            <w:tcBorders>
              <w:left w:val="dotted" w:sz="4" w:space="0" w:color="auto"/>
            </w:tcBorders>
            <w:shd w:val="clear" w:color="auto" w:fill="auto"/>
            <w:vAlign w:val="bottom"/>
          </w:tcPr>
          <w:p w14:paraId="656BF03A" w14:textId="77777777" w:rsidR="002D20E8" w:rsidRDefault="0063688D">
            <w:pPr>
              <w:rPr>
                <w:color w:val="000000"/>
                <w:szCs w:val="22"/>
                <w:lang w:eastAsia="cs-CZ"/>
              </w:rPr>
            </w:pPr>
            <w:r>
              <w:rPr>
                <w:color w:val="000000"/>
                <w:szCs w:val="22"/>
                <w:lang w:eastAsia="cs-CZ"/>
              </w:rPr>
              <w:t>T0</w:t>
            </w:r>
          </w:p>
        </w:tc>
      </w:tr>
      <w:tr w:rsidR="002D20E8" w14:paraId="7F0FC45C" w14:textId="77777777">
        <w:trPr>
          <w:trHeight w:val="284"/>
        </w:trPr>
        <w:tc>
          <w:tcPr>
            <w:tcW w:w="6804" w:type="dxa"/>
            <w:tcBorders>
              <w:right w:val="dotted" w:sz="4" w:space="0" w:color="auto"/>
            </w:tcBorders>
            <w:shd w:val="clear" w:color="auto" w:fill="auto"/>
            <w:noWrap/>
            <w:vAlign w:val="bottom"/>
          </w:tcPr>
          <w:p w14:paraId="0700E7B9" w14:textId="77777777" w:rsidR="002D20E8" w:rsidRDefault="0063688D">
            <w:pPr>
              <w:rPr>
                <w:color w:val="000000"/>
                <w:szCs w:val="22"/>
                <w:lang w:eastAsia="cs-CZ"/>
              </w:rPr>
            </w:pPr>
            <w:r>
              <w:t>1. Realizace plnění, nasazení změn do testovacího prostředí (RTT)</w:t>
            </w:r>
          </w:p>
        </w:tc>
        <w:tc>
          <w:tcPr>
            <w:tcW w:w="2977" w:type="dxa"/>
            <w:tcBorders>
              <w:left w:val="dotted" w:sz="4" w:space="0" w:color="auto"/>
            </w:tcBorders>
            <w:shd w:val="clear" w:color="auto" w:fill="auto"/>
            <w:vAlign w:val="bottom"/>
          </w:tcPr>
          <w:p w14:paraId="48C66B50" w14:textId="77777777" w:rsidR="002D20E8" w:rsidRDefault="0063688D">
            <w:pPr>
              <w:rPr>
                <w:color w:val="000000"/>
                <w:szCs w:val="22"/>
                <w:lang w:eastAsia="cs-CZ"/>
              </w:rPr>
            </w:pPr>
            <w:r>
              <w:t xml:space="preserve">T1 = T0 + 25 </w:t>
            </w:r>
            <w:proofErr w:type="spellStart"/>
            <w:r>
              <w:t>prac</w:t>
            </w:r>
            <w:proofErr w:type="spellEnd"/>
            <w:r>
              <w:t>. dnů</w:t>
            </w:r>
          </w:p>
        </w:tc>
      </w:tr>
      <w:tr w:rsidR="002D20E8" w14:paraId="5588981E" w14:textId="77777777">
        <w:trPr>
          <w:trHeight w:val="284"/>
        </w:trPr>
        <w:tc>
          <w:tcPr>
            <w:tcW w:w="6804" w:type="dxa"/>
            <w:tcBorders>
              <w:right w:val="dotted" w:sz="4" w:space="0" w:color="auto"/>
            </w:tcBorders>
            <w:shd w:val="clear" w:color="auto" w:fill="auto"/>
            <w:noWrap/>
            <w:vAlign w:val="bottom"/>
          </w:tcPr>
          <w:p w14:paraId="1AECF7A2" w14:textId="77777777" w:rsidR="002D20E8" w:rsidRDefault="0063688D">
            <w:pPr>
              <w:rPr>
                <w:color w:val="000000"/>
                <w:szCs w:val="22"/>
                <w:lang w:eastAsia="cs-CZ"/>
              </w:rPr>
            </w:pPr>
            <w:r>
              <w:t>2. Testování a vyřešení případných nálezů z testování</w:t>
            </w:r>
          </w:p>
        </w:tc>
        <w:tc>
          <w:tcPr>
            <w:tcW w:w="2977" w:type="dxa"/>
            <w:tcBorders>
              <w:left w:val="dotted" w:sz="4" w:space="0" w:color="auto"/>
            </w:tcBorders>
            <w:shd w:val="clear" w:color="auto" w:fill="auto"/>
            <w:vAlign w:val="bottom"/>
          </w:tcPr>
          <w:p w14:paraId="0FE4BF39" w14:textId="77777777" w:rsidR="002D20E8" w:rsidRDefault="0063688D">
            <w:pPr>
              <w:rPr>
                <w:color w:val="000000"/>
                <w:szCs w:val="22"/>
                <w:lang w:eastAsia="cs-CZ"/>
              </w:rPr>
            </w:pPr>
            <w:r>
              <w:t xml:space="preserve">T2 = T1 + 8 </w:t>
            </w:r>
            <w:proofErr w:type="spellStart"/>
            <w:r>
              <w:t>prac</w:t>
            </w:r>
            <w:proofErr w:type="spellEnd"/>
            <w:r>
              <w:t>. dnů</w:t>
            </w:r>
          </w:p>
        </w:tc>
      </w:tr>
      <w:tr w:rsidR="002D20E8" w14:paraId="3E7030FC" w14:textId="77777777">
        <w:trPr>
          <w:trHeight w:val="284"/>
        </w:trPr>
        <w:tc>
          <w:tcPr>
            <w:tcW w:w="6804" w:type="dxa"/>
            <w:tcBorders>
              <w:right w:val="dotted" w:sz="4" w:space="0" w:color="auto"/>
            </w:tcBorders>
            <w:shd w:val="clear" w:color="auto" w:fill="auto"/>
            <w:noWrap/>
            <w:vAlign w:val="bottom"/>
          </w:tcPr>
          <w:p w14:paraId="74408964" w14:textId="77777777" w:rsidR="002D20E8" w:rsidRDefault="0063688D">
            <w:pPr>
              <w:rPr>
                <w:color w:val="000000"/>
                <w:szCs w:val="22"/>
                <w:lang w:eastAsia="cs-CZ"/>
              </w:rPr>
            </w:pPr>
            <w:r>
              <w:t>3. Rozhodnutí o nasazení změn do produkčního prostředí (RTP)</w:t>
            </w:r>
          </w:p>
        </w:tc>
        <w:tc>
          <w:tcPr>
            <w:tcW w:w="2977" w:type="dxa"/>
            <w:tcBorders>
              <w:left w:val="dotted" w:sz="4" w:space="0" w:color="auto"/>
            </w:tcBorders>
            <w:shd w:val="clear" w:color="auto" w:fill="auto"/>
            <w:vAlign w:val="bottom"/>
          </w:tcPr>
          <w:p w14:paraId="6AE3C101" w14:textId="77777777" w:rsidR="002D20E8" w:rsidRDefault="0063688D">
            <w:pPr>
              <w:rPr>
                <w:color w:val="000000"/>
                <w:szCs w:val="22"/>
                <w:lang w:eastAsia="cs-CZ"/>
              </w:rPr>
            </w:pPr>
            <w:r>
              <w:t xml:space="preserve">T3 = T2 + 5 </w:t>
            </w:r>
            <w:proofErr w:type="spellStart"/>
            <w:r>
              <w:t>prac</w:t>
            </w:r>
            <w:proofErr w:type="spellEnd"/>
            <w:r>
              <w:t>. dnů</w:t>
            </w:r>
          </w:p>
        </w:tc>
      </w:tr>
      <w:tr w:rsidR="002D20E8" w14:paraId="2F4C3B83" w14:textId="77777777">
        <w:trPr>
          <w:trHeight w:val="284"/>
        </w:trPr>
        <w:tc>
          <w:tcPr>
            <w:tcW w:w="6804" w:type="dxa"/>
            <w:tcBorders>
              <w:right w:val="dotted" w:sz="4" w:space="0" w:color="auto"/>
            </w:tcBorders>
            <w:shd w:val="clear" w:color="auto" w:fill="auto"/>
            <w:noWrap/>
            <w:vAlign w:val="bottom"/>
          </w:tcPr>
          <w:p w14:paraId="7114037E" w14:textId="77777777" w:rsidR="002D20E8" w:rsidRDefault="0063688D">
            <w:r>
              <w:t>4.  Nasazení plnění do produkčního prostředí (RTP)</w:t>
            </w:r>
          </w:p>
          <w:p w14:paraId="27D6F1B6" w14:textId="77777777" w:rsidR="002D20E8" w:rsidRDefault="002D20E8">
            <w:pPr>
              <w:rPr>
                <w:color w:val="000000"/>
                <w:szCs w:val="22"/>
                <w:lang w:eastAsia="cs-CZ"/>
              </w:rPr>
            </w:pPr>
          </w:p>
        </w:tc>
        <w:tc>
          <w:tcPr>
            <w:tcW w:w="2977" w:type="dxa"/>
            <w:tcBorders>
              <w:left w:val="dotted" w:sz="4" w:space="0" w:color="auto"/>
            </w:tcBorders>
            <w:shd w:val="clear" w:color="auto" w:fill="auto"/>
            <w:vAlign w:val="bottom"/>
          </w:tcPr>
          <w:p w14:paraId="7C038D2F" w14:textId="77777777" w:rsidR="002D20E8" w:rsidRDefault="0063688D">
            <w:pPr>
              <w:rPr>
                <w:color w:val="000000"/>
                <w:szCs w:val="22"/>
                <w:lang w:eastAsia="cs-CZ"/>
              </w:rPr>
            </w:pPr>
            <w:r>
              <w:t>T4 = na základě rozhodnutí objednatele</w:t>
            </w:r>
          </w:p>
        </w:tc>
      </w:tr>
    </w:tbl>
    <w:p w14:paraId="1A93D8C0" w14:textId="77777777" w:rsidR="002D20E8" w:rsidRDefault="002D20E8">
      <w:pPr>
        <w:spacing w:before="120"/>
        <w:rPr>
          <w:szCs w:val="22"/>
        </w:rPr>
      </w:pPr>
    </w:p>
    <w:p w14:paraId="34EEEE28" w14:textId="77777777" w:rsidR="002D20E8" w:rsidRDefault="0063688D">
      <w:pPr>
        <w:pStyle w:val="Nadpis1"/>
        <w:keepLines/>
        <w:numPr>
          <w:ilvl w:val="0"/>
          <w:numId w:val="23"/>
        </w:numPr>
        <w:spacing w:before="120" w:after="60"/>
        <w:ind w:left="284" w:hanging="284"/>
        <w:jc w:val="left"/>
        <w:rPr>
          <w:szCs w:val="22"/>
        </w:rPr>
      </w:pPr>
      <w:r>
        <w:rPr>
          <w:szCs w:val="22"/>
        </w:rPr>
        <w:t>Pracnost a cenová nabídka navrhovaného řešení</w:t>
      </w:r>
    </w:p>
    <w:p w14:paraId="4D33350B" w14:textId="77777777" w:rsidR="002D20E8" w:rsidRDefault="0063688D">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4111"/>
        <w:gridCol w:w="1276"/>
        <w:gridCol w:w="1559"/>
        <w:gridCol w:w="1699"/>
      </w:tblGrid>
      <w:tr w:rsidR="002D20E8" w14:paraId="4F782B51" w14:textId="77777777">
        <w:tc>
          <w:tcPr>
            <w:tcW w:w="1134" w:type="dxa"/>
            <w:tcBorders>
              <w:top w:val="single" w:sz="8" w:space="0" w:color="auto"/>
              <w:left w:val="single" w:sz="8" w:space="0" w:color="auto"/>
              <w:bottom w:val="single" w:sz="8" w:space="0" w:color="auto"/>
              <w:right w:val="single" w:sz="8" w:space="0" w:color="auto"/>
            </w:tcBorders>
          </w:tcPr>
          <w:p w14:paraId="4086CFE5" w14:textId="77777777" w:rsidR="002D20E8" w:rsidRDefault="0063688D">
            <w:pPr>
              <w:pStyle w:val="Tabulka"/>
              <w:rPr>
                <w:szCs w:val="22"/>
              </w:rPr>
            </w:pPr>
            <w:r>
              <w:rPr>
                <w:b/>
                <w:szCs w:val="22"/>
              </w:rPr>
              <w:t>Oblast / role</w:t>
            </w:r>
            <w:r>
              <w:rPr>
                <w:rStyle w:val="Odkaznavysvtlivky"/>
                <w:szCs w:val="22"/>
              </w:rPr>
              <w:endnoteReference w:id="20"/>
            </w:r>
          </w:p>
        </w:tc>
        <w:tc>
          <w:tcPr>
            <w:tcW w:w="4111" w:type="dxa"/>
            <w:tcBorders>
              <w:top w:val="single" w:sz="8" w:space="0" w:color="auto"/>
              <w:left w:val="single" w:sz="8" w:space="0" w:color="auto"/>
              <w:bottom w:val="single" w:sz="8" w:space="0" w:color="auto"/>
              <w:right w:val="single" w:sz="8" w:space="0" w:color="auto"/>
            </w:tcBorders>
          </w:tcPr>
          <w:p w14:paraId="0EE2696C" w14:textId="77777777" w:rsidR="002D20E8" w:rsidRDefault="0063688D">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EF316EC" w14:textId="77777777" w:rsidR="002D20E8" w:rsidRDefault="0063688D">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6EC32889" w14:textId="77777777" w:rsidR="002D20E8" w:rsidRDefault="0063688D">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FF6F094" w14:textId="77777777" w:rsidR="002D20E8" w:rsidRDefault="0063688D">
            <w:pPr>
              <w:pStyle w:val="Tabulka"/>
              <w:rPr>
                <w:b/>
                <w:szCs w:val="22"/>
              </w:rPr>
            </w:pPr>
            <w:r>
              <w:rPr>
                <w:b/>
                <w:szCs w:val="22"/>
              </w:rPr>
              <w:t>v Kč s DPH</w:t>
            </w:r>
          </w:p>
        </w:tc>
      </w:tr>
      <w:tr w:rsidR="002D20E8" w14:paraId="29FA4D0E" w14:textId="77777777">
        <w:trPr>
          <w:trHeight w:hRule="exact" w:val="20"/>
        </w:trPr>
        <w:tc>
          <w:tcPr>
            <w:tcW w:w="1134" w:type="dxa"/>
            <w:tcBorders>
              <w:top w:val="single" w:sz="8" w:space="0" w:color="auto"/>
              <w:left w:val="dotted" w:sz="4" w:space="0" w:color="auto"/>
            </w:tcBorders>
          </w:tcPr>
          <w:p w14:paraId="50229C30" w14:textId="77777777" w:rsidR="002D20E8" w:rsidRDefault="002D20E8">
            <w:pPr>
              <w:pStyle w:val="Tabulka"/>
              <w:rPr>
                <w:szCs w:val="22"/>
              </w:rPr>
            </w:pPr>
          </w:p>
        </w:tc>
        <w:tc>
          <w:tcPr>
            <w:tcW w:w="4111" w:type="dxa"/>
            <w:tcBorders>
              <w:top w:val="single" w:sz="8" w:space="0" w:color="auto"/>
              <w:left w:val="dotted" w:sz="4" w:space="0" w:color="auto"/>
            </w:tcBorders>
          </w:tcPr>
          <w:p w14:paraId="5ACECE81" w14:textId="77777777" w:rsidR="002D20E8" w:rsidRDefault="002D20E8">
            <w:pPr>
              <w:pStyle w:val="Tabulka"/>
              <w:rPr>
                <w:szCs w:val="22"/>
              </w:rPr>
            </w:pPr>
          </w:p>
        </w:tc>
        <w:tc>
          <w:tcPr>
            <w:tcW w:w="1276" w:type="dxa"/>
            <w:tcBorders>
              <w:top w:val="single" w:sz="8" w:space="0" w:color="auto"/>
            </w:tcBorders>
          </w:tcPr>
          <w:p w14:paraId="4AD50860" w14:textId="77777777" w:rsidR="002D20E8" w:rsidRDefault="002D20E8">
            <w:pPr>
              <w:pStyle w:val="Tabulka"/>
              <w:rPr>
                <w:szCs w:val="22"/>
              </w:rPr>
            </w:pPr>
          </w:p>
        </w:tc>
        <w:tc>
          <w:tcPr>
            <w:tcW w:w="1559" w:type="dxa"/>
            <w:tcBorders>
              <w:top w:val="single" w:sz="8" w:space="0" w:color="auto"/>
            </w:tcBorders>
          </w:tcPr>
          <w:p w14:paraId="69AF18B9" w14:textId="77777777" w:rsidR="002D20E8" w:rsidRDefault="002D20E8">
            <w:pPr>
              <w:pStyle w:val="Tabulka"/>
              <w:rPr>
                <w:szCs w:val="22"/>
              </w:rPr>
            </w:pPr>
          </w:p>
        </w:tc>
        <w:tc>
          <w:tcPr>
            <w:tcW w:w="1699" w:type="dxa"/>
            <w:tcBorders>
              <w:top w:val="single" w:sz="8" w:space="0" w:color="auto"/>
            </w:tcBorders>
          </w:tcPr>
          <w:p w14:paraId="7D5466D7" w14:textId="77777777" w:rsidR="002D20E8" w:rsidRDefault="002D20E8">
            <w:pPr>
              <w:pStyle w:val="Tabulka"/>
              <w:rPr>
                <w:szCs w:val="22"/>
              </w:rPr>
            </w:pPr>
          </w:p>
        </w:tc>
      </w:tr>
      <w:tr w:rsidR="002D20E8" w14:paraId="6594C312" w14:textId="77777777">
        <w:trPr>
          <w:trHeight w:val="397"/>
        </w:trPr>
        <w:tc>
          <w:tcPr>
            <w:tcW w:w="1134" w:type="dxa"/>
            <w:tcBorders>
              <w:top w:val="dotted" w:sz="4" w:space="0" w:color="auto"/>
              <w:left w:val="dotted" w:sz="4" w:space="0" w:color="auto"/>
            </w:tcBorders>
          </w:tcPr>
          <w:p w14:paraId="026ACAD0" w14:textId="77777777" w:rsidR="002D20E8" w:rsidRDefault="002D20E8">
            <w:pPr>
              <w:pStyle w:val="Tabulka"/>
              <w:rPr>
                <w:szCs w:val="22"/>
              </w:rPr>
            </w:pPr>
          </w:p>
        </w:tc>
        <w:tc>
          <w:tcPr>
            <w:tcW w:w="4111" w:type="dxa"/>
            <w:tcBorders>
              <w:top w:val="dotted" w:sz="4" w:space="0" w:color="auto"/>
              <w:left w:val="dotted" w:sz="4" w:space="0" w:color="auto"/>
            </w:tcBorders>
          </w:tcPr>
          <w:p w14:paraId="55F32DEE" w14:textId="77777777" w:rsidR="002D20E8" w:rsidRDefault="0063688D">
            <w:pPr>
              <w:pStyle w:val="Tabulka"/>
              <w:rPr>
                <w:szCs w:val="22"/>
              </w:rPr>
            </w:pPr>
            <w:r>
              <w:rPr>
                <w:szCs w:val="22"/>
              </w:rPr>
              <w:t>Viz cenová nabídka v příloze č. 01</w:t>
            </w:r>
          </w:p>
        </w:tc>
        <w:tc>
          <w:tcPr>
            <w:tcW w:w="1276" w:type="dxa"/>
            <w:tcBorders>
              <w:top w:val="dotted" w:sz="4" w:space="0" w:color="auto"/>
            </w:tcBorders>
          </w:tcPr>
          <w:p w14:paraId="6D35EF48" w14:textId="77777777" w:rsidR="002D20E8" w:rsidRDefault="0063688D">
            <w:pPr>
              <w:pStyle w:val="Tabulka"/>
              <w:jc w:val="right"/>
              <w:rPr>
                <w:szCs w:val="22"/>
              </w:rPr>
            </w:pPr>
            <w:r>
              <w:rPr>
                <w:szCs w:val="22"/>
              </w:rPr>
              <w:t>21,38</w:t>
            </w:r>
          </w:p>
        </w:tc>
        <w:tc>
          <w:tcPr>
            <w:tcW w:w="1559" w:type="dxa"/>
            <w:tcBorders>
              <w:top w:val="dotted" w:sz="4" w:space="0" w:color="auto"/>
            </w:tcBorders>
          </w:tcPr>
          <w:p w14:paraId="49299C9C" w14:textId="77777777" w:rsidR="002D20E8" w:rsidRDefault="0063688D">
            <w:pPr>
              <w:pStyle w:val="Tabulka"/>
              <w:jc w:val="right"/>
              <w:rPr>
                <w:szCs w:val="22"/>
              </w:rPr>
            </w:pPr>
            <w:r>
              <w:t xml:space="preserve"> 190 237,50</w:t>
            </w:r>
          </w:p>
        </w:tc>
        <w:tc>
          <w:tcPr>
            <w:tcW w:w="1699" w:type="dxa"/>
            <w:tcBorders>
              <w:top w:val="dotted" w:sz="4" w:space="0" w:color="auto"/>
            </w:tcBorders>
          </w:tcPr>
          <w:p w14:paraId="5C69E576" w14:textId="77777777" w:rsidR="002D20E8" w:rsidRDefault="0063688D">
            <w:pPr>
              <w:pStyle w:val="Tabulka"/>
              <w:jc w:val="right"/>
              <w:rPr>
                <w:szCs w:val="22"/>
              </w:rPr>
            </w:pPr>
            <w:r>
              <w:t>230 187,38</w:t>
            </w:r>
          </w:p>
        </w:tc>
      </w:tr>
      <w:tr w:rsidR="002D20E8" w14:paraId="286178E1" w14:textId="77777777">
        <w:trPr>
          <w:trHeight w:val="397"/>
        </w:trPr>
        <w:tc>
          <w:tcPr>
            <w:tcW w:w="5245" w:type="dxa"/>
            <w:gridSpan w:val="2"/>
            <w:tcBorders>
              <w:left w:val="dotted" w:sz="4" w:space="0" w:color="auto"/>
              <w:bottom w:val="dotted" w:sz="4" w:space="0" w:color="auto"/>
            </w:tcBorders>
          </w:tcPr>
          <w:p w14:paraId="170C7643" w14:textId="77777777" w:rsidR="002D20E8" w:rsidRDefault="0063688D">
            <w:pPr>
              <w:pStyle w:val="Tabulka"/>
              <w:rPr>
                <w:b/>
                <w:szCs w:val="22"/>
              </w:rPr>
            </w:pPr>
            <w:r>
              <w:rPr>
                <w:b/>
                <w:szCs w:val="22"/>
              </w:rPr>
              <w:t>Celkem:</w:t>
            </w:r>
          </w:p>
        </w:tc>
        <w:tc>
          <w:tcPr>
            <w:tcW w:w="1276" w:type="dxa"/>
            <w:tcBorders>
              <w:bottom w:val="dotted" w:sz="4" w:space="0" w:color="auto"/>
            </w:tcBorders>
          </w:tcPr>
          <w:p w14:paraId="5421B152" w14:textId="77777777" w:rsidR="002D20E8" w:rsidRDefault="0063688D">
            <w:pPr>
              <w:pStyle w:val="Tabulka"/>
              <w:jc w:val="right"/>
              <w:rPr>
                <w:szCs w:val="22"/>
              </w:rPr>
            </w:pPr>
            <w:r>
              <w:rPr>
                <w:szCs w:val="22"/>
              </w:rPr>
              <w:t>21,38</w:t>
            </w:r>
          </w:p>
        </w:tc>
        <w:tc>
          <w:tcPr>
            <w:tcW w:w="1559" w:type="dxa"/>
            <w:tcBorders>
              <w:bottom w:val="dotted" w:sz="4" w:space="0" w:color="auto"/>
            </w:tcBorders>
          </w:tcPr>
          <w:p w14:paraId="2B9C6D7C" w14:textId="77777777" w:rsidR="002D20E8" w:rsidRDefault="0063688D">
            <w:pPr>
              <w:pStyle w:val="Tabulka"/>
              <w:jc w:val="right"/>
              <w:rPr>
                <w:szCs w:val="22"/>
              </w:rPr>
            </w:pPr>
            <w:r>
              <w:t xml:space="preserve"> 190 237,50</w:t>
            </w:r>
          </w:p>
        </w:tc>
        <w:tc>
          <w:tcPr>
            <w:tcW w:w="1699" w:type="dxa"/>
            <w:tcBorders>
              <w:bottom w:val="dotted" w:sz="4" w:space="0" w:color="auto"/>
            </w:tcBorders>
          </w:tcPr>
          <w:p w14:paraId="2B20E798" w14:textId="77777777" w:rsidR="002D20E8" w:rsidRDefault="0063688D">
            <w:pPr>
              <w:pStyle w:val="Tabulka"/>
              <w:jc w:val="right"/>
              <w:rPr>
                <w:szCs w:val="22"/>
              </w:rPr>
            </w:pPr>
            <w:r>
              <w:t>230 187,38</w:t>
            </w:r>
          </w:p>
        </w:tc>
      </w:tr>
    </w:tbl>
    <w:p w14:paraId="3E670E3B" w14:textId="77777777" w:rsidR="002D20E8" w:rsidRDefault="002D20E8">
      <w:pPr>
        <w:rPr>
          <w:sz w:val="8"/>
          <w:szCs w:val="8"/>
        </w:rPr>
      </w:pPr>
    </w:p>
    <w:p w14:paraId="1299B3A5" w14:textId="77777777" w:rsidR="002D20E8" w:rsidRDefault="0063688D">
      <w:pPr>
        <w:rPr>
          <w:sz w:val="18"/>
          <w:szCs w:val="18"/>
        </w:rPr>
      </w:pPr>
      <w:r>
        <w:rPr>
          <w:sz w:val="18"/>
          <w:szCs w:val="18"/>
        </w:rPr>
        <w:t>(Pozn.: MD – člověkoden, MJ – měrná jednotka, např. počet kusů)</w:t>
      </w:r>
    </w:p>
    <w:p w14:paraId="2D8D7BFD" w14:textId="77777777" w:rsidR="002D20E8" w:rsidRDefault="002D20E8"/>
    <w:p w14:paraId="27DA517C" w14:textId="77777777" w:rsidR="002D20E8" w:rsidRDefault="0063688D">
      <w:pPr>
        <w:pStyle w:val="Nadpis1"/>
        <w:keepLines/>
        <w:numPr>
          <w:ilvl w:val="0"/>
          <w:numId w:val="23"/>
        </w:numPr>
        <w:spacing w:before="120" w:after="60"/>
        <w:ind w:left="284" w:hanging="284"/>
        <w:jc w:val="left"/>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2D20E8" w14:paraId="46E4957D"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74BAD7" w14:textId="77777777" w:rsidR="002D20E8" w:rsidRDefault="0063688D">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30BE2C" w14:textId="77777777" w:rsidR="002D20E8" w:rsidRDefault="0063688D">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22FC5F66" w14:textId="77777777" w:rsidR="002D20E8" w:rsidRDefault="0063688D">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2D20E8" w14:paraId="6FCAD217" w14:textId="77777777">
        <w:trPr>
          <w:trHeight w:val="284"/>
        </w:trPr>
        <w:tc>
          <w:tcPr>
            <w:tcW w:w="710" w:type="dxa"/>
            <w:tcBorders>
              <w:right w:val="dotted" w:sz="4" w:space="0" w:color="auto"/>
            </w:tcBorders>
            <w:shd w:val="clear" w:color="auto" w:fill="auto"/>
            <w:noWrap/>
            <w:vAlign w:val="bottom"/>
          </w:tcPr>
          <w:p w14:paraId="4A47A730" w14:textId="77777777" w:rsidR="002D20E8" w:rsidRDefault="0063688D">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9E5C0EB" w14:textId="77777777" w:rsidR="002D20E8" w:rsidRDefault="0063688D">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3E26C11A" w14:textId="77777777" w:rsidR="002D20E8" w:rsidRDefault="0063688D">
            <w:pPr>
              <w:rPr>
                <w:color w:val="000000"/>
                <w:szCs w:val="22"/>
                <w:lang w:eastAsia="cs-CZ"/>
              </w:rPr>
            </w:pPr>
            <w:r>
              <w:rPr>
                <w:color w:val="000000"/>
                <w:szCs w:val="22"/>
                <w:lang w:eastAsia="cs-CZ"/>
              </w:rPr>
              <w:t>Listinná forma</w:t>
            </w:r>
          </w:p>
        </w:tc>
      </w:tr>
    </w:tbl>
    <w:p w14:paraId="52EABFC7" w14:textId="77777777" w:rsidR="002D20E8" w:rsidRDefault="002D20E8"/>
    <w:p w14:paraId="12CC2637" w14:textId="77777777" w:rsidR="002D20E8" w:rsidRDefault="002D20E8"/>
    <w:p w14:paraId="3CE2B531" w14:textId="77777777" w:rsidR="002D20E8" w:rsidRDefault="0063688D">
      <w:pPr>
        <w:pStyle w:val="Nadpis1"/>
        <w:keepLines/>
        <w:numPr>
          <w:ilvl w:val="0"/>
          <w:numId w:val="23"/>
        </w:numPr>
        <w:spacing w:before="120" w:after="60"/>
        <w:ind w:left="284" w:hanging="284"/>
        <w:jc w:val="left"/>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2D20E8" w14:paraId="25876EAB"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4DEEE4" w14:textId="77777777" w:rsidR="002D20E8" w:rsidRDefault="0063688D">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8D295B8" w14:textId="77777777" w:rsidR="002D20E8" w:rsidRDefault="0063688D">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21"/>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31C6751C" w14:textId="77777777" w:rsidR="002D20E8" w:rsidRDefault="0063688D">
            <w:pPr>
              <w:rPr>
                <w:b/>
                <w:bCs/>
                <w:color w:val="000000"/>
                <w:szCs w:val="22"/>
                <w:lang w:eastAsia="cs-CZ"/>
              </w:rPr>
            </w:pPr>
            <w:r>
              <w:rPr>
                <w:b/>
                <w:bCs/>
                <w:color w:val="000000"/>
                <w:szCs w:val="22"/>
                <w:lang w:eastAsia="cs-CZ"/>
              </w:rPr>
              <w:t>Podpis</w:t>
            </w:r>
          </w:p>
        </w:tc>
      </w:tr>
      <w:tr w:rsidR="002D20E8" w14:paraId="3B25EAB4" w14:textId="77777777">
        <w:trPr>
          <w:trHeight w:val="947"/>
        </w:trPr>
        <w:tc>
          <w:tcPr>
            <w:tcW w:w="3114" w:type="dxa"/>
            <w:shd w:val="clear" w:color="auto" w:fill="auto"/>
            <w:noWrap/>
            <w:vAlign w:val="center"/>
          </w:tcPr>
          <w:p w14:paraId="57AD5223" w14:textId="77777777" w:rsidR="002D20E8" w:rsidRDefault="0063688D">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8" w:type="dxa"/>
            <w:vAlign w:val="center"/>
          </w:tcPr>
          <w:p w14:paraId="2F34F583" w14:textId="48FC36F6" w:rsidR="002D20E8" w:rsidRDefault="00BD068D">
            <w:pPr>
              <w:rPr>
                <w:color w:val="000000"/>
                <w:szCs w:val="22"/>
                <w:lang w:eastAsia="cs-CZ"/>
              </w:rPr>
            </w:pPr>
            <w:r>
              <w:rPr>
                <w:color w:val="000000"/>
                <w:szCs w:val="22"/>
                <w:lang w:eastAsia="cs-CZ"/>
              </w:rPr>
              <w:t>xxx</w:t>
            </w:r>
          </w:p>
        </w:tc>
        <w:tc>
          <w:tcPr>
            <w:tcW w:w="2977" w:type="dxa"/>
            <w:shd w:val="clear" w:color="auto" w:fill="auto"/>
            <w:vAlign w:val="center"/>
          </w:tcPr>
          <w:p w14:paraId="1DBB728A" w14:textId="77777777" w:rsidR="002D20E8" w:rsidRDefault="002D20E8">
            <w:pPr>
              <w:ind w:right="72"/>
              <w:rPr>
                <w:color w:val="000000"/>
                <w:szCs w:val="22"/>
                <w:lang w:eastAsia="cs-CZ"/>
              </w:rPr>
            </w:pPr>
          </w:p>
        </w:tc>
      </w:tr>
    </w:tbl>
    <w:p w14:paraId="38A9DBAD" w14:textId="77777777" w:rsidR="002D20E8" w:rsidRDefault="002D20E8">
      <w:pPr>
        <w:rPr>
          <w:szCs w:val="22"/>
        </w:rPr>
      </w:pPr>
    </w:p>
    <w:p w14:paraId="675D3EFB" w14:textId="77777777" w:rsidR="002D20E8" w:rsidRDefault="0063688D">
      <w:pPr>
        <w:rPr>
          <w:b/>
          <w:caps/>
          <w:szCs w:val="22"/>
        </w:rPr>
      </w:pPr>
      <w:r>
        <w:rPr>
          <w:b/>
          <w:caps/>
          <w:szCs w:val="22"/>
        </w:rPr>
        <w:br w:type="page"/>
      </w:r>
    </w:p>
    <w:p w14:paraId="7F4619CB" w14:textId="77777777" w:rsidR="002D20E8" w:rsidRDefault="002D20E8">
      <w:pPr>
        <w:rPr>
          <w:b/>
          <w:caps/>
          <w:szCs w:val="22"/>
        </w:rPr>
        <w:sectPr w:rsidR="002D20E8">
          <w:footerReference w:type="default" r:id="rId15"/>
          <w:pgSz w:w="11906" w:h="16838"/>
          <w:pgMar w:top="1560" w:right="1418" w:bottom="1134" w:left="992" w:header="567" w:footer="567" w:gutter="0"/>
          <w:pgNumType w:start="1"/>
          <w:cols w:space="708"/>
          <w:docGrid w:linePitch="360"/>
        </w:sectPr>
      </w:pPr>
    </w:p>
    <w:p w14:paraId="3F586F31" w14:textId="77777777" w:rsidR="002D20E8" w:rsidRDefault="0063688D">
      <w:pPr>
        <w:rPr>
          <w:b/>
          <w:caps/>
          <w:szCs w:val="22"/>
        </w:rPr>
      </w:pPr>
      <w:r>
        <w:rPr>
          <w:b/>
          <w:caps/>
          <w:szCs w:val="22"/>
        </w:rPr>
        <w:lastRenderedPageBreak/>
        <w:t xml:space="preserve">C – Schválení realizace požadavku </w:t>
      </w:r>
      <w:r>
        <w:rPr>
          <w:b/>
          <w:sz w:val="28"/>
          <w:szCs w:val="28"/>
        </w:rPr>
        <w:t>Z32276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2D20E8" w14:paraId="32D52C13" w14:textId="77777777">
        <w:tc>
          <w:tcPr>
            <w:tcW w:w="1701" w:type="dxa"/>
            <w:tcBorders>
              <w:top w:val="single" w:sz="8" w:space="0" w:color="auto"/>
              <w:left w:val="single" w:sz="8" w:space="0" w:color="auto"/>
              <w:bottom w:val="single" w:sz="8" w:space="0" w:color="auto"/>
            </w:tcBorders>
            <w:vAlign w:val="center"/>
          </w:tcPr>
          <w:p w14:paraId="3EAE7AC0" w14:textId="77777777" w:rsidR="002D20E8" w:rsidRDefault="0063688D">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2"/>
            </w:r>
            <w:r>
              <w:rPr>
                <w:b/>
                <w:szCs w:val="22"/>
              </w:rPr>
              <w:t>:</w:t>
            </w:r>
          </w:p>
        </w:tc>
        <w:tc>
          <w:tcPr>
            <w:tcW w:w="1095" w:type="dxa"/>
            <w:vAlign w:val="center"/>
          </w:tcPr>
          <w:p w14:paraId="46A7EA52" w14:textId="77777777" w:rsidR="002D20E8" w:rsidRDefault="0063688D">
            <w:pPr>
              <w:pStyle w:val="Tabulka"/>
              <w:jc w:val="center"/>
              <w:rPr>
                <w:szCs w:val="22"/>
              </w:rPr>
            </w:pPr>
            <w:r>
              <w:rPr>
                <w:szCs w:val="22"/>
              </w:rPr>
              <w:t>629</w:t>
            </w:r>
          </w:p>
        </w:tc>
      </w:tr>
    </w:tbl>
    <w:p w14:paraId="3708980A" w14:textId="77777777" w:rsidR="002D20E8" w:rsidRDefault="002D20E8">
      <w:pPr>
        <w:rPr>
          <w:szCs w:val="22"/>
        </w:rPr>
      </w:pPr>
    </w:p>
    <w:p w14:paraId="5FBD87E1" w14:textId="77777777" w:rsidR="002D20E8" w:rsidRDefault="0063688D">
      <w:pPr>
        <w:pStyle w:val="Nadpis1"/>
        <w:keepLines/>
        <w:numPr>
          <w:ilvl w:val="0"/>
          <w:numId w:val="24"/>
        </w:numPr>
        <w:spacing w:before="120" w:after="60"/>
        <w:ind w:left="284" w:hanging="284"/>
        <w:jc w:val="left"/>
        <w:rPr>
          <w:szCs w:val="22"/>
        </w:rPr>
      </w:pPr>
      <w:r>
        <w:rPr>
          <w:szCs w:val="22"/>
        </w:rPr>
        <w:t>Specifikace plnění</w:t>
      </w:r>
    </w:p>
    <w:p w14:paraId="0512B130" w14:textId="77777777" w:rsidR="002D20E8" w:rsidRDefault="0063688D">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392427E0" w14:textId="77777777" w:rsidR="002D20E8" w:rsidRDefault="0063688D">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2D20E8" w14:paraId="2611EBB3"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3B1A8103" w14:textId="77777777" w:rsidR="002D20E8" w:rsidRDefault="0063688D">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D41241" w14:textId="77777777" w:rsidR="002D20E8" w:rsidRDefault="0063688D">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CCD0A01" w14:textId="77777777" w:rsidR="002D20E8" w:rsidRDefault="0063688D">
            <w:pPr>
              <w:rPr>
                <w:rFonts w:ascii="Arial Narrow" w:hAnsi="Arial Narrow"/>
                <w:b/>
                <w:bCs/>
                <w:color w:val="000000"/>
                <w:szCs w:val="22"/>
                <w:lang w:eastAsia="cs-CZ"/>
              </w:rPr>
            </w:pPr>
            <w:r>
              <w:rPr>
                <w:rFonts w:ascii="Arial Narrow" w:hAnsi="Arial Narrow"/>
                <w:b/>
                <w:bCs/>
                <w:color w:val="000000"/>
                <w:szCs w:val="22"/>
                <w:lang w:eastAsia="cs-CZ"/>
              </w:rPr>
              <w:t>Realizovat</w:t>
            </w:r>
          </w:p>
          <w:p w14:paraId="0105794C" w14:textId="77777777" w:rsidR="002D20E8" w:rsidRDefault="0063688D">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4A0B142D" w14:textId="77777777" w:rsidR="002D20E8" w:rsidRDefault="0063688D">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2D20E8" w14:paraId="1308DE89"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188BFFCE" w14:textId="77777777" w:rsidR="002D20E8" w:rsidRDefault="002D20E8">
            <w:pPr>
              <w:pStyle w:val="Odstavecseseznamem"/>
              <w:numPr>
                <w:ilvl w:val="0"/>
                <w:numId w:val="19"/>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DE14A24" w14:textId="77777777" w:rsidR="002D20E8" w:rsidRDefault="0063688D">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56E62BC8" w14:textId="77777777" w:rsidR="002D20E8" w:rsidRDefault="0063688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572A764A" w14:textId="77777777" w:rsidR="002D20E8" w:rsidRDefault="0063688D">
            <w:pPr>
              <w:rPr>
                <w:color w:val="000000"/>
                <w:szCs w:val="22"/>
                <w:lang w:eastAsia="cs-CZ"/>
              </w:rPr>
            </w:pPr>
            <w:r>
              <w:rPr>
                <w:color w:val="000000"/>
                <w:szCs w:val="22"/>
                <w:lang w:eastAsia="cs-CZ"/>
              </w:rPr>
              <w:t>------------------------------------------------</w:t>
            </w:r>
          </w:p>
        </w:tc>
      </w:tr>
      <w:tr w:rsidR="002D20E8" w14:paraId="1B5A578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64DE597" w14:textId="77777777" w:rsidR="002D20E8" w:rsidRDefault="002D20E8">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56DB810" w14:textId="77777777" w:rsidR="002D20E8" w:rsidRDefault="0063688D">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D3AE7FF" w14:textId="77777777" w:rsidR="002D20E8" w:rsidRDefault="0063688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E30598" w14:textId="77777777" w:rsidR="002D20E8" w:rsidRDefault="0063688D">
            <w:pPr>
              <w:rPr>
                <w:color w:val="000000"/>
                <w:szCs w:val="22"/>
                <w:lang w:eastAsia="cs-CZ"/>
              </w:rPr>
            </w:pPr>
            <w:r>
              <w:rPr>
                <w:color w:val="000000"/>
                <w:szCs w:val="22"/>
                <w:lang w:eastAsia="cs-CZ"/>
              </w:rPr>
              <w:t>------------------------------------------------</w:t>
            </w:r>
          </w:p>
        </w:tc>
      </w:tr>
      <w:tr w:rsidR="002D20E8" w14:paraId="41ED55C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3DCE8E6" w14:textId="77777777" w:rsidR="002D20E8" w:rsidRDefault="002D20E8">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DFC05A" w14:textId="77777777" w:rsidR="002D20E8" w:rsidRDefault="0063688D">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EE34631" w14:textId="77777777" w:rsidR="002D20E8" w:rsidRDefault="0063688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0088543" w14:textId="77777777" w:rsidR="002D20E8" w:rsidRDefault="0063688D">
            <w:pPr>
              <w:rPr>
                <w:color w:val="000000"/>
                <w:szCs w:val="22"/>
                <w:lang w:eastAsia="cs-CZ"/>
              </w:rPr>
            </w:pPr>
            <w:r>
              <w:rPr>
                <w:color w:val="000000"/>
                <w:szCs w:val="22"/>
                <w:lang w:eastAsia="cs-CZ"/>
              </w:rPr>
              <w:t>------------------------------------------------</w:t>
            </w:r>
          </w:p>
        </w:tc>
      </w:tr>
      <w:tr w:rsidR="002D20E8" w14:paraId="720BA8E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9005F20" w14:textId="77777777" w:rsidR="002D20E8" w:rsidRDefault="002D20E8">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4E326E" w14:textId="77777777" w:rsidR="002D20E8" w:rsidRDefault="0063688D">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8F17DB5" w14:textId="77777777" w:rsidR="002D20E8" w:rsidRDefault="0063688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37030C4" w14:textId="77777777" w:rsidR="002D20E8" w:rsidRDefault="0063688D">
            <w:pPr>
              <w:rPr>
                <w:color w:val="000000"/>
                <w:szCs w:val="22"/>
                <w:lang w:eastAsia="cs-CZ"/>
              </w:rPr>
            </w:pPr>
            <w:r>
              <w:rPr>
                <w:color w:val="000000"/>
                <w:szCs w:val="22"/>
                <w:lang w:eastAsia="cs-CZ"/>
              </w:rPr>
              <w:t>------------------------------------------------</w:t>
            </w:r>
          </w:p>
        </w:tc>
      </w:tr>
      <w:tr w:rsidR="002D20E8" w14:paraId="21FEC23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45B1CED" w14:textId="77777777" w:rsidR="002D20E8" w:rsidRDefault="002D20E8">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7191BA" w14:textId="77777777" w:rsidR="002D20E8" w:rsidRDefault="0063688D">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DF08068" w14:textId="77777777" w:rsidR="002D20E8" w:rsidRDefault="0063688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E7B0F18" w14:textId="77777777" w:rsidR="002D20E8" w:rsidRDefault="0063688D">
            <w:pPr>
              <w:rPr>
                <w:color w:val="000000"/>
                <w:szCs w:val="22"/>
                <w:lang w:eastAsia="cs-CZ"/>
              </w:rPr>
            </w:pPr>
            <w:r>
              <w:rPr>
                <w:color w:val="000000"/>
                <w:szCs w:val="22"/>
                <w:lang w:eastAsia="cs-CZ"/>
              </w:rPr>
              <w:t>------------------------------------------------</w:t>
            </w:r>
          </w:p>
        </w:tc>
      </w:tr>
      <w:tr w:rsidR="002D20E8" w14:paraId="609222A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56CADAA" w14:textId="77777777" w:rsidR="002D20E8" w:rsidRDefault="002D20E8">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4F20C1" w14:textId="77777777" w:rsidR="002D20E8" w:rsidRDefault="0063688D">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w:t>
            </w:r>
            <w:proofErr w:type="gramEnd"/>
            <w:r>
              <w:rPr>
                <w:bCs/>
                <w:color w:val="000000"/>
                <w:szCs w:val="22"/>
                <w:lang w:eastAsia="cs-CZ"/>
              </w:rPr>
              <w:t>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7A88FAF" w14:textId="77777777" w:rsidR="002D20E8" w:rsidRDefault="0063688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89D2B48" w14:textId="77777777" w:rsidR="002D20E8" w:rsidRDefault="0063688D">
            <w:pPr>
              <w:rPr>
                <w:color w:val="000000"/>
                <w:szCs w:val="22"/>
                <w:lang w:eastAsia="cs-CZ"/>
              </w:rPr>
            </w:pPr>
            <w:r>
              <w:rPr>
                <w:color w:val="000000"/>
                <w:szCs w:val="22"/>
                <w:lang w:eastAsia="cs-CZ"/>
              </w:rPr>
              <w:t>------------------------------------------------</w:t>
            </w:r>
          </w:p>
        </w:tc>
      </w:tr>
      <w:tr w:rsidR="002D20E8" w14:paraId="49B8577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1473A2D" w14:textId="77777777" w:rsidR="002D20E8" w:rsidRDefault="002D20E8">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8FB953" w14:textId="77777777" w:rsidR="002D20E8" w:rsidRDefault="0063688D">
            <w:pPr>
              <w:rPr>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8C56AFD" w14:textId="77777777" w:rsidR="002D20E8" w:rsidRDefault="0063688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8A62A79" w14:textId="77777777" w:rsidR="002D20E8" w:rsidRDefault="0063688D">
            <w:pPr>
              <w:rPr>
                <w:color w:val="000000"/>
                <w:szCs w:val="22"/>
                <w:lang w:eastAsia="cs-CZ"/>
              </w:rPr>
            </w:pPr>
            <w:r>
              <w:rPr>
                <w:color w:val="000000"/>
                <w:szCs w:val="22"/>
                <w:lang w:eastAsia="cs-CZ"/>
              </w:rPr>
              <w:t>------------------------------------------------</w:t>
            </w:r>
          </w:p>
        </w:tc>
      </w:tr>
      <w:tr w:rsidR="002D20E8" w14:paraId="37FA9FC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001806C" w14:textId="77777777" w:rsidR="002D20E8" w:rsidRDefault="002D20E8">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A88E8C" w14:textId="77777777" w:rsidR="002D20E8" w:rsidRDefault="0063688D">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1714623" w14:textId="77777777" w:rsidR="002D20E8" w:rsidRDefault="0063688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19C65D0" w14:textId="77777777" w:rsidR="002D20E8" w:rsidRDefault="0063688D">
            <w:pPr>
              <w:rPr>
                <w:color w:val="000000"/>
                <w:szCs w:val="22"/>
                <w:lang w:eastAsia="cs-CZ"/>
              </w:rPr>
            </w:pPr>
            <w:r>
              <w:rPr>
                <w:color w:val="000000"/>
                <w:szCs w:val="22"/>
                <w:lang w:eastAsia="cs-CZ"/>
              </w:rPr>
              <w:t>------------------------------------------------</w:t>
            </w:r>
          </w:p>
        </w:tc>
      </w:tr>
      <w:tr w:rsidR="002D20E8" w14:paraId="06C9889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4D04626" w14:textId="77777777" w:rsidR="002D20E8" w:rsidRDefault="002D20E8">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1FE3C3" w14:textId="77777777" w:rsidR="002D20E8" w:rsidRDefault="0063688D">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371A661" w14:textId="77777777" w:rsidR="002D20E8" w:rsidRDefault="0063688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A08985B" w14:textId="77777777" w:rsidR="002D20E8" w:rsidRDefault="0063688D">
            <w:pPr>
              <w:rPr>
                <w:color w:val="000000"/>
                <w:szCs w:val="22"/>
                <w:lang w:eastAsia="cs-CZ"/>
              </w:rPr>
            </w:pPr>
            <w:r>
              <w:rPr>
                <w:color w:val="000000"/>
                <w:szCs w:val="22"/>
                <w:lang w:eastAsia="cs-CZ"/>
              </w:rPr>
              <w:t>------------------------------------------------</w:t>
            </w:r>
          </w:p>
        </w:tc>
      </w:tr>
      <w:tr w:rsidR="002D20E8" w14:paraId="59C093E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C8AD9A8" w14:textId="77777777" w:rsidR="002D20E8" w:rsidRDefault="002D20E8">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CCEE13" w14:textId="77777777" w:rsidR="002D20E8" w:rsidRDefault="0063688D">
            <w:pPr>
              <w:rPr>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1D64C68" w14:textId="77777777" w:rsidR="002D20E8" w:rsidRDefault="0063688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53E1537" w14:textId="77777777" w:rsidR="002D20E8" w:rsidRDefault="0063688D">
            <w:pPr>
              <w:rPr>
                <w:color w:val="000000"/>
                <w:szCs w:val="22"/>
                <w:lang w:eastAsia="cs-CZ"/>
              </w:rPr>
            </w:pPr>
            <w:r>
              <w:rPr>
                <w:color w:val="000000"/>
                <w:szCs w:val="22"/>
                <w:lang w:eastAsia="cs-CZ"/>
              </w:rPr>
              <w:t>------------------------------------------------</w:t>
            </w:r>
          </w:p>
        </w:tc>
      </w:tr>
      <w:tr w:rsidR="002D20E8" w14:paraId="004E6EB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BF601B8" w14:textId="77777777" w:rsidR="002D20E8" w:rsidRDefault="002D20E8">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ACC7A9" w14:textId="77777777" w:rsidR="002D20E8" w:rsidRDefault="0063688D">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A7473BC" w14:textId="77777777" w:rsidR="002D20E8" w:rsidRDefault="0063688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088EF3A" w14:textId="77777777" w:rsidR="002D20E8" w:rsidRDefault="0063688D">
            <w:pPr>
              <w:rPr>
                <w:color w:val="000000"/>
                <w:szCs w:val="22"/>
                <w:lang w:eastAsia="cs-CZ"/>
              </w:rPr>
            </w:pPr>
            <w:r>
              <w:rPr>
                <w:color w:val="000000"/>
                <w:szCs w:val="22"/>
                <w:lang w:eastAsia="cs-CZ"/>
              </w:rPr>
              <w:t>------------------------------------------------</w:t>
            </w:r>
          </w:p>
        </w:tc>
      </w:tr>
      <w:tr w:rsidR="002D20E8" w14:paraId="3E87F7C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BF96859" w14:textId="77777777" w:rsidR="002D20E8" w:rsidRDefault="002D20E8">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24F554" w14:textId="77777777" w:rsidR="002D20E8" w:rsidRDefault="0063688D">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6E454F5" w14:textId="77777777" w:rsidR="002D20E8" w:rsidRDefault="0063688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09C12BF" w14:textId="77777777" w:rsidR="002D20E8" w:rsidRDefault="0063688D">
            <w:pPr>
              <w:rPr>
                <w:color w:val="000000"/>
                <w:szCs w:val="22"/>
                <w:lang w:eastAsia="cs-CZ"/>
              </w:rPr>
            </w:pPr>
            <w:r>
              <w:rPr>
                <w:color w:val="000000"/>
                <w:szCs w:val="22"/>
                <w:lang w:eastAsia="cs-CZ"/>
              </w:rPr>
              <w:t>------------------------------------------------</w:t>
            </w:r>
          </w:p>
        </w:tc>
      </w:tr>
      <w:tr w:rsidR="002D20E8" w14:paraId="4BB118F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138CD88" w14:textId="77777777" w:rsidR="002D20E8" w:rsidRDefault="002D20E8">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19E23" w14:textId="77777777" w:rsidR="002D20E8" w:rsidRDefault="0063688D">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98CACB6" w14:textId="77777777" w:rsidR="002D20E8" w:rsidRDefault="0063688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4CA9B34" w14:textId="77777777" w:rsidR="002D20E8" w:rsidRDefault="0063688D">
            <w:pPr>
              <w:rPr>
                <w:color w:val="000000"/>
                <w:szCs w:val="22"/>
                <w:lang w:eastAsia="cs-CZ"/>
              </w:rPr>
            </w:pPr>
            <w:r>
              <w:rPr>
                <w:color w:val="000000"/>
                <w:szCs w:val="22"/>
                <w:lang w:eastAsia="cs-CZ"/>
              </w:rPr>
              <w:t>------------------------------------------------</w:t>
            </w:r>
          </w:p>
        </w:tc>
      </w:tr>
    </w:tbl>
    <w:p w14:paraId="6417BE54" w14:textId="77777777" w:rsidR="002D20E8" w:rsidRDefault="002D20E8"/>
    <w:p w14:paraId="7DED8D5B" w14:textId="77777777" w:rsidR="002D20E8" w:rsidRDefault="0063688D">
      <w:pPr>
        <w:pStyle w:val="Nadpis1"/>
        <w:keepLines/>
        <w:numPr>
          <w:ilvl w:val="0"/>
          <w:numId w:val="24"/>
        </w:numPr>
        <w:spacing w:before="120" w:after="60"/>
        <w:ind w:left="284" w:hanging="284"/>
        <w:jc w:val="left"/>
        <w:rPr>
          <w:szCs w:val="22"/>
        </w:rPr>
      </w:pPr>
      <w:r>
        <w:rPr>
          <w:szCs w:val="22"/>
        </w:rPr>
        <w:t>Uživatelské a licenční zajištění pro Objednatele (je-li relevantní):</w:t>
      </w:r>
    </w:p>
    <w:p w14:paraId="1D54CB08" w14:textId="77777777" w:rsidR="002D20E8" w:rsidRDefault="002D20E8"/>
    <w:p w14:paraId="58FDA5D5" w14:textId="77777777" w:rsidR="002D20E8" w:rsidRDefault="0063688D">
      <w:pPr>
        <w:pStyle w:val="Nadpis1"/>
        <w:keepLines/>
        <w:numPr>
          <w:ilvl w:val="0"/>
          <w:numId w:val="24"/>
        </w:numPr>
        <w:spacing w:before="120" w:after="60"/>
        <w:ind w:left="284" w:hanging="284"/>
        <w:jc w:val="left"/>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418"/>
        <w:gridCol w:w="4252"/>
        <w:gridCol w:w="4111"/>
      </w:tblGrid>
      <w:tr w:rsidR="002D20E8" w14:paraId="09F7CDEC" w14:textId="77777777">
        <w:trPr>
          <w:trHeight w:val="300"/>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CFB180" w14:textId="77777777" w:rsidR="002D20E8" w:rsidRDefault="0063688D">
            <w:pPr>
              <w:rPr>
                <w:b/>
                <w:bCs/>
                <w:color w:val="000000"/>
                <w:szCs w:val="22"/>
                <w:lang w:eastAsia="cs-CZ"/>
              </w:rPr>
            </w:pPr>
            <w:r>
              <w:rPr>
                <w:b/>
                <w:szCs w:val="22"/>
                <w:lang w:eastAsia="cs-CZ"/>
              </w:rPr>
              <w:t>Útvar/ Dodavatel</w:t>
            </w:r>
          </w:p>
        </w:tc>
        <w:tc>
          <w:tcPr>
            <w:tcW w:w="42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D93C29" w14:textId="77777777" w:rsidR="002D20E8" w:rsidRDefault="0063688D">
            <w:pPr>
              <w:rPr>
                <w:b/>
                <w:bCs/>
                <w:color w:val="000000"/>
                <w:szCs w:val="22"/>
                <w:lang w:eastAsia="cs-CZ"/>
              </w:rPr>
            </w:pPr>
            <w:r>
              <w:rPr>
                <w:b/>
                <w:szCs w:val="22"/>
                <w:lang w:eastAsia="cs-CZ"/>
              </w:rPr>
              <w:t>Popis požadavku na součinnost</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tcPr>
          <w:p w14:paraId="37E5E7BB" w14:textId="77777777" w:rsidR="002D20E8" w:rsidRDefault="0063688D">
            <w:pPr>
              <w:rPr>
                <w:b/>
                <w:bCs/>
                <w:color w:val="000000"/>
                <w:szCs w:val="22"/>
                <w:lang w:eastAsia="cs-CZ"/>
              </w:rPr>
            </w:pPr>
            <w:r>
              <w:rPr>
                <w:b/>
                <w:bCs/>
                <w:color w:val="000000"/>
                <w:szCs w:val="22"/>
                <w:lang w:eastAsia="cs-CZ"/>
              </w:rPr>
              <w:t>Odpovědná osoba</w:t>
            </w:r>
          </w:p>
        </w:tc>
      </w:tr>
      <w:tr w:rsidR="002D20E8" w14:paraId="5859F0D9" w14:textId="77777777">
        <w:trPr>
          <w:trHeight w:val="284"/>
        </w:trPr>
        <w:tc>
          <w:tcPr>
            <w:tcW w:w="1418" w:type="dxa"/>
            <w:tcBorders>
              <w:right w:val="dotted" w:sz="4" w:space="0" w:color="auto"/>
            </w:tcBorders>
            <w:shd w:val="clear" w:color="auto" w:fill="auto"/>
            <w:noWrap/>
            <w:vAlign w:val="bottom"/>
          </w:tcPr>
          <w:p w14:paraId="02A39A2D" w14:textId="77777777" w:rsidR="002D20E8" w:rsidRDefault="0063688D">
            <w:pPr>
              <w:rPr>
                <w:color w:val="000000"/>
                <w:szCs w:val="22"/>
                <w:lang w:eastAsia="cs-CZ"/>
              </w:rPr>
            </w:pPr>
            <w:proofErr w:type="spellStart"/>
            <w:r>
              <w:rPr>
                <w:color w:val="000000"/>
                <w:szCs w:val="22"/>
                <w:lang w:eastAsia="cs-CZ"/>
              </w:rPr>
              <w:t>MZe</w:t>
            </w:r>
            <w:proofErr w:type="spellEnd"/>
          </w:p>
        </w:tc>
        <w:tc>
          <w:tcPr>
            <w:tcW w:w="4252" w:type="dxa"/>
            <w:tcBorders>
              <w:left w:val="dotted" w:sz="4" w:space="0" w:color="auto"/>
              <w:right w:val="dotted" w:sz="4" w:space="0" w:color="auto"/>
            </w:tcBorders>
            <w:shd w:val="clear" w:color="auto" w:fill="auto"/>
            <w:noWrap/>
            <w:vAlign w:val="bottom"/>
          </w:tcPr>
          <w:p w14:paraId="595E4FBE" w14:textId="77777777" w:rsidR="002D20E8" w:rsidRDefault="0063688D">
            <w:pPr>
              <w:rPr>
                <w:color w:val="000000"/>
                <w:szCs w:val="22"/>
                <w:lang w:eastAsia="cs-CZ"/>
              </w:rPr>
            </w:pPr>
            <w:r>
              <w:rPr>
                <w:color w:val="000000"/>
                <w:szCs w:val="22"/>
                <w:lang w:eastAsia="cs-CZ"/>
              </w:rPr>
              <w:t>Součinnost při testování a akceptaci PZ</w:t>
            </w:r>
          </w:p>
        </w:tc>
        <w:tc>
          <w:tcPr>
            <w:tcW w:w="4111" w:type="dxa"/>
            <w:tcBorders>
              <w:left w:val="dotted" w:sz="4" w:space="0" w:color="auto"/>
            </w:tcBorders>
            <w:shd w:val="clear" w:color="auto" w:fill="auto"/>
            <w:vAlign w:val="bottom"/>
          </w:tcPr>
          <w:p w14:paraId="122609FD" w14:textId="77777777" w:rsidR="002D20E8" w:rsidRDefault="0063688D">
            <w:pPr>
              <w:rPr>
                <w:color w:val="000000"/>
                <w:szCs w:val="22"/>
                <w:lang w:eastAsia="cs-CZ"/>
              </w:rPr>
            </w:pPr>
            <w:r>
              <w:rPr>
                <w:color w:val="000000"/>
                <w:szCs w:val="22"/>
                <w:lang w:eastAsia="cs-CZ"/>
              </w:rPr>
              <w:t>Věcný garant, Koordinátor změny</w:t>
            </w:r>
          </w:p>
        </w:tc>
      </w:tr>
    </w:tbl>
    <w:p w14:paraId="0D7988AE" w14:textId="77777777" w:rsidR="002D20E8" w:rsidRDefault="0063688D">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0A7D3882" w14:textId="77777777" w:rsidR="002D20E8" w:rsidRDefault="002D20E8"/>
    <w:p w14:paraId="00ED76AC" w14:textId="77777777" w:rsidR="002D20E8" w:rsidRDefault="0063688D">
      <w:pPr>
        <w:pStyle w:val="Nadpis1"/>
        <w:keepLines/>
        <w:numPr>
          <w:ilvl w:val="0"/>
          <w:numId w:val="24"/>
        </w:numPr>
        <w:spacing w:before="120" w:after="60"/>
        <w:ind w:left="284" w:hanging="284"/>
        <w:jc w:val="left"/>
        <w:rPr>
          <w:szCs w:val="22"/>
        </w:rPr>
      </w:pPr>
      <w:r>
        <w:rPr>
          <w:szCs w:val="22"/>
        </w:rPr>
        <w:t>Harmonogram realizace</w:t>
      </w:r>
      <w:r>
        <w:rPr>
          <w:b w:val="0"/>
          <w:szCs w:val="22"/>
          <w:vertAlign w:val="superscript"/>
        </w:rPr>
        <w:endnoteReference w:id="2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946"/>
        <w:gridCol w:w="2835"/>
      </w:tblGrid>
      <w:tr w:rsidR="002D20E8" w14:paraId="209E7D3A" w14:textId="77777777">
        <w:trPr>
          <w:trHeight w:val="300"/>
        </w:trPr>
        <w:tc>
          <w:tcPr>
            <w:tcW w:w="69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EE54BD" w14:textId="77777777" w:rsidR="002D20E8" w:rsidRDefault="0063688D">
            <w:pPr>
              <w:rPr>
                <w:b/>
                <w:bCs/>
                <w:color w:val="000000"/>
                <w:szCs w:val="22"/>
                <w:lang w:eastAsia="cs-CZ"/>
              </w:rPr>
            </w:pPr>
            <w:r>
              <w:rPr>
                <w:b/>
                <w:bCs/>
                <w:color w:val="000000"/>
                <w:szCs w:val="22"/>
                <w:lang w:eastAsia="cs-CZ"/>
              </w:rPr>
              <w:t>Popis etapy</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4235AF9A" w14:textId="77777777" w:rsidR="002D20E8" w:rsidRDefault="0063688D">
            <w:pPr>
              <w:rPr>
                <w:b/>
                <w:bCs/>
                <w:color w:val="000000"/>
                <w:szCs w:val="22"/>
                <w:lang w:eastAsia="cs-CZ"/>
              </w:rPr>
            </w:pPr>
            <w:r>
              <w:rPr>
                <w:b/>
                <w:bCs/>
                <w:color w:val="000000"/>
                <w:szCs w:val="22"/>
                <w:lang w:eastAsia="cs-CZ"/>
              </w:rPr>
              <w:t>Termín</w:t>
            </w:r>
          </w:p>
        </w:tc>
      </w:tr>
      <w:tr w:rsidR="002D20E8" w14:paraId="4BC1B106" w14:textId="77777777">
        <w:trPr>
          <w:trHeight w:val="284"/>
        </w:trPr>
        <w:tc>
          <w:tcPr>
            <w:tcW w:w="6946" w:type="dxa"/>
            <w:tcBorders>
              <w:top w:val="single" w:sz="8" w:space="0" w:color="auto"/>
              <w:right w:val="dotted" w:sz="4" w:space="0" w:color="auto"/>
            </w:tcBorders>
            <w:shd w:val="clear" w:color="auto" w:fill="auto"/>
            <w:noWrap/>
            <w:vAlign w:val="bottom"/>
          </w:tcPr>
          <w:p w14:paraId="7B36E6CB" w14:textId="77777777" w:rsidR="002D20E8" w:rsidRDefault="0063688D">
            <w:pPr>
              <w:rPr>
                <w:color w:val="000000"/>
                <w:szCs w:val="22"/>
                <w:lang w:eastAsia="cs-CZ"/>
              </w:rPr>
            </w:pPr>
            <w:r>
              <w:t>0. Zahájení plnění = převzetí objednávky</w:t>
            </w:r>
          </w:p>
        </w:tc>
        <w:tc>
          <w:tcPr>
            <w:tcW w:w="2835" w:type="dxa"/>
            <w:tcBorders>
              <w:top w:val="single" w:sz="8" w:space="0" w:color="auto"/>
              <w:left w:val="dotted" w:sz="4" w:space="0" w:color="auto"/>
            </w:tcBorders>
            <w:shd w:val="clear" w:color="auto" w:fill="auto"/>
            <w:vAlign w:val="bottom"/>
          </w:tcPr>
          <w:p w14:paraId="0440F9F4" w14:textId="77777777" w:rsidR="002D20E8" w:rsidRDefault="0063688D">
            <w:pPr>
              <w:rPr>
                <w:color w:val="000000"/>
                <w:szCs w:val="22"/>
                <w:lang w:eastAsia="cs-CZ"/>
              </w:rPr>
            </w:pPr>
            <w:r>
              <w:rPr>
                <w:color w:val="000000"/>
                <w:szCs w:val="22"/>
                <w:lang w:eastAsia="cs-CZ"/>
              </w:rPr>
              <w:t>T0</w:t>
            </w:r>
          </w:p>
        </w:tc>
      </w:tr>
      <w:tr w:rsidR="002D20E8" w14:paraId="411D734A" w14:textId="77777777">
        <w:trPr>
          <w:trHeight w:val="284"/>
        </w:trPr>
        <w:tc>
          <w:tcPr>
            <w:tcW w:w="6946" w:type="dxa"/>
            <w:tcBorders>
              <w:right w:val="dotted" w:sz="4" w:space="0" w:color="auto"/>
            </w:tcBorders>
            <w:shd w:val="clear" w:color="auto" w:fill="auto"/>
            <w:noWrap/>
            <w:vAlign w:val="bottom"/>
          </w:tcPr>
          <w:p w14:paraId="60B11389" w14:textId="77777777" w:rsidR="002D20E8" w:rsidRDefault="0063688D">
            <w:pPr>
              <w:rPr>
                <w:color w:val="000000"/>
                <w:szCs w:val="22"/>
                <w:lang w:eastAsia="cs-CZ"/>
              </w:rPr>
            </w:pPr>
            <w:r>
              <w:t>1. Realizace plnění, nasazení změn do testovacího prostředí (RTT)</w:t>
            </w:r>
          </w:p>
        </w:tc>
        <w:tc>
          <w:tcPr>
            <w:tcW w:w="2835" w:type="dxa"/>
            <w:tcBorders>
              <w:left w:val="dotted" w:sz="4" w:space="0" w:color="auto"/>
            </w:tcBorders>
            <w:shd w:val="clear" w:color="auto" w:fill="auto"/>
            <w:vAlign w:val="bottom"/>
          </w:tcPr>
          <w:p w14:paraId="04475F3E" w14:textId="77777777" w:rsidR="002D20E8" w:rsidRDefault="0063688D">
            <w:pPr>
              <w:rPr>
                <w:color w:val="000000"/>
                <w:szCs w:val="22"/>
                <w:lang w:eastAsia="cs-CZ"/>
              </w:rPr>
            </w:pPr>
            <w:r>
              <w:t xml:space="preserve">T1 = T0 + 25 </w:t>
            </w:r>
            <w:proofErr w:type="spellStart"/>
            <w:r>
              <w:t>prac</w:t>
            </w:r>
            <w:proofErr w:type="spellEnd"/>
            <w:r>
              <w:t>. dnů</w:t>
            </w:r>
          </w:p>
        </w:tc>
      </w:tr>
      <w:tr w:rsidR="002D20E8" w14:paraId="1FFB6B7F" w14:textId="77777777">
        <w:trPr>
          <w:trHeight w:val="284"/>
        </w:trPr>
        <w:tc>
          <w:tcPr>
            <w:tcW w:w="6946" w:type="dxa"/>
            <w:tcBorders>
              <w:right w:val="dotted" w:sz="4" w:space="0" w:color="auto"/>
            </w:tcBorders>
            <w:shd w:val="clear" w:color="auto" w:fill="auto"/>
            <w:noWrap/>
            <w:vAlign w:val="bottom"/>
          </w:tcPr>
          <w:p w14:paraId="21DCA657" w14:textId="77777777" w:rsidR="002D20E8" w:rsidRDefault="0063688D">
            <w:pPr>
              <w:rPr>
                <w:color w:val="000000"/>
                <w:szCs w:val="22"/>
                <w:lang w:eastAsia="cs-CZ"/>
              </w:rPr>
            </w:pPr>
            <w:r>
              <w:t>2. Testování a vyřešení případných nálezů z testování</w:t>
            </w:r>
          </w:p>
        </w:tc>
        <w:tc>
          <w:tcPr>
            <w:tcW w:w="2835" w:type="dxa"/>
            <w:tcBorders>
              <w:left w:val="dotted" w:sz="4" w:space="0" w:color="auto"/>
            </w:tcBorders>
            <w:shd w:val="clear" w:color="auto" w:fill="auto"/>
            <w:vAlign w:val="bottom"/>
          </w:tcPr>
          <w:p w14:paraId="28E623E2" w14:textId="77777777" w:rsidR="002D20E8" w:rsidRDefault="0063688D">
            <w:pPr>
              <w:rPr>
                <w:color w:val="000000"/>
                <w:szCs w:val="22"/>
                <w:lang w:eastAsia="cs-CZ"/>
              </w:rPr>
            </w:pPr>
            <w:r>
              <w:t xml:space="preserve">T2 = T1 + 8 </w:t>
            </w:r>
            <w:proofErr w:type="spellStart"/>
            <w:r>
              <w:t>prac</w:t>
            </w:r>
            <w:proofErr w:type="spellEnd"/>
            <w:r>
              <w:t>. dnů</w:t>
            </w:r>
          </w:p>
        </w:tc>
      </w:tr>
      <w:tr w:rsidR="002D20E8" w14:paraId="09AF44FC" w14:textId="77777777">
        <w:trPr>
          <w:trHeight w:val="284"/>
        </w:trPr>
        <w:tc>
          <w:tcPr>
            <w:tcW w:w="6946" w:type="dxa"/>
            <w:tcBorders>
              <w:right w:val="dotted" w:sz="4" w:space="0" w:color="auto"/>
            </w:tcBorders>
            <w:shd w:val="clear" w:color="auto" w:fill="auto"/>
            <w:noWrap/>
            <w:vAlign w:val="bottom"/>
          </w:tcPr>
          <w:p w14:paraId="0B57AB2D" w14:textId="77777777" w:rsidR="002D20E8" w:rsidRDefault="0063688D">
            <w:pPr>
              <w:rPr>
                <w:color w:val="000000"/>
                <w:szCs w:val="22"/>
                <w:lang w:eastAsia="cs-CZ"/>
              </w:rPr>
            </w:pPr>
            <w:r>
              <w:t>3. Rozhodnutí o nasazení změn do produkčního prostředí (RTP)</w:t>
            </w:r>
          </w:p>
        </w:tc>
        <w:tc>
          <w:tcPr>
            <w:tcW w:w="2835" w:type="dxa"/>
            <w:tcBorders>
              <w:left w:val="dotted" w:sz="4" w:space="0" w:color="auto"/>
            </w:tcBorders>
            <w:shd w:val="clear" w:color="auto" w:fill="auto"/>
            <w:vAlign w:val="bottom"/>
          </w:tcPr>
          <w:p w14:paraId="3D4E8E20" w14:textId="77777777" w:rsidR="002D20E8" w:rsidRDefault="0063688D">
            <w:pPr>
              <w:rPr>
                <w:color w:val="000000"/>
                <w:szCs w:val="22"/>
                <w:lang w:eastAsia="cs-CZ"/>
              </w:rPr>
            </w:pPr>
            <w:r>
              <w:t xml:space="preserve">T3 = T2 + 5 </w:t>
            </w:r>
            <w:proofErr w:type="spellStart"/>
            <w:r>
              <w:t>prac</w:t>
            </w:r>
            <w:proofErr w:type="spellEnd"/>
            <w:r>
              <w:t>. dnů</w:t>
            </w:r>
          </w:p>
        </w:tc>
      </w:tr>
      <w:tr w:rsidR="002D20E8" w14:paraId="257B93B7" w14:textId="77777777">
        <w:trPr>
          <w:trHeight w:val="284"/>
        </w:trPr>
        <w:tc>
          <w:tcPr>
            <w:tcW w:w="6946" w:type="dxa"/>
            <w:tcBorders>
              <w:right w:val="dotted" w:sz="4" w:space="0" w:color="auto"/>
            </w:tcBorders>
            <w:shd w:val="clear" w:color="auto" w:fill="auto"/>
            <w:noWrap/>
            <w:vAlign w:val="bottom"/>
          </w:tcPr>
          <w:p w14:paraId="23F6257B" w14:textId="77777777" w:rsidR="002D20E8" w:rsidRDefault="0063688D">
            <w:r>
              <w:t>4.  Nasazení plnění do produkčního prostředí (RTP)</w:t>
            </w:r>
          </w:p>
          <w:p w14:paraId="3508A06C" w14:textId="77777777" w:rsidR="002D20E8" w:rsidRDefault="002D20E8">
            <w:pPr>
              <w:rPr>
                <w:color w:val="000000"/>
                <w:szCs w:val="22"/>
                <w:lang w:eastAsia="cs-CZ"/>
              </w:rPr>
            </w:pPr>
          </w:p>
        </w:tc>
        <w:tc>
          <w:tcPr>
            <w:tcW w:w="2835" w:type="dxa"/>
            <w:tcBorders>
              <w:left w:val="dotted" w:sz="4" w:space="0" w:color="auto"/>
            </w:tcBorders>
            <w:shd w:val="clear" w:color="auto" w:fill="auto"/>
            <w:vAlign w:val="bottom"/>
          </w:tcPr>
          <w:p w14:paraId="26FF26AD" w14:textId="77777777" w:rsidR="002D20E8" w:rsidRDefault="0063688D">
            <w:pPr>
              <w:rPr>
                <w:color w:val="000000"/>
                <w:szCs w:val="22"/>
                <w:lang w:eastAsia="cs-CZ"/>
              </w:rPr>
            </w:pPr>
            <w:r>
              <w:t>T4 = na základě rozhodnutí objednatele</w:t>
            </w:r>
          </w:p>
        </w:tc>
      </w:tr>
    </w:tbl>
    <w:p w14:paraId="10DE974B" w14:textId="77777777" w:rsidR="002D20E8" w:rsidRDefault="002D20E8">
      <w:pPr>
        <w:rPr>
          <w:szCs w:val="22"/>
        </w:rPr>
      </w:pPr>
      <w:bookmarkStart w:id="1" w:name="_Ref31623420"/>
    </w:p>
    <w:p w14:paraId="465EDA7C" w14:textId="77777777" w:rsidR="002D20E8" w:rsidRDefault="0063688D">
      <w:pPr>
        <w:pStyle w:val="Nadpis1"/>
        <w:keepLines/>
        <w:numPr>
          <w:ilvl w:val="0"/>
          <w:numId w:val="24"/>
        </w:numPr>
        <w:spacing w:before="120" w:after="60"/>
        <w:ind w:left="284" w:hanging="284"/>
        <w:jc w:val="left"/>
        <w:rPr>
          <w:szCs w:val="22"/>
        </w:rPr>
      </w:pPr>
      <w:r>
        <w:rPr>
          <w:szCs w:val="22"/>
        </w:rPr>
        <w:t>Pracnost a cenová nabídka navrhovaného řešení</w:t>
      </w:r>
      <w:bookmarkEnd w:id="1"/>
    </w:p>
    <w:p w14:paraId="3FF09067" w14:textId="77777777" w:rsidR="002D20E8" w:rsidRDefault="0063688D">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6"/>
        <w:gridCol w:w="3827"/>
        <w:gridCol w:w="1276"/>
        <w:gridCol w:w="1843"/>
        <w:gridCol w:w="1557"/>
      </w:tblGrid>
      <w:tr w:rsidR="002D20E8" w14:paraId="2127EC4E" w14:textId="77777777">
        <w:tc>
          <w:tcPr>
            <w:tcW w:w="1276" w:type="dxa"/>
            <w:tcBorders>
              <w:top w:val="single" w:sz="8" w:space="0" w:color="auto"/>
              <w:left w:val="single" w:sz="8" w:space="0" w:color="auto"/>
              <w:bottom w:val="single" w:sz="8" w:space="0" w:color="auto"/>
              <w:right w:val="single" w:sz="8" w:space="0" w:color="auto"/>
            </w:tcBorders>
          </w:tcPr>
          <w:p w14:paraId="0AE09298" w14:textId="77777777" w:rsidR="002D20E8" w:rsidRDefault="0063688D">
            <w:pPr>
              <w:pStyle w:val="Tabulka"/>
              <w:rPr>
                <w:szCs w:val="22"/>
              </w:rPr>
            </w:pPr>
            <w:r>
              <w:rPr>
                <w:b/>
                <w:szCs w:val="22"/>
              </w:rPr>
              <w:t>Oblast / role</w:t>
            </w:r>
            <w:r>
              <w:rPr>
                <w:rStyle w:val="Odkaznavysvtlivky"/>
                <w:szCs w:val="22"/>
              </w:rPr>
              <w:endnoteReference w:id="24"/>
            </w:r>
          </w:p>
        </w:tc>
        <w:tc>
          <w:tcPr>
            <w:tcW w:w="3827" w:type="dxa"/>
            <w:tcBorders>
              <w:top w:val="single" w:sz="8" w:space="0" w:color="auto"/>
              <w:left w:val="single" w:sz="8" w:space="0" w:color="auto"/>
              <w:bottom w:val="single" w:sz="8" w:space="0" w:color="auto"/>
              <w:right w:val="single" w:sz="8" w:space="0" w:color="auto"/>
            </w:tcBorders>
          </w:tcPr>
          <w:p w14:paraId="64647628" w14:textId="77777777" w:rsidR="002D20E8" w:rsidRDefault="0063688D">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D15CB6C" w14:textId="77777777" w:rsidR="002D20E8" w:rsidRDefault="0063688D">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4829E7D8" w14:textId="77777777" w:rsidR="002D20E8" w:rsidRDefault="0063688D">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0AB01BD2" w14:textId="77777777" w:rsidR="002D20E8" w:rsidRDefault="0063688D">
            <w:pPr>
              <w:pStyle w:val="Tabulka"/>
              <w:rPr>
                <w:b/>
                <w:szCs w:val="22"/>
              </w:rPr>
            </w:pPr>
            <w:r>
              <w:rPr>
                <w:b/>
                <w:szCs w:val="22"/>
              </w:rPr>
              <w:t>v Kč s DPH:</w:t>
            </w:r>
          </w:p>
        </w:tc>
      </w:tr>
      <w:tr w:rsidR="002D20E8" w14:paraId="11A8E794" w14:textId="77777777">
        <w:trPr>
          <w:trHeight w:hRule="exact" w:val="20"/>
        </w:trPr>
        <w:tc>
          <w:tcPr>
            <w:tcW w:w="1276" w:type="dxa"/>
            <w:tcBorders>
              <w:top w:val="single" w:sz="8" w:space="0" w:color="auto"/>
              <w:left w:val="dotted" w:sz="4" w:space="0" w:color="auto"/>
            </w:tcBorders>
          </w:tcPr>
          <w:p w14:paraId="13A13BD6" w14:textId="77777777" w:rsidR="002D20E8" w:rsidRDefault="002D20E8">
            <w:pPr>
              <w:pStyle w:val="Tabulka"/>
              <w:rPr>
                <w:szCs w:val="22"/>
              </w:rPr>
            </w:pPr>
          </w:p>
        </w:tc>
        <w:tc>
          <w:tcPr>
            <w:tcW w:w="3827" w:type="dxa"/>
            <w:tcBorders>
              <w:top w:val="single" w:sz="8" w:space="0" w:color="auto"/>
              <w:left w:val="dotted" w:sz="4" w:space="0" w:color="auto"/>
            </w:tcBorders>
          </w:tcPr>
          <w:p w14:paraId="2B814FDE" w14:textId="77777777" w:rsidR="002D20E8" w:rsidRDefault="002D20E8">
            <w:pPr>
              <w:pStyle w:val="Tabulka"/>
              <w:rPr>
                <w:szCs w:val="22"/>
              </w:rPr>
            </w:pPr>
          </w:p>
        </w:tc>
        <w:tc>
          <w:tcPr>
            <w:tcW w:w="1276" w:type="dxa"/>
            <w:tcBorders>
              <w:top w:val="single" w:sz="8" w:space="0" w:color="auto"/>
            </w:tcBorders>
          </w:tcPr>
          <w:p w14:paraId="1AE1CA4C" w14:textId="77777777" w:rsidR="002D20E8" w:rsidRDefault="002D20E8">
            <w:pPr>
              <w:pStyle w:val="Tabulka"/>
              <w:rPr>
                <w:szCs w:val="22"/>
              </w:rPr>
            </w:pPr>
          </w:p>
        </w:tc>
        <w:tc>
          <w:tcPr>
            <w:tcW w:w="1843" w:type="dxa"/>
            <w:tcBorders>
              <w:top w:val="single" w:sz="8" w:space="0" w:color="auto"/>
            </w:tcBorders>
          </w:tcPr>
          <w:p w14:paraId="631A867F" w14:textId="77777777" w:rsidR="002D20E8" w:rsidRDefault="002D20E8">
            <w:pPr>
              <w:pStyle w:val="Tabulka"/>
              <w:rPr>
                <w:szCs w:val="22"/>
              </w:rPr>
            </w:pPr>
          </w:p>
        </w:tc>
        <w:tc>
          <w:tcPr>
            <w:tcW w:w="1557" w:type="dxa"/>
            <w:tcBorders>
              <w:top w:val="single" w:sz="8" w:space="0" w:color="auto"/>
            </w:tcBorders>
          </w:tcPr>
          <w:p w14:paraId="0BA69B85" w14:textId="77777777" w:rsidR="002D20E8" w:rsidRDefault="002D20E8">
            <w:pPr>
              <w:pStyle w:val="Tabulka"/>
              <w:rPr>
                <w:szCs w:val="22"/>
              </w:rPr>
            </w:pPr>
          </w:p>
        </w:tc>
      </w:tr>
      <w:tr w:rsidR="002D20E8" w14:paraId="63762912" w14:textId="77777777">
        <w:trPr>
          <w:trHeight w:val="397"/>
        </w:trPr>
        <w:tc>
          <w:tcPr>
            <w:tcW w:w="1276" w:type="dxa"/>
            <w:tcBorders>
              <w:top w:val="dotted" w:sz="4" w:space="0" w:color="auto"/>
              <w:left w:val="dotted" w:sz="4" w:space="0" w:color="auto"/>
            </w:tcBorders>
          </w:tcPr>
          <w:p w14:paraId="17C8DD54" w14:textId="77777777" w:rsidR="002D20E8" w:rsidRDefault="002D20E8">
            <w:pPr>
              <w:pStyle w:val="Tabulka"/>
              <w:rPr>
                <w:szCs w:val="22"/>
              </w:rPr>
            </w:pPr>
          </w:p>
        </w:tc>
        <w:tc>
          <w:tcPr>
            <w:tcW w:w="3827" w:type="dxa"/>
            <w:tcBorders>
              <w:top w:val="dotted" w:sz="4" w:space="0" w:color="auto"/>
              <w:left w:val="dotted" w:sz="4" w:space="0" w:color="auto"/>
            </w:tcBorders>
          </w:tcPr>
          <w:p w14:paraId="0FDF9AB6" w14:textId="77777777" w:rsidR="002D20E8" w:rsidRDefault="0063688D">
            <w:pPr>
              <w:pStyle w:val="Tabulka"/>
              <w:rPr>
                <w:szCs w:val="22"/>
              </w:rPr>
            </w:pPr>
            <w:r>
              <w:t>Viz cenová nabídka v příloze č. 01</w:t>
            </w:r>
          </w:p>
        </w:tc>
        <w:tc>
          <w:tcPr>
            <w:tcW w:w="1276" w:type="dxa"/>
            <w:tcBorders>
              <w:top w:val="dotted" w:sz="4" w:space="0" w:color="auto"/>
            </w:tcBorders>
          </w:tcPr>
          <w:p w14:paraId="103EFEA1" w14:textId="77777777" w:rsidR="002D20E8" w:rsidRDefault="0063688D">
            <w:pPr>
              <w:pStyle w:val="Tabulka"/>
              <w:jc w:val="right"/>
              <w:rPr>
                <w:szCs w:val="22"/>
              </w:rPr>
            </w:pPr>
            <w:r>
              <w:t>21,38</w:t>
            </w:r>
          </w:p>
        </w:tc>
        <w:tc>
          <w:tcPr>
            <w:tcW w:w="1843" w:type="dxa"/>
            <w:tcBorders>
              <w:top w:val="dotted" w:sz="4" w:space="0" w:color="auto"/>
            </w:tcBorders>
          </w:tcPr>
          <w:p w14:paraId="5BBB170A" w14:textId="77777777" w:rsidR="002D20E8" w:rsidRDefault="0063688D">
            <w:pPr>
              <w:pStyle w:val="Tabulka"/>
              <w:jc w:val="right"/>
              <w:rPr>
                <w:szCs w:val="22"/>
              </w:rPr>
            </w:pPr>
            <w:r>
              <w:t xml:space="preserve"> 190 237,50</w:t>
            </w:r>
          </w:p>
        </w:tc>
        <w:tc>
          <w:tcPr>
            <w:tcW w:w="1557" w:type="dxa"/>
            <w:tcBorders>
              <w:top w:val="dotted" w:sz="4" w:space="0" w:color="auto"/>
            </w:tcBorders>
          </w:tcPr>
          <w:p w14:paraId="336FCF72" w14:textId="77777777" w:rsidR="002D20E8" w:rsidRDefault="0063688D">
            <w:pPr>
              <w:pStyle w:val="Tabulka"/>
              <w:jc w:val="right"/>
              <w:rPr>
                <w:szCs w:val="22"/>
              </w:rPr>
            </w:pPr>
            <w:r>
              <w:t>230 187,38</w:t>
            </w:r>
          </w:p>
        </w:tc>
      </w:tr>
      <w:tr w:rsidR="002D20E8" w14:paraId="38692FAB" w14:textId="77777777">
        <w:trPr>
          <w:trHeight w:val="397"/>
        </w:trPr>
        <w:tc>
          <w:tcPr>
            <w:tcW w:w="5103" w:type="dxa"/>
            <w:gridSpan w:val="2"/>
            <w:tcBorders>
              <w:left w:val="dotted" w:sz="4" w:space="0" w:color="auto"/>
              <w:bottom w:val="dotted" w:sz="4" w:space="0" w:color="auto"/>
            </w:tcBorders>
          </w:tcPr>
          <w:p w14:paraId="47127D84" w14:textId="77777777" w:rsidR="002D20E8" w:rsidRDefault="0063688D">
            <w:pPr>
              <w:pStyle w:val="Tabulka"/>
              <w:rPr>
                <w:b/>
                <w:szCs w:val="22"/>
              </w:rPr>
            </w:pPr>
            <w:r>
              <w:rPr>
                <w:b/>
                <w:szCs w:val="22"/>
              </w:rPr>
              <w:t>Celkem:</w:t>
            </w:r>
          </w:p>
        </w:tc>
        <w:tc>
          <w:tcPr>
            <w:tcW w:w="1276" w:type="dxa"/>
            <w:tcBorders>
              <w:bottom w:val="dotted" w:sz="4" w:space="0" w:color="auto"/>
            </w:tcBorders>
          </w:tcPr>
          <w:p w14:paraId="2B6612F6" w14:textId="77777777" w:rsidR="002D20E8" w:rsidRDefault="0063688D">
            <w:pPr>
              <w:pStyle w:val="Tabulka"/>
              <w:jc w:val="right"/>
              <w:rPr>
                <w:szCs w:val="22"/>
              </w:rPr>
            </w:pPr>
            <w:r>
              <w:t>21,38</w:t>
            </w:r>
          </w:p>
        </w:tc>
        <w:tc>
          <w:tcPr>
            <w:tcW w:w="1843" w:type="dxa"/>
            <w:tcBorders>
              <w:bottom w:val="dotted" w:sz="4" w:space="0" w:color="auto"/>
            </w:tcBorders>
          </w:tcPr>
          <w:p w14:paraId="05F23153" w14:textId="77777777" w:rsidR="002D20E8" w:rsidRDefault="0063688D">
            <w:pPr>
              <w:pStyle w:val="Tabulka"/>
              <w:jc w:val="right"/>
              <w:rPr>
                <w:szCs w:val="22"/>
              </w:rPr>
            </w:pPr>
            <w:r>
              <w:t xml:space="preserve"> 190 237,50</w:t>
            </w:r>
          </w:p>
        </w:tc>
        <w:tc>
          <w:tcPr>
            <w:tcW w:w="1557" w:type="dxa"/>
            <w:tcBorders>
              <w:bottom w:val="dotted" w:sz="4" w:space="0" w:color="auto"/>
            </w:tcBorders>
          </w:tcPr>
          <w:p w14:paraId="375AFB58" w14:textId="77777777" w:rsidR="002D20E8" w:rsidRDefault="0063688D">
            <w:pPr>
              <w:pStyle w:val="Tabulka"/>
              <w:jc w:val="right"/>
              <w:rPr>
                <w:szCs w:val="22"/>
              </w:rPr>
            </w:pPr>
            <w:r>
              <w:t>230 187,38</w:t>
            </w:r>
          </w:p>
        </w:tc>
      </w:tr>
    </w:tbl>
    <w:p w14:paraId="36567EA6" w14:textId="77777777" w:rsidR="002D20E8" w:rsidRDefault="002D20E8">
      <w:pPr>
        <w:rPr>
          <w:sz w:val="8"/>
          <w:szCs w:val="8"/>
        </w:rPr>
      </w:pPr>
    </w:p>
    <w:p w14:paraId="2F4583BE" w14:textId="77777777" w:rsidR="002D20E8" w:rsidRDefault="0063688D">
      <w:pPr>
        <w:rPr>
          <w:sz w:val="16"/>
          <w:szCs w:val="16"/>
        </w:rPr>
      </w:pPr>
      <w:r>
        <w:rPr>
          <w:sz w:val="16"/>
          <w:szCs w:val="16"/>
        </w:rPr>
        <w:t>(Pozn.: MD – člověkoden, MJ – měrná jednotka, např. počet kusů)</w:t>
      </w:r>
    </w:p>
    <w:p w14:paraId="18DBD6E9" w14:textId="77777777" w:rsidR="002D20E8" w:rsidRDefault="002D20E8"/>
    <w:p w14:paraId="44D055AD" w14:textId="77777777" w:rsidR="002D20E8" w:rsidRDefault="0063688D">
      <w:pPr>
        <w:pStyle w:val="Nadpis1"/>
        <w:keepLines/>
        <w:numPr>
          <w:ilvl w:val="0"/>
          <w:numId w:val="24"/>
        </w:numPr>
        <w:spacing w:before="120" w:after="60"/>
        <w:ind w:left="284" w:hanging="284"/>
        <w:jc w:val="left"/>
        <w:rPr>
          <w:szCs w:val="22"/>
        </w:rPr>
      </w:pPr>
      <w:r>
        <w:rPr>
          <w:szCs w:val="22"/>
        </w:rPr>
        <w:t>Posouzení</w:t>
      </w:r>
    </w:p>
    <w:p w14:paraId="0773AE0F" w14:textId="77777777" w:rsidR="002D20E8" w:rsidRDefault="0063688D">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br/>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2D20E8" w14:paraId="3FA5477E" w14:textId="77777777">
        <w:trPr>
          <w:trHeight w:val="374"/>
        </w:trPr>
        <w:tc>
          <w:tcPr>
            <w:tcW w:w="3256" w:type="dxa"/>
            <w:vAlign w:val="center"/>
          </w:tcPr>
          <w:p w14:paraId="7BE9319D" w14:textId="77777777" w:rsidR="002D20E8" w:rsidRDefault="0063688D">
            <w:pPr>
              <w:rPr>
                <w:b/>
              </w:rPr>
            </w:pPr>
            <w:r>
              <w:rPr>
                <w:b/>
              </w:rPr>
              <w:t>Role</w:t>
            </w:r>
          </w:p>
        </w:tc>
        <w:tc>
          <w:tcPr>
            <w:tcW w:w="2976" w:type="dxa"/>
            <w:vAlign w:val="center"/>
          </w:tcPr>
          <w:p w14:paraId="3C214EC5" w14:textId="77777777" w:rsidR="002D20E8" w:rsidRDefault="0063688D">
            <w:pPr>
              <w:rPr>
                <w:b/>
              </w:rPr>
            </w:pPr>
            <w:r>
              <w:rPr>
                <w:b/>
              </w:rPr>
              <w:t>Jméno</w:t>
            </w:r>
          </w:p>
        </w:tc>
        <w:tc>
          <w:tcPr>
            <w:tcW w:w="2977" w:type="dxa"/>
            <w:vAlign w:val="center"/>
          </w:tcPr>
          <w:p w14:paraId="64D7A36C" w14:textId="77777777" w:rsidR="002D20E8" w:rsidRDefault="0063688D">
            <w:pPr>
              <w:rPr>
                <w:b/>
              </w:rPr>
            </w:pPr>
            <w:r>
              <w:rPr>
                <w:b/>
              </w:rPr>
              <w:t>Podpis/Mail</w:t>
            </w:r>
            <w:r>
              <w:rPr>
                <w:rStyle w:val="Odkaznavysvtlivky"/>
                <w:b/>
              </w:rPr>
              <w:endnoteReference w:id="25"/>
            </w:r>
          </w:p>
        </w:tc>
      </w:tr>
      <w:tr w:rsidR="002D20E8" w14:paraId="77188CBD" w14:textId="77777777">
        <w:trPr>
          <w:trHeight w:hRule="exact" w:val="737"/>
        </w:trPr>
        <w:tc>
          <w:tcPr>
            <w:tcW w:w="3256" w:type="dxa"/>
            <w:vAlign w:val="center"/>
          </w:tcPr>
          <w:p w14:paraId="42B47DC5" w14:textId="77777777" w:rsidR="002D20E8" w:rsidRDefault="0063688D">
            <w:r>
              <w:t>Bezpečnostní garant</w:t>
            </w:r>
          </w:p>
        </w:tc>
        <w:tc>
          <w:tcPr>
            <w:tcW w:w="2976" w:type="dxa"/>
            <w:vAlign w:val="center"/>
          </w:tcPr>
          <w:p w14:paraId="2149D5F8" w14:textId="77777777" w:rsidR="002D20E8" w:rsidRDefault="0063688D">
            <w:r>
              <w:t>Oldřich Štěpánek</w:t>
            </w:r>
          </w:p>
        </w:tc>
        <w:tc>
          <w:tcPr>
            <w:tcW w:w="2977" w:type="dxa"/>
            <w:vAlign w:val="center"/>
          </w:tcPr>
          <w:p w14:paraId="28A2580C" w14:textId="77777777" w:rsidR="002D20E8" w:rsidRDefault="002D20E8"/>
        </w:tc>
      </w:tr>
      <w:tr w:rsidR="002D20E8" w14:paraId="50D66040" w14:textId="77777777">
        <w:trPr>
          <w:trHeight w:hRule="exact" w:val="737"/>
        </w:trPr>
        <w:tc>
          <w:tcPr>
            <w:tcW w:w="3256" w:type="dxa"/>
            <w:vAlign w:val="center"/>
          </w:tcPr>
          <w:p w14:paraId="03DC1A56" w14:textId="77777777" w:rsidR="002D20E8" w:rsidRDefault="0063688D">
            <w:r>
              <w:t>Provozní garant</w:t>
            </w:r>
          </w:p>
        </w:tc>
        <w:tc>
          <w:tcPr>
            <w:tcW w:w="2976" w:type="dxa"/>
            <w:vAlign w:val="center"/>
          </w:tcPr>
          <w:p w14:paraId="2DEB0978" w14:textId="77777777" w:rsidR="002D20E8" w:rsidRDefault="0063688D">
            <w:r>
              <w:t>Ivo Jančík</w:t>
            </w:r>
          </w:p>
        </w:tc>
        <w:tc>
          <w:tcPr>
            <w:tcW w:w="2977" w:type="dxa"/>
            <w:vAlign w:val="center"/>
          </w:tcPr>
          <w:p w14:paraId="2CD70B39" w14:textId="77777777" w:rsidR="002D20E8" w:rsidRDefault="002D20E8"/>
        </w:tc>
      </w:tr>
      <w:tr w:rsidR="002D20E8" w14:paraId="1543E3C3" w14:textId="77777777">
        <w:trPr>
          <w:trHeight w:hRule="exact" w:val="737"/>
        </w:trPr>
        <w:tc>
          <w:tcPr>
            <w:tcW w:w="3256" w:type="dxa"/>
            <w:vAlign w:val="center"/>
          </w:tcPr>
          <w:p w14:paraId="4B374939" w14:textId="77777777" w:rsidR="002D20E8" w:rsidRDefault="0063688D">
            <w:r>
              <w:t>Architekt</w:t>
            </w:r>
          </w:p>
        </w:tc>
        <w:tc>
          <w:tcPr>
            <w:tcW w:w="2976" w:type="dxa"/>
            <w:vAlign w:val="center"/>
          </w:tcPr>
          <w:p w14:paraId="2300DE9C" w14:textId="77777777" w:rsidR="002D20E8" w:rsidRDefault="0063688D">
            <w:r>
              <w:t>------------------------------------</w:t>
            </w:r>
          </w:p>
        </w:tc>
        <w:tc>
          <w:tcPr>
            <w:tcW w:w="2977" w:type="dxa"/>
            <w:vAlign w:val="center"/>
          </w:tcPr>
          <w:p w14:paraId="7368C469" w14:textId="77777777" w:rsidR="002D20E8" w:rsidRDefault="0063688D">
            <w:r>
              <w:t>-------------------------------------</w:t>
            </w:r>
          </w:p>
        </w:tc>
      </w:tr>
    </w:tbl>
    <w:p w14:paraId="68856DCE" w14:textId="77777777" w:rsidR="002D20E8" w:rsidRDefault="0063688D">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61D259FE" w14:textId="77777777" w:rsidR="002D20E8" w:rsidRDefault="002D20E8"/>
    <w:p w14:paraId="5DD33D2A" w14:textId="77777777" w:rsidR="002D20E8" w:rsidRDefault="002D20E8">
      <w:pPr>
        <w:rPr>
          <w:szCs w:val="22"/>
        </w:rPr>
      </w:pPr>
    </w:p>
    <w:p w14:paraId="0BDE5093" w14:textId="77777777" w:rsidR="002D20E8" w:rsidRDefault="0063688D">
      <w:pPr>
        <w:pStyle w:val="Nadpis1"/>
        <w:keepLines/>
        <w:numPr>
          <w:ilvl w:val="0"/>
          <w:numId w:val="24"/>
        </w:numPr>
        <w:spacing w:before="120" w:after="60"/>
        <w:ind w:left="284" w:hanging="284"/>
        <w:jc w:val="left"/>
        <w:rPr>
          <w:szCs w:val="22"/>
        </w:rPr>
      </w:pPr>
      <w:r>
        <w:rPr>
          <w:szCs w:val="22"/>
        </w:rPr>
        <w:t>Schválení</w:t>
      </w:r>
    </w:p>
    <w:p w14:paraId="6AC5C27C" w14:textId="77777777" w:rsidR="002D20E8" w:rsidRDefault="0063688D">
      <w:pPr>
        <w:spacing w:before="60"/>
        <w:rPr>
          <w:szCs w:val="22"/>
        </w:rPr>
      </w:pPr>
      <w:r>
        <w:rPr>
          <w:szCs w:val="22"/>
        </w:rPr>
        <w:t>Věcný garant svým podpisem potvrzuje svůj požadavek na realizaci změny za cenu uvedenou v </w:t>
      </w:r>
      <w:proofErr w:type="gramStart"/>
      <w:r>
        <w:rPr>
          <w:szCs w:val="22"/>
        </w:rPr>
        <w:t>bodu  5</w:t>
      </w:r>
      <w:proofErr w:type="gramEnd"/>
      <w:r>
        <w:rPr>
          <w:szCs w:val="22"/>
        </w:rPr>
        <w:t xml:space="preserve"> - Pracnost a cenová nabídka navrhovaného řešení.</w:t>
      </w:r>
    </w:p>
    <w:tbl>
      <w:tblPr>
        <w:tblStyle w:val="Mkatabulky"/>
        <w:tblW w:w="9209" w:type="dxa"/>
        <w:tblLook w:val="04A0" w:firstRow="1" w:lastRow="0" w:firstColumn="1" w:lastColumn="0" w:noHBand="0" w:noVBand="1"/>
      </w:tblPr>
      <w:tblGrid>
        <w:gridCol w:w="3256"/>
        <w:gridCol w:w="2976"/>
        <w:gridCol w:w="2977"/>
      </w:tblGrid>
      <w:tr w:rsidR="002D20E8" w14:paraId="3B3E11D8" w14:textId="77777777">
        <w:trPr>
          <w:trHeight w:val="374"/>
        </w:trPr>
        <w:tc>
          <w:tcPr>
            <w:tcW w:w="3256" w:type="dxa"/>
            <w:vAlign w:val="center"/>
          </w:tcPr>
          <w:p w14:paraId="3FC2F9E5" w14:textId="77777777" w:rsidR="002D20E8" w:rsidRDefault="0063688D">
            <w:pPr>
              <w:rPr>
                <w:b/>
              </w:rPr>
            </w:pPr>
            <w:r>
              <w:rPr>
                <w:b/>
              </w:rPr>
              <w:t>Role</w:t>
            </w:r>
          </w:p>
        </w:tc>
        <w:tc>
          <w:tcPr>
            <w:tcW w:w="2976" w:type="dxa"/>
            <w:vAlign w:val="center"/>
          </w:tcPr>
          <w:p w14:paraId="35F9A0EE" w14:textId="77777777" w:rsidR="002D20E8" w:rsidRDefault="0063688D">
            <w:pPr>
              <w:rPr>
                <w:b/>
              </w:rPr>
            </w:pPr>
            <w:r>
              <w:rPr>
                <w:b/>
              </w:rPr>
              <w:t>Jméno</w:t>
            </w:r>
          </w:p>
        </w:tc>
        <w:tc>
          <w:tcPr>
            <w:tcW w:w="2977" w:type="dxa"/>
            <w:vAlign w:val="center"/>
          </w:tcPr>
          <w:p w14:paraId="449FA307" w14:textId="77777777" w:rsidR="002D20E8" w:rsidRDefault="0063688D">
            <w:pPr>
              <w:rPr>
                <w:b/>
              </w:rPr>
            </w:pPr>
            <w:r>
              <w:rPr>
                <w:b/>
              </w:rPr>
              <w:t>Podpis</w:t>
            </w:r>
          </w:p>
        </w:tc>
      </w:tr>
      <w:tr w:rsidR="002D20E8" w14:paraId="0C5B2AE2" w14:textId="77777777">
        <w:trPr>
          <w:trHeight w:hRule="exact" w:val="737"/>
        </w:trPr>
        <w:tc>
          <w:tcPr>
            <w:tcW w:w="3256" w:type="dxa"/>
            <w:vAlign w:val="center"/>
          </w:tcPr>
          <w:p w14:paraId="573F5E30" w14:textId="77777777" w:rsidR="002D20E8" w:rsidRDefault="0063688D">
            <w:r>
              <w:t>Oprávněná osoba dle smlouvy</w:t>
            </w:r>
          </w:p>
        </w:tc>
        <w:tc>
          <w:tcPr>
            <w:tcW w:w="2976" w:type="dxa"/>
            <w:vAlign w:val="center"/>
          </w:tcPr>
          <w:p w14:paraId="350D45A8" w14:textId="77777777" w:rsidR="002D20E8" w:rsidRDefault="0063688D">
            <w:r>
              <w:t>Vladimír Velas</w:t>
            </w:r>
          </w:p>
        </w:tc>
        <w:tc>
          <w:tcPr>
            <w:tcW w:w="2977" w:type="dxa"/>
            <w:vAlign w:val="center"/>
          </w:tcPr>
          <w:p w14:paraId="59361F49" w14:textId="77777777" w:rsidR="002D20E8" w:rsidRDefault="002D20E8"/>
        </w:tc>
      </w:tr>
      <w:tr w:rsidR="002D20E8" w14:paraId="0615B232" w14:textId="77777777">
        <w:trPr>
          <w:trHeight w:hRule="exact" w:val="737"/>
        </w:trPr>
        <w:tc>
          <w:tcPr>
            <w:tcW w:w="3256" w:type="dxa"/>
            <w:vAlign w:val="center"/>
          </w:tcPr>
          <w:p w14:paraId="2088E124" w14:textId="77777777" w:rsidR="002D20E8" w:rsidRDefault="0063688D">
            <w:r>
              <w:t>Žadatel</w:t>
            </w:r>
          </w:p>
        </w:tc>
        <w:tc>
          <w:tcPr>
            <w:tcW w:w="2976" w:type="dxa"/>
            <w:vAlign w:val="center"/>
          </w:tcPr>
          <w:p w14:paraId="3E31EF08" w14:textId="77777777" w:rsidR="002D20E8" w:rsidRDefault="0063688D">
            <w:r>
              <w:t xml:space="preserve">Martina </w:t>
            </w:r>
            <w:proofErr w:type="spellStart"/>
            <w:r>
              <w:t>Břešťovská</w:t>
            </w:r>
            <w:proofErr w:type="spellEnd"/>
          </w:p>
        </w:tc>
        <w:tc>
          <w:tcPr>
            <w:tcW w:w="2977" w:type="dxa"/>
            <w:vAlign w:val="center"/>
          </w:tcPr>
          <w:p w14:paraId="1CABCE4A" w14:textId="77777777" w:rsidR="002D20E8" w:rsidRDefault="002D20E8"/>
        </w:tc>
      </w:tr>
      <w:tr w:rsidR="002D20E8" w14:paraId="4E8977A1" w14:textId="77777777">
        <w:trPr>
          <w:trHeight w:hRule="exact" w:val="737"/>
        </w:trPr>
        <w:tc>
          <w:tcPr>
            <w:tcW w:w="3256" w:type="dxa"/>
            <w:vAlign w:val="center"/>
          </w:tcPr>
          <w:p w14:paraId="0961DC51" w14:textId="77777777" w:rsidR="002D20E8" w:rsidRDefault="0063688D">
            <w:r>
              <w:t>Věcný garant</w:t>
            </w:r>
          </w:p>
        </w:tc>
        <w:tc>
          <w:tcPr>
            <w:tcW w:w="2976" w:type="dxa"/>
            <w:vAlign w:val="center"/>
          </w:tcPr>
          <w:p w14:paraId="0A4DD317" w14:textId="77777777" w:rsidR="002D20E8" w:rsidRDefault="0063688D">
            <w:r>
              <w:t xml:space="preserve">Pavel </w:t>
            </w:r>
            <w:proofErr w:type="spellStart"/>
            <w:r>
              <w:t>Mistrík</w:t>
            </w:r>
            <w:proofErr w:type="spellEnd"/>
          </w:p>
        </w:tc>
        <w:tc>
          <w:tcPr>
            <w:tcW w:w="2977" w:type="dxa"/>
            <w:vAlign w:val="center"/>
          </w:tcPr>
          <w:p w14:paraId="66A7CDA7" w14:textId="77777777" w:rsidR="002D20E8" w:rsidRDefault="002D20E8"/>
        </w:tc>
      </w:tr>
      <w:tr w:rsidR="002D20E8" w14:paraId="0B4BE22C" w14:textId="77777777">
        <w:trPr>
          <w:trHeight w:hRule="exact" w:val="737"/>
        </w:trPr>
        <w:tc>
          <w:tcPr>
            <w:tcW w:w="3256" w:type="dxa"/>
            <w:vAlign w:val="center"/>
          </w:tcPr>
          <w:p w14:paraId="0ABF2DEA" w14:textId="77777777" w:rsidR="002D20E8" w:rsidRDefault="0063688D">
            <w:r>
              <w:t>Koordinátor změny</w:t>
            </w:r>
          </w:p>
        </w:tc>
        <w:tc>
          <w:tcPr>
            <w:tcW w:w="2976" w:type="dxa"/>
            <w:vAlign w:val="center"/>
          </w:tcPr>
          <w:p w14:paraId="635115FD" w14:textId="77777777" w:rsidR="002D20E8" w:rsidRDefault="0063688D">
            <w:r>
              <w:t>Václav Krejčí</w:t>
            </w:r>
          </w:p>
        </w:tc>
        <w:tc>
          <w:tcPr>
            <w:tcW w:w="2977" w:type="dxa"/>
            <w:vAlign w:val="center"/>
          </w:tcPr>
          <w:p w14:paraId="38C57CA7" w14:textId="77777777" w:rsidR="002D20E8" w:rsidRDefault="002D20E8"/>
        </w:tc>
      </w:tr>
    </w:tbl>
    <w:p w14:paraId="79305ABE" w14:textId="77777777" w:rsidR="002D20E8" w:rsidRDefault="0063688D">
      <w:pPr>
        <w:spacing w:before="60"/>
        <w:rPr>
          <w:sz w:val="16"/>
          <w:szCs w:val="16"/>
        </w:rPr>
      </w:pPr>
      <w:r>
        <w:rPr>
          <w:sz w:val="16"/>
          <w:szCs w:val="16"/>
        </w:rPr>
        <w:t>(Pozn.: Oprávněná osoba se uvede v případě, že je uvedena ve smlouvě.)</w:t>
      </w:r>
    </w:p>
    <w:p w14:paraId="4F162408" w14:textId="77777777" w:rsidR="002D20E8" w:rsidRDefault="002D20E8">
      <w:pPr>
        <w:spacing w:before="60"/>
        <w:rPr>
          <w:sz w:val="16"/>
          <w:szCs w:val="16"/>
        </w:rPr>
      </w:pPr>
    </w:p>
    <w:p w14:paraId="1F712E3C" w14:textId="77777777" w:rsidR="002D20E8" w:rsidRDefault="002D20E8">
      <w:pPr>
        <w:spacing w:before="60"/>
        <w:rPr>
          <w:szCs w:val="22"/>
        </w:rPr>
        <w:sectPr w:rsidR="002D20E8">
          <w:footerReference w:type="default" r:id="rId16"/>
          <w:pgSz w:w="11906" w:h="16838"/>
          <w:pgMar w:top="1560" w:right="1418" w:bottom="1134" w:left="992" w:header="567" w:footer="567" w:gutter="0"/>
          <w:pgNumType w:start="1"/>
          <w:cols w:space="708"/>
          <w:docGrid w:linePitch="360"/>
        </w:sectPr>
      </w:pPr>
    </w:p>
    <w:p w14:paraId="540779C7" w14:textId="77777777" w:rsidR="002D20E8" w:rsidRDefault="002D20E8"/>
    <w:p w14:paraId="3DD7BA29" w14:textId="77777777" w:rsidR="002D20E8" w:rsidRDefault="0063688D">
      <w:pPr>
        <w:pStyle w:val="Nadpis1"/>
        <w:ind w:left="142" w:firstLine="0"/>
      </w:pPr>
      <w:r>
        <w:t>Vysvětlivky</w:t>
      </w:r>
    </w:p>
    <w:p w14:paraId="180D7BD5" w14:textId="77777777" w:rsidR="002D20E8" w:rsidRDefault="002D20E8">
      <w:pPr>
        <w:rPr>
          <w:szCs w:val="22"/>
        </w:rPr>
      </w:pPr>
    </w:p>
    <w:sectPr w:rsidR="002D20E8">
      <w:headerReference w:type="even" r:id="rId17"/>
      <w:headerReference w:type="default" r:id="rId18"/>
      <w:footerReference w:type="default" r:id="rId19"/>
      <w:headerReference w:type="first" r:id="rId20"/>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F48B6" w14:textId="77777777" w:rsidR="002F0E74" w:rsidRDefault="002F0E74">
      <w:r>
        <w:separator/>
      </w:r>
    </w:p>
  </w:endnote>
  <w:endnote w:type="continuationSeparator" w:id="0">
    <w:p w14:paraId="6270CFFF" w14:textId="77777777" w:rsidR="002F0E74" w:rsidRDefault="002F0E74">
      <w:r>
        <w:continuationSeparator/>
      </w:r>
    </w:p>
  </w:endnote>
  <w:endnote w:id="1">
    <w:p w14:paraId="4F949A2E" w14:textId="77777777" w:rsidR="002D20E8" w:rsidRDefault="0063688D">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Style w:val="Odkaznavysvtlivky"/>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12EBB44D" w14:textId="77777777" w:rsidR="002D20E8" w:rsidRDefault="0063688D">
      <w:pPr>
        <w:pStyle w:val="Textvysvtlivek"/>
      </w:pPr>
      <w:r>
        <w:rPr>
          <w:rStyle w:val="Odkaznavysvtlivky"/>
        </w:rPr>
        <w:endnoteRef/>
      </w:r>
      <w:r>
        <w:rPr>
          <w:rFonts w:cs="Arial"/>
          <w:sz w:val="18"/>
          <w:szCs w:val="18"/>
        </w:rPr>
        <w:t xml:space="preserve"> Hlavní identifikátor změnového požadavku přidělený v ServiceDesku MZe při jeho registraci.</w:t>
      </w:r>
    </w:p>
  </w:endnote>
  <w:endnote w:id="3">
    <w:p w14:paraId="77709C6D" w14:textId="77777777" w:rsidR="002D20E8" w:rsidRDefault="0063688D">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4">
    <w:p w14:paraId="362DF31D" w14:textId="77777777" w:rsidR="002D20E8" w:rsidRDefault="0063688D">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5">
    <w:p w14:paraId="1BD48092" w14:textId="77777777" w:rsidR="002D20E8" w:rsidRDefault="0063688D">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42551D22" w14:textId="77777777" w:rsidR="002D20E8" w:rsidRDefault="0063688D">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7">
    <w:p w14:paraId="564B6EC0" w14:textId="77777777" w:rsidR="002D20E8" w:rsidRDefault="0063688D">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8">
    <w:p w14:paraId="26E4ADF1" w14:textId="77777777" w:rsidR="002D20E8" w:rsidRDefault="0063688D">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9">
    <w:p w14:paraId="2DF1C97F" w14:textId="77777777" w:rsidR="002D20E8" w:rsidRDefault="0063688D">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10">
    <w:p w14:paraId="2FCBE9E6" w14:textId="77777777" w:rsidR="002D20E8" w:rsidRDefault="0063688D">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1">
    <w:p w14:paraId="3CD8F173" w14:textId="77777777" w:rsidR="002D20E8" w:rsidRDefault="0063688D">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2">
    <w:p w14:paraId="69B39AE6" w14:textId="77777777" w:rsidR="002D20E8" w:rsidRDefault="0063688D">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3">
    <w:p w14:paraId="2A4A4664" w14:textId="77777777" w:rsidR="002D20E8" w:rsidRDefault="0063688D">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4">
    <w:p w14:paraId="7E7B4630" w14:textId="77777777" w:rsidR="002D20E8" w:rsidRDefault="0063688D">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5">
    <w:p w14:paraId="5A4093CD" w14:textId="77777777" w:rsidR="002D20E8" w:rsidRDefault="0063688D">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6">
    <w:p w14:paraId="7A72FCC1" w14:textId="77777777" w:rsidR="002D20E8" w:rsidRDefault="0063688D">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7">
    <w:p w14:paraId="28577DCA" w14:textId="77777777" w:rsidR="002D20E8" w:rsidRDefault="0063688D">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8">
    <w:p w14:paraId="3F8163A8" w14:textId="77777777" w:rsidR="002D20E8" w:rsidRDefault="0063688D">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9">
    <w:p w14:paraId="61D9037D" w14:textId="77777777" w:rsidR="002D20E8" w:rsidRDefault="0063688D">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0">
    <w:p w14:paraId="5D67BBFC" w14:textId="77777777" w:rsidR="002D20E8" w:rsidRDefault="0063688D">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1">
    <w:p w14:paraId="6FA389C3" w14:textId="77777777" w:rsidR="002D20E8" w:rsidRDefault="0063688D">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2">
    <w:p w14:paraId="6FE8E829" w14:textId="77777777" w:rsidR="002D20E8" w:rsidRDefault="0063688D">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3">
    <w:p w14:paraId="551F6381" w14:textId="77777777" w:rsidR="002D20E8" w:rsidRDefault="0063688D">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4">
    <w:p w14:paraId="30393A62" w14:textId="77777777" w:rsidR="002D20E8" w:rsidRDefault="0063688D">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5">
    <w:p w14:paraId="1E81985F" w14:textId="77777777" w:rsidR="002D20E8" w:rsidRDefault="0063688D">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Gill Sans MT">
    <w:altName w:val="Gill Sans MT"/>
    <w:panose1 w:val="020B0502020104020203"/>
    <w:charset w:val="38"/>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7F215" w14:textId="7D5C6A82" w:rsidR="002D20E8" w:rsidRDefault="0063688D">
    <w:pPr>
      <w:pBdr>
        <w:top w:val="single" w:sz="18" w:space="1" w:color="B2BC00"/>
      </w:pBdr>
      <w:tabs>
        <w:tab w:val="center" w:pos="4111"/>
        <w:tab w:val="right" w:pos="9356"/>
      </w:tabs>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v2.0</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5F6F0C">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D068D">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37D22" w14:textId="462454FF" w:rsidR="002D20E8" w:rsidRDefault="0063688D">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v2.0</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5F6F0C">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D068D">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8ADCC" w14:textId="23422ABA" w:rsidR="002D20E8" w:rsidRDefault="0063688D">
    <w:pPr>
      <w:pBdr>
        <w:top w:val="single" w:sz="18" w:space="1" w:color="B2BC00"/>
      </w:pBdr>
      <w:tabs>
        <w:tab w:val="center" w:pos="4111"/>
        <w:tab w:val="right" w:pos="9356"/>
      </w:tabs>
      <w:ind w:right="-427"/>
      <w:jc w:val="center"/>
    </w:pPr>
    <w:r>
      <w:rPr>
        <w:sz w:val="16"/>
        <w:szCs w:val="16"/>
      </w:rPr>
      <w:t xml:space="preserve">Stupeň důvěrnosti: </w:t>
    </w:r>
    <w:sdt>
      <w:sdtPr>
        <w:rPr>
          <w:sz w:val="16"/>
          <w:szCs w:val="16"/>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v2.0</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5F6F0C">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D068D">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54556" w14:textId="77777777" w:rsidR="002D20E8" w:rsidRDefault="0063688D">
    <w:pPr>
      <w:pStyle w:val="Zpat"/>
    </w:pPr>
    <w:fldSimple w:instr=" DOCVARIABLE  dms_cj  \* MERGEFORMAT ">
      <w:r w:rsidR="005F6F0C" w:rsidRPr="005F6F0C">
        <w:rPr>
          <w:bCs/>
        </w:rPr>
        <w:t>MZE-47865/2021-11151</w:t>
      </w:r>
    </w:fldSimple>
    <w:r>
      <w:tab/>
    </w:r>
    <w:r>
      <w:fldChar w:fldCharType="begin"/>
    </w:r>
    <w:r>
      <w:instrText>PAGE   \* MERGEFORMAT</w:instrText>
    </w:r>
    <w:r>
      <w:fldChar w:fldCharType="separate"/>
    </w:r>
    <w:r>
      <w:t>2</w:t>
    </w:r>
    <w:r>
      <w:fldChar w:fldCharType="end"/>
    </w:r>
  </w:p>
  <w:p w14:paraId="7AB1D1AD" w14:textId="77777777" w:rsidR="002D20E8" w:rsidRDefault="002D20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C952F" w14:textId="77777777" w:rsidR="002F0E74" w:rsidRDefault="002F0E74">
      <w:r>
        <w:separator/>
      </w:r>
    </w:p>
  </w:footnote>
  <w:footnote w:type="continuationSeparator" w:id="0">
    <w:p w14:paraId="5D24B296" w14:textId="77777777" w:rsidR="002F0E74" w:rsidRDefault="002F0E74">
      <w:r>
        <w:continuationSeparator/>
      </w:r>
    </w:p>
  </w:footnote>
  <w:footnote w:id="1">
    <w:p w14:paraId="2228375F" w14:textId="77777777" w:rsidR="002D20E8" w:rsidRDefault="0063688D">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7BE0F3FA" w14:textId="77777777" w:rsidR="002D20E8" w:rsidRDefault="0063688D">
      <w:pPr>
        <w:pStyle w:val="Textpoznpodarou"/>
      </w:pPr>
      <w:r>
        <w:rPr>
          <w:rStyle w:val="Znakapoznpodarou"/>
        </w:rPr>
        <w:footnoteRef/>
      </w:r>
      <w:r>
        <w:t xml:space="preserve"> </w:t>
      </w:r>
      <w:r>
        <w:rPr>
          <w:sz w:val="16"/>
          <w:szCs w:val="16"/>
        </w:rPr>
        <w:t>Uveďte, zda a jakým způsobem se mění/vytváří napojení na SIEM.</w:t>
      </w:r>
    </w:p>
  </w:footnote>
  <w:footnote w:id="3">
    <w:p w14:paraId="7FFCAE0F" w14:textId="77777777" w:rsidR="002D20E8" w:rsidRDefault="0063688D">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1BAE798D" w14:textId="77777777" w:rsidR="002D20E8" w:rsidRDefault="0063688D">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F65E6" w14:textId="77777777" w:rsidR="002D20E8" w:rsidRDefault="002F0E74">
    <w:r>
      <w:pict w14:anchorId="085A56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6fff3b4-a2db-435a-8814-cef1d53a9bf9"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C2CCF" w14:textId="77777777" w:rsidR="002D20E8" w:rsidRDefault="002F0E74">
    <w:pPr>
      <w:pStyle w:val="Zhlav"/>
      <w:pBdr>
        <w:bottom w:val="single" w:sz="18" w:space="1" w:color="B2BC00"/>
      </w:pBdr>
      <w:tabs>
        <w:tab w:val="clear" w:pos="9072"/>
        <w:tab w:val="left" w:pos="3993"/>
        <w:tab w:val="right" w:pos="9923"/>
      </w:tabs>
      <w:ind w:right="-427"/>
    </w:pPr>
    <w:r>
      <w:pict w14:anchorId="0CAFE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8d177dd-7cf4-4000-b208-a1da8367daaf"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63688D">
      <w:tab/>
    </w:r>
    <w:r w:rsidR="0063688D">
      <w:tab/>
    </w:r>
    <w:r w:rsidR="0063688D">
      <w:tab/>
    </w:r>
    <w:r w:rsidR="0063688D">
      <w:rPr>
        <w:noProof/>
        <w:lang w:eastAsia="cs-CZ"/>
      </w:rPr>
      <w:drawing>
        <wp:inline distT="0" distB="0" distL="0" distR="0" wp14:anchorId="545B8240" wp14:editId="55A0AE3C">
          <wp:extent cx="885825" cy="419100"/>
          <wp:effectExtent l="0" t="0" r="9525" b="0"/>
          <wp:docPr id="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8E547" w14:textId="77777777" w:rsidR="002D20E8" w:rsidRDefault="002F0E74">
    <w:r>
      <w:pict w14:anchorId="10491D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af97c22-2c4d-47e3-9576-2fa94fb2e3aa"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7CAA6" w14:textId="77777777" w:rsidR="002D20E8" w:rsidRDefault="002F0E74">
    <w:r>
      <w:pict w14:anchorId="60013C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e4da9dc-ab26-4d04-8145-05b9c9f51c0b"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12489" w14:textId="77777777" w:rsidR="002D20E8" w:rsidRDefault="002F0E74">
    <w:r>
      <w:pict w14:anchorId="2A74B3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1e04c55-3b15-4e80-a06b-72aafa9aef61"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3B743" w14:textId="77777777" w:rsidR="002D20E8" w:rsidRDefault="002F0E74">
    <w:r>
      <w:pict w14:anchorId="5A199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d093a16-96ba-4963-8056-c405a25f6d95"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F5082"/>
    <w:multiLevelType w:val="multilevel"/>
    <w:tmpl w:val="5F525AD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D0D557D"/>
    <w:multiLevelType w:val="multilevel"/>
    <w:tmpl w:val="89BA4B94"/>
    <w:lvl w:ilvl="0">
      <w:start w:val="1"/>
      <w:numFmt w:val="decimal"/>
      <w:lvlText w:val="%1"/>
      <w:lvlJc w:val="left"/>
      <w:pPr>
        <w:ind w:left="1566" w:hanging="432"/>
      </w:pPr>
      <w:rPr>
        <w:rFonts w:hint="default"/>
      </w:rPr>
    </w:lvl>
    <w:lvl w:ilvl="1">
      <w:start w:val="1"/>
      <w:numFmt w:val="decimal"/>
      <w:lvlText w:val="%1.%2"/>
      <w:lvlJc w:val="left"/>
      <w:pPr>
        <w:ind w:left="1144"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5D8CA10"/>
    <w:multiLevelType w:val="multilevel"/>
    <w:tmpl w:val="FC669C1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167A01DB"/>
    <w:multiLevelType w:val="multilevel"/>
    <w:tmpl w:val="101C6F1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25A55144"/>
    <w:multiLevelType w:val="multilevel"/>
    <w:tmpl w:val="6E62FE0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2E03216E"/>
    <w:multiLevelType w:val="multilevel"/>
    <w:tmpl w:val="1C1821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31AA7C5B"/>
    <w:multiLevelType w:val="multilevel"/>
    <w:tmpl w:val="02E2150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8E04BA"/>
    <w:multiLevelType w:val="multilevel"/>
    <w:tmpl w:val="A908017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34290BD3"/>
    <w:multiLevelType w:val="multilevel"/>
    <w:tmpl w:val="C0F0469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35F3C468"/>
    <w:multiLevelType w:val="multilevel"/>
    <w:tmpl w:val="866675B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362C6FCD"/>
    <w:multiLevelType w:val="multilevel"/>
    <w:tmpl w:val="DE0E4A7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69DF5E"/>
    <w:multiLevelType w:val="multilevel"/>
    <w:tmpl w:val="DC16E30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462953F0"/>
    <w:multiLevelType w:val="multilevel"/>
    <w:tmpl w:val="8266239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49D48352"/>
    <w:multiLevelType w:val="multilevel"/>
    <w:tmpl w:val="E87EAAF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1478F08"/>
    <w:multiLevelType w:val="multilevel"/>
    <w:tmpl w:val="B04028C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5AA60BD3"/>
    <w:multiLevelType w:val="multilevel"/>
    <w:tmpl w:val="5D7A99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5F3D72F0"/>
    <w:multiLevelType w:val="multilevel"/>
    <w:tmpl w:val="83561E3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A609DE"/>
    <w:multiLevelType w:val="multilevel"/>
    <w:tmpl w:val="B6E4D3C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75521209"/>
    <w:multiLevelType w:val="multilevel"/>
    <w:tmpl w:val="154A295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5965966"/>
    <w:multiLevelType w:val="multilevel"/>
    <w:tmpl w:val="C390E846"/>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7F122A1A"/>
    <w:multiLevelType w:val="multilevel"/>
    <w:tmpl w:val="4128EFD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7FABD4A8"/>
    <w:multiLevelType w:val="multilevel"/>
    <w:tmpl w:val="5666E89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1024061"/>
    <w:docVar w:name="dms_carovy_kod_cj" w:val="MZE-47865/2021-11151"/>
    <w:docVar w:name="dms_cj" w:val="MZE-47865/2021-11151"/>
    <w:docVar w:name="dms_datum" w:val="13. 8. 2021"/>
    <w:docVar w:name="dms_datum_textem" w:val="13. srpna 2021"/>
    <w:docVar w:name="dms_datum_vzniku" w:val="13. 8. 2021 9:58:57"/>
    <w:docVar w:name="dms_el_pecet" w:val=" "/>
    <w:docVar w:name="dms_el_podpis" w:val="%%%el_podpis%%%"/>
    <w:docVar w:name="dms_nadrizeny_reditel" w:val="Mgr. Jan Sixta"/>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35772/2021-11151"/>
    <w:docVar w:name="dms_spravce_jmeno" w:val="Ing. Václav Krejčí"/>
    <w:docVar w:name="dms_spravce_mail" w:val="Vaclav.Krejci@mze.cz"/>
    <w:docVar w:name="dms_spravce_telefon" w:val="221812149"/>
    <w:docVar w:name="dms_statni_symbol" w:val="statni_symbol"/>
    <w:docVar w:name="dms_SZSSpravce" w:val=" "/>
    <w:docVar w:name="dms_text" w:val=" "/>
    <w:docVar w:name="dms_utvar_adresa" w:val="Těšnov 65/17, Nové Město, 110 00 Praha 1"/>
    <w:docVar w:name="dms_utvar_cislo" w:val="11151"/>
    <w:docVar w:name="dms_utvar_nazev" w:val="Oddělení rozvoje ICT"/>
    <w:docVar w:name="dms_utvar_nazev_adresa" w:val="11151 - Oddělení rozvoje ICT_x000d__x000a_Těšnov 65/17_x000d__x000a_Nové Město_x000d__x000a_110 00 Praha 1"/>
    <w:docVar w:name="dms_utvar_nazev_do_dopisu" w:val="Oddělení rozvoje ICT"/>
    <w:docVar w:name="dms_vec" w:val="629_PZ_PRAIS_II_2021_RDM_Rozvojové_požadavky_2021_(Z32276)"/>
    <w:docVar w:name="dms_VNVSpravce" w:val=" "/>
    <w:docVar w:name="dms_zpracoval_jmeno" w:val="Ing. Václav Krejčí"/>
    <w:docVar w:name="dms_zpracoval_mail" w:val="Vaclav.Krejci@mze.cz"/>
    <w:docVar w:name="dms_zpracoval_telefon" w:val="221812149"/>
  </w:docVars>
  <w:rsids>
    <w:rsidRoot w:val="002D20E8"/>
    <w:rsid w:val="002D20E8"/>
    <w:rsid w:val="002F0E74"/>
    <w:rsid w:val="00580689"/>
    <w:rsid w:val="005F6F0C"/>
    <w:rsid w:val="0063688D"/>
    <w:rsid w:val="00BD068D"/>
    <w:rsid w:val="00FB03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shapelayout>
  </w:shapeDefaults>
  <w:decimalSymbol w:val=","/>
  <w:listSeparator w:val=";"/>
  <w14:docId w14:val="3D50C987"/>
  <w15:docId w15:val="{B6A683D8-EB01-4D4D-8F02-9C62A582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rPr>
      <w:b/>
    </w:r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1"/>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1"/>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0.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49A99-DAC7-43C5-994D-8DCD143B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2099</Words>
  <Characters>12386</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2021-08-13T08:23:00Z</cp:lastPrinted>
  <dcterms:created xsi:type="dcterms:W3CDTF">2021-08-24T11:33:00Z</dcterms:created>
  <dcterms:modified xsi:type="dcterms:W3CDTF">2021-08-24T11:33:00Z</dcterms:modified>
</cp:coreProperties>
</file>