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765C3" w14:textId="77777777" w:rsidR="00812D32" w:rsidRDefault="005965EC">
      <w:pPr>
        <w:spacing w:line="1" w:lineRule="atLeast"/>
      </w:pPr>
      <w:r>
        <w:pict w14:anchorId="6730320F">
          <v:shapetype id="st_0_0" o:spid="_x0000_m1171" coordsize="21600,21600" o:spt="202" path="m,l,21600r21600,l21600,xe">
            <v:stroke joinstyle="round"/>
            <v:path gradientshapeok="f" o:connecttype="segments"/>
          </v:shapetype>
        </w:pict>
      </w:r>
      <w:r>
        <w:pict w14:anchorId="3EFD5978">
          <v:shape id="sh_0_0" o:spid="_x0000_s1170" type="#st_0_0" style="position:absolute;margin-left:.7pt;margin-top:0;width:466.15pt;height:21.55pt;z-index:251659776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07C613EF" w14:textId="77777777" w:rsidR="00812D32" w:rsidRDefault="005965EC">
                  <w:pPr>
                    <w:pStyle w:val="Style"/>
                    <w:spacing w:line="283" w:lineRule="atLeast"/>
                    <w:ind w:left="70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13"/>
                    </w:rPr>
                    <w:t>Smlouva o poskytnutí auditorských služeb PRO2021/0240</w:t>
                  </w:r>
                </w:p>
              </w:txbxContent>
            </v:textbox>
            <w10:wrap anchorx="margin" anchory="margin"/>
          </v:shape>
        </w:pict>
      </w:r>
    </w:p>
    <w:p w14:paraId="5E37923A" w14:textId="77777777" w:rsidR="00812D32" w:rsidRDefault="005965EC">
      <w:pPr>
        <w:spacing w:line="1" w:lineRule="atLeast"/>
      </w:pPr>
      <w:r>
        <w:pict w14:anchorId="185E1947">
          <v:shapetype id="st_0_1" o:spid="_x0000_m1169" coordsize="21600,21600" o:spt="202" path="m,l,21600r21600,l21600,xe">
            <v:stroke joinstyle="round"/>
            <v:path gradientshapeok="f" o:connecttype="segments"/>
          </v:shapetype>
        </w:pict>
      </w:r>
      <w:r>
        <w:pict w14:anchorId="6CFC739C">
          <v:shape id="sh_0_1" o:spid="_x0000_s1168" type="#st_0_1" style="position:absolute;margin-left:.7pt;margin-top:29.75pt;width:466.15pt;height:29pt;z-index:251660800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3496E6BB" w14:textId="74E74419" w:rsidR="00812D32" w:rsidRDefault="005965EC">
                  <w:pPr>
                    <w:pStyle w:val="Style"/>
                    <w:spacing w:before="3" w:line="216" w:lineRule="atLeast"/>
                    <w:ind w:left="3552" w:hanging="3552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uzavřená podle ustanovení§ 2652 zákona č. 89/2012 Sb. Občanského zákoníku ve znění pozdějších předpis</w:t>
                  </w:r>
                  <w:r w:rsidR="003F6FC0"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ů</w:t>
                  </w:r>
                </w:p>
              </w:txbxContent>
            </v:textbox>
            <w10:wrap anchorx="margin" anchory="margin"/>
          </v:shape>
        </w:pict>
      </w:r>
    </w:p>
    <w:p w14:paraId="14F1913E" w14:textId="77777777" w:rsidR="00812D32" w:rsidRDefault="005965EC">
      <w:pPr>
        <w:spacing w:line="1" w:lineRule="atLeast"/>
      </w:pPr>
      <w:r>
        <w:pict w14:anchorId="2BEC1811">
          <v:shapetype id="st_0_2" o:spid="_x0000_m1167" coordsize="21600,21600" o:spt="202" path="m,l,21600r21600,l21600,xe">
            <v:stroke joinstyle="round"/>
            <v:path gradientshapeok="f" o:connecttype="segments"/>
          </v:shapetype>
        </w:pict>
      </w:r>
      <w:r>
        <w:pict w14:anchorId="1B640956">
          <v:shape id="sh_0_2" o:spid="_x0000_s1166" type="#st_0_2" style="position:absolute;margin-left:0;margin-top:106.55pt;width:385.5pt;height:94pt;z-index:251661824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5335BB54" w14:textId="77777777" w:rsidR="00812D32" w:rsidRDefault="005965EC">
                  <w:pPr>
                    <w:pStyle w:val="Style"/>
                    <w:spacing w:line="192" w:lineRule="atLeast"/>
                    <w:ind w:left="9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10"/>
                      <w:sz w:val="18"/>
                      <w:szCs w:val="18"/>
                    </w:rPr>
                    <w:t>Objednatel:</w:t>
                  </w:r>
                </w:p>
                <w:p w14:paraId="4F607263" w14:textId="77777777" w:rsidR="00812D32" w:rsidRDefault="005965EC">
                  <w:pPr>
                    <w:pStyle w:val="Style"/>
                    <w:spacing w:before="13" w:line="254" w:lineRule="atLeast"/>
                    <w:ind w:left="14" w:right="95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10"/>
                      <w:sz w:val="18"/>
                      <w:szCs w:val="18"/>
                    </w:rPr>
                    <w:t xml:space="preserve">Firma: Domov pro seniory Radkova Lhota, příspěvková </w:t>
                  </w:r>
                  <w:r>
                    <w:rPr>
                      <w:rFonts w:ascii="Arial" w:eastAsia="Arial" w:hAnsi="Arial" w:cs="Arial"/>
                      <w:b/>
                      <w:w w:val="110"/>
                      <w:sz w:val="18"/>
                      <w:szCs w:val="18"/>
                    </w:rPr>
                    <w:t xml:space="preserve">organizace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Sídlo: Radkova Lhota 16, PSČ 751 14 Dřevohostice</w:t>
                  </w:r>
                </w:p>
                <w:p w14:paraId="421116E2" w14:textId="77777777" w:rsidR="00812D32" w:rsidRDefault="005965EC">
                  <w:pPr>
                    <w:pStyle w:val="Style"/>
                    <w:spacing w:line="254" w:lineRule="atLeast"/>
                    <w:ind w:left="14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IČO: 619 85 881</w:t>
                  </w:r>
                </w:p>
                <w:p w14:paraId="24A7AA8E" w14:textId="77777777" w:rsidR="00812D32" w:rsidRDefault="005965EC">
                  <w:pPr>
                    <w:pStyle w:val="Style"/>
                    <w:spacing w:line="254" w:lineRule="atLeast"/>
                    <w:ind w:left="14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Zapsaná v obchodním rejstříku vedeném krajským soudem v Ostravě, </w:t>
                  </w:r>
                  <w:proofErr w:type="spellStart"/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sp.zn</w:t>
                  </w:r>
                  <w:proofErr w:type="spellEnd"/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Pr</w:t>
                  </w:r>
                  <w:proofErr w:type="spellEnd"/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 788 Kterou zastupuje: Mgr. Dana </w:t>
                  </w:r>
                  <w:proofErr w:type="gramStart"/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Pátková - ředitelka</w:t>
                  </w:r>
                  <w:proofErr w:type="gramEnd"/>
                </w:p>
                <w:p w14:paraId="4F46C3E1" w14:textId="77777777" w:rsidR="00812D32" w:rsidRDefault="005965EC">
                  <w:pPr>
                    <w:pStyle w:val="Style"/>
                    <w:spacing w:line="254" w:lineRule="atLeast"/>
                    <w:ind w:left="14"/>
                    <w:textAlignment w:val="baseline"/>
                  </w:pPr>
                  <w:proofErr w:type="gramStart"/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{,,</w:t>
                  </w:r>
                  <w:proofErr w:type="gramEnd"/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dále jen objednatel")</w:t>
                  </w:r>
                </w:p>
              </w:txbxContent>
            </v:textbox>
            <w10:wrap anchorx="margin" anchory="margin"/>
          </v:shape>
        </w:pict>
      </w:r>
    </w:p>
    <w:p w14:paraId="125DA6A8" w14:textId="3D337AF7" w:rsidR="00812D32" w:rsidRDefault="005965EC">
      <w:pPr>
        <w:spacing w:line="1" w:lineRule="atLeast"/>
      </w:pPr>
      <w:r>
        <w:pict w14:anchorId="67C6F4D1">
          <v:shapetype id="st_0_3" o:spid="_x0000_m1165" coordsize="21600,21600" o:spt="202" path="m,l,21600r21600,l21600,xe">
            <v:stroke joinstyle="round"/>
            <v:path gradientshapeok="f" o:connecttype="segments"/>
          </v:shapetype>
        </w:pict>
      </w:r>
    </w:p>
    <w:p w14:paraId="2DCF382D" w14:textId="77777777" w:rsidR="00812D32" w:rsidRDefault="005965EC">
      <w:pPr>
        <w:spacing w:line="1" w:lineRule="atLeast"/>
      </w:pPr>
      <w:r>
        <w:pict w14:anchorId="759A79B6">
          <v:shapetype id="st_0_4" o:spid="_x0000_m1163" coordsize="21600,21600" o:spt="202" path="m,l,21600r21600,l21600,xe">
            <v:stroke joinstyle="round"/>
            <v:path gradientshapeok="f" o:connecttype="segments"/>
          </v:shapetype>
        </w:pict>
      </w:r>
      <w:r>
        <w:pict w14:anchorId="423C3A1F">
          <v:shape id="sh_0_4" o:spid="_x0000_s1162" type="#st_0_4" style="position:absolute;margin-left:0;margin-top:247.95pt;width:466.9pt;height:94pt;z-index:251663872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4CA2F217" w14:textId="77777777" w:rsidR="00812D32" w:rsidRDefault="005965EC">
                  <w:pPr>
                    <w:pStyle w:val="Style"/>
                    <w:spacing w:line="192" w:lineRule="atLeast"/>
                    <w:ind w:left="9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10"/>
                      <w:sz w:val="18"/>
                      <w:szCs w:val="18"/>
                    </w:rPr>
                    <w:t>Auditor:</w:t>
                  </w:r>
                </w:p>
                <w:p w14:paraId="222E4D20" w14:textId="77777777" w:rsidR="00812D32" w:rsidRDefault="005965EC">
                  <w:pPr>
                    <w:pStyle w:val="Style"/>
                    <w:spacing w:line="254" w:lineRule="atLeast"/>
                    <w:ind w:left="19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10"/>
                      <w:sz w:val="18"/>
                      <w:szCs w:val="18"/>
                    </w:rPr>
                    <w:t xml:space="preserve">Firma: AUDIT TEAM,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w w:val="110"/>
                      <w:sz w:val="18"/>
                      <w:szCs w:val="18"/>
                    </w:rPr>
                    <w:t>s.r.o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w w:val="110"/>
                      <w:sz w:val="18"/>
                      <w:szCs w:val="18"/>
                    </w:rPr>
                    <w:t>,</w:t>
                  </w:r>
                </w:p>
                <w:p w14:paraId="65518643" w14:textId="77777777" w:rsidR="00812D32" w:rsidRDefault="005965EC">
                  <w:pPr>
                    <w:pStyle w:val="Style"/>
                    <w:spacing w:line="254" w:lineRule="atLeast"/>
                    <w:ind w:left="14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Sídlo: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Jeremenkova 1211/</w:t>
                  </w:r>
                  <w:proofErr w:type="gramStart"/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40b</w:t>
                  </w:r>
                  <w:proofErr w:type="gramEnd"/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, Hodolany, 779 00 Olomouc</w:t>
                  </w:r>
                </w:p>
                <w:p w14:paraId="039896AE" w14:textId="5C15AED9" w:rsidR="00812D32" w:rsidRDefault="005965EC">
                  <w:pPr>
                    <w:pStyle w:val="Style"/>
                    <w:tabs>
                      <w:tab w:val="left" w:pos="1"/>
                      <w:tab w:val="left" w:pos="3657"/>
                    </w:tabs>
                    <w:spacing w:line="254" w:lineRule="atLeast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ab/>
                    <w:t xml:space="preserve">IČO: 294 53 411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ab/>
                    <w:t xml:space="preserve">DIČ: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 </w:t>
                  </w:r>
                </w:p>
                <w:p w14:paraId="0FD938A0" w14:textId="77777777" w:rsidR="00812D32" w:rsidRDefault="005965EC">
                  <w:pPr>
                    <w:pStyle w:val="Style"/>
                    <w:spacing w:line="254" w:lineRule="atLeast"/>
                    <w:ind w:left="14" w:right="1636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Zapsaná v obchodním rejstříku vedeném Krajským soudem v Ostravě, </w:t>
                  </w:r>
                  <w:proofErr w:type="spellStart"/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sp.zn</w:t>
                  </w:r>
                  <w:proofErr w:type="spellEnd"/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. 54463 Kterou zastupuje: Ing. Marek </w:t>
                  </w:r>
                  <w:proofErr w:type="gramStart"/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Prachař - jednatel</w:t>
                  </w:r>
                  <w:proofErr w:type="gramEnd"/>
                </w:p>
                <w:p w14:paraId="1B5E1A6F" w14:textId="77777777" w:rsidR="00812D32" w:rsidRDefault="005965EC">
                  <w:pPr>
                    <w:pStyle w:val="Style"/>
                    <w:spacing w:line="259" w:lineRule="atLeast"/>
                    <w:ind w:left="115"/>
                    <w:textAlignment w:val="baseline"/>
                  </w:pPr>
                  <w:proofErr w:type="gramStart"/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{,,</w:t>
                  </w:r>
                  <w:proofErr w:type="gramEnd"/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dále jen auditor")</w:t>
                  </w:r>
                </w:p>
              </w:txbxContent>
            </v:textbox>
            <w10:wrap anchorx="margin" anchory="margin"/>
          </v:shape>
        </w:pict>
      </w:r>
    </w:p>
    <w:p w14:paraId="01AAD238" w14:textId="77777777" w:rsidR="00812D32" w:rsidRDefault="005965EC">
      <w:pPr>
        <w:spacing w:line="1" w:lineRule="atLeast"/>
      </w:pPr>
      <w:r>
        <w:pict w14:anchorId="1B8E8C9C">
          <v:shapetype id="st_0_5" o:spid="_x0000_m1161" coordsize="21600,21600" o:spt="202" path="m,l,21600r21600,l21600,xe">
            <v:stroke joinstyle="round"/>
            <v:path gradientshapeok="f" o:connecttype="segments"/>
          </v:shapetype>
        </w:pict>
      </w:r>
      <w:r>
        <w:pict w14:anchorId="46B4EBE0">
          <v:shape id="sh_0_5" o:spid="_x0000_s1160" type="#st_0_5" style="position:absolute;margin-left:.5pt;margin-top:375.85pt;width:466.4pt;height:17.45pt;z-index:251664896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2D26A265" w14:textId="77777777" w:rsidR="00812D32" w:rsidRDefault="005965EC">
                  <w:pPr>
                    <w:pStyle w:val="Style"/>
                    <w:spacing w:line="211" w:lineRule="atLeast"/>
                    <w:ind w:left="9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Mezi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smluvními stranami se uzavírá následující smlouva:</w:t>
                  </w:r>
                </w:p>
              </w:txbxContent>
            </v:textbox>
            <w10:wrap anchorx="margin" anchory="margin"/>
          </v:shape>
        </w:pict>
      </w:r>
    </w:p>
    <w:p w14:paraId="114F66D8" w14:textId="77777777" w:rsidR="00812D32" w:rsidRDefault="005965EC">
      <w:pPr>
        <w:spacing w:line="1" w:lineRule="atLeast"/>
      </w:pPr>
      <w:r>
        <w:pict w14:anchorId="25C9DADA">
          <v:shapetype id="st_0_6" o:spid="_x0000_m1159" coordsize="21600,21600" o:spt="202" path="m,l,21600r21600,l21600,xe">
            <v:stroke joinstyle="round"/>
            <v:path gradientshapeok="f" o:connecttype="segments"/>
          </v:shapetype>
        </w:pict>
      </w:r>
      <w:r>
        <w:pict w14:anchorId="4BDD94F1">
          <v:shape id="sh_0_6" o:spid="_x0000_s1158" type="#st_0_6" style="position:absolute;margin-left:.7pt;margin-top:425.3pt;width:466.15pt;height:30.65pt;z-index:251665920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6F41B801" w14:textId="77777777" w:rsidR="00812D32" w:rsidRDefault="005965EC">
                  <w:pPr>
                    <w:pStyle w:val="Style"/>
                    <w:spacing w:line="249" w:lineRule="atLeast"/>
                    <w:ind w:left="4564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66"/>
                      <w:sz w:val="23"/>
                      <w:szCs w:val="23"/>
                    </w:rPr>
                    <w:t>I.</w:t>
                  </w:r>
                </w:p>
                <w:p w14:paraId="473CE491" w14:textId="77777777" w:rsidR="00812D32" w:rsidRDefault="005965EC">
                  <w:pPr>
                    <w:pStyle w:val="Style"/>
                    <w:spacing w:line="259" w:lineRule="atLeast"/>
                    <w:ind w:left="4118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10"/>
                      <w:sz w:val="18"/>
                      <w:szCs w:val="18"/>
                    </w:rPr>
                    <w:t>Prohlášení</w:t>
                  </w:r>
                </w:p>
              </w:txbxContent>
            </v:textbox>
            <w10:wrap anchorx="margin" anchory="margin"/>
          </v:shape>
        </w:pict>
      </w:r>
    </w:p>
    <w:p w14:paraId="2E291E4D" w14:textId="77777777" w:rsidR="00812D32" w:rsidRDefault="005965EC">
      <w:pPr>
        <w:spacing w:line="1" w:lineRule="atLeast"/>
      </w:pPr>
      <w:r>
        <w:pict w14:anchorId="0EA7C0CA">
          <v:shapetype id="st_0_7" o:spid="_x0000_m1157" coordsize="21600,21600" o:spt="202" path="m,l,21600r21600,l21600,xe">
            <v:stroke joinstyle="round"/>
            <v:path gradientshapeok="f" o:connecttype="segments"/>
          </v:shapetype>
        </w:pict>
      </w:r>
      <w:r>
        <w:pict w14:anchorId="549BB3B0">
          <v:shape id="sh_0_7" o:spid="_x0000_s1156" type="#st_0_7" style="position:absolute;margin-left:.7pt;margin-top:464.65pt;width:466.65pt;height:118.25pt;z-index:251666944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1666F1AA" w14:textId="02159BA0" w:rsidR="00812D32" w:rsidRDefault="005965EC">
                  <w:pPr>
                    <w:pStyle w:val="Style"/>
                    <w:numPr>
                      <w:ilvl w:val="0"/>
                      <w:numId w:val="1"/>
                    </w:numPr>
                    <w:spacing w:before="13" w:line="216" w:lineRule="atLeast"/>
                    <w:ind w:left="374" w:hanging="34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Auditor prohlašuje, že je odborně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způsobilý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k výkonu předmětu podnikání: činnost účetních poradců. vedení účetnictví, vedení daňové evidence a jiných, jak jsou zapsány v obchodním r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ejstříku. Pro oblast auditorské činnosti je auditor držitelem auditorského oprávnění a evidován Komorou auditoru České republiky pod evidenčním číslem 536 a dále je jeho činnost odborně </w:t>
                  </w:r>
                  <w:r w:rsidR="003F6FC0"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g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arantována Ing. Markem </w:t>
                  </w:r>
                  <w:proofErr w:type="gramStart"/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Prachařem - statutárním</w:t>
                  </w:r>
                  <w:proofErr w:type="gramEnd"/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 auditorem evidovaným K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omorou auditoru </w:t>
                  </w:r>
                  <w:r w:rsidR="003F6FC0"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Č</w:t>
                  </w:r>
                  <w:r>
                    <w:rPr>
                      <w:rFonts w:ascii="Arial" w:eastAsia="Arial" w:hAnsi="Arial" w:cs="Arial"/>
                      <w:w w:val="88"/>
                      <w:sz w:val="18"/>
                      <w:szCs w:val="18"/>
                    </w:rPr>
                    <w:t xml:space="preserve">eské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republiky pod evidenčním číslem 2267.</w:t>
                  </w:r>
                </w:p>
                <w:p w14:paraId="0651C613" w14:textId="77777777" w:rsidR="00812D32" w:rsidRDefault="005965EC">
                  <w:pPr>
                    <w:pStyle w:val="Style"/>
                    <w:numPr>
                      <w:ilvl w:val="0"/>
                      <w:numId w:val="1"/>
                    </w:numPr>
                    <w:spacing w:before="291" w:line="220" w:lineRule="atLeast"/>
                    <w:ind w:left="364" w:hanging="36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Objednatel prohlašuje, že je subjektem práva s oprávněním působit v rámci České republiky a má zájem na tom, aby u něj byly auditorem vykonány činnosti v rozsahu a způsobem stanoveným v této smlou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vě.</w:t>
                  </w:r>
                </w:p>
              </w:txbxContent>
            </v:textbox>
            <w10:wrap anchorx="margin" anchory="margin"/>
          </v:shape>
        </w:pict>
      </w:r>
    </w:p>
    <w:p w14:paraId="7A7C326E" w14:textId="77777777" w:rsidR="00812D32" w:rsidRDefault="005965EC">
      <w:pPr>
        <w:spacing w:line="1" w:lineRule="atLeast"/>
      </w:pPr>
      <w:r>
        <w:pict w14:anchorId="74494A84">
          <v:shapetype id="st_0_8" o:spid="_x0000_m1155" coordsize="21600,21600" o:spt="202" path="m,l,21600r21600,l21600,xe">
            <v:stroke joinstyle="round"/>
            <v:path gradientshapeok="f" o:connecttype="segments"/>
          </v:shapetype>
        </w:pict>
      </w:r>
      <w:r>
        <w:pict w14:anchorId="3ABC9327">
          <v:shape id="sh_0_8" o:spid="_x0000_s1154" type="#st_0_8" style="position:absolute;margin-left:.7pt;margin-top:716.9pt;width:467.85pt;height:16.75pt;z-index:251667968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50B76CB5" w14:textId="77777777" w:rsidR="00812D32" w:rsidRDefault="005965EC">
                  <w:pPr>
                    <w:pStyle w:val="Style"/>
                    <w:spacing w:line="235" w:lineRule="atLeast"/>
                    <w:ind w:left="9211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1</w:t>
                  </w:r>
                </w:p>
              </w:txbxContent>
            </v:textbox>
            <w10:wrap anchorx="margin" anchory="margin"/>
          </v:shape>
        </w:pict>
      </w:r>
    </w:p>
    <w:p w14:paraId="09A7AA96" w14:textId="77777777" w:rsidR="00812D32" w:rsidRDefault="005965EC">
      <w:pPr>
        <w:pStyle w:val="Style"/>
        <w:spacing w:line="1" w:lineRule="atLeast"/>
        <w:rPr>
          <w:sz w:val="22"/>
          <w:szCs w:val="22"/>
        </w:rPr>
        <w:sectPr w:rsidR="00812D32">
          <w:type w:val="continuous"/>
          <w:pgSz w:w="11900" w:h="16840"/>
          <w:pgMar w:top="777" w:right="550" w:bottom="360" w:left="550" w:header="708" w:footer="708" w:gutter="0"/>
          <w:cols w:space="708"/>
        </w:sectPr>
      </w:pPr>
      <w:r>
        <w:br w:type="page"/>
      </w:r>
    </w:p>
    <w:p w14:paraId="00480374" w14:textId="77777777" w:rsidR="00812D32" w:rsidRDefault="005965EC">
      <w:pPr>
        <w:spacing w:line="1" w:lineRule="atLeast"/>
      </w:pPr>
      <w:r>
        <w:lastRenderedPageBreak/>
        <w:pict w14:anchorId="6F6619E7">
          <v:shapetype id="st_1_0" o:spid="_x0000_m1153" coordsize="21600,21600" o:spt="202" path="m,l,21600r21600,l21600,xe">
            <v:stroke joinstyle="round"/>
            <v:path gradientshapeok="f" o:connecttype="segments"/>
          </v:shapetype>
        </w:pict>
      </w:r>
      <w:r>
        <w:pict w14:anchorId="3AFCB1D9">
          <v:shape id="sh_1_0" o:spid="_x0000_s1152" type="#st_1_0" style="position:absolute;margin-left:1pt;margin-top:0;width:465.7pt;height:30.4pt;z-index:251668992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47C069FC" w14:textId="77777777" w:rsidR="00812D32" w:rsidRDefault="005965EC">
                  <w:pPr>
                    <w:pStyle w:val="Style"/>
                    <w:spacing w:line="206" w:lineRule="atLeast"/>
                    <w:ind w:left="4502"/>
                    <w:textAlignment w:val="baseline"/>
                  </w:pPr>
                  <w:r>
                    <w:rPr>
                      <w:w w:val="145"/>
                      <w:sz w:val="19"/>
                      <w:szCs w:val="19"/>
                    </w:rPr>
                    <w:t>II.</w:t>
                  </w:r>
                </w:p>
                <w:p w14:paraId="3BAEB9C5" w14:textId="77777777" w:rsidR="00812D32" w:rsidRDefault="005965EC">
                  <w:pPr>
                    <w:pStyle w:val="Style"/>
                    <w:spacing w:line="264" w:lineRule="atLeast"/>
                    <w:ind w:left="3792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11"/>
                      <w:sz w:val="18"/>
                      <w:szCs w:val="18"/>
                    </w:rPr>
                    <w:t>Předmět smlouvy</w:t>
                  </w:r>
                </w:p>
              </w:txbxContent>
            </v:textbox>
            <w10:wrap anchorx="margin" anchory="margin"/>
          </v:shape>
        </w:pict>
      </w:r>
    </w:p>
    <w:p w14:paraId="65B92D24" w14:textId="77777777" w:rsidR="00812D32" w:rsidRDefault="005965EC">
      <w:pPr>
        <w:spacing w:line="1" w:lineRule="atLeast"/>
      </w:pPr>
      <w:r>
        <w:pict w14:anchorId="0B3FA049">
          <v:shapetype id="st_1_1" o:spid="_x0000_m1151" coordsize="21600,21600" o:spt="202" path="m,l,21600r21600,l21600,xe">
            <v:stroke joinstyle="round"/>
            <v:path gradientshapeok="f" o:connecttype="segments"/>
          </v:shapetype>
        </w:pict>
      </w:r>
      <w:r>
        <w:pict w14:anchorId="22F4CAD1">
          <v:shape id="sh_1_1" o:spid="_x0000_s1150" type="#st_1_1" style="position:absolute;margin-left:1pt;margin-top:38.65pt;width:466.9pt;height:60.65pt;z-index:251670016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24C9B22E" w14:textId="25FA6111" w:rsidR="00812D32" w:rsidRDefault="005965EC">
                  <w:pPr>
                    <w:pStyle w:val="Style"/>
                    <w:spacing w:before="3" w:line="211" w:lineRule="atLeast"/>
                    <w:ind w:left="19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Auditor v postavení kontrolora se touto smlouvou zavazuje pro potřeby objednatele provést auditorské ověření </w:t>
                  </w:r>
                  <w:r>
                    <w:rPr>
                      <w:rFonts w:ascii="Arial" w:eastAsia="Arial" w:hAnsi="Arial" w:cs="Arial"/>
                      <w:b/>
                      <w:w w:val="111"/>
                      <w:sz w:val="18"/>
                      <w:szCs w:val="18"/>
                    </w:rPr>
                    <w:t xml:space="preserve">čerpání finančních </w:t>
                  </w:r>
                  <w:r>
                    <w:rPr>
                      <w:rFonts w:ascii="Arial" w:eastAsia="Arial" w:hAnsi="Arial" w:cs="Arial"/>
                      <w:b/>
                      <w:w w:val="112"/>
                      <w:sz w:val="18"/>
                      <w:szCs w:val="18"/>
                    </w:rPr>
                    <w:t xml:space="preserve">prostředků </w:t>
                  </w:r>
                  <w:r>
                    <w:rPr>
                      <w:rFonts w:ascii="Arial" w:eastAsia="Arial" w:hAnsi="Arial" w:cs="Arial"/>
                      <w:b/>
                      <w:w w:val="111"/>
                      <w:sz w:val="18"/>
                      <w:szCs w:val="18"/>
                    </w:rPr>
                    <w:t xml:space="preserve">účelové dotace na zajištění sociálních služeb na </w:t>
                  </w:r>
                  <w:r>
                    <w:rPr>
                      <w:rFonts w:ascii="Arial" w:eastAsia="Arial" w:hAnsi="Arial" w:cs="Arial"/>
                      <w:b/>
                      <w:w w:val="111"/>
                      <w:sz w:val="18"/>
                      <w:szCs w:val="18"/>
                    </w:rPr>
                    <w:t>území Olomouckého kraje v roce 2021 z prostředk</w:t>
                  </w:r>
                  <w:r w:rsidR="003F6FC0">
                    <w:rPr>
                      <w:rFonts w:ascii="Arial" w:eastAsia="Arial" w:hAnsi="Arial" w:cs="Arial"/>
                      <w:b/>
                      <w:w w:val="111"/>
                      <w:sz w:val="18"/>
                      <w:szCs w:val="18"/>
                    </w:rPr>
                    <w:t>ů</w:t>
                  </w:r>
                  <w:r>
                    <w:rPr>
                      <w:rFonts w:ascii="Arial" w:eastAsia="Arial" w:hAnsi="Arial" w:cs="Arial"/>
                      <w:b/>
                      <w:w w:val="111"/>
                      <w:sz w:val="18"/>
                      <w:szCs w:val="18"/>
                    </w:rPr>
                    <w:t xml:space="preserve"> účelové statní dotace poskytnuté Olomouckému kraji na základě ustanovení§ 101a zákona o sociálních službách za rok 2021 končící 31.12.2021,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dále také jako „audit".</w:t>
                  </w:r>
                </w:p>
              </w:txbxContent>
            </v:textbox>
            <w10:wrap anchorx="margin" anchory="margin"/>
          </v:shape>
        </w:pict>
      </w:r>
    </w:p>
    <w:p w14:paraId="0C059A2C" w14:textId="77777777" w:rsidR="00812D32" w:rsidRDefault="005965EC">
      <w:pPr>
        <w:spacing w:line="1" w:lineRule="atLeast"/>
      </w:pPr>
      <w:r>
        <w:pict w14:anchorId="2415738B">
          <v:shapetype id="st_1_2" o:spid="_x0000_m1149" coordsize="21600,21600" o:spt="202" path="m,l,21600r21600,l21600,xe">
            <v:stroke joinstyle="round"/>
            <v:path gradientshapeok="f" o:connecttype="segments"/>
          </v:shapetype>
        </w:pict>
      </w:r>
      <w:r>
        <w:pict w14:anchorId="65FE5723">
          <v:shape id="sh_1_2" o:spid="_x0000_s1148" type="#st_1_2" style="position:absolute;margin-left:1pt;margin-top:119.5pt;width:465.7pt;height:77.2pt;z-index:251671040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75D61716" w14:textId="77777777" w:rsidR="00812D32" w:rsidRDefault="005965EC">
                  <w:pPr>
                    <w:pStyle w:val="Style"/>
                    <w:spacing w:line="206" w:lineRule="atLeast"/>
                    <w:ind w:left="4502"/>
                    <w:textAlignment w:val="baseline"/>
                  </w:pPr>
                  <w:r>
                    <w:rPr>
                      <w:w w:val="145"/>
                      <w:sz w:val="19"/>
                      <w:szCs w:val="19"/>
                    </w:rPr>
                    <w:t>III.</w:t>
                  </w:r>
                </w:p>
                <w:p w14:paraId="3140906B" w14:textId="77777777" w:rsidR="00812D32" w:rsidRDefault="005965EC">
                  <w:pPr>
                    <w:pStyle w:val="Style"/>
                    <w:spacing w:line="259" w:lineRule="atLeast"/>
                    <w:ind w:left="4176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11"/>
                      <w:sz w:val="18"/>
                      <w:szCs w:val="18"/>
                    </w:rPr>
                    <w:t>Cíl auditu</w:t>
                  </w:r>
                </w:p>
                <w:p w14:paraId="14F1223B" w14:textId="77777777" w:rsidR="00812D32" w:rsidRDefault="005965EC">
                  <w:pPr>
                    <w:pStyle w:val="Style"/>
                    <w:numPr>
                      <w:ilvl w:val="0"/>
                      <w:numId w:val="2"/>
                    </w:numPr>
                    <w:spacing w:before="296" w:line="216" w:lineRule="atLeast"/>
                    <w:ind w:left="744" w:hanging="34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Cílem auditu je v soul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adu s platnými předpisy ověřit průkaznost a účelnost vynaložených finančních prostředku určených výhradně k úhradě prokazatelných nákladu dle podmínek poskytovatele dotace</w:t>
                  </w:r>
                </w:p>
              </w:txbxContent>
            </v:textbox>
            <w10:wrap anchorx="margin" anchory="margin"/>
          </v:shape>
        </w:pict>
      </w:r>
    </w:p>
    <w:p w14:paraId="4DF82E8D" w14:textId="77777777" w:rsidR="00812D32" w:rsidRDefault="005965EC">
      <w:pPr>
        <w:spacing w:line="1" w:lineRule="atLeast"/>
      </w:pPr>
      <w:r>
        <w:pict w14:anchorId="6961CA08">
          <v:shapetype id="st_1_3" o:spid="_x0000_m1147" coordsize="21600,21600" o:spt="202" path="m,l,21600r21600,l21600,xe">
            <v:stroke joinstyle="round"/>
            <v:path gradientshapeok="f" o:connecttype="segments"/>
          </v:shapetype>
        </w:pict>
      </w:r>
      <w:r>
        <w:pict w14:anchorId="67907975">
          <v:shape id="sh_1_3" o:spid="_x0000_s1146" type="#st_1_3" style="position:absolute;margin-left:1pt;margin-top:205.45pt;width:465.7pt;height:50.6pt;z-index:251672064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78ECBBD3" w14:textId="77777777" w:rsidR="00812D32" w:rsidRDefault="005965EC">
                  <w:pPr>
                    <w:pStyle w:val="Style"/>
                    <w:numPr>
                      <w:ilvl w:val="0"/>
                      <w:numId w:val="3"/>
                    </w:numPr>
                    <w:spacing w:before="8" w:line="216" w:lineRule="atLeast"/>
                    <w:ind w:left="744" w:hanging="355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Odpovědností auditora a cílem jeho činnosti dle této smlouvy je v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souladu s platnými právními předpisy pro oblast výkonu auditu uvedených v bodě 1) článku IV. této smlouvy vydat:</w:t>
                  </w:r>
                </w:p>
                <w:p w14:paraId="2CEE7C8D" w14:textId="420E0CDC" w:rsidR="00812D32" w:rsidRDefault="005965EC">
                  <w:pPr>
                    <w:pStyle w:val="Style"/>
                    <w:spacing w:before="61" w:line="201" w:lineRule="atLeast"/>
                    <w:ind w:left="1459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11"/>
                      <w:sz w:val="18"/>
                      <w:szCs w:val="18"/>
                    </w:rPr>
                    <w:t>písemnou zprávu auditora o ověření čerpání finančních prostředk</w:t>
                  </w:r>
                  <w:r w:rsidR="003F6FC0">
                    <w:rPr>
                      <w:rFonts w:ascii="Arial" w:eastAsia="Arial" w:hAnsi="Arial" w:cs="Arial"/>
                      <w:b/>
                      <w:w w:val="111"/>
                      <w:sz w:val="18"/>
                      <w:szCs w:val="18"/>
                    </w:rPr>
                    <w:t>ů</w:t>
                  </w:r>
                  <w:r>
                    <w:rPr>
                      <w:rFonts w:ascii="Arial" w:eastAsia="Arial" w:hAnsi="Arial" w:cs="Arial"/>
                      <w:b/>
                      <w:w w:val="111"/>
                      <w:sz w:val="18"/>
                      <w:szCs w:val="18"/>
                    </w:rPr>
                    <w:t xml:space="preserve"> za období k 31.12.2021.</w:t>
                  </w:r>
                </w:p>
              </w:txbxContent>
            </v:textbox>
            <w10:wrap anchorx="margin" anchory="margin"/>
          </v:shape>
        </w:pict>
      </w:r>
    </w:p>
    <w:p w14:paraId="451EA346" w14:textId="77777777" w:rsidR="00812D32" w:rsidRDefault="005965EC">
      <w:pPr>
        <w:spacing w:line="1" w:lineRule="atLeast"/>
      </w:pPr>
      <w:r>
        <w:pict w14:anchorId="2C907491">
          <v:shapetype id="st_1_4" o:spid="_x0000_m1145" coordsize="21600,21600" o:spt="202" path="m,l,21600r21600,l21600,xe">
            <v:stroke joinstyle="round"/>
            <v:path gradientshapeok="f" o:connecttype="segments"/>
          </v:shapetype>
        </w:pict>
      </w:r>
      <w:r>
        <w:pict w14:anchorId="3CD4AA34">
          <v:shape id="sh_1_4" o:spid="_x0000_s1144" type="#st_1_4" style="position:absolute;margin-left:1pt;margin-top:280.1pt;width:465.7pt;height:29pt;z-index:251673088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5B2D683F" w14:textId="77777777" w:rsidR="00812D32" w:rsidRDefault="005965EC">
                  <w:pPr>
                    <w:pStyle w:val="Style"/>
                    <w:spacing w:line="211" w:lineRule="atLeast"/>
                    <w:ind w:left="4497"/>
                    <w:textAlignment w:val="baseline"/>
                  </w:pPr>
                  <w:r>
                    <w:rPr>
                      <w:b/>
                      <w:sz w:val="19"/>
                      <w:szCs w:val="19"/>
                    </w:rPr>
                    <w:t>IV.</w:t>
                  </w:r>
                </w:p>
                <w:p w14:paraId="7805205C" w14:textId="77777777" w:rsidR="00812D32" w:rsidRDefault="005965EC">
                  <w:pPr>
                    <w:pStyle w:val="Style"/>
                    <w:spacing w:line="264" w:lineRule="atLeast"/>
                    <w:ind w:left="3667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11"/>
                      <w:sz w:val="18"/>
                      <w:szCs w:val="18"/>
                    </w:rPr>
                    <w:t>Povinnosti auditora</w:t>
                  </w:r>
                </w:p>
              </w:txbxContent>
            </v:textbox>
            <w10:wrap anchorx="margin" anchory="margin"/>
          </v:shape>
        </w:pict>
      </w:r>
    </w:p>
    <w:p w14:paraId="436A9C48" w14:textId="77777777" w:rsidR="00812D32" w:rsidRDefault="005965EC">
      <w:pPr>
        <w:spacing w:line="1" w:lineRule="atLeast"/>
      </w:pPr>
      <w:r>
        <w:pict w14:anchorId="45926A54">
          <v:shapetype id="st_1_5" o:spid="_x0000_m1143" coordsize="21600,21600" o:spt="202" path="m,l,21600r21600,l21600,xe">
            <v:stroke joinstyle="round"/>
            <v:path gradientshapeok="f" o:connecttype="segments"/>
          </v:shapetype>
        </w:pict>
      </w:r>
      <w:r>
        <w:pict w14:anchorId="1D05DF66">
          <v:shape id="sh_1_5" o:spid="_x0000_s1142" type="#st_1_5" style="position:absolute;margin-left:1pt;margin-top:318.5pt;width:465.7pt;height:108.2pt;z-index:251674112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5178DB03" w14:textId="772B89D8" w:rsidR="00812D32" w:rsidRDefault="005965EC">
                  <w:pPr>
                    <w:pStyle w:val="Style"/>
                    <w:numPr>
                      <w:ilvl w:val="0"/>
                      <w:numId w:val="4"/>
                    </w:numPr>
                    <w:spacing w:before="3" w:line="216" w:lineRule="atLeast"/>
                    <w:ind w:left="436" w:hanging="412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Auditor je povinen p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rovést audit v souladu se zákonem č. 93/2009 Sb. o auditorech" mezinárodními auditorskými standardy a souvisejícími aplikačními doložkami Komory auditoru </w:t>
                  </w:r>
                  <w:r w:rsidR="003F6FC0"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Č</w:t>
                  </w:r>
                  <w:r>
                    <w:rPr>
                      <w:rFonts w:ascii="Arial" w:eastAsia="Arial" w:hAnsi="Arial" w:cs="Arial"/>
                      <w:w w:val="92"/>
                      <w:sz w:val="18"/>
                      <w:szCs w:val="18"/>
                    </w:rPr>
                    <w:t xml:space="preserve">eské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republiky. V souladu s těmito předpisy je auditor povinen dodržovat etické požadavky dle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§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13 zá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kona o auditorech (Etický kodex pro auditory a účetní znalce - viz. www.kacr.cz).</w:t>
                  </w:r>
                </w:p>
                <w:p w14:paraId="2476EE37" w14:textId="77777777" w:rsidR="00812D32" w:rsidRDefault="005965EC">
                  <w:pPr>
                    <w:pStyle w:val="Style"/>
                    <w:numPr>
                      <w:ilvl w:val="0"/>
                      <w:numId w:val="4"/>
                    </w:numPr>
                    <w:spacing w:before="301" w:line="211" w:lineRule="atLeast"/>
                    <w:ind w:left="436" w:right="33" w:hanging="417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Auditor musí být dle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§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14 zákona o auditorech při provádění auditorské činnosti nezávislý na auditované osobě a nesmí se podílet na jejím rozhodování. Auditor je dle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§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15 zák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ona o auditorech povinen dodržovat mlčenlivost o všech skutečnostech, které nejsou veřejně známy a týkají se objednatele.</w:t>
                  </w:r>
                </w:p>
              </w:txbxContent>
            </v:textbox>
            <w10:wrap anchorx="margin" anchory="margin"/>
          </v:shape>
        </w:pict>
      </w:r>
    </w:p>
    <w:p w14:paraId="6BFA468D" w14:textId="77777777" w:rsidR="00812D32" w:rsidRDefault="005965EC">
      <w:pPr>
        <w:spacing w:line="1" w:lineRule="atLeast"/>
      </w:pPr>
      <w:r>
        <w:pict w14:anchorId="05581F74">
          <v:shapetype id="st_1_6" o:spid="_x0000_m1141" coordsize="21600,21600" o:spt="202" path="m,l,21600r21600,l21600,xe">
            <v:stroke joinstyle="round"/>
            <v:path gradientshapeok="f" o:connecttype="segments"/>
          </v:shapetype>
        </w:pict>
      </w:r>
      <w:r>
        <w:pict w14:anchorId="20BB5EFD">
          <v:shape id="sh_1_6" o:spid="_x0000_s1140" type="#st_1_6" style="position:absolute;margin-left:1pt;margin-top:435.6pt;width:465.7pt;height:28pt;z-index:251675136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0F34DE11" w14:textId="77777777" w:rsidR="00812D32" w:rsidRDefault="005965EC">
                  <w:pPr>
                    <w:pStyle w:val="Style"/>
                    <w:numPr>
                      <w:ilvl w:val="0"/>
                      <w:numId w:val="5"/>
                    </w:numPr>
                    <w:spacing w:before="18" w:line="201" w:lineRule="atLeast"/>
                    <w:ind w:left="432" w:hanging="417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Auditor je povinen auditorskou činnost vykonávat nestranně, s vynaložením plné odborné péče, ale současně úsporně a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efektivně.</w:t>
                  </w:r>
                </w:p>
              </w:txbxContent>
            </v:textbox>
            <w10:wrap anchorx="margin" anchory="margin"/>
          </v:shape>
        </w:pict>
      </w:r>
    </w:p>
    <w:p w14:paraId="7B718B9A" w14:textId="77777777" w:rsidR="00812D32" w:rsidRDefault="005965EC">
      <w:pPr>
        <w:spacing w:line="1" w:lineRule="atLeast"/>
      </w:pPr>
      <w:r>
        <w:pict w14:anchorId="4F37CC14">
          <v:shapetype id="st_1_7" o:spid="_x0000_m1139" coordsize="21600,21600" o:spt="202" path="m,l,21600r21600,l21600,xe">
            <v:stroke joinstyle="round"/>
            <v:path gradientshapeok="f" o:connecttype="segments"/>
          </v:shapetype>
        </w:pict>
      </w:r>
      <w:r>
        <w:pict w14:anchorId="2A9CEFA3">
          <v:shape id="sh_1_7" o:spid="_x0000_s1138" type="#st_1_7" style="position:absolute;margin-left:.5pt;margin-top:472.3pt;width:466.15pt;height:110.8pt;z-index:251676160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4DE7EF8A" w14:textId="77777777" w:rsidR="00812D32" w:rsidRDefault="005965EC">
                  <w:pPr>
                    <w:pStyle w:val="Style"/>
                    <w:numPr>
                      <w:ilvl w:val="0"/>
                      <w:numId w:val="6"/>
                    </w:numPr>
                    <w:spacing w:before="18" w:line="201" w:lineRule="atLeast"/>
                    <w:ind w:left="432" w:hanging="432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Zprávy auditora je auditor povinen projednat se statutárním orgánem objednatele. Případné připomínky ke zprávám auditora ze strany objednatele je auditor povinen písemně vypořádat.</w:t>
                  </w:r>
                </w:p>
                <w:p w14:paraId="55DD59C6" w14:textId="77777777" w:rsidR="00812D32" w:rsidRDefault="005965EC">
                  <w:pPr>
                    <w:pStyle w:val="Style"/>
                    <w:numPr>
                      <w:ilvl w:val="0"/>
                      <w:numId w:val="7"/>
                    </w:numPr>
                    <w:spacing w:line="513" w:lineRule="atLeast"/>
                    <w:ind w:left="436" w:hanging="427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Povinnosti auditora se vztahují také na asistenty auditora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a ostatní zaměstnance auditora.</w:t>
                  </w:r>
                </w:p>
                <w:p w14:paraId="27C9D633" w14:textId="77777777" w:rsidR="00812D32" w:rsidRDefault="005965EC">
                  <w:pPr>
                    <w:pStyle w:val="Style"/>
                    <w:numPr>
                      <w:ilvl w:val="0"/>
                      <w:numId w:val="8"/>
                    </w:numPr>
                    <w:spacing w:before="301" w:line="211" w:lineRule="atLeast"/>
                    <w:ind w:left="436" w:right="33" w:hanging="422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Auditor v případě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způsobení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škody či jiné újmy je povinen objednateli takovou škodu či újmu nahradit, pokud vznikla porušením jeho povinností a neodstranil ji, ač tak učinit měl a mohl, a to až do výše trojnásobku odměny aud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itora sjednané v této smlouvě, to naplatí, pokud by škoda či újma byla auditorem způsobena úmyslně nebo v důsledku trestného činu.</w:t>
                  </w:r>
                </w:p>
              </w:txbxContent>
            </v:textbox>
            <w10:wrap anchorx="margin" anchory="margin"/>
          </v:shape>
        </w:pict>
      </w:r>
    </w:p>
    <w:p w14:paraId="4E0580DD" w14:textId="77777777" w:rsidR="00812D32" w:rsidRDefault="005965EC">
      <w:pPr>
        <w:spacing w:line="1" w:lineRule="atLeast"/>
      </w:pPr>
      <w:r>
        <w:pict w14:anchorId="61A207EB">
          <v:shapetype id="st_1_8" o:spid="_x0000_m1137" coordsize="21600,21600" o:spt="202" path="m,l,21600r21600,l21600,xe">
            <v:stroke joinstyle="round"/>
            <v:path gradientshapeok="f" o:connecttype="segments"/>
          </v:shapetype>
        </w:pict>
      </w:r>
      <w:r>
        <w:pict w14:anchorId="2016BC0F">
          <v:shape id="sh_1_8" o:spid="_x0000_s1136" type="#st_1_8" style="position:absolute;margin-left:0;margin-top:602.15pt;width:466.65pt;height:103.15pt;z-index:251677184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65088738" w14:textId="77777777" w:rsidR="00812D32" w:rsidRDefault="005965EC">
                  <w:pPr>
                    <w:pStyle w:val="Style"/>
                    <w:spacing w:line="259" w:lineRule="atLeast"/>
                    <w:ind w:left="4531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3"/>
                      <w:szCs w:val="23"/>
                    </w:rPr>
                    <w:t>v.</w:t>
                  </w:r>
                </w:p>
                <w:p w14:paraId="13384D15" w14:textId="77777777" w:rsidR="00812D32" w:rsidRDefault="005965EC">
                  <w:pPr>
                    <w:pStyle w:val="Style"/>
                    <w:spacing w:line="264" w:lineRule="atLeast"/>
                    <w:ind w:left="3484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11"/>
                      <w:sz w:val="18"/>
                      <w:szCs w:val="18"/>
                    </w:rPr>
                    <w:t>Povinnosti objednatele</w:t>
                  </w:r>
                </w:p>
                <w:p w14:paraId="71F1DB05" w14:textId="77777777" w:rsidR="00812D32" w:rsidRDefault="005965EC">
                  <w:pPr>
                    <w:pStyle w:val="Style"/>
                    <w:numPr>
                      <w:ilvl w:val="0"/>
                      <w:numId w:val="9"/>
                    </w:numPr>
                    <w:spacing w:before="301" w:line="211" w:lineRule="atLeast"/>
                    <w:ind w:left="436" w:right="33" w:hanging="417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Objednatel je povinen poskytnout auditorovi přiměřenou součinnost. Auditor je oprávněn požadov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at, aby mu účetní jednotka poskytla veškeré jím požadované doklady a jiné písemnosti, které jsou nezbytné pro řádné provedení auditorské činnosti, dále informace a vysvětlení potřebná k řádnému provedení auditorské činnosti. V </w:t>
                  </w:r>
                  <w:r>
                    <w:rPr>
                      <w:w w:val="88"/>
                      <w:sz w:val="19"/>
                      <w:szCs w:val="19"/>
                    </w:rPr>
                    <w:t xml:space="preserve">průběhu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trvání smluvního vzta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hu je objednatel povinen sdělit auditorovi všechny změněné nebo nové okolnosti, které by mohly mít význam v</w:t>
                  </w:r>
                </w:p>
              </w:txbxContent>
            </v:textbox>
            <w10:wrap anchorx="margin" anchory="margin"/>
          </v:shape>
        </w:pict>
      </w:r>
    </w:p>
    <w:p w14:paraId="442D8A1B" w14:textId="77777777" w:rsidR="00812D32" w:rsidRDefault="005965EC">
      <w:pPr>
        <w:spacing w:line="1" w:lineRule="atLeast"/>
      </w:pPr>
      <w:r>
        <w:pict w14:anchorId="23393E54">
          <v:shapetype id="st_1_9" o:spid="_x0000_m1135" coordsize="21600,21600" o:spt="202" path="m,l,21600r21600,l21600,xe">
            <v:stroke joinstyle="round"/>
            <v:path gradientshapeok="f" o:connecttype="segments"/>
          </v:shapetype>
        </w:pict>
      </w:r>
      <w:r>
        <w:pict w14:anchorId="6618DCCD">
          <v:shape id="sh_1_9" o:spid="_x0000_s1134" type="#st_1_9" style="position:absolute;margin-left:1pt;margin-top:722.65pt;width:465.7pt;height:17.45pt;z-index:251678208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60B0AC23" w14:textId="77777777" w:rsidR="00812D32" w:rsidRDefault="005965EC">
                  <w:pPr>
                    <w:pStyle w:val="Style"/>
                    <w:spacing w:line="249" w:lineRule="atLeast"/>
                    <w:ind w:left="9120"/>
                    <w:textAlignment w:val="baseline"/>
                  </w:pPr>
                  <w:r>
                    <w:rPr>
                      <w:w w:val="88"/>
                    </w:rPr>
                    <w:t>2</w:t>
                  </w:r>
                </w:p>
              </w:txbxContent>
            </v:textbox>
            <w10:wrap anchorx="margin" anchory="margin"/>
          </v:shape>
        </w:pict>
      </w:r>
    </w:p>
    <w:p w14:paraId="22181643" w14:textId="77777777" w:rsidR="00812D32" w:rsidRDefault="005965EC">
      <w:pPr>
        <w:pStyle w:val="Style"/>
        <w:spacing w:line="1" w:lineRule="atLeast"/>
        <w:rPr>
          <w:sz w:val="22"/>
          <w:szCs w:val="22"/>
        </w:rPr>
        <w:sectPr w:rsidR="00812D32">
          <w:type w:val="continuous"/>
          <w:pgSz w:w="11900" w:h="16840"/>
          <w:pgMar w:top="734" w:right="1652" w:bottom="360" w:left="580" w:header="708" w:footer="708" w:gutter="0"/>
          <w:cols w:space="708"/>
        </w:sectPr>
      </w:pPr>
      <w:r>
        <w:br w:type="page"/>
      </w:r>
    </w:p>
    <w:p w14:paraId="111AC3C3" w14:textId="77777777" w:rsidR="00812D32" w:rsidRDefault="005965EC">
      <w:pPr>
        <w:spacing w:line="1" w:lineRule="atLeast"/>
      </w:pPr>
      <w:r>
        <w:lastRenderedPageBreak/>
        <w:pict w14:anchorId="62DB9ED4">
          <v:shapetype id="st_2_0" o:spid="_x0000_m1133" coordsize="21600,21600" o:spt="202" path="m,l,21600r21600,l21600,xe">
            <v:stroke joinstyle="round"/>
            <v:path gradientshapeok="f" o:connecttype="segments"/>
          </v:shapetype>
        </w:pict>
      </w:r>
      <w:r>
        <w:pict w14:anchorId="1E691C9C">
          <v:shape id="sh_2_0" o:spid="_x0000_s1132" type="#st_2_0" style="position:absolute;margin-left:.5pt;margin-top:0;width:466.4pt;height:28.75pt;z-index:251679232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4E343A8B" w14:textId="77777777" w:rsidR="00812D32" w:rsidRDefault="005965EC">
                  <w:pPr>
                    <w:pStyle w:val="Style"/>
                    <w:spacing w:before="3" w:line="216" w:lineRule="atLeast"/>
                    <w:ind w:left="432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>souvislosti se službami, které auditor poskytuje, a to neprodleně poté, co se tyto okolnosti stanou známými.</w:t>
                  </w:r>
                </w:p>
              </w:txbxContent>
            </v:textbox>
            <w10:wrap anchorx="margin" anchory="margin"/>
          </v:shape>
        </w:pict>
      </w:r>
    </w:p>
    <w:p w14:paraId="4AD4C4E4" w14:textId="77777777" w:rsidR="00812D32" w:rsidRDefault="005965EC">
      <w:pPr>
        <w:spacing w:line="1" w:lineRule="atLeast"/>
      </w:pPr>
      <w:r>
        <w:pict w14:anchorId="417B4E3C">
          <v:shapetype id="st_2_1" o:spid="_x0000_m1131" coordsize="21600,21600" o:spt="202" path="m,l,21600r21600,l21600,xe">
            <v:stroke joinstyle="round"/>
            <v:path gradientshapeok="f" o:connecttype="segments"/>
          </v:shapetype>
        </w:pict>
      </w:r>
      <w:r>
        <w:pict w14:anchorId="32752B2A">
          <v:shape id="sh_2_1" o:spid="_x0000_s1130" type="#st_2_1" style="position:absolute;margin-left:.25pt;margin-top:37.45pt;width:466.65pt;height:76pt;z-index:251680256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30768681" w14:textId="07E5E21F" w:rsidR="00812D32" w:rsidRDefault="005965EC">
                  <w:pPr>
                    <w:pStyle w:val="Style"/>
                    <w:numPr>
                      <w:ilvl w:val="0"/>
                      <w:numId w:val="10"/>
                    </w:numPr>
                    <w:spacing w:line="216" w:lineRule="atLeast"/>
                    <w:ind w:left="436" w:hanging="427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>Za stejným účelem je objednatel zav</w:t>
                  </w:r>
                  <w:r w:rsidR="003F6FC0"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>ázá</w:t>
                  </w: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 xml:space="preserve">n učinit opatření, aby potřebné informace auditorovi poskytli banky, dlužníci, </w:t>
                  </w:r>
                  <w:proofErr w:type="gramStart"/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>věřitelé</w:t>
                  </w:r>
                  <w:proofErr w:type="gramEnd"/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 xml:space="preserve"> popř. jiné osoby vstupující do právních vztahu s objednatelem.</w:t>
                  </w:r>
                </w:p>
                <w:p w14:paraId="4E12CD44" w14:textId="77777777" w:rsidR="00812D32" w:rsidRDefault="005965EC">
                  <w:pPr>
                    <w:pStyle w:val="Style"/>
                    <w:numPr>
                      <w:ilvl w:val="0"/>
                      <w:numId w:val="10"/>
                    </w:numPr>
                    <w:spacing w:before="301" w:line="216" w:lineRule="atLeast"/>
                    <w:ind w:left="432" w:hanging="427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>Objednatel je povinen auditorovi písemně potvrdit úplnost předložen</w:t>
                  </w: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>ých podkladových materiálu a poskytnutých informací. Toto prohlášení o úplnosti lze vydat na formulářích, které jsou v profesi obvyklé.</w:t>
                  </w:r>
                </w:p>
              </w:txbxContent>
            </v:textbox>
            <w10:wrap anchorx="margin" anchory="margin"/>
          </v:shape>
        </w:pict>
      </w:r>
    </w:p>
    <w:p w14:paraId="5F922961" w14:textId="77777777" w:rsidR="00812D32" w:rsidRDefault="005965EC">
      <w:pPr>
        <w:spacing w:line="1" w:lineRule="atLeast"/>
      </w:pPr>
      <w:r>
        <w:pict w14:anchorId="5405BC27">
          <v:shapetype id="st_2_2" o:spid="_x0000_m1129" coordsize="21600,21600" o:spt="202" path="m,l,21600r21600,l21600,xe">
            <v:stroke joinstyle="round"/>
            <v:path gradientshapeok="f" o:connecttype="segments"/>
          </v:shapetype>
        </w:pict>
      </w:r>
      <w:r>
        <w:pict w14:anchorId="7B101276">
          <v:shape id="sh_2_2" o:spid="_x0000_s1128" type="#st_2_2" style="position:absolute;margin-left:0;margin-top:121.2pt;width:466.9pt;height:77.45pt;z-index:251681280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013784BB" w14:textId="0A520BB1" w:rsidR="00812D32" w:rsidRDefault="005965EC">
                  <w:pPr>
                    <w:pStyle w:val="Style"/>
                    <w:numPr>
                      <w:ilvl w:val="0"/>
                      <w:numId w:val="11"/>
                    </w:numPr>
                    <w:spacing w:line="216" w:lineRule="atLeast"/>
                    <w:ind w:left="436" w:hanging="436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>Objednatel odpovídá za věcnou a obsahovou správnost, úplnost a průkaznost údaj</w:t>
                  </w:r>
                  <w:r w:rsidR="003F6FC0"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>ů</w:t>
                  </w: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 xml:space="preserve"> a informací </w:t>
                  </w: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>poskytovaných auditorovi pro plnění této smlouvy.</w:t>
                  </w:r>
                </w:p>
                <w:p w14:paraId="49EBA158" w14:textId="77777777" w:rsidR="00812D32" w:rsidRDefault="005965EC">
                  <w:pPr>
                    <w:pStyle w:val="Style"/>
                    <w:numPr>
                      <w:ilvl w:val="0"/>
                      <w:numId w:val="11"/>
                    </w:numPr>
                    <w:spacing w:before="301" w:line="216" w:lineRule="atLeast"/>
                    <w:ind w:left="432" w:hanging="427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 xml:space="preserve">Objednatel je povinen poskytnout a připravit auditorovi veškeré jím požadované podklady, doklady a jiné písemnosti, informace a vysvětlení potřebné k řádnému splnění předmětu smlouvy, a to ve </w:t>
                  </w:r>
                  <w:r>
                    <w:rPr>
                      <w:w w:val="82"/>
                      <w:sz w:val="20"/>
                      <w:szCs w:val="20"/>
                    </w:rPr>
                    <w:t xml:space="preserve">lhůtě </w:t>
                  </w: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 xml:space="preserve">nejméně </w:t>
                  </w:r>
                  <w:proofErr w:type="gramStart"/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>14-ti</w:t>
                  </w:r>
                  <w:proofErr w:type="gramEnd"/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 xml:space="preserve"> kalendářních dnu před požadovaným dnem předání závěrečné zprávy.</w:t>
                  </w:r>
                </w:p>
              </w:txbxContent>
            </v:textbox>
            <w10:wrap anchorx="margin" anchory="margin"/>
          </v:shape>
        </w:pict>
      </w:r>
    </w:p>
    <w:p w14:paraId="054A642E" w14:textId="77777777" w:rsidR="00812D32" w:rsidRDefault="005965EC">
      <w:pPr>
        <w:spacing w:line="1" w:lineRule="atLeast"/>
      </w:pPr>
      <w:r>
        <w:pict w14:anchorId="32A12118">
          <v:shapetype id="st_2_3" o:spid="_x0000_m1127" coordsize="21600,21600" o:spt="202" path="m,l,21600r21600,l21600,xe">
            <v:stroke joinstyle="round"/>
            <v:path gradientshapeok="f" o:connecttype="segments"/>
          </v:shapetype>
        </w:pict>
      </w:r>
      <w:r>
        <w:pict w14:anchorId="6A7F62AB">
          <v:shape id="sh_2_3" o:spid="_x0000_s1126" type="#st_2_3" style="position:absolute;margin-left:.25pt;margin-top:207.1pt;width:466.9pt;height:83.45pt;z-index:251682304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72F4AC61" w14:textId="77777777" w:rsidR="00812D32" w:rsidRDefault="005965EC">
                  <w:pPr>
                    <w:pStyle w:val="Style"/>
                    <w:numPr>
                      <w:ilvl w:val="0"/>
                      <w:numId w:val="12"/>
                    </w:numPr>
                    <w:spacing w:line="216" w:lineRule="atLeast"/>
                    <w:ind w:left="436" w:hanging="427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>Objednatel se zavazuje umožnit auditorovi a jím pověřené osobě přístup do sídla společnosti, jakožto i do jakýchkoli jiných prostor, ve kterých je vykonávána jeho činnost p</w:t>
                  </w: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>odléhající předmětu výkonu kontrolní činnosti auditorem nebo kde se nachází účetní doklady objednatele, avšak to vše výlučně za účelem řádného provedení předmětu této smlouvy. Objednatel se zavazuje umožnit auditorovi a jím pověřené osobě účast při inventa</w:t>
                  </w: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 xml:space="preserve">rizaci majetku a závazku objednatele. Auditor je oprávněn v </w:t>
                  </w:r>
                  <w:r>
                    <w:rPr>
                      <w:w w:val="83"/>
                      <w:sz w:val="21"/>
                      <w:szCs w:val="21"/>
                    </w:rPr>
                    <w:t xml:space="preserve">odůvodněném </w:t>
                  </w: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>případě vyžádat provedení mimořádné inventarizace, kdy objednatel se zavazuje takovéto žádosti bez zbytečného odkladu vyhovět.</w:t>
                  </w:r>
                </w:p>
              </w:txbxContent>
            </v:textbox>
            <w10:wrap anchorx="margin" anchory="margin"/>
          </v:shape>
        </w:pict>
      </w:r>
    </w:p>
    <w:p w14:paraId="11F1E872" w14:textId="77777777" w:rsidR="00812D32" w:rsidRDefault="005965EC">
      <w:pPr>
        <w:spacing w:line="1" w:lineRule="atLeast"/>
      </w:pPr>
      <w:r>
        <w:pict w14:anchorId="33F928DE">
          <v:shapetype id="st_2_4" o:spid="_x0000_m1125" coordsize="21600,21600" o:spt="202" path="m,l,21600r21600,l21600,xe">
            <v:stroke joinstyle="round"/>
            <v:path gradientshapeok="f" o:connecttype="segments"/>
          </v:shapetype>
        </w:pict>
      </w:r>
      <w:r>
        <w:pict w14:anchorId="78A191F4">
          <v:shape id="sh_2_4" o:spid="_x0000_s1124" type="#st_2_4" style="position:absolute;margin-left:.25pt;margin-top:298.8pt;width:466.65pt;height:28.25pt;z-index:251683328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4312D73B" w14:textId="77777777" w:rsidR="00812D32" w:rsidRDefault="005965EC">
                  <w:pPr>
                    <w:pStyle w:val="Style"/>
                    <w:numPr>
                      <w:ilvl w:val="0"/>
                      <w:numId w:val="13"/>
                    </w:numPr>
                    <w:spacing w:line="216" w:lineRule="atLeast"/>
                    <w:ind w:left="436" w:hanging="432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>Objednatel je povinen a současně i oprávněn publikov</w:t>
                  </w: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>at zprávy auditora pouze v kompletní a v nezměněné podobě.</w:t>
                  </w:r>
                </w:p>
              </w:txbxContent>
            </v:textbox>
            <w10:wrap anchorx="margin" anchory="margin"/>
          </v:shape>
        </w:pict>
      </w:r>
    </w:p>
    <w:p w14:paraId="086F0594" w14:textId="77777777" w:rsidR="00812D32" w:rsidRDefault="005965EC">
      <w:pPr>
        <w:spacing w:line="1" w:lineRule="atLeast"/>
      </w:pPr>
      <w:r>
        <w:pict w14:anchorId="69693E84">
          <v:shapetype id="st_2_5" o:spid="_x0000_m1123" coordsize="21600,21600" o:spt="202" path="m,l,21600r21600,l21600,xe">
            <v:stroke joinstyle="round"/>
            <v:path gradientshapeok="f" o:connecttype="segments"/>
          </v:shapetype>
        </w:pict>
      </w:r>
      <w:r>
        <w:pict w14:anchorId="059037FB">
          <v:shape id="sh_2_5" o:spid="_x0000_s1122" type="#st_2_5" style="position:absolute;margin-left:.5pt;margin-top:347.05pt;width:466.4pt;height:29pt;z-index:251684352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23EFE02F" w14:textId="77777777" w:rsidR="00812D32" w:rsidRDefault="005965EC">
                  <w:pPr>
                    <w:pStyle w:val="Style"/>
                    <w:spacing w:line="211" w:lineRule="atLeast"/>
                    <w:ind w:left="4464"/>
                    <w:textAlignment w:val="baseline"/>
                  </w:pPr>
                  <w:r>
                    <w:rPr>
                      <w:b/>
                      <w:sz w:val="20"/>
                      <w:szCs w:val="20"/>
                    </w:rPr>
                    <w:t>VI.</w:t>
                  </w:r>
                </w:p>
                <w:p w14:paraId="447831A8" w14:textId="77777777" w:rsidR="00812D32" w:rsidRDefault="005965EC">
                  <w:pPr>
                    <w:pStyle w:val="Style"/>
                    <w:spacing w:line="259" w:lineRule="atLeast"/>
                    <w:ind w:left="3076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10"/>
                      <w:sz w:val="18"/>
                      <w:szCs w:val="18"/>
                    </w:rPr>
                    <w:t>Vztah auditu ke třetím osobám</w:t>
                  </w:r>
                </w:p>
              </w:txbxContent>
            </v:textbox>
            <w10:wrap anchorx="margin" anchory="margin"/>
          </v:shape>
        </w:pict>
      </w:r>
    </w:p>
    <w:p w14:paraId="2635C008" w14:textId="77777777" w:rsidR="00812D32" w:rsidRDefault="005965EC">
      <w:pPr>
        <w:spacing w:line="1" w:lineRule="atLeast"/>
      </w:pPr>
      <w:r>
        <w:pict w14:anchorId="08C04C7D">
          <v:shapetype id="st_2_6" o:spid="_x0000_m1121" coordsize="21600,21600" o:spt="202" path="m,l,21600r21600,l21600,xe">
            <v:stroke joinstyle="round"/>
            <v:path gradientshapeok="f" o:connecttype="segments"/>
          </v:shapetype>
        </w:pict>
      </w:r>
      <w:r>
        <w:pict w14:anchorId="544302A5">
          <v:shape id="sh_2_6" o:spid="_x0000_s1120" type="#st_2_6" style="position:absolute;margin-left:.25pt;margin-top:384.5pt;width:466.65pt;height:77.2pt;z-index:251685376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2B091CB4" w14:textId="77777777" w:rsidR="00812D32" w:rsidRDefault="005965EC">
                  <w:pPr>
                    <w:pStyle w:val="Style"/>
                    <w:numPr>
                      <w:ilvl w:val="0"/>
                      <w:numId w:val="14"/>
                    </w:numPr>
                    <w:spacing w:line="216" w:lineRule="atLeast"/>
                    <w:ind w:left="436" w:hanging="412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 xml:space="preserve">Výkon a provedení auditorské činnosti se nedotýká právních poměru mezi objednatelem a třetími osobami ve smyslu </w:t>
                  </w:r>
                  <w:proofErr w:type="spellStart"/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>ust</w:t>
                  </w:r>
                  <w:proofErr w:type="spellEnd"/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 xml:space="preserve">.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§ </w:t>
                  </w: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>2658 občanského zákoníku.</w:t>
                  </w:r>
                </w:p>
                <w:p w14:paraId="179EE010" w14:textId="77777777" w:rsidR="00812D32" w:rsidRDefault="005965EC">
                  <w:pPr>
                    <w:pStyle w:val="Style"/>
                    <w:numPr>
                      <w:ilvl w:val="0"/>
                      <w:numId w:val="14"/>
                    </w:numPr>
                    <w:spacing w:before="301" w:line="216" w:lineRule="atLeast"/>
                    <w:ind w:left="432" w:hanging="422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>Auditor není povinen zkoumat obsah právních vztahu mezi objednatelem a třetími osobami, ani ověřovat obsah písemných materiálu a dokumentu o těchto vztazích nebo soulad jejich obsahu a formy se zákonem.</w:t>
                  </w:r>
                </w:p>
              </w:txbxContent>
            </v:textbox>
            <w10:wrap anchorx="margin" anchory="margin"/>
          </v:shape>
        </w:pict>
      </w:r>
    </w:p>
    <w:p w14:paraId="7714AE65" w14:textId="77777777" w:rsidR="00812D32" w:rsidRDefault="005965EC">
      <w:pPr>
        <w:spacing w:line="1" w:lineRule="atLeast"/>
      </w:pPr>
      <w:r>
        <w:pict w14:anchorId="29C9465D">
          <v:shapetype id="st_2_7" o:spid="_x0000_m1119" coordsize="21600,21600" o:spt="202" path="m,l,21600r21600,l21600,xe">
            <v:stroke joinstyle="round"/>
            <v:path gradientshapeok="f" o:connecttype="segments"/>
          </v:shapetype>
        </w:pict>
      </w:r>
      <w:r>
        <w:pict w14:anchorId="299D3022">
          <v:shape id="sh_2_7" o:spid="_x0000_s1118" type="#st_2_7" style="position:absolute;margin-left:.5pt;margin-top:470.15pt;width:466.4pt;height:39.8pt;z-index:251686400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25B26EAF" w14:textId="77777777" w:rsidR="00812D32" w:rsidRDefault="005965EC">
                  <w:pPr>
                    <w:pStyle w:val="Style"/>
                    <w:numPr>
                      <w:ilvl w:val="0"/>
                      <w:numId w:val="15"/>
                    </w:numPr>
                    <w:spacing w:line="216" w:lineRule="atLeast"/>
                    <w:ind w:left="436" w:hanging="422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>Auditor není oprávněn poskytnout žádné údaje a i</w:t>
                  </w: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>nformace o vnitřních poměrech účetní jednotky třetí osobě bez předchozího písemného svolení statutárního orgánu objednatele, s výjimkou případu, kdy mu oznamovací povinnost ukládá zákon nebo profesní povinnost.</w:t>
                  </w:r>
                </w:p>
              </w:txbxContent>
            </v:textbox>
            <w10:wrap anchorx="margin" anchory="margin"/>
          </v:shape>
        </w:pict>
      </w:r>
    </w:p>
    <w:p w14:paraId="6F73616F" w14:textId="77777777" w:rsidR="00812D32" w:rsidRDefault="005965EC">
      <w:pPr>
        <w:spacing w:line="1" w:lineRule="atLeast"/>
      </w:pPr>
      <w:r>
        <w:pict w14:anchorId="0E4C53BC">
          <v:shapetype id="st_2_8" o:spid="_x0000_m1117" coordsize="21600,21600" o:spt="202" path="m,l,21600r21600,l21600,xe">
            <v:stroke joinstyle="round"/>
            <v:path gradientshapeok="f" o:connecttype="segments"/>
          </v:shapetype>
        </w:pict>
      </w:r>
      <w:r>
        <w:pict w14:anchorId="2134FC6F">
          <v:shape id="sh_2_8" o:spid="_x0000_s1116" type="#st_2_8" style="position:absolute;margin-left:.5pt;margin-top:529.2pt;width:466.65pt;height:78.65pt;z-index:251687424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2955715E" w14:textId="77777777" w:rsidR="00812D32" w:rsidRDefault="005965EC">
                  <w:pPr>
                    <w:pStyle w:val="Style"/>
                    <w:spacing w:line="211" w:lineRule="atLeast"/>
                    <w:ind w:left="4464"/>
                    <w:textAlignment w:val="baseline"/>
                  </w:pPr>
                  <w:r>
                    <w:rPr>
                      <w:b/>
                      <w:sz w:val="20"/>
                      <w:szCs w:val="20"/>
                    </w:rPr>
                    <w:t>VII.</w:t>
                  </w:r>
                </w:p>
                <w:p w14:paraId="4DEAD98C" w14:textId="77777777" w:rsidR="00812D32" w:rsidRDefault="005965EC">
                  <w:pPr>
                    <w:pStyle w:val="Style"/>
                    <w:spacing w:line="288" w:lineRule="atLeast"/>
                    <w:ind w:left="3508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10"/>
                      <w:sz w:val="18"/>
                      <w:szCs w:val="18"/>
                    </w:rPr>
                    <w:t>Výše odměny auditora</w:t>
                  </w:r>
                </w:p>
                <w:p w14:paraId="45A8A4C1" w14:textId="77777777" w:rsidR="00812D32" w:rsidRDefault="005965EC">
                  <w:pPr>
                    <w:pStyle w:val="Style"/>
                    <w:numPr>
                      <w:ilvl w:val="0"/>
                      <w:numId w:val="16"/>
                    </w:numPr>
                    <w:spacing w:before="301" w:line="216" w:lineRule="atLeast"/>
                    <w:ind w:left="432" w:hanging="40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>Výše odměny za</w:t>
                  </w: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 xml:space="preserve"> služby uvedené v čl. II. této smlouvy vychází z úrovně odbornosti pracovníku a z množství času, který je k provedení úkolu třeba. Výše honoráře byla stanovena v souladu se zákonem č. 526/1990 Sb. o cenách.</w:t>
                  </w:r>
                </w:p>
              </w:txbxContent>
            </v:textbox>
            <w10:wrap anchorx="margin" anchory="margin"/>
          </v:shape>
        </w:pict>
      </w:r>
    </w:p>
    <w:p w14:paraId="386DCC32" w14:textId="77777777" w:rsidR="00812D32" w:rsidRDefault="005965EC">
      <w:pPr>
        <w:spacing w:line="1" w:lineRule="atLeast"/>
      </w:pPr>
      <w:r>
        <w:pict w14:anchorId="08C4FD74">
          <v:shapetype id="st_2_9" o:spid="_x0000_m1115" coordsize="21600,21600" o:spt="202" path="m,l,21600r21600,l21600,xe">
            <v:stroke joinstyle="round"/>
            <v:path gradientshapeok="f" o:connecttype="segments"/>
          </v:shapetype>
        </w:pict>
      </w:r>
      <w:r>
        <w:pict w14:anchorId="083BF76D">
          <v:shape id="sh_2_9" o:spid="_x0000_s1114" type="#st_2_9" style="position:absolute;margin-left:.5pt;margin-top:616.8pt;width:466.65pt;height:41.45pt;z-index:251688448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39F0A4A2" w14:textId="77777777" w:rsidR="00812D32" w:rsidRDefault="005965EC">
                  <w:pPr>
                    <w:pStyle w:val="Style"/>
                    <w:spacing w:line="220" w:lineRule="atLeast"/>
                    <w:ind w:left="432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 xml:space="preserve">Celková sjednaná odměna činí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w w:val="110"/>
                      <w:sz w:val="18"/>
                      <w:szCs w:val="18"/>
                    </w:rPr>
                    <w:t>20.000,-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w w:val="110"/>
                      <w:sz w:val="18"/>
                      <w:szCs w:val="18"/>
                    </w:rPr>
                    <w:t xml:space="preserve"> bez daně z přidané hodnoty.</w:t>
                  </w:r>
                </w:p>
                <w:p w14:paraId="5FE8B6C9" w14:textId="77777777" w:rsidR="00812D32" w:rsidRDefault="005965EC">
                  <w:pPr>
                    <w:pStyle w:val="Style"/>
                    <w:spacing w:before="3" w:line="216" w:lineRule="atLeast"/>
                    <w:ind w:left="432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>K uvedené částce celkové odměny bude uplatněna daň z přidané hodnoty ve výši dle platných právních přepisu, jelikož je společnost plátcem DPH.</w:t>
                  </w:r>
                </w:p>
              </w:txbxContent>
            </v:textbox>
            <w10:wrap anchorx="margin" anchory="margin"/>
          </v:shape>
        </w:pict>
      </w:r>
    </w:p>
    <w:p w14:paraId="673F7127" w14:textId="77777777" w:rsidR="00812D32" w:rsidRDefault="005965EC">
      <w:pPr>
        <w:spacing w:line="1" w:lineRule="atLeast"/>
      </w:pPr>
      <w:r>
        <w:pict w14:anchorId="7F8FD17B">
          <v:shapetype id="st_2_10" o:spid="_x0000_m1113" coordsize="21600,21600" o:spt="202" path="m,l,21600r21600,l21600,xe">
            <v:stroke joinstyle="round"/>
            <v:path gradientshapeok="f" o:connecttype="segments"/>
          </v:shapetype>
        </w:pict>
      </w:r>
      <w:r>
        <w:pict w14:anchorId="4B64676D">
          <v:shape id="sh_2_10" o:spid="_x0000_s1112" type="#st_2_10" style="position:absolute;margin-left:.5pt;margin-top:666.5pt;width:466.9pt;height:50.6pt;z-index:251689472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45B3ADC9" w14:textId="77777777" w:rsidR="00812D32" w:rsidRDefault="005965EC">
                  <w:pPr>
                    <w:pStyle w:val="Style"/>
                    <w:numPr>
                      <w:ilvl w:val="0"/>
                      <w:numId w:val="17"/>
                    </w:numPr>
                    <w:spacing w:line="216" w:lineRule="atLeast"/>
                    <w:ind w:left="436" w:hanging="432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 xml:space="preserve">Smluvní strany souhlasně prohlašují a berou na vědomí, že při </w:t>
                  </w: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 xml:space="preserve">stanovení výše odměny vycházel auditor z předpokladu, že účetní knihy a záznamy objednatele jsou v pořádku a řádně zpracovány a že pracovníci účtárny a ostatních útvaru poskytnou </w:t>
                  </w:r>
                  <w:r>
                    <w:rPr>
                      <w:w w:val="89"/>
                      <w:sz w:val="21"/>
                      <w:szCs w:val="21"/>
                    </w:rPr>
                    <w:t xml:space="preserve">zaměstnancům </w:t>
                  </w: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>auditora řádně a včas maximální pomoc a podporu pro naplnění úče</w:t>
                  </w: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</w:rPr>
                    <w:t>lu této smlouvy.</w:t>
                  </w:r>
                </w:p>
              </w:txbxContent>
            </v:textbox>
            <w10:wrap anchorx="margin" anchory="margin"/>
          </v:shape>
        </w:pict>
      </w:r>
    </w:p>
    <w:p w14:paraId="07E4E0F4" w14:textId="77777777" w:rsidR="00812D32" w:rsidRDefault="005965EC">
      <w:pPr>
        <w:spacing w:line="1" w:lineRule="atLeast"/>
      </w:pPr>
      <w:r>
        <w:pict w14:anchorId="65E0914B">
          <v:shapetype id="st_2_11" o:spid="_x0000_m1111" coordsize="21600,21600" o:spt="202" path="m,l,21600r21600,l21600,xe">
            <v:stroke joinstyle="round"/>
            <v:path gradientshapeok="f" o:connecttype="segments"/>
          </v:shapetype>
        </w:pict>
      </w:r>
      <w:r>
        <w:pict w14:anchorId="7332DC22">
          <v:shape id="sh_2_11" o:spid="_x0000_s1110" type="#st_2_11" style="position:absolute;margin-left:.5pt;margin-top:723.85pt;width:467.1pt;height:17.45pt;z-index:251690496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4E3D7867" w14:textId="77777777" w:rsidR="00812D32" w:rsidRDefault="005965EC">
                  <w:pPr>
                    <w:pStyle w:val="Style"/>
                    <w:spacing w:line="249" w:lineRule="atLeast"/>
                    <w:ind w:left="9182"/>
                    <w:textAlignment w:val="baseline"/>
                  </w:pPr>
                  <w:r>
                    <w:rPr>
                      <w:sz w:val="23"/>
                      <w:szCs w:val="23"/>
                    </w:rPr>
                    <w:t>3</w:t>
                  </w:r>
                </w:p>
              </w:txbxContent>
            </v:textbox>
            <w10:wrap anchorx="margin" anchory="margin"/>
          </v:shape>
        </w:pict>
      </w:r>
    </w:p>
    <w:p w14:paraId="7296A6D0" w14:textId="77777777" w:rsidR="00812D32" w:rsidRDefault="005965EC">
      <w:pPr>
        <w:pStyle w:val="Style"/>
        <w:spacing w:line="1" w:lineRule="atLeast"/>
        <w:rPr>
          <w:sz w:val="22"/>
          <w:szCs w:val="22"/>
        </w:rPr>
        <w:sectPr w:rsidR="00812D32">
          <w:type w:val="continuous"/>
          <w:pgSz w:w="11900" w:h="16840"/>
          <w:pgMar w:top="734" w:right="1676" w:bottom="360" w:left="561" w:header="708" w:footer="708" w:gutter="0"/>
          <w:cols w:space="708"/>
        </w:sectPr>
      </w:pPr>
      <w:r>
        <w:br w:type="page"/>
      </w:r>
    </w:p>
    <w:p w14:paraId="188A5FEB" w14:textId="77777777" w:rsidR="00812D32" w:rsidRDefault="005965EC">
      <w:pPr>
        <w:spacing w:line="1" w:lineRule="atLeast"/>
      </w:pPr>
      <w:r>
        <w:lastRenderedPageBreak/>
        <w:pict w14:anchorId="01340828">
          <v:shapetype id="st_3_0" o:spid="_x0000_m1109" coordsize="21600,21600" o:spt="202" path="m,l,21600r21600,l21600,xe">
            <v:stroke joinstyle="round"/>
            <v:path gradientshapeok="f" o:connecttype="segments"/>
          </v:shapetype>
        </w:pict>
      </w:r>
      <w:r>
        <w:pict w14:anchorId="44298720">
          <v:shape id="sh_3_0" o:spid="_x0000_s1108" type="#st_3_0" style="position:absolute;margin-left:.25pt;margin-top:0;width:466.65pt;height:53.95pt;z-index:251691520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01E2D210" w14:textId="77777777" w:rsidR="00812D32" w:rsidRDefault="005965EC">
                  <w:pPr>
                    <w:pStyle w:val="Style"/>
                    <w:spacing w:before="8" w:line="211" w:lineRule="atLeast"/>
                    <w:ind w:left="470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>Celková odměna bude uplatněna auditorem u objednatele formou fakturace se splatností 14 dnu od data vystavení, a to po předložení závěrečné zprávy auditora.</w:t>
                  </w:r>
                </w:p>
                <w:p w14:paraId="75A16023" w14:textId="77777777" w:rsidR="00812D32" w:rsidRDefault="005965EC">
                  <w:pPr>
                    <w:pStyle w:val="Style"/>
                    <w:numPr>
                      <w:ilvl w:val="0"/>
                      <w:numId w:val="18"/>
                    </w:numPr>
                    <w:spacing w:line="508" w:lineRule="atLeast"/>
                    <w:ind w:left="460" w:hanging="417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>Auditor nepožaduje žádnou zálohu na odměnu.</w:t>
                  </w:r>
                </w:p>
              </w:txbxContent>
            </v:textbox>
            <w10:wrap anchorx="margin" anchory="margin"/>
          </v:shape>
        </w:pict>
      </w:r>
    </w:p>
    <w:p w14:paraId="0F8E72A5" w14:textId="77777777" w:rsidR="00812D32" w:rsidRDefault="005965EC">
      <w:pPr>
        <w:spacing w:line="1" w:lineRule="atLeast"/>
      </w:pPr>
      <w:r>
        <w:pict w14:anchorId="0831B0FE">
          <v:shapetype id="st_3_1" o:spid="_x0000_m1107" coordsize="21600,21600" o:spt="202" path="m,l,21600r21600,l21600,xe">
            <v:stroke joinstyle="round"/>
            <v:path gradientshapeok="f" o:connecttype="segments"/>
          </v:shapetype>
        </w:pict>
      </w:r>
      <w:r>
        <w:pict w14:anchorId="755FC175">
          <v:shape id="sh_3_1" o:spid="_x0000_s1106" type="#st_3_1" style="position:absolute;margin-left:.25pt;margin-top:62.2pt;width:466.65pt;height:92.35pt;z-index:251692544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4681DBA5" w14:textId="77777777" w:rsidR="00812D32" w:rsidRDefault="005965EC">
                  <w:pPr>
                    <w:pStyle w:val="Style"/>
                    <w:numPr>
                      <w:ilvl w:val="0"/>
                      <w:numId w:val="19"/>
                    </w:numPr>
                    <w:spacing w:before="3" w:line="216" w:lineRule="atLeast"/>
                    <w:ind w:left="451" w:hanging="436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 xml:space="preserve">Pokud nedojde k úplnému poskytnutí služeb auditorem z důvodu zániku této smlouvy </w:t>
                  </w:r>
                  <w:proofErr w:type="gramStart"/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>jinak,</w:t>
                  </w:r>
                  <w:proofErr w:type="gramEnd"/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 xml:space="preserve"> než jejím splněním, má auditor nárok na poměrnou část odměny odpovídající poskytnutému plnění včetně té části plnění, která byla auditorem zpracována před datem zániku </w:t>
                  </w: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>smlouvy a dodána po zániku smlouvy (rozpracovaná část plnění), přičemž pro určení ceny se bude vycházet z jednotlivých složek odměn, jak jsou výše uvedeny. Cena služeb takto stanovená bude uplatněna u objednatele k zaplacení fakturací se splatností 14 dnu.</w:t>
                  </w: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 xml:space="preserve"> Auditor je oprávněn podmínit vrácení poskytnutých dokumentu a vydání jím zpracovaných dokumentu zaplacením ceny služeb dle tohoto odstavce.</w:t>
                  </w:r>
                </w:p>
              </w:txbxContent>
            </v:textbox>
            <w10:wrap anchorx="margin" anchory="margin"/>
          </v:shape>
        </w:pict>
      </w:r>
    </w:p>
    <w:p w14:paraId="66D0E73A" w14:textId="77777777" w:rsidR="00812D32" w:rsidRDefault="005965EC">
      <w:pPr>
        <w:spacing w:line="1" w:lineRule="atLeast"/>
      </w:pPr>
      <w:r>
        <w:pict w14:anchorId="758DA6C1">
          <v:shapetype id="st_3_2" o:spid="_x0000_m1105" coordsize="21600,21600" o:spt="202" path="m,l,21600r21600,l21600,xe">
            <v:stroke joinstyle="round"/>
            <v:path gradientshapeok="f" o:connecttype="segments"/>
          </v:shapetype>
        </w:pict>
      </w:r>
      <w:r>
        <w:pict w14:anchorId="564320B0">
          <v:shape id="sh_3_2" o:spid="_x0000_s1104" type="#st_3_2" style="position:absolute;margin-left:.25pt;margin-top:176.65pt;width:466.15pt;height:15.8pt;z-index:251693568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2C9D34F1" w14:textId="77777777" w:rsidR="00812D32" w:rsidRDefault="005965EC">
                  <w:pPr>
                    <w:pStyle w:val="Style"/>
                    <w:spacing w:line="211" w:lineRule="atLeast"/>
                    <w:ind w:left="4411"/>
                    <w:textAlignment w:val="baseline"/>
                  </w:pPr>
                  <w:r>
                    <w:rPr>
                      <w:b/>
                      <w:w w:val="109"/>
                      <w:sz w:val="19"/>
                      <w:szCs w:val="19"/>
                    </w:rPr>
                    <w:t>VIII.</w:t>
                  </w:r>
                </w:p>
              </w:txbxContent>
            </v:textbox>
            <w10:wrap anchorx="margin" anchory="margin"/>
          </v:shape>
        </w:pict>
      </w:r>
    </w:p>
    <w:p w14:paraId="77437A41" w14:textId="77777777" w:rsidR="00812D32" w:rsidRDefault="005965EC">
      <w:pPr>
        <w:spacing w:line="1" w:lineRule="atLeast"/>
      </w:pPr>
      <w:r>
        <w:pict w14:anchorId="6849F366">
          <v:shapetype id="st_3_3" o:spid="_x0000_m1103" coordsize="21600,21600" o:spt="202" path="m,l,21600r21600,l21600,xe">
            <v:stroke joinstyle="round"/>
            <v:path gradientshapeok="f" o:connecttype="segments"/>
          </v:shapetype>
        </w:pict>
      </w:r>
      <w:r>
        <w:pict w14:anchorId="780B8CBB">
          <v:shape id="sh_3_3" o:spid="_x0000_s1102" type="#st_3_3" style="position:absolute;margin-left:.25pt;margin-top:199.45pt;width:466.15pt;height:51.8pt;z-index:251694592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1ED25182" w14:textId="77777777" w:rsidR="00812D32" w:rsidRDefault="005965EC">
                  <w:pPr>
                    <w:pStyle w:val="Style"/>
                    <w:spacing w:line="211" w:lineRule="atLeast"/>
                    <w:ind w:left="2241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06"/>
                      <w:sz w:val="18"/>
                      <w:szCs w:val="18"/>
                    </w:rPr>
                    <w:t>Harmonogram provedení prací a auditorský tým</w:t>
                  </w:r>
                </w:p>
                <w:p w14:paraId="058DB2C9" w14:textId="77777777" w:rsidR="00812D32" w:rsidRDefault="005965EC">
                  <w:pPr>
                    <w:pStyle w:val="Style"/>
                    <w:numPr>
                      <w:ilvl w:val="0"/>
                      <w:numId w:val="20"/>
                    </w:numPr>
                    <w:spacing w:before="311" w:line="201" w:lineRule="atLeast"/>
                    <w:ind w:left="460" w:hanging="417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>Smluvní strany předpokládají následující termíny pro o</w:t>
                  </w: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 xml:space="preserve">věření čerpání finančních prostředku za rok </w:t>
                  </w:r>
                  <w:r>
                    <w:rPr>
                      <w:b/>
                      <w:w w:val="124"/>
                      <w:sz w:val="19"/>
                      <w:szCs w:val="19"/>
                    </w:rPr>
                    <w:t xml:space="preserve">2021 </w:t>
                  </w: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 xml:space="preserve">končící </w:t>
                  </w:r>
                  <w:r>
                    <w:rPr>
                      <w:b/>
                      <w:w w:val="124"/>
                      <w:sz w:val="19"/>
                      <w:szCs w:val="19"/>
                    </w:rPr>
                    <w:t>31.12.2021:</w:t>
                  </w:r>
                </w:p>
              </w:txbxContent>
            </v:textbox>
            <w10:wrap anchorx="margin" anchory="margin"/>
          </v:shape>
        </w:pict>
      </w:r>
    </w:p>
    <w:p w14:paraId="72B5F5D0" w14:textId="77777777" w:rsidR="00812D32" w:rsidRDefault="005965EC">
      <w:pPr>
        <w:spacing w:line="1" w:lineRule="atLeast"/>
      </w:pPr>
      <w:r>
        <w:pict w14:anchorId="6E22EBB9">
          <v:shapetype id="st_3_4" o:spid="_x0000_m1101" coordsize="21600,21600" o:spt="202" path="m,l,21600r21600,l21600,xe">
            <v:stroke joinstyle="round"/>
            <v:path gradientshapeok="f" o:connecttype="segments"/>
          </v:shapetype>
        </w:pict>
      </w:r>
      <w:r>
        <w:pict w14:anchorId="4CBA19E8">
          <v:shape id="sh_3_4" o:spid="_x0000_s1100" type="#st_3_4" style="position:absolute;margin-left:22.35pt;margin-top:261.4pt;width:76.4pt;height:15.55pt;z-index:251695616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19FB1787" w14:textId="77777777" w:rsidR="00812D32" w:rsidRDefault="005965EC">
                  <w:pPr>
                    <w:pStyle w:val="Style"/>
                    <w:spacing w:line="206" w:lineRule="atLeast"/>
                    <w:ind w:left="4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06"/>
                      <w:sz w:val="18"/>
                      <w:szCs w:val="18"/>
                    </w:rPr>
                    <w:t>Termín</w:t>
                  </w:r>
                </w:p>
              </w:txbxContent>
            </v:textbox>
            <w10:wrap anchorx="margin" anchory="margin"/>
          </v:shape>
        </w:pict>
      </w:r>
    </w:p>
    <w:p w14:paraId="49A42379" w14:textId="77777777" w:rsidR="00812D32" w:rsidRDefault="005965EC">
      <w:pPr>
        <w:spacing w:line="1" w:lineRule="atLeast"/>
      </w:pPr>
      <w:r>
        <w:pict w14:anchorId="1A80C34F">
          <v:shapetype id="st_3_5" o:spid="_x0000_m1099" coordsize="21600,21600" o:spt="202" path="m,l,21600r21600,l21600,xe">
            <v:stroke joinstyle="round"/>
            <v:path gradientshapeok="f" o:connecttype="segments"/>
          </v:shapetype>
        </w:pict>
      </w:r>
      <w:r>
        <w:pict w14:anchorId="58D161FF">
          <v:shape id="sh_3_5" o:spid="_x0000_s1098" type="#st_3_5" style="position:absolute;margin-left:227.55pt;margin-top:262.6pt;width:158pt;height:17.7pt;z-index:251696640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4C98F64D" w14:textId="08974717" w:rsidR="00812D32" w:rsidRDefault="005965EC">
                  <w:pPr>
                    <w:pStyle w:val="Style"/>
                    <w:spacing w:line="206" w:lineRule="atLeast"/>
                    <w:ind w:left="4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06"/>
                      <w:sz w:val="18"/>
                      <w:szCs w:val="18"/>
                    </w:rPr>
                    <w:t>Pop</w:t>
                  </w:r>
                  <w:r>
                    <w:rPr>
                      <w:rFonts w:ascii="Arial" w:eastAsia="Arial" w:hAnsi="Arial" w:cs="Arial"/>
                      <w:b/>
                      <w:w w:val="106"/>
                      <w:sz w:val="18"/>
                      <w:szCs w:val="18"/>
                    </w:rPr>
                    <w:t>is</w:t>
                  </w:r>
                </w:p>
              </w:txbxContent>
            </v:textbox>
            <w10:wrap anchorx="margin" anchory="margin"/>
          </v:shape>
        </w:pict>
      </w:r>
    </w:p>
    <w:p w14:paraId="38F1BCFD" w14:textId="77777777" w:rsidR="00812D32" w:rsidRDefault="005965EC">
      <w:pPr>
        <w:spacing w:line="1" w:lineRule="atLeast"/>
      </w:pPr>
      <w:r>
        <w:pict w14:anchorId="73A96B98">
          <v:shapetype id="st_3_6" o:spid="_x0000_m1097" coordsize="21600,21600" o:spt="202" path="m,l,21600r21600,l21600,xe">
            <v:stroke joinstyle="round"/>
            <v:path gradientshapeok="f" o:connecttype="segments"/>
          </v:shapetype>
        </w:pict>
      </w:r>
      <w:r>
        <w:pict w14:anchorId="45919F01">
          <v:shape id="sh_3_6" o:spid="_x0000_s1096" type="#st_3_6" style="position:absolute;margin-left:22.35pt;margin-top:275.55pt;width:76.65pt;height:40.75pt;z-index:251697664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2EA4AC66" w14:textId="77777777" w:rsidR="00812D32" w:rsidRDefault="005965EC">
                  <w:pPr>
                    <w:pStyle w:val="Style"/>
                    <w:spacing w:line="254" w:lineRule="atLeast"/>
                    <w:ind w:left="9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>Bude dohodnuto Bude dohodnuto Bude dohodnuto</w:t>
                  </w:r>
                </w:p>
              </w:txbxContent>
            </v:textbox>
            <w10:wrap anchorx="margin" anchory="margin"/>
          </v:shape>
        </w:pict>
      </w:r>
    </w:p>
    <w:p w14:paraId="2CEBFC32" w14:textId="77777777" w:rsidR="00812D32" w:rsidRDefault="005965EC">
      <w:pPr>
        <w:spacing w:line="1" w:lineRule="atLeast"/>
      </w:pPr>
      <w:r>
        <w:pict w14:anchorId="7E8DBBB5">
          <v:shapetype id="st_3_7" o:spid="_x0000_m1095" coordsize="21600,21600" o:spt="202" path="m,l,21600r21600,l21600,xe">
            <v:stroke joinstyle="round"/>
            <v:path gradientshapeok="f" o:connecttype="segments"/>
          </v:shapetype>
        </w:pict>
      </w:r>
      <w:r>
        <w:pict w14:anchorId="1E67007F">
          <v:shape id="sh_3_7" o:spid="_x0000_s1094" type="#st_3_7" style="position:absolute;margin-left:227.3pt;margin-top:275.8pt;width:158.5pt;height:44.1pt;z-index:251698688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24D20A5C" w14:textId="77777777" w:rsidR="00812D32" w:rsidRDefault="005965EC">
                  <w:pPr>
                    <w:pStyle w:val="Style"/>
                    <w:spacing w:line="216" w:lineRule="atLeast"/>
                    <w:ind w:left="9"/>
                    <w:textAlignment w:val="baseline"/>
                  </w:pPr>
                  <w:proofErr w:type="spellStart"/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>předaudit</w:t>
                  </w:r>
                  <w:proofErr w:type="spellEnd"/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>*</w:t>
                  </w:r>
                </w:p>
                <w:p w14:paraId="28E43E12" w14:textId="77777777" w:rsidR="00812D32" w:rsidRDefault="005965EC">
                  <w:pPr>
                    <w:pStyle w:val="Style"/>
                    <w:spacing w:line="259" w:lineRule="atLeast"/>
                    <w:ind w:left="9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>vlastní ověřovací práce **</w:t>
                  </w:r>
                </w:p>
                <w:p w14:paraId="572DF96D" w14:textId="77777777" w:rsidR="00812D32" w:rsidRDefault="005965EC">
                  <w:pPr>
                    <w:pStyle w:val="Style"/>
                    <w:spacing w:line="216" w:lineRule="atLeast"/>
                    <w:ind w:left="9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  <w:u w:val="single"/>
                    </w:rPr>
                    <w:t xml:space="preserve">předání závěrečné zprávy </w:t>
                  </w: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>auditora</w:t>
                  </w:r>
                </w:p>
              </w:txbxContent>
            </v:textbox>
            <w10:wrap anchorx="margin" anchory="margin"/>
          </v:shape>
        </w:pict>
      </w:r>
    </w:p>
    <w:p w14:paraId="7436CC2C" w14:textId="77777777" w:rsidR="00812D32" w:rsidRDefault="005965EC">
      <w:pPr>
        <w:spacing w:line="1" w:lineRule="atLeast"/>
      </w:pPr>
      <w:r>
        <w:pict w14:anchorId="708AD7C8">
          <v:shapetype id="st_3_8" o:spid="_x0000_m1093" coordsize="21600,21600" o:spt="202" path="m,l,21600r21600,l21600,xe">
            <v:stroke joinstyle="round"/>
            <v:path gradientshapeok="f" o:connecttype="segments"/>
          </v:shapetype>
        </w:pict>
      </w:r>
      <w:r>
        <w:pict w14:anchorId="19851715">
          <v:shape id="sh_3_8" o:spid="_x0000_s1092" type="#st_3_8" style="position:absolute;margin-left:.25pt;margin-top:325.7pt;width:466.15pt;height:53.45pt;z-index:251699712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7659DA71" w14:textId="77777777" w:rsidR="00812D32" w:rsidRDefault="005965EC">
                  <w:pPr>
                    <w:pStyle w:val="Style"/>
                    <w:spacing w:before="47" w:line="206" w:lineRule="atLeast"/>
                    <w:ind w:left="441"/>
                    <w:textAlignment w:val="baseline"/>
                  </w:pPr>
                  <w:r>
                    <w:rPr>
                      <w:rFonts w:ascii="Arial" w:eastAsia="Arial" w:hAnsi="Arial" w:cs="Arial"/>
                      <w:sz w:val="25"/>
                      <w:szCs w:val="25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i/>
                      <w:iCs/>
                      <w:w w:val="106"/>
                      <w:sz w:val="19"/>
                      <w:szCs w:val="19"/>
                    </w:rPr>
                    <w:t xml:space="preserve">za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iCs/>
                      <w:w w:val="106"/>
                      <w:sz w:val="19"/>
                      <w:szCs w:val="19"/>
                    </w:rPr>
                    <w:t>předaudit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iCs/>
                      <w:w w:val="10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i/>
                      <w:iCs/>
                      <w:w w:val="106"/>
                      <w:sz w:val="19"/>
                      <w:szCs w:val="19"/>
                    </w:rPr>
                    <w:t>považuje prvotní zahájení ověřovacích prací zpravidla ještě před koncem ověřovaného období</w:t>
                  </w:r>
                </w:p>
                <w:p w14:paraId="701E0BF9" w14:textId="77777777" w:rsidR="00812D32" w:rsidRDefault="005965EC">
                  <w:pPr>
                    <w:pStyle w:val="Style"/>
                    <w:spacing w:before="47" w:line="206" w:lineRule="atLeast"/>
                    <w:ind w:left="441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 xml:space="preserve">** </w:t>
                  </w:r>
                  <w:r>
                    <w:rPr>
                      <w:rFonts w:ascii="Arial" w:eastAsia="Arial" w:hAnsi="Arial" w:cs="Arial"/>
                      <w:i/>
                      <w:iCs/>
                      <w:w w:val="106"/>
                      <w:sz w:val="19"/>
                      <w:szCs w:val="19"/>
                    </w:rPr>
                    <w:t xml:space="preserve">za vlastní ověřovací práce </w:t>
                  </w: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i/>
                      <w:iCs/>
                      <w:w w:val="106"/>
                      <w:sz w:val="19"/>
                      <w:szCs w:val="19"/>
                    </w:rPr>
                    <w:t xml:space="preserve">považují ověřující práce zpravidla navazující na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iCs/>
                      <w:w w:val="106"/>
                      <w:sz w:val="19"/>
                      <w:szCs w:val="19"/>
                    </w:rPr>
                    <w:t>předaudit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iCs/>
                      <w:w w:val="106"/>
                      <w:sz w:val="19"/>
                      <w:szCs w:val="19"/>
                    </w:rPr>
                    <w:t xml:space="preserve"> realizované po konci ověřovaného období</w:t>
                  </w:r>
                </w:p>
              </w:txbxContent>
            </v:textbox>
            <w10:wrap anchorx="margin" anchory="margin"/>
          </v:shape>
        </w:pict>
      </w:r>
    </w:p>
    <w:p w14:paraId="7543B528" w14:textId="77777777" w:rsidR="00812D32" w:rsidRDefault="005965EC">
      <w:pPr>
        <w:spacing w:line="1" w:lineRule="atLeast"/>
      </w:pPr>
      <w:r>
        <w:pict w14:anchorId="21D34B2F">
          <v:shapetype id="st_3_9" o:spid="_x0000_m1091" coordsize="21600,21600" o:spt="202" path="m,l,21600r21600,l21600,xe">
            <v:stroke joinstyle="round"/>
            <v:path gradientshapeok="f" o:connecttype="segments"/>
          </v:shapetype>
        </w:pict>
      </w:r>
      <w:r>
        <w:pict w14:anchorId="41F819A6">
          <v:shape id="sh_3_9" o:spid="_x0000_s1090" type="#st_3_9" style="position:absolute;margin-left:.25pt;margin-top:400.6pt;width:466.15pt;height:17.95pt;z-index:251700736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5A6E0CE8" w14:textId="77777777" w:rsidR="00812D32" w:rsidRDefault="005965EC">
                  <w:pPr>
                    <w:pStyle w:val="Style"/>
                    <w:spacing w:line="216" w:lineRule="atLeast"/>
                    <w:ind w:left="9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>2) Hlavními kontaktními osob</w:t>
                  </w: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>ami ze strany auditora budou:</w:t>
                  </w:r>
                </w:p>
              </w:txbxContent>
            </v:textbox>
            <w10:wrap anchorx="margin" anchory="margin"/>
          </v:shape>
        </w:pict>
      </w:r>
    </w:p>
    <w:p w14:paraId="4189C56E" w14:textId="77777777" w:rsidR="00812D32" w:rsidRDefault="005965EC">
      <w:pPr>
        <w:spacing w:line="1" w:lineRule="atLeast"/>
      </w:pPr>
      <w:r>
        <w:pict w14:anchorId="65FCCB65">
          <v:shapetype id="st_3_10" o:spid="_x0000_m1089" coordsize="21600,21600" o:spt="202" path="m,l,21600r21600,l21600,xe">
            <v:stroke joinstyle="round"/>
            <v:path gradientshapeok="f" o:connecttype="segments"/>
          </v:shapetype>
        </w:pict>
      </w:r>
      <w:r>
        <w:pict w14:anchorId="2E13D695">
          <v:shape id="sh_3_10" o:spid="_x0000_s1088" type="#st_3_10" style="position:absolute;margin-left:21.85pt;margin-top:426.5pt;width:35.1pt;height:15.8pt;z-index:251701760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40126910" w14:textId="77777777" w:rsidR="00812D32" w:rsidRDefault="005965EC">
                  <w:pPr>
                    <w:pStyle w:val="Style"/>
                    <w:spacing w:line="206" w:lineRule="atLeast"/>
                    <w:ind w:left="4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06"/>
                      <w:sz w:val="18"/>
                      <w:szCs w:val="18"/>
                    </w:rPr>
                    <w:t>Jméno</w:t>
                  </w:r>
                </w:p>
              </w:txbxContent>
            </v:textbox>
            <w10:wrap anchorx="margin" anchory="margin"/>
          </v:shape>
        </w:pict>
      </w:r>
    </w:p>
    <w:p w14:paraId="5D67D737" w14:textId="77777777" w:rsidR="00812D32" w:rsidRDefault="005965EC">
      <w:pPr>
        <w:spacing w:line="1" w:lineRule="atLeast"/>
      </w:pPr>
      <w:r>
        <w:pict w14:anchorId="4A1BD364">
          <v:shapetype id="st_3_11" o:spid="_x0000_m1087" coordsize="21600,21600" o:spt="202" path="m,l,21600r21600,l21600,xe">
            <v:stroke joinstyle="round"/>
            <v:path gradientshapeok="f" o:connecttype="segments"/>
          </v:shapetype>
        </w:pict>
      </w:r>
      <w:r>
        <w:pict w14:anchorId="28898530">
          <v:shape id="sh_3_11" o:spid="_x0000_s1086" type="#st_3_11" style="position:absolute;margin-left:227.05pt;margin-top:427.95pt;width:34.4pt;height:15.3pt;z-index:251702784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70900600" w14:textId="77777777" w:rsidR="00812D32" w:rsidRDefault="005965EC">
                  <w:pPr>
                    <w:pStyle w:val="Style"/>
                    <w:spacing w:line="206" w:lineRule="atLeast"/>
                    <w:ind w:left="4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06"/>
                      <w:sz w:val="18"/>
                      <w:szCs w:val="18"/>
                    </w:rPr>
                    <w:t>Pozice</w:t>
                  </w:r>
                </w:p>
              </w:txbxContent>
            </v:textbox>
            <w10:wrap anchorx="margin" anchory="margin"/>
          </v:shape>
        </w:pict>
      </w:r>
    </w:p>
    <w:p w14:paraId="73B8330B" w14:textId="77777777" w:rsidR="00812D32" w:rsidRDefault="005965EC">
      <w:pPr>
        <w:spacing w:line="1" w:lineRule="atLeast"/>
      </w:pPr>
      <w:r>
        <w:pict w14:anchorId="3EC73E75">
          <v:shapetype id="st_3_12" o:spid="_x0000_m1085" coordsize="21600,21600" o:spt="202" path="m,l,21600r21600,l21600,xe">
            <v:stroke joinstyle="round"/>
            <v:path gradientshapeok="f" o:connecttype="segments"/>
          </v:shapetype>
        </w:pict>
      </w:r>
      <w:r>
        <w:pict w14:anchorId="7CB3D4EF">
          <v:shape id="sh_3_12" o:spid="_x0000_s1084" type="#st_3_12" style="position:absolute;margin-left:21.4pt;margin-top:440.2pt;width:89.35pt;height:17.2pt;z-index:251703808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0ABB04F3" w14:textId="77777777" w:rsidR="00812D32" w:rsidRDefault="005965EC">
                  <w:pPr>
                    <w:pStyle w:val="Style"/>
                    <w:spacing w:line="216" w:lineRule="atLeast"/>
                    <w:ind w:left="9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>Ing. Marek Prachař</w:t>
                  </w:r>
                </w:p>
              </w:txbxContent>
            </v:textbox>
            <w10:wrap anchorx="margin" anchory="margin"/>
          </v:shape>
        </w:pict>
      </w:r>
    </w:p>
    <w:p w14:paraId="7C8B1392" w14:textId="77777777" w:rsidR="00812D32" w:rsidRDefault="005965EC">
      <w:pPr>
        <w:spacing w:line="1" w:lineRule="atLeast"/>
      </w:pPr>
      <w:r>
        <w:pict w14:anchorId="19FCCB23">
          <v:shapetype id="st_3_13" o:spid="_x0000_m1083" coordsize="21600,21600" o:spt="202" path="m,l,21600r21600,l21600,xe">
            <v:stroke joinstyle="round"/>
            <v:path gradientshapeok="f" o:connecttype="segments"/>
          </v:shapetype>
        </w:pict>
      </w:r>
      <w:r>
        <w:pict w14:anchorId="1209D05D">
          <v:shape id="sh_3_13" o:spid="_x0000_s1082" type="#st_3_13" style="position:absolute;margin-left:226.35pt;margin-top:441.6pt;width:75.2pt;height:16.5pt;z-index:251704832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43F669CF" w14:textId="77777777" w:rsidR="00812D32" w:rsidRDefault="005965EC">
                  <w:pPr>
                    <w:pStyle w:val="Style"/>
                    <w:spacing w:line="216" w:lineRule="atLeast"/>
                    <w:ind w:left="9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>jednatel/auditor</w:t>
                  </w:r>
                </w:p>
              </w:txbxContent>
            </v:textbox>
            <w10:wrap anchorx="margin" anchory="margin"/>
          </v:shape>
        </w:pict>
      </w:r>
    </w:p>
    <w:p w14:paraId="7E7ABB80" w14:textId="77777777" w:rsidR="00812D32" w:rsidRDefault="005965EC">
      <w:pPr>
        <w:spacing w:line="1" w:lineRule="atLeast"/>
      </w:pPr>
      <w:r>
        <w:pict w14:anchorId="1D8B40AD">
          <v:shapetype id="st_3_14" o:spid="_x0000_m1081" coordsize="21600,21600" o:spt="202" path="m,l,21600r21600,l21600,xe">
            <v:stroke joinstyle="round"/>
            <v:path gradientshapeok="f" o:connecttype="segments"/>
          </v:shapetype>
        </w:pict>
      </w:r>
      <w:r>
        <w:pict w14:anchorId="023CEBDE">
          <v:shape id="sh_3_14" o:spid="_x0000_s1080" type="#st_3_14" style="position:absolute;margin-left:.25pt;margin-top:479.3pt;width:466.15pt;height:17.95pt;z-index:251705856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19C2C014" w14:textId="77777777" w:rsidR="00812D32" w:rsidRDefault="005965EC">
                  <w:pPr>
                    <w:pStyle w:val="Style"/>
                    <w:spacing w:line="216" w:lineRule="atLeast"/>
                    <w:ind w:left="9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>3) Hlavními kontaktními osobami ze strany objednatele budou:</w:t>
                  </w:r>
                </w:p>
              </w:txbxContent>
            </v:textbox>
            <w10:wrap anchorx="margin" anchory="margin"/>
          </v:shape>
        </w:pict>
      </w:r>
    </w:p>
    <w:p w14:paraId="45781A41" w14:textId="77777777" w:rsidR="00812D32" w:rsidRDefault="005965EC">
      <w:pPr>
        <w:spacing w:line="1" w:lineRule="atLeast"/>
      </w:pPr>
      <w:r>
        <w:pict w14:anchorId="76314DE8">
          <v:shapetype id="st_3_15" o:spid="_x0000_m1079" coordsize="21600,21600" o:spt="202" path="m,l,21600r21600,l21600,xe">
            <v:stroke joinstyle="round"/>
            <v:path gradientshapeok="f" o:connecttype="segments"/>
          </v:shapetype>
        </w:pict>
      </w:r>
      <w:r>
        <w:pict w14:anchorId="5C86A834">
          <v:shape id="sh_3_15" o:spid="_x0000_s1078" type="#st_3_15" style="position:absolute;margin-left:21.6pt;margin-top:505pt;width:137.35pt;height:15.8pt;z-index:251706880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073C45D4" w14:textId="77777777" w:rsidR="00812D32" w:rsidRDefault="005965EC">
                  <w:pPr>
                    <w:pStyle w:val="Style"/>
                    <w:spacing w:line="206" w:lineRule="atLeast"/>
                    <w:ind w:left="4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06"/>
                      <w:sz w:val="18"/>
                      <w:szCs w:val="18"/>
                    </w:rPr>
                    <w:t>Jméno</w:t>
                  </w:r>
                </w:p>
              </w:txbxContent>
            </v:textbox>
            <w10:wrap anchorx="margin" anchory="margin"/>
          </v:shape>
        </w:pict>
      </w:r>
    </w:p>
    <w:p w14:paraId="2B941A17" w14:textId="77777777" w:rsidR="00812D32" w:rsidRDefault="005965EC">
      <w:pPr>
        <w:spacing w:line="1" w:lineRule="atLeast"/>
      </w:pPr>
      <w:r>
        <w:pict w14:anchorId="34EFCB74">
          <v:shapetype id="st_3_16" o:spid="_x0000_m1077" coordsize="21600,21600" o:spt="202" path="m,l,21600r21600,l21600,xe">
            <v:stroke joinstyle="round"/>
            <v:path gradientshapeok="f" o:connecttype="segments"/>
          </v:shapetype>
        </w:pict>
      </w:r>
      <w:r>
        <w:pict w14:anchorId="6E5CDE94">
          <v:shape id="sh_3_16" o:spid="_x0000_s1076" type="#st_3_16" style="position:absolute;margin-left:226.6pt;margin-top:506.2pt;width:69.7pt;height:15.55pt;z-index:251707904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3A40F0A1" w14:textId="77777777" w:rsidR="00812D32" w:rsidRDefault="005965EC">
                  <w:pPr>
                    <w:pStyle w:val="Style"/>
                    <w:spacing w:line="206" w:lineRule="atLeast"/>
                    <w:ind w:left="4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06"/>
                      <w:sz w:val="18"/>
                      <w:szCs w:val="18"/>
                    </w:rPr>
                    <w:t>Pozice</w:t>
                  </w:r>
                </w:p>
              </w:txbxContent>
            </v:textbox>
            <w10:wrap anchorx="margin" anchory="margin"/>
          </v:shape>
        </w:pict>
      </w:r>
    </w:p>
    <w:p w14:paraId="6BB99C1A" w14:textId="77777777" w:rsidR="00812D32" w:rsidRDefault="005965EC">
      <w:pPr>
        <w:spacing w:line="1" w:lineRule="atLeast"/>
      </w:pPr>
      <w:r>
        <w:pict w14:anchorId="7BD3D1DE">
          <v:shapetype id="st_3_17" o:spid="_x0000_m1075" coordsize="21600,21600" o:spt="202" path="m,l,21600r21600,l21600,xe">
            <v:stroke joinstyle="round"/>
            <v:path gradientshapeok="f" o:connecttype="segments"/>
          </v:shapetype>
        </w:pict>
      </w:r>
      <w:r>
        <w:pict w14:anchorId="08272677">
          <v:shape id="sh_3_17" o:spid="_x0000_s1074" type="#st_3_17" style="position:absolute;margin-left:21.4pt;margin-top:518.65pt;width:137.85pt;height:28.5pt;z-index:251708928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3340C525" w14:textId="77777777" w:rsidR="00812D32" w:rsidRDefault="005965EC">
                  <w:pPr>
                    <w:pStyle w:val="Style"/>
                    <w:spacing w:line="216" w:lineRule="atLeast"/>
                    <w:ind w:left="9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 xml:space="preserve">Mgr. Dana </w:t>
                  </w:r>
                  <w:proofErr w:type="gramStart"/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>Pátková - ředitelka</w:t>
                  </w:r>
                  <w:proofErr w:type="gramEnd"/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 xml:space="preserve"> Petra Halenčáková</w:t>
                  </w:r>
                </w:p>
              </w:txbxContent>
            </v:textbox>
            <w10:wrap anchorx="margin" anchory="margin"/>
          </v:shape>
        </w:pict>
      </w:r>
    </w:p>
    <w:p w14:paraId="4AA670AE" w14:textId="77777777" w:rsidR="00812D32" w:rsidRDefault="005965EC">
      <w:pPr>
        <w:spacing w:line="1" w:lineRule="atLeast"/>
      </w:pPr>
      <w:r>
        <w:pict w14:anchorId="60FB5D99">
          <v:shapetype id="st_3_18" o:spid="_x0000_m1073" coordsize="21600,21600" o:spt="202" path="m,l,21600r21600,l21600,xe">
            <v:stroke joinstyle="round"/>
            <v:path gradientshapeok="f" o:connecttype="segments"/>
          </v:shapetype>
        </w:pict>
      </w:r>
      <w:r>
        <w:pict w14:anchorId="2642A388">
          <v:shape id="sh_3_18" o:spid="_x0000_s1072" type="#st_3_18" style="position:absolute;margin-left:226.1pt;margin-top:519.6pt;width:70.65pt;height:30.4pt;z-index:251709952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34E7E726" w14:textId="5B38EC4E" w:rsidR="00812D32" w:rsidRDefault="005965EC">
                  <w:pPr>
                    <w:pStyle w:val="Style"/>
                    <w:spacing w:line="259" w:lineRule="atLeast"/>
                    <w:ind w:left="9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>ředitelka Účetní</w:t>
                  </w:r>
                  <w:r w:rsidR="003F6FC0"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>/</w:t>
                  </w: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 xml:space="preserve"> ekonom</w:t>
                  </w:r>
                </w:p>
              </w:txbxContent>
            </v:textbox>
            <w10:wrap anchorx="margin" anchory="margin"/>
          </v:shape>
        </w:pict>
      </w:r>
    </w:p>
    <w:p w14:paraId="6E3D97F4" w14:textId="77777777" w:rsidR="00812D32" w:rsidRDefault="005965EC">
      <w:pPr>
        <w:spacing w:line="1" w:lineRule="atLeast"/>
      </w:pPr>
      <w:r>
        <w:pict w14:anchorId="65884FED">
          <v:shapetype id="st_3_19" o:spid="_x0000_m1071" coordsize="21600,21600" o:spt="202" path="m,l,21600r21600,l21600,xe">
            <v:stroke joinstyle="round"/>
            <v:path gradientshapeok="f" o:connecttype="segments"/>
          </v:shapetype>
        </w:pict>
      </w:r>
      <w:r>
        <w:pict w14:anchorId="396F27CA">
          <v:shape id="sh_3_19" o:spid="_x0000_s1070" type="#st_3_19" style="position:absolute;margin-left:0;margin-top:557.3pt;width:466.4pt;height:129.8pt;z-index:251710976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4A71061F" w14:textId="77777777" w:rsidR="00812D32" w:rsidRDefault="005965EC">
                  <w:pPr>
                    <w:pStyle w:val="Style"/>
                    <w:numPr>
                      <w:ilvl w:val="0"/>
                      <w:numId w:val="21"/>
                    </w:numPr>
                    <w:spacing w:before="3" w:line="216" w:lineRule="atLeast"/>
                    <w:ind w:left="451" w:hanging="436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>Závazek auditora provést audit je splněn řádným provedením auditu dle této smlouvy, sepsáním Zprávy o auditu a předáním (odesláním) Zprávy o auditu objednavateli auditu. O předání a převzetí Zprávy o auditu vyhotoví vykonavate</w:t>
                  </w: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>l auditu protokol o předání převzetí Zprávy o auditu. Podpisem protokolu oběma smluvními stranami se má za to, že je splněn závazek vykonavatele auditu provést audit dle této smlouvy a vykonavateli auditu vzniká právo na zaplacení úplaty. Totéž právo přísl</w:t>
                  </w: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>uší auditorovi, pokud objednatel neposkytne součinnost pro převzetí a zpráva bude objednateli předána jejím odesláním.</w:t>
                  </w:r>
                </w:p>
                <w:p w14:paraId="6D04B078" w14:textId="120269A5" w:rsidR="00812D32" w:rsidRDefault="005965EC">
                  <w:pPr>
                    <w:pStyle w:val="Style"/>
                    <w:numPr>
                      <w:ilvl w:val="0"/>
                      <w:numId w:val="22"/>
                    </w:numPr>
                    <w:spacing w:before="56" w:line="216" w:lineRule="atLeast"/>
                    <w:ind w:left="432" w:right="43" w:hanging="432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>Faktury musí obsahovat veškeré náležitosti daňového dokladu ve smyslu zákona č. 235/2004 Sb., o dani z přidané hodnoty, ve znění pozdější</w:t>
                  </w: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>ch předpisu. V případě, že faktura nebude vystavena oprávněně, nebo nebude obsahovat náležitosti daňového dokladu, je objednatel oprávněn vrátit ji auditorovi k přepracování. V takovém případě se přeruší plynutí lhůt</w:t>
                  </w:r>
                  <w:r w:rsidR="003F6FC0"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 xml:space="preserve"> splatnosti a nová lhůt</w:t>
                  </w:r>
                  <w:r w:rsidR="003F6FC0"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>a</w:t>
                  </w:r>
                </w:p>
              </w:txbxContent>
            </v:textbox>
            <w10:wrap anchorx="margin" anchory="margin"/>
          </v:shape>
        </w:pict>
      </w:r>
    </w:p>
    <w:p w14:paraId="4BFB5630" w14:textId="77777777" w:rsidR="00812D32" w:rsidRDefault="005965EC">
      <w:pPr>
        <w:spacing w:line="1" w:lineRule="atLeast"/>
      </w:pPr>
      <w:r>
        <w:pict w14:anchorId="78565169">
          <v:shapetype id="st_3_20" o:spid="_x0000_m1069" coordsize="21600,21600" o:spt="202" path="m,l,21600r21600,l21600,xe">
            <v:stroke joinstyle="round"/>
            <v:path gradientshapeok="f" o:connecttype="segments"/>
          </v:shapetype>
        </w:pict>
      </w:r>
      <w:r>
        <w:pict w14:anchorId="227E31F7">
          <v:shape id="sh_3_20" o:spid="_x0000_s1068" type="#st_3_20" style="position:absolute;margin-left:.25pt;margin-top:710.65pt;width:466.15pt;height:17pt;z-index:251712000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6D134571" w14:textId="77777777" w:rsidR="00812D32" w:rsidRDefault="005965EC">
                  <w:pPr>
                    <w:pStyle w:val="Style"/>
                    <w:spacing w:line="240" w:lineRule="atLeast"/>
                    <w:ind w:left="9124"/>
                    <w:textAlignment w:val="baseline"/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xbxContent>
            </v:textbox>
            <w10:wrap anchorx="margin" anchory="margin"/>
          </v:shape>
        </w:pict>
      </w:r>
    </w:p>
    <w:p w14:paraId="042654AB" w14:textId="77777777" w:rsidR="00812D32" w:rsidRDefault="005965EC">
      <w:pPr>
        <w:pStyle w:val="Style"/>
        <w:spacing w:line="1" w:lineRule="atLeast"/>
        <w:rPr>
          <w:sz w:val="22"/>
          <w:szCs w:val="22"/>
        </w:rPr>
        <w:sectPr w:rsidR="00812D32">
          <w:type w:val="continuous"/>
          <w:pgSz w:w="11900" w:h="16840"/>
          <w:pgMar w:top="964" w:right="1671" w:bottom="360" w:left="580" w:header="708" w:footer="708" w:gutter="0"/>
          <w:cols w:space="708"/>
        </w:sectPr>
      </w:pPr>
      <w:r>
        <w:br w:type="page"/>
      </w:r>
    </w:p>
    <w:p w14:paraId="4D8AE6CF" w14:textId="77777777" w:rsidR="00812D32" w:rsidRDefault="005965EC">
      <w:pPr>
        <w:spacing w:line="1" w:lineRule="atLeast"/>
      </w:pPr>
      <w:r>
        <w:lastRenderedPageBreak/>
        <w:pict w14:anchorId="5E4F9E48">
          <v:shapetype id="st_4_0" o:spid="_x0000_m1067" coordsize="21600,21600" o:spt="202" path="m,l,21600r21600,l21600,xe">
            <v:stroke joinstyle="round"/>
            <v:path gradientshapeok="f" o:connecttype="segments"/>
          </v:shapetype>
        </w:pict>
      </w:r>
      <w:r>
        <w:pict w14:anchorId="2F7809EC">
          <v:shape id="sh_4_0" o:spid="_x0000_s1066" type="#st_4_0" style="position:absolute;margin-left:.25pt;margin-top:0;width:467.1pt;height:54.4pt;z-index:251713024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3B975C92" w14:textId="77777777" w:rsidR="00812D32" w:rsidRDefault="005965EC">
                  <w:pPr>
                    <w:pStyle w:val="Style"/>
                    <w:spacing w:before="3" w:line="220" w:lineRule="atLeast"/>
                    <w:ind w:left="451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>splatnosti začne plynout dnem doručení opravené nebo oprávněně vystavené faktury objednateli. Za termín zaplacení se považuje den připsání finančních prostředku na účet auditora.</w:t>
                  </w:r>
                </w:p>
                <w:p w14:paraId="38C720CF" w14:textId="77777777" w:rsidR="00812D32" w:rsidRDefault="005965EC">
                  <w:pPr>
                    <w:pStyle w:val="Style"/>
                    <w:numPr>
                      <w:ilvl w:val="0"/>
                      <w:numId w:val="23"/>
                    </w:numPr>
                    <w:spacing w:line="508" w:lineRule="atLeast"/>
                    <w:ind w:left="451" w:hanging="427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>Auditor nepožaduje žádnou zálohu na odměnu.</w:t>
                  </w:r>
                </w:p>
              </w:txbxContent>
            </v:textbox>
            <w10:wrap anchorx="margin" anchory="margin"/>
          </v:shape>
        </w:pict>
      </w:r>
    </w:p>
    <w:p w14:paraId="64C56000" w14:textId="77777777" w:rsidR="00812D32" w:rsidRDefault="005965EC">
      <w:pPr>
        <w:spacing w:line="1" w:lineRule="atLeast"/>
      </w:pPr>
      <w:r>
        <w:pict w14:anchorId="2B216D71">
          <v:shapetype id="st_4_1" o:spid="_x0000_m1065" coordsize="21600,21600" o:spt="202" path="m,l,21600r21600,l21600,xe">
            <v:stroke joinstyle="round"/>
            <v:path gradientshapeok="f" o:connecttype="segments"/>
          </v:shapetype>
        </w:pict>
      </w:r>
      <w:r>
        <w:pict w14:anchorId="3C703F33">
          <v:shape id="sh_4_1" o:spid="_x0000_s1064" type="#st_4_1" style="position:absolute;margin-left:.25pt;margin-top:62.4pt;width:467.35pt;height:84.4pt;z-index:251714048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747DAF63" w14:textId="77777777" w:rsidR="00812D32" w:rsidRDefault="005965EC">
                  <w:pPr>
                    <w:pStyle w:val="Style"/>
                    <w:numPr>
                      <w:ilvl w:val="0"/>
                      <w:numId w:val="24"/>
                    </w:numPr>
                    <w:spacing w:before="3" w:line="220" w:lineRule="atLeast"/>
                    <w:ind w:left="456" w:hanging="436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 xml:space="preserve">Pokud nedojde k úplnému poskytnutí služeb auditorem z důvodu zániku této smlouvy </w:t>
                  </w:r>
                  <w:proofErr w:type="gramStart"/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>jinak,</w:t>
                  </w:r>
                  <w:proofErr w:type="gramEnd"/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 xml:space="preserve"> než jejím splněním, má auditor nárok na poměrnou část odměny odpovídající poskytnutému plnění včetně té části plnění, která byla auditorem zpracována před datem zániku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>smlouvy a dodána po zániku smlouvy (rozpracovaná část plnění), přičemž pro určení ceny se bude vycházet z výše uvedených ustanovení. Cena služeb takto stanovená bude uplatněna u objednatele k zaplacení fakturací se splatností 14 dnu. Auditor je oprávněn po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>dmínit vrácení poskytnutých dokumentu a vydání jím zpracovaných dokumentu zaplacením ceny služeb dle tohoto odstavce.</w:t>
                  </w:r>
                </w:p>
              </w:txbxContent>
            </v:textbox>
            <w10:wrap anchorx="margin" anchory="margin"/>
          </v:shape>
        </w:pict>
      </w:r>
    </w:p>
    <w:p w14:paraId="0300C0D0" w14:textId="77777777" w:rsidR="00812D32" w:rsidRDefault="005965EC">
      <w:pPr>
        <w:spacing w:line="1" w:lineRule="atLeast"/>
      </w:pPr>
      <w:r>
        <w:pict w14:anchorId="39355561">
          <v:shapetype id="st_4_2" o:spid="_x0000_m1063" coordsize="21600,21600" o:spt="202" path="m,l,21600r21600,l21600,xe">
            <v:stroke joinstyle="round"/>
            <v:path gradientshapeok="f" o:connecttype="segments"/>
          </v:shapetype>
        </w:pict>
      </w:r>
      <w:r>
        <w:pict w14:anchorId="4E193983">
          <v:shape id="sh_4_2" o:spid="_x0000_s1062" type="#st_4_2" style="position:absolute;margin-left:0;margin-top:181.45pt;width:467.35pt;height:490pt;z-index:251715072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674B6E93" w14:textId="77777777" w:rsidR="00812D32" w:rsidRDefault="005965EC">
                  <w:pPr>
                    <w:pStyle w:val="Style"/>
                    <w:spacing w:line="211" w:lineRule="atLeast"/>
                    <w:ind w:left="4516"/>
                    <w:textAlignment w:val="baseline"/>
                  </w:pPr>
                  <w:r>
                    <w:rPr>
                      <w:b/>
                      <w:sz w:val="20"/>
                      <w:szCs w:val="20"/>
                    </w:rPr>
                    <w:t>IX.</w:t>
                  </w:r>
                </w:p>
                <w:p w14:paraId="53DDE3C1" w14:textId="77777777" w:rsidR="00812D32" w:rsidRDefault="005965EC">
                  <w:pPr>
                    <w:pStyle w:val="Style"/>
                    <w:spacing w:line="268" w:lineRule="atLeast"/>
                    <w:ind w:left="1704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05"/>
                      <w:sz w:val="19"/>
                      <w:szCs w:val="19"/>
                      <w:u w:val="single"/>
                    </w:rPr>
                    <w:t>Doba účinnosti. sankce. výpověď a odstoupení od smlouvy</w:t>
                  </w:r>
                </w:p>
                <w:p w14:paraId="0277419A" w14:textId="77777777" w:rsidR="00812D32" w:rsidRDefault="005965EC">
                  <w:pPr>
                    <w:pStyle w:val="Style"/>
                    <w:numPr>
                      <w:ilvl w:val="0"/>
                      <w:numId w:val="25"/>
                    </w:numPr>
                    <w:spacing w:line="508" w:lineRule="atLeast"/>
                    <w:ind w:left="384" w:hanging="345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 xml:space="preserve">Smluvní strany se dohodly, že tato smlouva se uzavírá na </w:t>
                  </w:r>
                  <w:r>
                    <w:rPr>
                      <w:rFonts w:ascii="Arial" w:eastAsia="Arial" w:hAnsi="Arial" w:cs="Arial"/>
                      <w:b/>
                      <w:w w:val="105"/>
                      <w:sz w:val="19"/>
                      <w:szCs w:val="19"/>
                    </w:rPr>
                    <w:t xml:space="preserve">dobu </w:t>
                  </w:r>
                  <w:r>
                    <w:rPr>
                      <w:rFonts w:ascii="Arial" w:eastAsia="Arial" w:hAnsi="Arial" w:cs="Arial"/>
                      <w:b/>
                      <w:w w:val="105"/>
                      <w:sz w:val="19"/>
                      <w:szCs w:val="19"/>
                    </w:rPr>
                    <w:t>neurčitou.</w:t>
                  </w:r>
                </w:p>
                <w:p w14:paraId="341C664C" w14:textId="6A470093" w:rsidR="00812D32" w:rsidRDefault="005965EC">
                  <w:pPr>
                    <w:pStyle w:val="Style"/>
                    <w:numPr>
                      <w:ilvl w:val="0"/>
                      <w:numId w:val="25"/>
                    </w:numPr>
                    <w:spacing w:before="291" w:line="220" w:lineRule="atLeast"/>
                    <w:ind w:left="388" w:hanging="36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 xml:space="preserve">Smlouvu je možno oboustranně vypovědět nejpozději ve </w:t>
                  </w:r>
                  <w:r>
                    <w:rPr>
                      <w:w w:val="85"/>
                      <w:sz w:val="20"/>
                      <w:szCs w:val="20"/>
                    </w:rPr>
                    <w:t xml:space="preserve">lhůtě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 xml:space="preserve">tří </w:t>
                  </w:r>
                  <w:r w:rsidR="003F6FC0">
                    <w:rPr>
                      <w:w w:val="85"/>
                      <w:sz w:val="20"/>
                      <w:szCs w:val="20"/>
                    </w:rPr>
                    <w:t>měsíců</w:t>
                  </w:r>
                  <w:r>
                    <w:rPr>
                      <w:w w:val="8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>před zahájením ověřovacích prací vztahujících se k ověřovanému období. Pro účely tohoto ustanovení se za „zahájení ověřovacích prac</w:t>
                  </w:r>
                  <w:r w:rsidR="003F6FC0">
                    <w:rPr>
                      <w:rFonts w:ascii="Arial" w:eastAsia="Arial" w:hAnsi="Arial" w:cs="Arial"/>
                      <w:sz w:val="19"/>
                      <w:szCs w:val="19"/>
                    </w:rPr>
                    <w:t>í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 xml:space="preserve">' považuje termín </w:t>
                  </w:r>
                  <w:proofErr w:type="spellStart"/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>předauditu</w:t>
                  </w:r>
                  <w:proofErr w:type="spellEnd"/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 xml:space="preserve"> dle čl. VIII.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 xml:space="preserve">odst. 1. a není-li </w:t>
                  </w:r>
                  <w:proofErr w:type="spellStart"/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>předaudit</w:t>
                  </w:r>
                  <w:proofErr w:type="spellEnd"/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 xml:space="preserve"> prováděn, pak termín zahájení vlastních ověřovacích prací dle téhož ustanovení, a to jak v prvém roce smluvního vztahu, tak v obdobných termínech stanovených následná období.</w:t>
                  </w:r>
                </w:p>
                <w:p w14:paraId="408D31AD" w14:textId="03313ED1" w:rsidR="00812D32" w:rsidRDefault="005965EC">
                  <w:pPr>
                    <w:pStyle w:val="Style"/>
                    <w:numPr>
                      <w:ilvl w:val="0"/>
                      <w:numId w:val="26"/>
                    </w:numPr>
                    <w:spacing w:before="291" w:line="220" w:lineRule="atLeast"/>
                    <w:ind w:left="446" w:hanging="436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>Nesplní-li auditor svů</w:t>
                  </w:r>
                  <w:r w:rsidR="003F6FC0">
                    <w:rPr>
                      <w:rFonts w:ascii="Arial" w:eastAsia="Arial" w:hAnsi="Arial" w:cs="Arial"/>
                      <w:sz w:val="19"/>
                      <w:szCs w:val="19"/>
                    </w:rPr>
                    <w:t>j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 xml:space="preserve"> závazek řádně a včas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>předat objednateli Zprávu o auditu v souladu s touto smlouvou, popř. bude výsledek plnění auditora postižen vadou, za kterou odpovídá, je auditor povinen bez zbytečného odkladu poté, co k tomu bude objednatelem vyzván, zjednat nápravu.</w:t>
                  </w:r>
                </w:p>
                <w:p w14:paraId="03B78FF2" w14:textId="77777777" w:rsidR="00812D32" w:rsidRDefault="005965EC">
                  <w:pPr>
                    <w:pStyle w:val="Style"/>
                    <w:numPr>
                      <w:ilvl w:val="0"/>
                      <w:numId w:val="26"/>
                    </w:numPr>
                    <w:spacing w:before="291" w:line="220" w:lineRule="atLeast"/>
                    <w:ind w:left="446" w:hanging="432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>V případě, že spolup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>ráce ze strany pracovníku objednatele nebude dostatečná, tj. že objednatel auditorovi nepředloží k datu zahájení prací požadované informace nebo doklady nebo je předloží s prodlením nebo nezajistí auditorovi přístup ke všem účetním knihám, účetním písemnos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>tem, dokumentům a k majetku společnosti a auditor z tohoto důvodu stráví na dohodnutých postupech více času oproti rozpočtu, a práce auditora bude tudíž vyžadovat více času, než bylo předpokládáno při uzavření této smlouvy, obrátí se auditor bez zbytečného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 xml:space="preserve"> odkladu na objednatele za účelem projednání dopadu této skutečnosti na výši odměny. Zvýšení ceny bude odpovídat dodatečnému času, který věnují pracovníci auditora prováděním činností souvisejících s informacemi a dokumenty předloženými se zpožděním. Hodno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>ta času bude stanovena dle odstavce 1 čl. VII. tj. s použitím hodinové sazby plynoucí z celkového smluveného honoráře bez DPH a předpokládaného počtu hodin, a to s uplatněním DPH ve výši dle platné legislativy. Zvýšení ceny stvrdí obě smluvní strany formou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 xml:space="preserve"> dodatku k této smlouvě, jehož návrh předloží auditor objednateli bez zbytečného odkladu s přiměřenou lhůtou pro akceptaci ne kratší 3 dnu. Do doby sjednání je auditor oprávněn přerušit poskytování plnění dle této smlouvy, přičemž není odpovědný za posun t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>ermínu pro její splnění. Po odpadnutí překážek na straně objednatele stanoví auditor nové termíny provádění prací. Nedojde-li k uzavření dodatku, je auditor oprávněn od této smlouvy odstoupit.</w:t>
                  </w:r>
                </w:p>
                <w:p w14:paraId="3419DF14" w14:textId="77777777" w:rsidR="00812D32" w:rsidRDefault="005965EC">
                  <w:pPr>
                    <w:pStyle w:val="Style"/>
                    <w:numPr>
                      <w:ilvl w:val="0"/>
                      <w:numId w:val="27"/>
                    </w:numPr>
                    <w:spacing w:before="296" w:line="216" w:lineRule="atLeast"/>
                    <w:ind w:left="441" w:hanging="422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>V případě, že ze strany jedné smluvní strany dojde k porušení p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>ovinností v této smlouvě uvedených a strana nezjedná nápravu ani poté, co k tomu byla druhou stranou vyzvána a byla jí poskytnuta dodatečná lhůta pro splnění, je smluvní strana oprávněna od této smlouvy odstoupit, a to s účinky od data odstoupení do budouc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 xml:space="preserve">na (ex </w:t>
                  </w:r>
                  <w:proofErr w:type="spellStart"/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>nunc</w:t>
                  </w:r>
                  <w:proofErr w:type="spellEnd"/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>). Stejné právo jí vzniká v případě, že druhá strana vstoupí do režimu insolvence dle zvláštního právního předpisu.</w:t>
                  </w:r>
                </w:p>
                <w:p w14:paraId="5F8FC387" w14:textId="77777777" w:rsidR="00812D32" w:rsidRDefault="005965EC">
                  <w:pPr>
                    <w:pStyle w:val="Style"/>
                    <w:numPr>
                      <w:ilvl w:val="0"/>
                      <w:numId w:val="28"/>
                    </w:numPr>
                    <w:spacing w:before="291" w:line="220" w:lineRule="atLeast"/>
                    <w:ind w:left="446" w:hanging="432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>Odstoupením od smlouvy nejsou dotčena ustanovení týkající se smluvních pokut a úroku z prodlení, a ustanovení týkající se těch pr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>áv a povinností, z jejichž povahy vyplývá, že mají trvat i po odstoupení (zejména jde o povinnost poskytnout peněžitá plnění za plnění poskytnutá před účinnosti odstoupení).</w:t>
                  </w:r>
                </w:p>
              </w:txbxContent>
            </v:textbox>
            <w10:wrap anchorx="margin" anchory="margin"/>
          </v:shape>
        </w:pict>
      </w:r>
    </w:p>
    <w:p w14:paraId="4EF192C0" w14:textId="77777777" w:rsidR="00812D32" w:rsidRDefault="005965EC">
      <w:pPr>
        <w:spacing w:line="1" w:lineRule="atLeast"/>
      </w:pPr>
      <w:r>
        <w:pict w14:anchorId="38C0372C">
          <v:shapetype id="st_4_3" o:spid="_x0000_m1061" coordsize="21600,21600" o:spt="202" path="m,l,21600r21600,l21600,xe">
            <v:stroke joinstyle="round"/>
            <v:path gradientshapeok="f" o:connecttype="segments"/>
          </v:shapetype>
        </w:pict>
      </w:r>
      <w:r>
        <w:pict w14:anchorId="411171FE">
          <v:shape id="sh_4_3" o:spid="_x0000_s1060" type="#st_4_3" style="position:absolute;margin-left:.25pt;margin-top:724.55pt;width:466.9pt;height:17pt;z-index:251716096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0835A0F0" w14:textId="77777777" w:rsidR="00812D32" w:rsidRDefault="005965EC">
                  <w:pPr>
                    <w:pStyle w:val="Style"/>
                    <w:spacing w:line="240" w:lineRule="atLeast"/>
                    <w:ind w:left="9172"/>
                    <w:textAlignment w:val="baseline"/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</w:txbxContent>
            </v:textbox>
            <w10:wrap anchorx="margin" anchory="margin"/>
          </v:shape>
        </w:pict>
      </w:r>
    </w:p>
    <w:p w14:paraId="2497A985" w14:textId="77777777" w:rsidR="00812D32" w:rsidRDefault="005965EC">
      <w:pPr>
        <w:pStyle w:val="Style"/>
        <w:spacing w:line="1" w:lineRule="atLeast"/>
        <w:rPr>
          <w:sz w:val="22"/>
          <w:szCs w:val="22"/>
        </w:rPr>
        <w:sectPr w:rsidR="00812D32">
          <w:type w:val="continuous"/>
          <w:pgSz w:w="11900" w:h="16840"/>
          <w:pgMar w:top="734" w:right="1680" w:bottom="360" w:left="556" w:header="708" w:footer="708" w:gutter="0"/>
          <w:cols w:space="708"/>
        </w:sectPr>
      </w:pPr>
      <w:r>
        <w:br w:type="page"/>
      </w:r>
    </w:p>
    <w:p w14:paraId="694F0EA8" w14:textId="77777777" w:rsidR="00812D32" w:rsidRDefault="005965EC">
      <w:pPr>
        <w:spacing w:line="1" w:lineRule="atLeast"/>
      </w:pPr>
      <w:r>
        <w:lastRenderedPageBreak/>
        <w:pict w14:anchorId="554F0366">
          <v:shapetype id="st_5_0" o:spid="_x0000_m1059" coordsize="21600,21600" o:spt="202" path="m,l,21600r21600,l21600,xe">
            <v:stroke joinstyle="round"/>
            <v:path gradientshapeok="f" o:connecttype="segments"/>
          </v:shapetype>
        </w:pict>
      </w:r>
      <w:r>
        <w:pict w14:anchorId="53424FFF">
          <v:shape id="sh_5_0" o:spid="_x0000_s1058" type="#st_5_0" style="position:absolute;margin-left:23.55pt;margin-top:0;width:441.9pt;height:33.55pt;z-index:251717120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2121ECB6" w14:textId="77777777" w:rsidR="00812D32" w:rsidRDefault="005965EC">
                  <w:pPr>
                    <w:pStyle w:val="Style"/>
                    <w:spacing w:line="283" w:lineRule="atLeast"/>
                    <w:ind w:left="4108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b/>
                      <w:w w:val="80"/>
                      <w:sz w:val="22"/>
                      <w:szCs w:val="22"/>
                    </w:rPr>
                    <w:t>X.</w:t>
                  </w:r>
                </w:p>
                <w:p w14:paraId="2D82D4B1" w14:textId="77777777" w:rsidR="00812D32" w:rsidRDefault="005965EC">
                  <w:pPr>
                    <w:pStyle w:val="Style"/>
                    <w:spacing w:line="259" w:lineRule="atLeast"/>
                    <w:ind w:left="2534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07"/>
                      <w:sz w:val="19"/>
                      <w:szCs w:val="19"/>
                    </w:rPr>
                    <w:t>Společná a závěrečná ustanovení</w:t>
                  </w:r>
                </w:p>
              </w:txbxContent>
            </v:textbox>
            <w10:wrap anchorx="margin" anchory="margin"/>
          </v:shape>
        </w:pict>
      </w:r>
    </w:p>
    <w:p w14:paraId="18F23DD7" w14:textId="77777777" w:rsidR="00812D32" w:rsidRDefault="005965EC">
      <w:pPr>
        <w:spacing w:line="1" w:lineRule="atLeast"/>
      </w:pPr>
      <w:r>
        <w:pict w14:anchorId="3203D1B7">
          <v:shapetype id="st_5_1" o:spid="_x0000_m1057" coordsize="21600,21600" o:spt="202" path="m,l,21600r21600,l21600,xe">
            <v:stroke joinstyle="round"/>
            <v:path gradientshapeok="f" o:connecttype="segments"/>
          </v:shapetype>
        </w:pict>
      </w:r>
      <w:r>
        <w:pict w14:anchorId="5791186B">
          <v:shape id="sh_5_1" o:spid="_x0000_s1056" type="#st_5_1" style="position:absolute;margin-left:3.4pt;margin-top:42.25pt;width:11.6pt;height:16.75pt;z-index:251718144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4A1401D8" w14:textId="77777777" w:rsidR="00812D32" w:rsidRDefault="005965EC">
                  <w:pPr>
                    <w:pStyle w:val="Style"/>
                    <w:spacing w:line="196" w:lineRule="atLeast"/>
                    <w:ind w:left="4"/>
                    <w:textAlignment w:val="baseline"/>
                  </w:pPr>
                  <w:r>
                    <w:rPr>
                      <w:rFonts w:ascii="Arial" w:eastAsia="Arial" w:hAnsi="Arial" w:cs="Arial"/>
                      <w:w w:val="111"/>
                      <w:sz w:val="18"/>
                      <w:szCs w:val="18"/>
                    </w:rPr>
                    <w:t>1)</w:t>
                  </w:r>
                </w:p>
              </w:txbxContent>
            </v:textbox>
            <w10:wrap anchorx="margin" anchory="margin"/>
          </v:shape>
        </w:pict>
      </w:r>
    </w:p>
    <w:p w14:paraId="203B2FC8" w14:textId="77777777" w:rsidR="00812D32" w:rsidRDefault="005965EC">
      <w:pPr>
        <w:spacing w:line="1" w:lineRule="atLeast"/>
      </w:pPr>
      <w:r>
        <w:pict w14:anchorId="7462B0E3">
          <v:shapetype id="st_5_2" o:spid="_x0000_m1055" coordsize="21600,21600" o:spt="202" path="m,l,21600r21600,l21600,xe">
            <v:stroke joinstyle="round"/>
            <v:path gradientshapeok="f" o:connecttype="segments"/>
          </v:shapetype>
        </w:pict>
      </w:r>
      <w:r>
        <w:pict w14:anchorId="0928E383">
          <v:shape id="sh_5_2" o:spid="_x0000_s1054" type="#st_5_2" style="position:absolute;margin-left:23.55pt;margin-top:41.75pt;width:442.65pt;height:59pt;z-index:251719168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5CD7D9EC" w14:textId="77777777" w:rsidR="00812D32" w:rsidRDefault="005965EC">
                  <w:pPr>
                    <w:pStyle w:val="Style"/>
                    <w:spacing w:before="13" w:line="211" w:lineRule="atLeast"/>
                    <w:ind w:left="1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Práva a povinnosti smluvních stran neupravená touto smlouvou se řídí obecně závaznými právními předpisy, zejména zákonem č. 89/2012 Sb. - občanským zákoníkem. Strany výslovně potvrzují, že základní podmínky této smlouvy jsou výsledkem jednání stran a každá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 ze stran měla příležitost ovlivnit obsah základních podmínek této smlouvy, přičemž strany se vzájemně považují za stejně silné.</w:t>
                  </w:r>
                </w:p>
              </w:txbxContent>
            </v:textbox>
            <w10:wrap anchorx="margin" anchory="margin"/>
          </v:shape>
        </w:pict>
      </w:r>
    </w:p>
    <w:p w14:paraId="19A4DADC" w14:textId="77777777" w:rsidR="00812D32" w:rsidRDefault="005965EC">
      <w:pPr>
        <w:spacing w:line="1" w:lineRule="atLeast"/>
      </w:pPr>
      <w:r>
        <w:pict w14:anchorId="00ACD390">
          <v:shapetype id="st_5_3" o:spid="_x0000_m1053" coordsize="21600,21600" o:spt="202" path="m,l,21600r21600,l21600,xe">
            <v:stroke joinstyle="round"/>
            <v:path gradientshapeok="f" o:connecttype="segments"/>
          </v:shapetype>
        </w:pict>
      </w:r>
      <w:r>
        <w:pict w14:anchorId="013CECEB">
          <v:shape id="sh_5_3" o:spid="_x0000_s1052" type="#st_5_3" style="position:absolute;margin-left:3.15pt;margin-top:111.85pt;width:11.35pt;height:16.5pt;z-index:251720192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4FC383EE" w14:textId="77777777" w:rsidR="00812D32" w:rsidRDefault="005965EC">
                  <w:pPr>
                    <w:pStyle w:val="Style"/>
                    <w:spacing w:line="192" w:lineRule="atLeast"/>
                    <w:ind w:left="4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2)</w:t>
                  </w:r>
                </w:p>
              </w:txbxContent>
            </v:textbox>
            <w10:wrap anchorx="margin" anchory="margin"/>
          </v:shape>
        </w:pict>
      </w:r>
    </w:p>
    <w:p w14:paraId="646CDD2C" w14:textId="77777777" w:rsidR="00812D32" w:rsidRDefault="005965EC">
      <w:pPr>
        <w:spacing w:line="1" w:lineRule="atLeast"/>
      </w:pPr>
      <w:r>
        <w:pict w14:anchorId="1959B04B">
          <v:shapetype id="st_5_4" o:spid="_x0000_m1051" coordsize="21600,21600" o:spt="202" path="m,l,21600r21600,l21600,xe">
            <v:stroke joinstyle="round"/>
            <v:path gradientshapeok="f" o:connecttype="segments"/>
          </v:shapetype>
        </w:pict>
      </w:r>
      <w:r>
        <w:pict w14:anchorId="20CCDFB6">
          <v:shape id="sh_5_4" o:spid="_x0000_s1050" type="#st_5_4" style="position:absolute;margin-left:23.55pt;margin-top:111.35pt;width:441.9pt;height:28.5pt;z-index:251721216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65805F85" w14:textId="77777777" w:rsidR="00812D32" w:rsidRDefault="005965EC">
                  <w:pPr>
                    <w:pStyle w:val="Style"/>
                    <w:spacing w:line="192" w:lineRule="atLeast"/>
                    <w:ind w:left="4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Smluvní strany se dohodly, že vzájemné neshody, vzniklé během trvání této smlouvy i po jejím zániku, budou řešit p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ředevším smírem.</w:t>
                  </w:r>
                </w:p>
              </w:txbxContent>
            </v:textbox>
            <w10:wrap anchorx="margin" anchory="margin"/>
          </v:shape>
        </w:pict>
      </w:r>
    </w:p>
    <w:p w14:paraId="3F6DC41D" w14:textId="77777777" w:rsidR="00812D32" w:rsidRDefault="005965EC">
      <w:pPr>
        <w:spacing w:line="1" w:lineRule="atLeast"/>
      </w:pPr>
      <w:r>
        <w:pict w14:anchorId="6EAF059F">
          <v:shapetype id="st_5_5" o:spid="_x0000_m1049" coordsize="21600,21600" o:spt="202" path="m,l,21600r21600,l21600,xe">
            <v:stroke joinstyle="round"/>
            <v:path gradientshapeok="f" o:connecttype="segments"/>
          </v:shapetype>
        </w:pict>
      </w:r>
      <w:r>
        <w:pict w14:anchorId="4B77854E">
          <v:shape id="sh_5_5" o:spid="_x0000_s1048" type="#st_5_5" style="position:absolute;margin-left:3.15pt;margin-top:148.3pt;width:11.6pt;height:16.75pt;z-index:251722240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30E8DD8B" w14:textId="77777777" w:rsidR="00812D32" w:rsidRDefault="005965EC">
                  <w:pPr>
                    <w:pStyle w:val="Style"/>
                    <w:spacing w:line="196" w:lineRule="atLeast"/>
                    <w:ind w:left="4"/>
                    <w:textAlignment w:val="baseline"/>
                  </w:pPr>
                  <w:r>
                    <w:rPr>
                      <w:w w:val="119"/>
                      <w:sz w:val="18"/>
                      <w:szCs w:val="18"/>
                    </w:rPr>
                    <w:t>3)</w:t>
                  </w:r>
                </w:p>
              </w:txbxContent>
            </v:textbox>
            <w10:wrap anchorx="margin" anchory="margin"/>
          </v:shape>
        </w:pict>
      </w:r>
    </w:p>
    <w:p w14:paraId="71097249" w14:textId="77777777" w:rsidR="00812D32" w:rsidRDefault="005965EC">
      <w:pPr>
        <w:spacing w:line="1" w:lineRule="atLeast"/>
      </w:pPr>
      <w:r>
        <w:pict w14:anchorId="4341F028">
          <v:shapetype id="st_5_6" o:spid="_x0000_m1047" coordsize="21600,21600" o:spt="202" path="m,l,21600r21600,l21600,xe">
            <v:stroke joinstyle="round"/>
            <v:path gradientshapeok="f" o:connecttype="segments"/>
          </v:shapetype>
        </w:pict>
      </w:r>
      <w:r>
        <w:pict w14:anchorId="53A6FACF">
          <v:shape id="sh_5_6" o:spid="_x0000_s1046" type="#st_5_6" style="position:absolute;margin-left:23.55pt;margin-top:148.1pt;width:441.9pt;height:50.6pt;z-index:251723264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29A7413F" w14:textId="77777777" w:rsidR="00812D32" w:rsidRDefault="005965EC">
                  <w:pPr>
                    <w:pStyle w:val="Style"/>
                    <w:spacing w:before="13" w:line="211" w:lineRule="atLeast"/>
                    <w:ind w:left="1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Zjistí-li během trvání této smlouvy smluvní strany nebo objektivní orgán, že některé ustanovení této smlouvy odporuje zákonu, jsou smluvní strany povinny vadné ustanovení smlouvy změnit nebo ho nahradit jiným, svým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obsahem a účelem nejblíže ujednání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 xml:space="preserve">původnímu.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Ostatní části smlouvy pak platí beze změny.</w:t>
                  </w:r>
                </w:p>
              </w:txbxContent>
            </v:textbox>
            <w10:wrap anchorx="margin" anchory="margin"/>
          </v:shape>
        </w:pict>
      </w:r>
    </w:p>
    <w:p w14:paraId="12724DFD" w14:textId="77777777" w:rsidR="00812D32" w:rsidRDefault="005965EC">
      <w:pPr>
        <w:spacing w:line="1" w:lineRule="atLeast"/>
      </w:pPr>
      <w:r>
        <w:pict w14:anchorId="47F0AD97">
          <v:shapetype id="st_5_7" o:spid="_x0000_m1045" coordsize="21600,21600" o:spt="202" path="m,l,21600r21600,l21600,xe">
            <v:stroke joinstyle="round"/>
            <v:path gradientshapeok="f" o:connecttype="segments"/>
          </v:shapetype>
        </w:pict>
      </w:r>
      <w:r>
        <w:pict w14:anchorId="77406440">
          <v:shape id="sh_5_7" o:spid="_x0000_s1044" type="#st_5_7" style="position:absolute;margin-left:2.9pt;margin-top:207.35pt;width:11.35pt;height:16.75pt;z-index:251724288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6C00451B" w14:textId="77777777" w:rsidR="00812D32" w:rsidRDefault="005965EC">
                  <w:pPr>
                    <w:pStyle w:val="Style"/>
                    <w:spacing w:line="196" w:lineRule="atLeast"/>
                    <w:textAlignment w:val="baseline"/>
                  </w:pPr>
                  <w:r>
                    <w:rPr>
                      <w:rFonts w:ascii="Arial" w:eastAsia="Arial" w:hAnsi="Arial" w:cs="Arial"/>
                      <w:w w:val="109"/>
                      <w:sz w:val="18"/>
                      <w:szCs w:val="18"/>
                    </w:rPr>
                    <w:t>4)</w:t>
                  </w:r>
                </w:p>
              </w:txbxContent>
            </v:textbox>
            <w10:wrap anchorx="margin" anchory="margin"/>
          </v:shape>
        </w:pict>
      </w:r>
    </w:p>
    <w:p w14:paraId="462692F0" w14:textId="77777777" w:rsidR="00812D32" w:rsidRDefault="005965EC">
      <w:pPr>
        <w:spacing w:line="1" w:lineRule="atLeast"/>
      </w:pPr>
      <w:r>
        <w:pict w14:anchorId="7C52E8C0">
          <v:shapetype id="st_5_8" o:spid="_x0000_m1043" coordsize="21600,21600" o:spt="202" path="m,l,21600r21600,l21600,xe">
            <v:stroke joinstyle="round"/>
            <v:path gradientshapeok="f" o:connecttype="segments"/>
          </v:shapetype>
        </w:pict>
      </w:r>
      <w:r>
        <w:pict w14:anchorId="13B8178C">
          <v:shape id="sh_5_8" o:spid="_x0000_s1042" type="#st_5_8" style="position:absolute;margin-left:2.4pt;margin-top:285.85pt;width:11.6pt;height:16.75pt;z-index:251725312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71CC123B" w14:textId="77777777" w:rsidR="00812D32" w:rsidRDefault="005965EC">
                  <w:pPr>
                    <w:pStyle w:val="Style"/>
                    <w:spacing w:line="196" w:lineRule="atLeast"/>
                    <w:ind w:left="9"/>
                    <w:textAlignment w:val="baseline"/>
                  </w:pPr>
                  <w:r>
                    <w:rPr>
                      <w:w w:val="109"/>
                      <w:sz w:val="18"/>
                      <w:szCs w:val="18"/>
                    </w:rPr>
                    <w:t>S)</w:t>
                  </w:r>
                </w:p>
              </w:txbxContent>
            </v:textbox>
            <w10:wrap anchorx="margin" anchory="margin"/>
          </v:shape>
        </w:pict>
      </w:r>
    </w:p>
    <w:p w14:paraId="50DFEB96" w14:textId="77777777" w:rsidR="00812D32" w:rsidRDefault="005965EC">
      <w:pPr>
        <w:spacing w:line="1" w:lineRule="atLeast"/>
      </w:pPr>
      <w:r>
        <w:pict w14:anchorId="186C0AD6">
          <v:shapetype id="st_5_9" o:spid="_x0000_m1041" coordsize="21600,21600" o:spt="202" path="m,l,21600r21600,l21600,xe">
            <v:stroke joinstyle="round"/>
            <v:path gradientshapeok="f" o:connecttype="segments"/>
          </v:shapetype>
        </w:pict>
      </w:r>
      <w:r>
        <w:pict w14:anchorId="03E87755">
          <v:shape id="sh_5_9" o:spid="_x0000_s1040" type="#st_5_9" style="position:absolute;margin-left:2.4pt;margin-top:320.9pt;width:11.35pt;height:16.5pt;z-index:251726336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1F7CE7A8" w14:textId="77777777" w:rsidR="00812D32" w:rsidRDefault="005965EC">
                  <w:pPr>
                    <w:pStyle w:val="Style"/>
                    <w:spacing w:line="196" w:lineRule="atLeast"/>
                    <w:ind w:left="4"/>
                    <w:textAlignment w:val="baseline"/>
                  </w:pPr>
                  <w:r>
                    <w:rPr>
                      <w:rFonts w:ascii="Arial" w:eastAsia="Arial" w:hAnsi="Arial" w:cs="Arial"/>
                      <w:w w:val="111"/>
                      <w:sz w:val="18"/>
                      <w:szCs w:val="18"/>
                    </w:rPr>
                    <w:t>6)</w:t>
                  </w:r>
                </w:p>
              </w:txbxContent>
            </v:textbox>
            <w10:wrap anchorx="margin" anchory="margin"/>
          </v:shape>
        </w:pict>
      </w:r>
    </w:p>
    <w:p w14:paraId="395DB0A2" w14:textId="77777777" w:rsidR="00812D32" w:rsidRDefault="005965EC">
      <w:pPr>
        <w:spacing w:line="1" w:lineRule="atLeast"/>
      </w:pPr>
      <w:r>
        <w:pict w14:anchorId="0836A537">
          <v:shapetype id="st_5_10" o:spid="_x0000_m1039" coordsize="21600,21600" o:spt="202" path="m,l,21600r21600,l21600,xe">
            <v:stroke joinstyle="round"/>
            <v:path gradientshapeok="f" o:connecttype="segments"/>
          </v:shapetype>
        </w:pict>
      </w:r>
      <w:r>
        <w:pict w14:anchorId="336CDE56">
          <v:shape id="sh_5_10" o:spid="_x0000_s1038" type="#st_5_10" style="position:absolute;margin-left:2.2pt;margin-top:366.7pt;width:11.6pt;height:16.5pt;z-index:251727360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6422F955" w14:textId="77777777" w:rsidR="00812D32" w:rsidRDefault="005965EC">
                  <w:pPr>
                    <w:pStyle w:val="Style"/>
                    <w:spacing w:line="196" w:lineRule="atLeast"/>
                    <w:ind w:left="4"/>
                    <w:textAlignment w:val="baseline"/>
                  </w:pPr>
                  <w:r>
                    <w:rPr>
                      <w:rFonts w:ascii="Arial" w:eastAsia="Arial" w:hAnsi="Arial" w:cs="Arial"/>
                      <w:w w:val="111"/>
                      <w:sz w:val="18"/>
                      <w:szCs w:val="18"/>
                    </w:rPr>
                    <w:t>7)</w:t>
                  </w:r>
                </w:p>
              </w:txbxContent>
            </v:textbox>
            <w10:wrap anchorx="margin" anchory="margin"/>
          </v:shape>
        </w:pict>
      </w:r>
    </w:p>
    <w:p w14:paraId="5A4E1A35" w14:textId="77777777" w:rsidR="00812D32" w:rsidRDefault="005965EC">
      <w:pPr>
        <w:spacing w:line="1" w:lineRule="atLeast"/>
      </w:pPr>
      <w:r>
        <w:pict w14:anchorId="729A5B49">
          <v:shapetype id="st_5_11" o:spid="_x0000_m1037" coordsize="21600,21600" o:spt="202" path="m,l,21600r21600,l21600,xe">
            <v:stroke joinstyle="round"/>
            <v:path gradientshapeok="f" o:connecttype="segments"/>
          </v:shapetype>
        </w:pict>
      </w:r>
      <w:r>
        <w:pict w14:anchorId="26ACFBC1">
          <v:shape id="sh_5_11" o:spid="_x0000_s1036" type="#st_5_11" style="position:absolute;margin-left:23.55pt;margin-top:207.35pt;width:441.9pt;height:231.55pt;z-index:251728384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77EE446B" w14:textId="26AE6292" w:rsidR="00812D32" w:rsidRDefault="005965EC">
                  <w:pPr>
                    <w:pStyle w:val="Style"/>
                    <w:spacing w:before="13" w:line="211" w:lineRule="atLeast"/>
                    <w:ind w:left="1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Tato smlouva je platná okamžikem připojení podpisu druhé smluvní strany a její ustanovení se použijí na vztahy mezi stranami s úč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inností od </w:t>
                  </w:r>
                  <w:r w:rsidR="003F6FC0" w:rsidRPr="003F6FC0">
                    <w:rPr>
                      <w:rFonts w:ascii="Arial" w:eastAsia="Arial" w:hAnsi="Arial" w:cs="Arial"/>
                      <w:bCs/>
                      <w:w w:val="106"/>
                      <w:sz w:val="18"/>
                      <w:szCs w:val="18"/>
                    </w:rPr>
                    <w:t>....</w:t>
                  </w:r>
                  <w:r w:rsidRPr="003F6FC0">
                    <w:rPr>
                      <w:rFonts w:ascii="Arial" w:eastAsia="Arial" w:hAnsi="Arial" w:cs="Arial"/>
                      <w:bCs/>
                      <w:i/>
                      <w:iCs/>
                      <w:w w:val="106"/>
                      <w:sz w:val="18"/>
                      <w:szCs w:val="18"/>
                    </w:rPr>
                    <w:t xml:space="preserve"> </w:t>
                  </w:r>
                  <w:r w:rsidR="003F6FC0" w:rsidRPr="003F6FC0">
                    <w:rPr>
                      <w:rFonts w:ascii="Arial" w:eastAsia="Arial" w:hAnsi="Arial" w:cs="Arial"/>
                      <w:bCs/>
                      <w:i/>
                      <w:iCs/>
                      <w:w w:val="106"/>
                      <w:sz w:val="18"/>
                      <w:szCs w:val="18"/>
                    </w:rPr>
                    <w:t>18.8.2021</w:t>
                  </w:r>
                  <w:r w:rsidR="003F6FC0" w:rsidRPr="003F6FC0">
                    <w:rPr>
                      <w:rFonts w:ascii="Arial" w:eastAsia="Arial" w:hAnsi="Arial" w:cs="Arial"/>
                      <w:bCs/>
                      <w:w w:val="106"/>
                      <w:sz w:val="18"/>
                      <w:szCs w:val="18"/>
                    </w:rPr>
                    <w:t>...</w:t>
                  </w:r>
                  <w:r w:rsidRPr="003F6FC0">
                    <w:rPr>
                      <w:bCs/>
                      <w:i/>
                      <w:iCs/>
                      <w:w w:val="54"/>
                      <w:sz w:val="27"/>
                      <w:szCs w:val="27"/>
                    </w:rPr>
                    <w:t>.</w:t>
                  </w:r>
                  <w:r>
                    <w:rPr>
                      <w:b/>
                      <w:i/>
                      <w:iCs/>
                      <w:w w:val="54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Pro případ, že tato Smlouva není uzavírána za přítomnosti obou smluvních stran, platí, že Smlouva nebude uzavřena, pokud ji povinný či oprávněný podepíší s jakoukoliv změnou či odchylkou, byť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nepodstatnou, nebo dodatkem, ledaže druhá smluvní strana takovou změnu či odchylku nebo dodatek následně písemně schválí.</w:t>
                  </w:r>
                </w:p>
                <w:p w14:paraId="0AC3B31D" w14:textId="77777777" w:rsidR="00812D32" w:rsidRDefault="005965EC">
                  <w:pPr>
                    <w:pStyle w:val="Style"/>
                    <w:spacing w:before="291" w:line="206" w:lineRule="atLeast"/>
                    <w:ind w:left="4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Tato smlouva je uzavřena ve dvou exemplářích, z nichž po připojení podpisu smluvních stran obdrží objednatel a auditor po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jednom vyhotovení.</w:t>
                  </w:r>
                </w:p>
                <w:p w14:paraId="10BB04ED" w14:textId="77777777" w:rsidR="00812D32" w:rsidRDefault="005965EC">
                  <w:pPr>
                    <w:pStyle w:val="Style"/>
                    <w:spacing w:before="272" w:line="211" w:lineRule="atLeast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Tuto smlouvu lze měnit jen písemnými dodatky v listinné podobě podepsanými oběma smluvními stranami. Za písemnou formu nebude pro tento účel považována výměna e-mailových či jiných elektronických zpráv.</w:t>
                  </w:r>
                </w:p>
                <w:p w14:paraId="71B8C412" w14:textId="551E01EA" w:rsidR="00812D32" w:rsidRDefault="005965EC">
                  <w:pPr>
                    <w:pStyle w:val="Style"/>
                    <w:spacing w:before="272" w:line="211" w:lineRule="atLeast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Smluvní strany prohlašují, že si t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uto smlouvu před svým podpisem přečetly. Tato smlouva obsahuje úplné ujednání o předmětu smlouvy a všech náležitostech, které strany měly a chtěly ve smlouvě ujednat, a které považují za </w:t>
                  </w:r>
                  <w:r>
                    <w:rPr>
                      <w:rFonts w:ascii="Arial" w:eastAsia="Arial" w:hAnsi="Arial" w:cs="Arial"/>
                      <w:w w:val="90"/>
                      <w:sz w:val="18"/>
                      <w:szCs w:val="18"/>
                    </w:rPr>
                    <w:t>důlež</w:t>
                  </w:r>
                  <w:r w:rsidR="003F6FC0">
                    <w:rPr>
                      <w:rFonts w:ascii="Arial" w:eastAsia="Arial" w:hAnsi="Arial" w:cs="Arial"/>
                      <w:w w:val="90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w w:val="90"/>
                      <w:sz w:val="18"/>
                      <w:szCs w:val="18"/>
                    </w:rPr>
                    <w:t xml:space="preserve">té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pro závaznost této smlouvy. Žádný projev stran učiněný při j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ednání o této smlouvě ani projev učiněný po uzavření této smlouvy nesmí být vykládán v rozporu s výslovnými ustanoveními této smlouvy a nezakládá žádný závazek žádné ze stran. Smluvní strany toto potvrzují svým podpisem.</w:t>
                  </w:r>
                </w:p>
              </w:txbxContent>
            </v:textbox>
            <w10:wrap anchorx="margin" anchory="margin"/>
          </v:shape>
        </w:pict>
      </w:r>
    </w:p>
    <w:p w14:paraId="0150378D" w14:textId="77777777" w:rsidR="00812D32" w:rsidRDefault="005965EC">
      <w:pPr>
        <w:spacing w:line="1" w:lineRule="atLeast"/>
      </w:pPr>
      <w:r>
        <w:pict w14:anchorId="5542D4E2">
          <v:shapetype id="st_5_12" o:spid="_x0000_m1035" coordsize="21600,21600" o:spt="202" path="m,l,21600r21600,l21600,xe">
            <v:stroke joinstyle="round"/>
            <v:path gradientshapeok="f" o:connecttype="segments"/>
          </v:shapetype>
        </w:pict>
      </w:r>
      <w:r>
        <w:pict w14:anchorId="7FEDBDA9">
          <v:shape id="sh_5_12" o:spid="_x0000_s1034" type="#st_5_12" style="position:absolute;margin-left:1.95pt;margin-top:473.05pt;width:172.9pt;height:43.15pt;z-index:251729408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341D0C9D" w14:textId="77777777" w:rsidR="00812D32" w:rsidRDefault="005965EC">
                  <w:pPr>
                    <w:pStyle w:val="Style"/>
                    <w:spacing w:line="192" w:lineRule="atLeast"/>
                    <w:ind w:left="4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Za auditora:</w:t>
                  </w:r>
                </w:p>
                <w:p w14:paraId="5979BFA5" w14:textId="3E602928" w:rsidR="00812D32" w:rsidRDefault="005965EC">
                  <w:pPr>
                    <w:pStyle w:val="Style"/>
                    <w:spacing w:line="508" w:lineRule="atLeast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i/>
                      <w:iCs/>
                      <w:w w:val="10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Olomouci</w:t>
                  </w:r>
                  <w:r>
                    <w:rPr>
                      <w:rFonts w:ascii="Arial" w:eastAsia="Arial" w:hAnsi="Arial" w:cs="Arial"/>
                      <w:i/>
                      <w:iCs/>
                      <w:w w:val="52"/>
                      <w:sz w:val="30"/>
                      <w:szCs w:val="30"/>
                    </w:rPr>
                    <w:t xml:space="preserve">,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dne   18.8.2021</w:t>
                  </w:r>
                </w:p>
              </w:txbxContent>
            </v:textbox>
            <w10:wrap anchorx="margin" anchory="margin"/>
          </v:shape>
        </w:pict>
      </w:r>
    </w:p>
    <w:p w14:paraId="7D6FDCF5" w14:textId="77777777" w:rsidR="00812D32" w:rsidRDefault="005965EC">
      <w:pPr>
        <w:spacing w:line="1" w:lineRule="atLeast"/>
      </w:pPr>
      <w:r>
        <w:pict w14:anchorId="5E91FB3F">
          <v:shapetype id="st_5_13" o:spid="_x0000_m1033" coordsize="21600,21600" o:spt="202" path="m,l,21600r21600,l21600,xe">
            <v:stroke joinstyle="round"/>
            <v:path gradientshapeok="f" o:connecttype="segments"/>
          </v:shapetype>
        </w:pict>
      </w:r>
      <w:r>
        <w:pict w14:anchorId="21608DA9">
          <v:shape id="sh_5_13" o:spid="_x0000_s1032" type="#st_5_13" style="position:absolute;margin-left:1.7pt;margin-top:615.1pt;width:173.1pt;height:17pt;z-index:251730432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322886B4" w14:textId="77777777" w:rsidR="00812D32" w:rsidRDefault="005965EC">
                  <w:pPr>
                    <w:pStyle w:val="Style"/>
                    <w:spacing w:line="192" w:lineRule="atLeast"/>
                    <w:ind w:left="4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Za objednatele:</w:t>
                  </w:r>
                </w:p>
              </w:txbxContent>
            </v:textbox>
            <w10:wrap anchorx="margin" anchory="margin"/>
          </v:shape>
        </w:pict>
      </w:r>
    </w:p>
    <w:p w14:paraId="477CA0CF" w14:textId="77777777" w:rsidR="00812D32" w:rsidRDefault="005965EC">
      <w:pPr>
        <w:pStyle w:val="Style"/>
        <w:spacing w:line="1" w:lineRule="atLeast"/>
      </w:pPr>
      <w:r>
        <w:rPr>
          <w:noProof/>
        </w:rPr>
        <w:drawing>
          <wp:anchor distT="0" distB="0" distL="114300" distR="114300" simplePos="0" relativeHeight="251581952" behindDoc="1" locked="0" layoutInCell="0" allowOverlap="1" wp14:anchorId="102743D8" wp14:editId="4D6278D4">
            <wp:simplePos x="0" y="0"/>
            <wp:positionH relativeFrom="margin">
              <wp:posOffset>0</wp:posOffset>
            </wp:positionH>
            <wp:positionV relativeFrom="margin">
              <wp:posOffset>8068310</wp:posOffset>
            </wp:positionV>
            <wp:extent cx="2230755" cy="2311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23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3209AE" w14:textId="490CF47D" w:rsidR="00812D32" w:rsidRDefault="00812D32">
      <w:pPr>
        <w:pStyle w:val="Style"/>
        <w:spacing w:line="1" w:lineRule="atLeast"/>
      </w:pPr>
    </w:p>
    <w:p w14:paraId="01AA21F2" w14:textId="42E89F54" w:rsidR="00812D32" w:rsidRDefault="005965EC">
      <w:pPr>
        <w:spacing w:line="1" w:lineRule="atLeast"/>
      </w:pPr>
      <w:r>
        <w:pict w14:anchorId="4DBEC350">
          <v:shapetype id="st_5_16" o:spid="_x0000_m1031" coordsize="21600,21600" o:spt="202" path="m,l,21600r21600,l21600,xe">
            <v:stroke joinstyle="round"/>
            <v:path gradientshapeok="f" o:connecttype="segments"/>
          </v:shapetype>
        </w:pict>
      </w:r>
    </w:p>
    <w:p w14:paraId="76E4EA32" w14:textId="7B3C5EEC" w:rsidR="00812D32" w:rsidRDefault="00812D32">
      <w:pPr>
        <w:pStyle w:val="Style"/>
        <w:spacing w:line="1" w:lineRule="atLeast"/>
      </w:pPr>
    </w:p>
    <w:p w14:paraId="46F98397" w14:textId="77777777" w:rsidR="00812D32" w:rsidRDefault="005965EC">
      <w:pPr>
        <w:spacing w:line="1" w:lineRule="atLeast"/>
      </w:pPr>
      <w:r>
        <w:pict w14:anchorId="7560AAF4">
          <v:shapetype id="st_5_18" o:spid="_x0000_m1029" coordsize="21600,21600" o:spt="202" path="m,l,21600r21600,l21600,xe">
            <v:stroke joinstyle="round"/>
            <v:path gradientshapeok="f" o:connecttype="segments"/>
          </v:shapetype>
        </w:pict>
      </w:r>
      <w:r>
        <w:pict w14:anchorId="188B58D7">
          <v:shape id="sh_5_18" o:spid="_x0000_s1028" type="#st_5_18" style="position:absolute;margin-left:268.6pt;margin-top:643.9pt;width:196.15pt;height:41.95pt;z-index:251732480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6B79C9EF" w14:textId="77777777" w:rsidR="00812D32" w:rsidRDefault="005965EC">
                  <w:pPr>
                    <w:pStyle w:val="Style"/>
                    <w:spacing w:line="254" w:lineRule="atLeast"/>
                    <w:ind w:left="830" w:right="1104"/>
                    <w:jc w:val="center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Mgr. Dana Pátková ředitelka</w:t>
                  </w:r>
                </w:p>
                <w:p w14:paraId="3A44C3D2" w14:textId="77777777" w:rsidR="00812D32" w:rsidRDefault="005965EC">
                  <w:pPr>
                    <w:pStyle w:val="Style"/>
                    <w:spacing w:line="254" w:lineRule="atLeast"/>
                    <w:ind w:left="14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 xml:space="preserve">Domov pro seniory Radkova Lhota, </w:t>
                  </w:r>
                  <w:proofErr w:type="spellStart"/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p.o</w:t>
                  </w:r>
                  <w:proofErr w:type="spellEnd"/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</w:rPr>
                    <w:t>.</w:t>
                  </w:r>
                </w:p>
              </w:txbxContent>
            </v:textbox>
            <w10:wrap anchorx="margin" anchory="margin"/>
          </v:shape>
        </w:pict>
      </w:r>
    </w:p>
    <w:p w14:paraId="6D3A0DCC" w14:textId="71352F61" w:rsidR="00812D32" w:rsidRDefault="003F6FC0">
      <w:pPr>
        <w:spacing w:line="1" w:lineRule="atLeast"/>
      </w:pPr>
      <w:r>
        <w:pict w14:anchorId="2A57B47F">
          <v:shape id="sh_5_16" o:spid="_x0000_s1030" type="#st_5_16" style="position:absolute;margin-left:325.05pt;margin-top:501.65pt;width:111.45pt;height:54.75pt;z-index:251731456;mso-position-horizontal-relative:margin;mso-position-vertical-relative:margin;mso-width-relative:margin;mso-height-relative:margin" filled="f" stroked="f">
            <v:fill opacity="0"/>
            <v:textbox inset="0,0,2.5pt,0">
              <w:txbxContent>
                <w:p w14:paraId="50CBFBEB" w14:textId="6991AC5A" w:rsidR="00812D32" w:rsidRPr="005965EC" w:rsidRDefault="003F6FC0">
                  <w:pPr>
                    <w:pStyle w:val="Style"/>
                    <w:spacing w:line="196" w:lineRule="atLeast"/>
                    <w:ind w:left="4" w:right="72"/>
                    <w:textAlignment w:val="baseline"/>
                    <w:rPr>
                      <w:sz w:val="20"/>
                      <w:szCs w:val="20"/>
                    </w:rPr>
                  </w:pPr>
                  <w:r w:rsidRPr="005965EC">
                    <w:rPr>
                      <w:sz w:val="20"/>
                      <w:szCs w:val="20"/>
                    </w:rPr>
                    <w:t>Ing. Marek Prachař</w:t>
                  </w:r>
                </w:p>
                <w:p w14:paraId="148DE63E" w14:textId="798CBF24" w:rsidR="005965EC" w:rsidRPr="005965EC" w:rsidRDefault="005965EC">
                  <w:pPr>
                    <w:pStyle w:val="Style"/>
                    <w:spacing w:line="196" w:lineRule="atLeast"/>
                    <w:ind w:left="4" w:right="72"/>
                    <w:textAlignment w:val="baseline"/>
                    <w:rPr>
                      <w:sz w:val="20"/>
                      <w:szCs w:val="20"/>
                    </w:rPr>
                  </w:pPr>
                  <w:r w:rsidRPr="005965EC">
                    <w:rPr>
                      <w:sz w:val="20"/>
                      <w:szCs w:val="20"/>
                    </w:rPr>
                    <w:t>jednatel společnosti</w:t>
                  </w:r>
                </w:p>
                <w:p w14:paraId="278DB70C" w14:textId="3EDD42B6" w:rsidR="005965EC" w:rsidRPr="005965EC" w:rsidRDefault="005965EC">
                  <w:pPr>
                    <w:pStyle w:val="Style"/>
                    <w:spacing w:line="196" w:lineRule="atLeast"/>
                    <w:ind w:left="4" w:right="72"/>
                    <w:textAlignment w:val="baseline"/>
                    <w:rPr>
                      <w:sz w:val="20"/>
                      <w:szCs w:val="20"/>
                    </w:rPr>
                  </w:pPr>
                  <w:r w:rsidRPr="005965EC">
                    <w:rPr>
                      <w:sz w:val="20"/>
                      <w:szCs w:val="20"/>
                    </w:rPr>
                    <w:t>AUDIT TEAM, s.r.o.</w:t>
                  </w:r>
                </w:p>
              </w:txbxContent>
            </v:textbox>
            <w10:wrap anchorx="margin" anchory="margin"/>
          </v:shape>
        </w:pict>
      </w:r>
      <w:r w:rsidR="005965EC">
        <w:pict w14:anchorId="34DBEFDF">
          <v:shapetype id="st_5_19" o:spid="_x0000_m1027" coordsize="21600,21600" o:spt="202" path="m,l,21600r21600,l21600,xe">
            <v:stroke joinstyle="round"/>
            <v:path gradientshapeok="f" o:connecttype="segments"/>
          </v:shapetype>
        </w:pict>
      </w:r>
      <w:r w:rsidR="005965EC">
        <w:pict w14:anchorId="748E0797">
          <v:shape id="sh_5_19" o:spid="_x0000_s1026" type="#st_5_19" style="position:absolute;margin-left:398.65pt;margin-top:727.45pt;width:66.55pt;height:16.75pt;z-index:251733504;mso-position-horizontal-relative:margin;mso-position-vertical-relative:margin;mso-width-relative:margin;mso-height-relative:margin" filled="f" stroked="f">
            <v:fill opacity="0"/>
            <v:textbox style="mso-fit-shape-to-text:t" inset="0,0,2.5pt,0">
              <w:txbxContent>
                <w:p w14:paraId="0D463FF1" w14:textId="77777777" w:rsidR="00812D32" w:rsidRDefault="005965EC">
                  <w:pPr>
                    <w:pStyle w:val="Style"/>
                    <w:spacing w:line="235" w:lineRule="atLeast"/>
                    <w:ind w:left="1166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6</w:t>
                  </w:r>
                </w:p>
              </w:txbxContent>
            </v:textbox>
            <w10:wrap anchorx="margin" anchory="margin"/>
          </v:shape>
        </w:pict>
      </w:r>
    </w:p>
    <w:sectPr w:rsidR="00812D32">
      <w:type w:val="continuous"/>
      <w:pgSz w:w="11900" w:h="16840"/>
      <w:pgMar w:top="662" w:right="725" w:bottom="36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A1729"/>
    <w:multiLevelType w:val="singleLevel"/>
    <w:tmpl w:val="8BF81174"/>
    <w:lvl w:ilvl="0">
      <w:start w:val="1"/>
      <w:numFmt w:val="decimal"/>
      <w:lvlText w:val="%1)"/>
      <w:legacy w:legacy="1" w:legacySpace="0" w:legacyIndent="0"/>
      <w:lvlJc w:val="left"/>
      <w:rPr>
        <w:rFonts w:ascii="Arial" w:hAnsi="Arial" w:cs="Arial" w:hint="default"/>
        <w:sz w:val="18"/>
        <w:szCs w:val="18"/>
      </w:rPr>
    </w:lvl>
  </w:abstractNum>
  <w:abstractNum w:abstractNumId="1" w15:restartNumberingAfterBreak="0">
    <w:nsid w:val="147F6F92"/>
    <w:multiLevelType w:val="singleLevel"/>
    <w:tmpl w:val="1FB02C8C"/>
    <w:lvl w:ilvl="0">
      <w:start w:val="1"/>
      <w:numFmt w:val="decimal"/>
      <w:lvlText w:val="%1)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2" w15:restartNumberingAfterBreak="0">
    <w:nsid w:val="1A5C01ED"/>
    <w:multiLevelType w:val="singleLevel"/>
    <w:tmpl w:val="41442088"/>
    <w:lvl w:ilvl="0">
      <w:start w:val="6"/>
      <w:numFmt w:val="decimal"/>
      <w:lvlText w:val="%1)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3" w15:restartNumberingAfterBreak="0">
    <w:nsid w:val="1AF14C1E"/>
    <w:multiLevelType w:val="singleLevel"/>
    <w:tmpl w:val="DB446E12"/>
    <w:lvl w:ilvl="0">
      <w:start w:val="7"/>
      <w:numFmt w:val="decimal"/>
      <w:lvlText w:val="%1)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4" w15:restartNumberingAfterBreak="0">
    <w:nsid w:val="26374374"/>
    <w:multiLevelType w:val="singleLevel"/>
    <w:tmpl w:val="DA3EF79C"/>
    <w:lvl w:ilvl="0">
      <w:start w:val="3"/>
      <w:numFmt w:val="decimal"/>
      <w:lvlText w:val="%1)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5" w15:restartNumberingAfterBreak="0">
    <w:nsid w:val="34E43C5C"/>
    <w:multiLevelType w:val="singleLevel"/>
    <w:tmpl w:val="CBAE871C"/>
    <w:lvl w:ilvl="0">
      <w:start w:val="2"/>
      <w:numFmt w:val="decimal"/>
      <w:lvlText w:val="%1)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6" w15:restartNumberingAfterBreak="0">
    <w:nsid w:val="35775EC7"/>
    <w:multiLevelType w:val="singleLevel"/>
    <w:tmpl w:val="6EC63D94"/>
    <w:lvl w:ilvl="0">
      <w:start w:val="7"/>
      <w:numFmt w:val="decimal"/>
      <w:lvlText w:val="%1)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7" w15:restartNumberingAfterBreak="0">
    <w:nsid w:val="37FD2A27"/>
    <w:multiLevelType w:val="singleLevel"/>
    <w:tmpl w:val="C4101C58"/>
    <w:lvl w:ilvl="0">
      <w:start w:val="19"/>
      <w:numFmt w:val="upperLetter"/>
      <w:lvlText w:val="%1)"/>
      <w:legacy w:legacy="1" w:legacySpace="0" w:legacyIndent="0"/>
      <w:lvlJc w:val="left"/>
      <w:rPr>
        <w:rFonts w:ascii="Arial" w:hAnsi="Arial" w:cs="Arial" w:hint="default"/>
        <w:sz w:val="18"/>
        <w:szCs w:val="18"/>
      </w:rPr>
    </w:lvl>
  </w:abstractNum>
  <w:abstractNum w:abstractNumId="8" w15:restartNumberingAfterBreak="0">
    <w:nsid w:val="38135E15"/>
    <w:multiLevelType w:val="singleLevel"/>
    <w:tmpl w:val="21EA7CFC"/>
    <w:lvl w:ilvl="0">
      <w:start w:val="4"/>
      <w:numFmt w:val="decimal"/>
      <w:lvlText w:val="%1)"/>
      <w:legacy w:legacy="1" w:legacySpace="0" w:legacyIndent="0"/>
      <w:lvlJc w:val="left"/>
      <w:rPr>
        <w:rFonts w:ascii="Arial" w:hAnsi="Arial" w:cs="Arial" w:hint="default"/>
        <w:sz w:val="18"/>
        <w:szCs w:val="18"/>
      </w:rPr>
    </w:lvl>
  </w:abstractNum>
  <w:abstractNum w:abstractNumId="9" w15:restartNumberingAfterBreak="0">
    <w:nsid w:val="386C5561"/>
    <w:multiLevelType w:val="singleLevel"/>
    <w:tmpl w:val="658C28BE"/>
    <w:lvl w:ilvl="0">
      <w:start w:val="2"/>
      <w:numFmt w:val="decimal"/>
      <w:lvlText w:val="%1)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10" w15:restartNumberingAfterBreak="0">
    <w:nsid w:val="42F211BF"/>
    <w:multiLevelType w:val="singleLevel"/>
    <w:tmpl w:val="DD14F922"/>
    <w:lvl w:ilvl="0">
      <w:start w:val="6"/>
      <w:numFmt w:val="decimal"/>
      <w:lvlText w:val="%1)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11" w15:restartNumberingAfterBreak="0">
    <w:nsid w:val="431C5B7E"/>
    <w:multiLevelType w:val="singleLevel"/>
    <w:tmpl w:val="8304B090"/>
    <w:lvl w:ilvl="0">
      <w:start w:val="4"/>
      <w:numFmt w:val="decimal"/>
      <w:lvlText w:val="%1)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12" w15:restartNumberingAfterBreak="0">
    <w:nsid w:val="441C23E8"/>
    <w:multiLevelType w:val="singleLevel"/>
    <w:tmpl w:val="817ACBFE"/>
    <w:lvl w:ilvl="0">
      <w:start w:val="19"/>
      <w:numFmt w:val="upperLetter"/>
      <w:lvlText w:val="%1)"/>
      <w:legacy w:legacy="1" w:legacySpace="0" w:legacyIndent="0"/>
      <w:lvlJc w:val="left"/>
      <w:rPr>
        <w:rFonts w:ascii="Times New Roman" w:hAnsi="Times New Roman" w:cs="Times New Roman" w:hint="default"/>
        <w:sz w:val="19"/>
        <w:szCs w:val="19"/>
      </w:rPr>
    </w:lvl>
  </w:abstractNum>
  <w:abstractNum w:abstractNumId="13" w15:restartNumberingAfterBreak="0">
    <w:nsid w:val="51381B41"/>
    <w:multiLevelType w:val="singleLevel"/>
    <w:tmpl w:val="80802530"/>
    <w:lvl w:ilvl="0">
      <w:start w:val="3"/>
      <w:numFmt w:val="decimal"/>
      <w:lvlText w:val="%1)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14" w15:restartNumberingAfterBreak="0">
    <w:nsid w:val="539716B8"/>
    <w:multiLevelType w:val="singleLevel"/>
    <w:tmpl w:val="75E4184E"/>
    <w:lvl w:ilvl="0">
      <w:start w:val="6"/>
      <w:numFmt w:val="decimal"/>
      <w:lvlText w:val="%1)"/>
      <w:legacy w:legacy="1" w:legacySpace="0" w:legacyIndent="0"/>
      <w:lvlJc w:val="left"/>
      <w:rPr>
        <w:rFonts w:ascii="Arial" w:hAnsi="Arial" w:cs="Arial" w:hint="default"/>
        <w:sz w:val="18"/>
        <w:szCs w:val="18"/>
      </w:rPr>
    </w:lvl>
  </w:abstractNum>
  <w:abstractNum w:abstractNumId="15" w15:restartNumberingAfterBreak="0">
    <w:nsid w:val="54603FFB"/>
    <w:multiLevelType w:val="singleLevel"/>
    <w:tmpl w:val="9B601C3E"/>
    <w:lvl w:ilvl="0">
      <w:start w:val="19"/>
      <w:numFmt w:val="upperLetter"/>
      <w:lvlText w:val="%1)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16" w15:restartNumberingAfterBreak="0">
    <w:nsid w:val="5C0206F4"/>
    <w:multiLevelType w:val="singleLevel"/>
    <w:tmpl w:val="D7708AE6"/>
    <w:lvl w:ilvl="0">
      <w:start w:val="2"/>
      <w:numFmt w:val="decimal"/>
      <w:lvlText w:val="%1)"/>
      <w:legacy w:legacy="1" w:legacySpace="0" w:legacyIndent="0"/>
      <w:lvlJc w:val="left"/>
      <w:rPr>
        <w:rFonts w:ascii="Arial" w:hAnsi="Arial" w:cs="Arial" w:hint="default"/>
        <w:sz w:val="18"/>
        <w:szCs w:val="18"/>
      </w:rPr>
    </w:lvl>
  </w:abstractNum>
  <w:abstractNum w:abstractNumId="17" w15:restartNumberingAfterBreak="0">
    <w:nsid w:val="61D442BB"/>
    <w:multiLevelType w:val="singleLevel"/>
    <w:tmpl w:val="9D5A2E20"/>
    <w:lvl w:ilvl="0">
      <w:start w:val="1"/>
      <w:numFmt w:val="decimal"/>
      <w:lvlText w:val="%1)"/>
      <w:legacy w:legacy="1" w:legacySpace="0" w:legacyIndent="0"/>
      <w:lvlJc w:val="left"/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66A91DC1"/>
    <w:multiLevelType w:val="singleLevel"/>
    <w:tmpl w:val="7C401194"/>
    <w:lvl w:ilvl="0">
      <w:start w:val="4"/>
      <w:numFmt w:val="decimal"/>
      <w:lvlText w:val="%1)"/>
      <w:legacy w:legacy="1" w:legacySpace="0" w:legacyIndent="0"/>
      <w:lvlJc w:val="left"/>
      <w:rPr>
        <w:rFonts w:ascii="Arial" w:hAnsi="Arial" w:cs="Arial" w:hint="default"/>
        <w:sz w:val="18"/>
        <w:szCs w:val="18"/>
      </w:rPr>
    </w:lvl>
  </w:abstractNum>
  <w:abstractNum w:abstractNumId="19" w15:restartNumberingAfterBreak="0">
    <w:nsid w:val="675E5E53"/>
    <w:multiLevelType w:val="singleLevel"/>
    <w:tmpl w:val="9E9A21F8"/>
    <w:lvl w:ilvl="0">
      <w:start w:val="1"/>
      <w:numFmt w:val="decimal"/>
      <w:lvlText w:val="%1)"/>
      <w:legacy w:legacy="1" w:legacySpace="0" w:legacyIndent="0"/>
      <w:lvlJc w:val="left"/>
      <w:rPr>
        <w:rFonts w:ascii="Arial" w:hAnsi="Arial" w:cs="Arial" w:hint="default"/>
        <w:sz w:val="18"/>
        <w:szCs w:val="18"/>
      </w:rPr>
    </w:lvl>
  </w:abstractNum>
  <w:abstractNum w:abstractNumId="20" w15:restartNumberingAfterBreak="0">
    <w:nsid w:val="6AE645FD"/>
    <w:multiLevelType w:val="singleLevel"/>
    <w:tmpl w:val="9F86628E"/>
    <w:lvl w:ilvl="0">
      <w:start w:val="3"/>
      <w:numFmt w:val="decimal"/>
      <w:lvlText w:val="%1)"/>
      <w:legacy w:legacy="1" w:legacySpace="0" w:legacyIndent="0"/>
      <w:lvlJc w:val="left"/>
      <w:rPr>
        <w:rFonts w:ascii="Arial" w:hAnsi="Arial" w:cs="Arial" w:hint="default"/>
        <w:sz w:val="18"/>
        <w:szCs w:val="18"/>
      </w:rPr>
    </w:lvl>
  </w:abstractNum>
  <w:abstractNum w:abstractNumId="21" w15:restartNumberingAfterBreak="0">
    <w:nsid w:val="6D94049F"/>
    <w:multiLevelType w:val="singleLevel"/>
    <w:tmpl w:val="0A3278F6"/>
    <w:lvl w:ilvl="0">
      <w:start w:val="6"/>
      <w:numFmt w:val="decimal"/>
      <w:lvlText w:val="%1)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22" w15:restartNumberingAfterBreak="0">
    <w:nsid w:val="71BB56A5"/>
    <w:multiLevelType w:val="singleLevel"/>
    <w:tmpl w:val="9858D9F2"/>
    <w:lvl w:ilvl="0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sz w:val="19"/>
        <w:szCs w:val="19"/>
      </w:rPr>
    </w:lvl>
  </w:abstractNum>
  <w:abstractNum w:abstractNumId="23" w15:restartNumberingAfterBreak="0">
    <w:nsid w:val="73BF2DF9"/>
    <w:multiLevelType w:val="singleLevel"/>
    <w:tmpl w:val="D0EA4448"/>
    <w:lvl w:ilvl="0">
      <w:start w:val="1"/>
      <w:numFmt w:val="decimal"/>
      <w:lvlText w:val="%1)"/>
      <w:legacy w:legacy="1" w:legacySpace="0" w:legacyIndent="0"/>
      <w:lvlJc w:val="left"/>
      <w:rPr>
        <w:rFonts w:ascii="Arial" w:hAnsi="Arial" w:cs="Arial" w:hint="default"/>
        <w:sz w:val="18"/>
        <w:szCs w:val="18"/>
      </w:rPr>
    </w:lvl>
  </w:abstractNum>
  <w:abstractNum w:abstractNumId="24" w15:restartNumberingAfterBreak="0">
    <w:nsid w:val="74414240"/>
    <w:multiLevelType w:val="singleLevel"/>
    <w:tmpl w:val="A0186B6C"/>
    <w:lvl w:ilvl="0">
      <w:start w:val="1"/>
      <w:numFmt w:val="decimal"/>
      <w:lvlText w:val="%1)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25" w15:restartNumberingAfterBreak="0">
    <w:nsid w:val="75AE6939"/>
    <w:multiLevelType w:val="singleLevel"/>
    <w:tmpl w:val="FBB8876A"/>
    <w:lvl w:ilvl="0">
      <w:start w:val="1"/>
      <w:numFmt w:val="decimal"/>
      <w:lvlText w:val="%1)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26" w15:restartNumberingAfterBreak="0">
    <w:nsid w:val="79A8009F"/>
    <w:multiLevelType w:val="singleLevel"/>
    <w:tmpl w:val="1C3A1C6C"/>
    <w:lvl w:ilvl="0">
      <w:start w:val="1"/>
      <w:numFmt w:val="decimal"/>
      <w:lvlText w:val="%1)"/>
      <w:legacy w:legacy="1" w:legacySpace="0" w:legacyIndent="0"/>
      <w:lvlJc w:val="left"/>
      <w:rPr>
        <w:rFonts w:ascii="Arial" w:hAnsi="Arial" w:cs="Arial" w:hint="default"/>
        <w:sz w:val="18"/>
        <w:szCs w:val="18"/>
      </w:rPr>
    </w:lvl>
  </w:abstractNum>
  <w:abstractNum w:abstractNumId="27" w15:restartNumberingAfterBreak="0">
    <w:nsid w:val="7B506CCB"/>
    <w:multiLevelType w:val="singleLevel"/>
    <w:tmpl w:val="FCD2BF1E"/>
    <w:lvl w:ilvl="0">
      <w:start w:val="4"/>
      <w:numFmt w:val="decimal"/>
      <w:lvlText w:val="%1)"/>
      <w:legacy w:legacy="1" w:legacySpace="0" w:legacyIndent="0"/>
      <w:lvlJc w:val="left"/>
      <w:rPr>
        <w:rFonts w:ascii="Arial" w:hAnsi="Arial" w:cs="Arial" w:hint="default"/>
        <w:sz w:val="18"/>
        <w:szCs w:val="18"/>
      </w:rPr>
    </w:lvl>
  </w:abstractNum>
  <w:num w:numId="1">
    <w:abstractNumId w:val="23"/>
  </w:num>
  <w:num w:numId="2">
    <w:abstractNumId w:val="26"/>
  </w:num>
  <w:num w:numId="3">
    <w:abstractNumId w:val="16"/>
  </w:num>
  <w:num w:numId="4">
    <w:abstractNumId w:val="0"/>
  </w:num>
  <w:num w:numId="5">
    <w:abstractNumId w:val="20"/>
  </w:num>
  <w:num w:numId="6">
    <w:abstractNumId w:val="8"/>
  </w:num>
  <w:num w:numId="7">
    <w:abstractNumId w:val="7"/>
  </w:num>
  <w:num w:numId="8">
    <w:abstractNumId w:val="14"/>
  </w:num>
  <w:num w:numId="9">
    <w:abstractNumId w:val="19"/>
  </w:num>
  <w:num w:numId="10">
    <w:abstractNumId w:val="9"/>
  </w:num>
  <w:num w:numId="11">
    <w:abstractNumId w:val="11"/>
  </w:num>
  <w:num w:numId="12">
    <w:abstractNumId w:val="2"/>
  </w:num>
  <w:num w:numId="13">
    <w:abstractNumId w:val="6"/>
  </w:num>
  <w:num w:numId="14">
    <w:abstractNumId w:val="24"/>
  </w:num>
  <w:num w:numId="15">
    <w:abstractNumId w:val="13"/>
  </w:num>
  <w:num w:numId="16">
    <w:abstractNumId w:val="25"/>
  </w:num>
  <w:num w:numId="17">
    <w:abstractNumId w:val="5"/>
  </w:num>
  <w:num w:numId="18">
    <w:abstractNumId w:val="22"/>
  </w:num>
  <w:num w:numId="19">
    <w:abstractNumId w:val="18"/>
  </w:num>
  <w:num w:numId="20">
    <w:abstractNumId w:val="17"/>
  </w:num>
  <w:num w:numId="21">
    <w:abstractNumId w:val="27"/>
  </w:num>
  <w:num w:numId="22">
    <w:abstractNumId w:val="12"/>
  </w:num>
  <w:num w:numId="23">
    <w:abstractNumId w:val="10"/>
  </w:num>
  <w:num w:numId="24">
    <w:abstractNumId w:val="3"/>
  </w:num>
  <w:num w:numId="25">
    <w:abstractNumId w:val="1"/>
  </w:num>
  <w:num w:numId="26">
    <w:abstractNumId w:val="4"/>
  </w:num>
  <w:num w:numId="27">
    <w:abstractNumId w:val="1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D32"/>
    <w:rsid w:val="003F6FC0"/>
    <w:rsid w:val="005965EC"/>
    <w:rsid w:val="0081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3"/>
    <o:shapelayout v:ext="edit">
      <o:idmap v:ext="edit" data="1"/>
    </o:shapelayout>
  </w:shapeDefaults>
  <w:decimalSymbol w:val=","/>
  <w:listSeparator w:val=";"/>
  <w14:docId w14:val="41FAD9CD"/>
  <w15:docId w15:val="{06B8DCEE-959B-4716-AD25-6D987EE2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1657_2021_Smlouva-o-poskytnutí-auditorských-služeb-AUDIT TEAM</vt:lpstr>
    </vt:vector>
  </TitlesOfParts>
  <Company>ATC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1657_2021_Smlouva-o-poskytnutí-auditorských-služeb-AUDIT TEAM</dc:title>
  <dc:creator>uzivatel</dc:creator>
  <cp:keywords>CreatedByIRIS_Readiris_16.0.4</cp:keywords>
  <cp:lastModifiedBy>Kateřina Štěpániková</cp:lastModifiedBy>
  <cp:revision>2</cp:revision>
  <dcterms:created xsi:type="dcterms:W3CDTF">2021-08-24T09:37:00Z</dcterms:created>
  <dcterms:modified xsi:type="dcterms:W3CDTF">2021-08-24T07:50:00Z</dcterms:modified>
</cp:coreProperties>
</file>