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B9DC" w14:textId="77777777" w:rsidR="00A568DF" w:rsidRPr="0091515F" w:rsidRDefault="00A568DF" w:rsidP="000A0BC5">
      <w:pPr>
        <w:spacing w:after="0"/>
        <w:jc w:val="left"/>
        <w:rPr>
          <w:b/>
        </w:rPr>
      </w:pPr>
    </w:p>
    <w:p w14:paraId="5E750E07" w14:textId="77777777" w:rsidR="00060E7A" w:rsidRDefault="00060E7A" w:rsidP="00891550">
      <w:pPr>
        <w:pStyle w:val="AKFZFnormln"/>
        <w:spacing w:after="0"/>
        <w:jc w:val="center"/>
        <w:rPr>
          <w:b/>
        </w:rPr>
      </w:pPr>
    </w:p>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16B3C7F5" w:rsidR="005442BD" w:rsidRPr="00354ECF" w:rsidRDefault="004247F9" w:rsidP="00891550">
      <w:pPr>
        <w:pStyle w:val="AKFZFnormln"/>
        <w:spacing w:after="0"/>
        <w:jc w:val="center"/>
        <w:rPr>
          <w:b/>
        </w:rPr>
      </w:pPr>
      <w:r>
        <w:rPr>
          <w:b/>
          <w:noProof/>
        </w:rPr>
        <w:t>A KOORDINÁTORA BOZP</w:t>
      </w:r>
    </w:p>
    <w:p w14:paraId="4AF3C575" w14:textId="77777777" w:rsidR="005442BD" w:rsidRPr="00354ECF" w:rsidRDefault="005442BD" w:rsidP="00891550">
      <w:pPr>
        <w:pStyle w:val="AKFZFnormln"/>
        <w:spacing w:after="0"/>
        <w:jc w:val="center"/>
      </w:pPr>
    </w:p>
    <w:p w14:paraId="04EAF046" w14:textId="730B151D" w:rsidR="005442BD" w:rsidRDefault="00533911" w:rsidP="00891550">
      <w:pPr>
        <w:pStyle w:val="AKFZFnormln"/>
        <w:spacing w:after="0"/>
        <w:jc w:val="center"/>
      </w:pPr>
      <w:r>
        <w:t>Číslo objednatele:</w:t>
      </w:r>
      <w:r w:rsidR="00E71FA0">
        <w:t xml:space="preserve"> </w:t>
      </w:r>
      <w:r w:rsidR="00E71FA0">
        <w:rPr>
          <w:rFonts w:ascii="Helvetica" w:hAnsi="Helvetica" w:cs="Helvetica"/>
          <w:b/>
          <w:bCs/>
          <w:sz w:val="23"/>
          <w:szCs w:val="23"/>
          <w:shd w:val="clear" w:color="auto" w:fill="FFFFFF"/>
        </w:rPr>
        <w:t>0034/48683868/2021</w:t>
      </w:r>
    </w:p>
    <w:p w14:paraId="272FE402" w14:textId="36BCF3DC" w:rsidR="005442BD" w:rsidRPr="00354ECF" w:rsidRDefault="009F3EE3" w:rsidP="00E71FA0">
      <w:pPr>
        <w:pStyle w:val="AKFZFnormln"/>
        <w:tabs>
          <w:tab w:val="center" w:pos="4819"/>
          <w:tab w:val="left" w:pos="8505"/>
        </w:tabs>
        <w:spacing w:after="0"/>
        <w:jc w:val="left"/>
      </w:pPr>
      <w:r>
        <w:tab/>
      </w:r>
      <w:r w:rsidR="00533911">
        <w:t>Číslo poskytovatele:</w:t>
      </w: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2082"/>
        <w:gridCol w:w="6139"/>
      </w:tblGrid>
      <w:tr w:rsidR="00354713" w:rsidRPr="00354ECF" w14:paraId="603D32C1" w14:textId="77777777" w:rsidTr="00897622">
        <w:tc>
          <w:tcPr>
            <w:tcW w:w="1668" w:type="dxa"/>
            <w:vMerge w:val="restart"/>
          </w:tcPr>
          <w:p w14:paraId="68D7AF55" w14:textId="77777777" w:rsidR="00354713" w:rsidRPr="007B72A0" w:rsidRDefault="00354713" w:rsidP="00891550">
            <w:pPr>
              <w:pStyle w:val="AKFZFnormln"/>
              <w:spacing w:after="0"/>
              <w:ind w:left="-108"/>
              <w:rPr>
                <w:b/>
              </w:rPr>
            </w:pPr>
            <w:r w:rsidRPr="008F35A7">
              <w:rPr>
                <w:b/>
              </w:rPr>
              <w:t>Objednatel:</w:t>
            </w:r>
          </w:p>
        </w:tc>
        <w:tc>
          <w:tcPr>
            <w:tcW w:w="8221" w:type="dxa"/>
            <w:gridSpan w:val="2"/>
          </w:tcPr>
          <w:p w14:paraId="356E36E8" w14:textId="4E905B7E" w:rsidR="00354713" w:rsidRPr="00D05368" w:rsidRDefault="0072131D" w:rsidP="00891550">
            <w:pPr>
              <w:pStyle w:val="AKFZFnormln"/>
              <w:spacing w:after="0"/>
              <w:rPr>
                <w:rFonts w:cs="Arial"/>
                <w:b/>
              </w:rPr>
            </w:pPr>
            <w:r w:rsidRPr="0072131D">
              <w:rPr>
                <w:rFonts w:cs="Arial"/>
                <w:bCs/>
              </w:rPr>
              <w:t>Gymnázium Dr. Josefa Pekaře, Mladá Boleslav, Palackého 211</w:t>
            </w:r>
          </w:p>
        </w:tc>
      </w:tr>
      <w:tr w:rsidR="00354713" w14:paraId="1459B3E3" w14:textId="77777777" w:rsidTr="00897622">
        <w:tc>
          <w:tcPr>
            <w:tcW w:w="1668" w:type="dxa"/>
            <w:vMerge/>
          </w:tcPr>
          <w:p w14:paraId="26D0F31A" w14:textId="77777777" w:rsidR="00354713" w:rsidRPr="00354ECF" w:rsidRDefault="00354713" w:rsidP="00891550">
            <w:pPr>
              <w:pStyle w:val="AKFZFnormln"/>
              <w:spacing w:after="0"/>
              <w:rPr>
                <w:b/>
                <w:bCs/>
                <w:color w:val="000000"/>
              </w:rPr>
            </w:pPr>
          </w:p>
        </w:tc>
        <w:tc>
          <w:tcPr>
            <w:tcW w:w="2082" w:type="dxa"/>
          </w:tcPr>
          <w:p w14:paraId="390AEFE2" w14:textId="77777777" w:rsidR="00354713" w:rsidRPr="00354ECF" w:rsidRDefault="00354713" w:rsidP="00891550">
            <w:pPr>
              <w:pStyle w:val="AKFZFnormln"/>
              <w:spacing w:after="0"/>
            </w:pPr>
            <w:r w:rsidRPr="00354ECF">
              <w:t>se sídlem:</w:t>
            </w:r>
          </w:p>
        </w:tc>
        <w:tc>
          <w:tcPr>
            <w:tcW w:w="6139" w:type="dxa"/>
          </w:tcPr>
          <w:p w14:paraId="73A176DB" w14:textId="69D83C88" w:rsidR="00354713" w:rsidRPr="00D05368" w:rsidRDefault="0072131D" w:rsidP="00891550">
            <w:pPr>
              <w:pStyle w:val="AKFZFnormln"/>
              <w:spacing w:after="0"/>
            </w:pPr>
            <w:r w:rsidRPr="0072131D">
              <w:rPr>
                <w:rFonts w:cs="Arial"/>
                <w:bCs/>
              </w:rPr>
              <w:t>Palackého 211, 293 01 Mladá Boleslav</w:t>
            </w:r>
          </w:p>
        </w:tc>
      </w:tr>
      <w:tr w:rsidR="00354713" w14:paraId="61B28731" w14:textId="77777777" w:rsidTr="00897622">
        <w:tc>
          <w:tcPr>
            <w:tcW w:w="1668" w:type="dxa"/>
            <w:vMerge/>
          </w:tcPr>
          <w:p w14:paraId="5056B666" w14:textId="77777777" w:rsidR="00354713" w:rsidRPr="00354ECF" w:rsidRDefault="00354713" w:rsidP="00891550">
            <w:pPr>
              <w:pStyle w:val="AKFZFnormln"/>
              <w:spacing w:after="0"/>
              <w:rPr>
                <w:b/>
                <w:bCs/>
                <w:color w:val="000000"/>
              </w:rPr>
            </w:pPr>
          </w:p>
        </w:tc>
        <w:tc>
          <w:tcPr>
            <w:tcW w:w="2082" w:type="dxa"/>
          </w:tcPr>
          <w:p w14:paraId="29A043F8" w14:textId="77777777" w:rsidR="00354713" w:rsidRPr="00354ECF" w:rsidRDefault="00354713" w:rsidP="00891550">
            <w:pPr>
              <w:pStyle w:val="AKFZFnormln"/>
              <w:spacing w:after="0"/>
            </w:pPr>
            <w:r w:rsidRPr="00354ECF">
              <w:t>IČ</w:t>
            </w:r>
            <w:r>
              <w:t>O</w:t>
            </w:r>
            <w:r w:rsidRPr="00354ECF">
              <w:t>:</w:t>
            </w:r>
          </w:p>
        </w:tc>
        <w:tc>
          <w:tcPr>
            <w:tcW w:w="6139" w:type="dxa"/>
          </w:tcPr>
          <w:p w14:paraId="045C3D91" w14:textId="32F9E0BB" w:rsidR="00354713" w:rsidRDefault="00D86361" w:rsidP="00891550">
            <w:pPr>
              <w:pStyle w:val="AKFZFnormln"/>
              <w:spacing w:after="0"/>
            </w:pPr>
            <w:r w:rsidRPr="00D86361">
              <w:rPr>
                <w:rFonts w:cs="Arial"/>
                <w:bCs/>
              </w:rPr>
              <w:t>486 83 868</w:t>
            </w:r>
          </w:p>
        </w:tc>
      </w:tr>
      <w:tr w:rsidR="00354713" w14:paraId="5A7F34F1" w14:textId="77777777" w:rsidTr="00897622">
        <w:tc>
          <w:tcPr>
            <w:tcW w:w="1668" w:type="dxa"/>
            <w:vMerge/>
          </w:tcPr>
          <w:p w14:paraId="18F94064" w14:textId="77777777" w:rsidR="00354713" w:rsidRPr="00354ECF" w:rsidRDefault="00354713" w:rsidP="00891550">
            <w:pPr>
              <w:pStyle w:val="AKFZFnormln"/>
              <w:spacing w:after="0"/>
              <w:rPr>
                <w:b/>
                <w:bCs/>
                <w:color w:val="000000"/>
              </w:rPr>
            </w:pPr>
          </w:p>
        </w:tc>
        <w:tc>
          <w:tcPr>
            <w:tcW w:w="2082" w:type="dxa"/>
          </w:tcPr>
          <w:p w14:paraId="2D27EAC9" w14:textId="7888E910" w:rsidR="00354713" w:rsidRPr="00354ECF" w:rsidRDefault="00354713" w:rsidP="00891550">
            <w:pPr>
              <w:pStyle w:val="AKFZFnormln"/>
              <w:spacing w:after="0"/>
            </w:pPr>
            <w:r>
              <w:t>zastoupen</w:t>
            </w:r>
            <w:r w:rsidR="00891550">
              <w:t>ý</w:t>
            </w:r>
            <w:r w:rsidRPr="00354ECF">
              <w:t>:</w:t>
            </w:r>
          </w:p>
        </w:tc>
        <w:tc>
          <w:tcPr>
            <w:tcW w:w="6139" w:type="dxa"/>
          </w:tcPr>
          <w:p w14:paraId="6F66EC2C" w14:textId="4C660E54" w:rsidR="00354713" w:rsidRDefault="00D86361" w:rsidP="00891550">
            <w:pPr>
              <w:pStyle w:val="AKFZFnormln"/>
              <w:spacing w:after="0"/>
            </w:pPr>
            <w:bookmarkStart w:id="0" w:name="_Hlk78801321"/>
            <w:r w:rsidRPr="00D86361">
              <w:rPr>
                <w:rFonts w:cs="Arial"/>
                <w:bCs/>
              </w:rPr>
              <w:t>Vlastimil Volf, ředitel</w:t>
            </w:r>
            <w:bookmarkEnd w:id="0"/>
          </w:p>
        </w:tc>
      </w:tr>
      <w:tr w:rsidR="005442BD" w:rsidRPr="00354ECF" w14:paraId="167C3CDF" w14:textId="77777777" w:rsidTr="008F4DE4">
        <w:tc>
          <w:tcPr>
            <w:tcW w:w="1668" w:type="dxa"/>
            <w:vMerge/>
          </w:tcPr>
          <w:p w14:paraId="33444479" w14:textId="77777777" w:rsidR="005442BD" w:rsidRPr="00354ECF" w:rsidRDefault="005442BD" w:rsidP="00891550">
            <w:pPr>
              <w:pStyle w:val="AKFZFnormln"/>
              <w:spacing w:after="0"/>
              <w:rPr>
                <w:b/>
                <w:bCs/>
                <w:color w:val="000000"/>
              </w:rPr>
            </w:pPr>
          </w:p>
        </w:tc>
        <w:tc>
          <w:tcPr>
            <w:tcW w:w="8221" w:type="dxa"/>
            <w:gridSpan w:val="2"/>
          </w:tcPr>
          <w:p w14:paraId="705F6395" w14:textId="24A85392" w:rsidR="005442BD" w:rsidRPr="00354ECF" w:rsidRDefault="005442BD" w:rsidP="00D05368">
            <w:pPr>
              <w:pStyle w:val="AKFZFnormln"/>
              <w:spacing w:after="0"/>
            </w:pPr>
            <w:r w:rsidRPr="00354ECF">
              <w:t>(dále jen „</w:t>
            </w:r>
            <w:r w:rsidR="00060E7A" w:rsidRPr="009D45A3">
              <w:rPr>
                <w:b/>
              </w:rPr>
              <w:t>Objednatel</w:t>
            </w:r>
            <w:r w:rsidRPr="00354ECF">
              <w:t>“</w:t>
            </w:r>
            <w:r w:rsidR="00D1526E">
              <w:t>, nebo „</w:t>
            </w:r>
            <w:r w:rsidR="00D1526E">
              <w:rPr>
                <w:b/>
              </w:rPr>
              <w:t>Příkaz</w:t>
            </w:r>
            <w:r w:rsidR="00D05368">
              <w:rPr>
                <w:b/>
              </w:rPr>
              <w:t>ce</w:t>
            </w:r>
            <w:r w:rsidR="00D1526E">
              <w:t>“</w:t>
            </w:r>
            <w:r w:rsidRPr="00354ECF">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D91CA5">
              <w:rPr>
                <w:b/>
              </w:rPr>
              <w:t>Poskytovatel:</w:t>
            </w:r>
          </w:p>
        </w:tc>
        <w:tc>
          <w:tcPr>
            <w:tcW w:w="8242" w:type="dxa"/>
            <w:gridSpan w:val="2"/>
          </w:tcPr>
          <w:p w14:paraId="548878E8" w14:textId="1E04B722" w:rsidR="005442BD" w:rsidRPr="00354ECF" w:rsidRDefault="00610292" w:rsidP="00891550">
            <w:pPr>
              <w:pStyle w:val="AKFZFnormln"/>
              <w:spacing w:after="0"/>
              <w:rPr>
                <w:b/>
              </w:rPr>
            </w:pPr>
            <w:r>
              <w:t>REALSTAV MB spol. s r.o.</w:t>
            </w:r>
          </w:p>
        </w:tc>
      </w:tr>
      <w:tr w:rsidR="005442BD" w:rsidRPr="00354ECF" w14:paraId="2C09CF44" w14:textId="77777777" w:rsidTr="008F4DE4">
        <w:tc>
          <w:tcPr>
            <w:tcW w:w="1647" w:type="dxa"/>
            <w:vMerge/>
          </w:tcPr>
          <w:p w14:paraId="36B23C5D" w14:textId="77777777" w:rsidR="005442BD" w:rsidRPr="00354ECF" w:rsidRDefault="005442BD" w:rsidP="00891550">
            <w:pPr>
              <w:pStyle w:val="AKFZFnormln"/>
              <w:spacing w:after="0"/>
              <w:rPr>
                <w:b/>
                <w:bCs/>
                <w:color w:val="000000"/>
              </w:rPr>
            </w:pPr>
          </w:p>
        </w:tc>
        <w:tc>
          <w:tcPr>
            <w:tcW w:w="2043" w:type="dxa"/>
          </w:tcPr>
          <w:p w14:paraId="6EC28570" w14:textId="77777777" w:rsidR="005442BD" w:rsidRPr="00354ECF" w:rsidRDefault="005442BD" w:rsidP="00891550">
            <w:pPr>
              <w:pStyle w:val="AKFZFnormln"/>
              <w:spacing w:after="0"/>
            </w:pPr>
            <w:r w:rsidRPr="00354ECF">
              <w:t>se sídlem:</w:t>
            </w:r>
          </w:p>
        </w:tc>
        <w:tc>
          <w:tcPr>
            <w:tcW w:w="6199" w:type="dxa"/>
          </w:tcPr>
          <w:p w14:paraId="378608BB" w14:textId="4878C7DB" w:rsidR="005442BD" w:rsidRPr="00354ECF" w:rsidRDefault="00610292" w:rsidP="00891550">
            <w:pPr>
              <w:pStyle w:val="AKFZFnormln"/>
              <w:spacing w:after="0"/>
            </w:pPr>
            <w:proofErr w:type="spellStart"/>
            <w:r>
              <w:t>Klaudiánova</w:t>
            </w:r>
            <w:proofErr w:type="spellEnd"/>
            <w:r>
              <w:t xml:space="preserve"> 124, 293 01 Mladá Boleslav</w:t>
            </w:r>
          </w:p>
        </w:tc>
      </w:tr>
      <w:tr w:rsidR="005442BD" w:rsidRPr="00354ECF" w14:paraId="06453240" w14:textId="77777777" w:rsidTr="008F4DE4">
        <w:tc>
          <w:tcPr>
            <w:tcW w:w="1647" w:type="dxa"/>
            <w:vMerge/>
          </w:tcPr>
          <w:p w14:paraId="0F613BAC" w14:textId="77777777" w:rsidR="005442BD" w:rsidRPr="00354ECF" w:rsidRDefault="005442BD" w:rsidP="00891550">
            <w:pPr>
              <w:pStyle w:val="AKFZFnormln"/>
              <w:spacing w:after="0"/>
              <w:rPr>
                <w:b/>
                <w:bCs/>
                <w:color w:val="000000"/>
              </w:rPr>
            </w:pPr>
          </w:p>
        </w:tc>
        <w:tc>
          <w:tcPr>
            <w:tcW w:w="2043" w:type="dxa"/>
          </w:tcPr>
          <w:p w14:paraId="203AF267" w14:textId="77777777" w:rsidR="005442BD" w:rsidRPr="00354ECF" w:rsidRDefault="005442BD" w:rsidP="00891550">
            <w:pPr>
              <w:pStyle w:val="AKFZFnormln"/>
              <w:spacing w:after="0"/>
            </w:pPr>
            <w:r w:rsidRPr="00354ECF">
              <w:t>IČ</w:t>
            </w:r>
            <w:r w:rsidR="00224EFA">
              <w:t>O</w:t>
            </w:r>
            <w:r w:rsidRPr="00354ECF">
              <w:t>:</w:t>
            </w:r>
          </w:p>
        </w:tc>
        <w:tc>
          <w:tcPr>
            <w:tcW w:w="6199" w:type="dxa"/>
          </w:tcPr>
          <w:p w14:paraId="107226BF" w14:textId="57D7780F" w:rsidR="005442BD" w:rsidRPr="00354ECF" w:rsidRDefault="00610292" w:rsidP="00891550">
            <w:pPr>
              <w:pStyle w:val="AKFZFnormln"/>
              <w:spacing w:after="0"/>
            </w:pPr>
            <w:r>
              <w:t>25685210</w:t>
            </w:r>
          </w:p>
        </w:tc>
      </w:tr>
      <w:tr w:rsidR="005442BD" w:rsidRPr="00354ECF" w14:paraId="52E03BBB" w14:textId="77777777" w:rsidTr="008F4DE4">
        <w:tc>
          <w:tcPr>
            <w:tcW w:w="1647" w:type="dxa"/>
            <w:vMerge/>
          </w:tcPr>
          <w:p w14:paraId="27A571F5" w14:textId="77777777" w:rsidR="005442BD" w:rsidRPr="00354ECF" w:rsidRDefault="005442BD" w:rsidP="00891550">
            <w:pPr>
              <w:pStyle w:val="AKFZFnormln"/>
              <w:spacing w:after="0"/>
              <w:rPr>
                <w:b/>
                <w:bCs/>
                <w:color w:val="000000"/>
              </w:rPr>
            </w:pPr>
          </w:p>
        </w:tc>
        <w:tc>
          <w:tcPr>
            <w:tcW w:w="2043" w:type="dxa"/>
          </w:tcPr>
          <w:p w14:paraId="11117A08" w14:textId="77777777" w:rsidR="005442BD" w:rsidRPr="00354ECF" w:rsidRDefault="005442BD" w:rsidP="00891550">
            <w:pPr>
              <w:pStyle w:val="AKFZFnormln"/>
              <w:spacing w:after="0"/>
            </w:pPr>
            <w:r w:rsidRPr="00354ECF">
              <w:t>DIČ:</w:t>
            </w:r>
          </w:p>
        </w:tc>
        <w:tc>
          <w:tcPr>
            <w:tcW w:w="6199" w:type="dxa"/>
          </w:tcPr>
          <w:p w14:paraId="668336F5" w14:textId="45733C76" w:rsidR="005442BD" w:rsidRPr="00354ECF" w:rsidRDefault="00610292" w:rsidP="00891550">
            <w:pPr>
              <w:pStyle w:val="AKFZFnormln"/>
              <w:spacing w:after="0"/>
            </w:pPr>
            <w:r>
              <w:t>CZ25685210</w:t>
            </w:r>
          </w:p>
        </w:tc>
      </w:tr>
      <w:tr w:rsidR="005442BD" w:rsidRPr="00354ECF" w14:paraId="77470860" w14:textId="77777777" w:rsidTr="008F4DE4">
        <w:tc>
          <w:tcPr>
            <w:tcW w:w="1647" w:type="dxa"/>
            <w:vMerge/>
          </w:tcPr>
          <w:p w14:paraId="7F604FE5" w14:textId="77777777" w:rsidR="005442BD" w:rsidRPr="00354ECF" w:rsidRDefault="005442BD" w:rsidP="00891550">
            <w:pPr>
              <w:pStyle w:val="AKFZFnormln"/>
              <w:spacing w:after="0"/>
              <w:rPr>
                <w:b/>
                <w:bCs/>
                <w:color w:val="000000"/>
              </w:rPr>
            </w:pPr>
          </w:p>
        </w:tc>
        <w:tc>
          <w:tcPr>
            <w:tcW w:w="2043" w:type="dxa"/>
          </w:tcPr>
          <w:p w14:paraId="2CE5F1AA" w14:textId="77777777" w:rsidR="005442BD" w:rsidRPr="00354ECF" w:rsidRDefault="005442BD" w:rsidP="00891550">
            <w:pPr>
              <w:pStyle w:val="AKFZFnormln"/>
              <w:spacing w:after="0"/>
            </w:pPr>
            <w:r w:rsidRPr="00354ECF">
              <w:t xml:space="preserve">bankovní spojení: </w:t>
            </w:r>
          </w:p>
        </w:tc>
        <w:tc>
          <w:tcPr>
            <w:tcW w:w="6199" w:type="dxa"/>
          </w:tcPr>
          <w:p w14:paraId="0C74C8C6" w14:textId="04B23EC4" w:rsidR="005442BD" w:rsidRPr="00354ECF" w:rsidRDefault="00610292" w:rsidP="00891550">
            <w:pPr>
              <w:pStyle w:val="AKFZFnormln"/>
              <w:spacing w:after="0"/>
            </w:pPr>
            <w:r>
              <w:t>Raiffeisenbank a.s., pobočka Mladá Boleslav</w:t>
            </w:r>
          </w:p>
        </w:tc>
      </w:tr>
      <w:tr w:rsidR="005442BD" w:rsidRPr="00354ECF" w14:paraId="3AC06C2A" w14:textId="77777777" w:rsidTr="008F4DE4">
        <w:tc>
          <w:tcPr>
            <w:tcW w:w="1647" w:type="dxa"/>
            <w:vMerge/>
          </w:tcPr>
          <w:p w14:paraId="7B1950C5" w14:textId="77777777" w:rsidR="005442BD" w:rsidRPr="00354ECF" w:rsidRDefault="005442BD" w:rsidP="00891550">
            <w:pPr>
              <w:pStyle w:val="AKFZFnormln"/>
              <w:spacing w:after="0"/>
              <w:rPr>
                <w:b/>
                <w:bCs/>
                <w:color w:val="000000"/>
              </w:rPr>
            </w:pPr>
          </w:p>
        </w:tc>
        <w:tc>
          <w:tcPr>
            <w:tcW w:w="2043" w:type="dxa"/>
          </w:tcPr>
          <w:p w14:paraId="153C8630" w14:textId="77777777" w:rsidR="005442BD" w:rsidRPr="00354ECF" w:rsidRDefault="005442BD" w:rsidP="00891550">
            <w:pPr>
              <w:pStyle w:val="AKFZFnormln"/>
              <w:spacing w:after="0"/>
            </w:pPr>
            <w:r w:rsidRPr="00354ECF">
              <w:t xml:space="preserve">číslo účtu: </w:t>
            </w:r>
          </w:p>
        </w:tc>
        <w:tc>
          <w:tcPr>
            <w:tcW w:w="6199" w:type="dxa"/>
          </w:tcPr>
          <w:p w14:paraId="4DF49336" w14:textId="652AB590" w:rsidR="005442BD" w:rsidRPr="00354ECF" w:rsidRDefault="00C7701C" w:rsidP="00891550">
            <w:pPr>
              <w:pStyle w:val="AKFZFnormln"/>
              <w:spacing w:after="0"/>
            </w:pPr>
            <w:r>
              <w:t>XXXXXXXXXXXXX</w:t>
            </w:r>
          </w:p>
        </w:tc>
      </w:tr>
      <w:tr w:rsidR="005442BD" w:rsidRPr="00354ECF" w14:paraId="08DFC338" w14:textId="77777777" w:rsidTr="008F4DE4">
        <w:tc>
          <w:tcPr>
            <w:tcW w:w="1647" w:type="dxa"/>
            <w:vMerge/>
          </w:tcPr>
          <w:p w14:paraId="0302502B" w14:textId="77777777" w:rsidR="005442BD" w:rsidRPr="00354ECF" w:rsidRDefault="005442BD" w:rsidP="00891550">
            <w:pPr>
              <w:pStyle w:val="AKFZFnormln"/>
              <w:spacing w:after="0"/>
              <w:rPr>
                <w:b/>
                <w:bCs/>
                <w:color w:val="000000"/>
              </w:rPr>
            </w:pPr>
          </w:p>
        </w:tc>
        <w:tc>
          <w:tcPr>
            <w:tcW w:w="8242" w:type="dxa"/>
            <w:gridSpan w:val="2"/>
          </w:tcPr>
          <w:p w14:paraId="0ACA2AFC" w14:textId="451C9621" w:rsidR="005442BD" w:rsidRPr="00354ECF" w:rsidRDefault="005442BD" w:rsidP="00891550">
            <w:pPr>
              <w:pStyle w:val="AKFZFnormln"/>
              <w:spacing w:after="0"/>
            </w:pPr>
            <w:r w:rsidRPr="00354ECF">
              <w:t xml:space="preserve">zapsaná v obchodním rejstříku vedeném </w:t>
            </w:r>
            <w:r w:rsidR="00610292">
              <w:t xml:space="preserve">Městským soudem v Praze </w:t>
            </w:r>
            <w:r w:rsidR="00EE662C">
              <w:t>spis. zn.</w:t>
            </w:r>
            <w:r w:rsidRPr="00354ECF">
              <w:t xml:space="preserve"> </w:t>
            </w:r>
            <w:r w:rsidR="00610292">
              <w:t>C61035</w:t>
            </w:r>
          </w:p>
        </w:tc>
      </w:tr>
      <w:tr w:rsidR="005442BD" w:rsidRPr="00354ECF" w14:paraId="3FB8D4FA" w14:textId="77777777" w:rsidTr="008F4DE4">
        <w:tc>
          <w:tcPr>
            <w:tcW w:w="1647" w:type="dxa"/>
            <w:vMerge/>
          </w:tcPr>
          <w:p w14:paraId="0B50F243" w14:textId="77777777" w:rsidR="005442BD" w:rsidRPr="00354ECF" w:rsidRDefault="005442BD" w:rsidP="00891550">
            <w:pPr>
              <w:pStyle w:val="AKFZFnormln"/>
              <w:spacing w:after="0"/>
              <w:rPr>
                <w:b/>
                <w:bCs/>
                <w:color w:val="000000"/>
              </w:rPr>
            </w:pPr>
          </w:p>
        </w:tc>
        <w:tc>
          <w:tcPr>
            <w:tcW w:w="2043" w:type="dxa"/>
          </w:tcPr>
          <w:p w14:paraId="3B6A9E07" w14:textId="77777777" w:rsidR="005442BD" w:rsidRPr="00354ECF" w:rsidRDefault="00EE662C" w:rsidP="00891550">
            <w:pPr>
              <w:pStyle w:val="AKFZFnormln"/>
              <w:spacing w:after="0"/>
            </w:pPr>
            <w:r>
              <w:t>zastoupená</w:t>
            </w:r>
            <w:r w:rsidR="005442BD" w:rsidRPr="00354ECF">
              <w:t>:</w:t>
            </w:r>
          </w:p>
        </w:tc>
        <w:tc>
          <w:tcPr>
            <w:tcW w:w="6199" w:type="dxa"/>
          </w:tcPr>
          <w:p w14:paraId="043D537F" w14:textId="0F71AACB" w:rsidR="005442BD" w:rsidRPr="00354ECF" w:rsidRDefault="00610292" w:rsidP="00891550">
            <w:pPr>
              <w:pStyle w:val="AKFZFnormln"/>
              <w:spacing w:after="0"/>
            </w:pPr>
            <w:r>
              <w:t>Václavem Sedláčkem</w:t>
            </w:r>
            <w:r w:rsidR="00E918DF">
              <w:t>, jednatelem</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70206F2C" w:rsidR="005442BD" w:rsidRPr="00354ECF" w:rsidRDefault="005442BD" w:rsidP="00D05368">
            <w:pPr>
              <w:pStyle w:val="AKFZFnormln"/>
              <w:spacing w:after="0"/>
            </w:pPr>
            <w:r w:rsidRPr="00354ECF">
              <w:t>(dále jen „</w:t>
            </w:r>
            <w:r w:rsidRPr="00354ECF">
              <w:rPr>
                <w:b/>
              </w:rPr>
              <w:t>Poskytovatel</w:t>
            </w:r>
            <w:r w:rsidRPr="00354ECF">
              <w:t>“</w:t>
            </w:r>
            <w:r w:rsidR="00D1526E">
              <w:t xml:space="preserve"> nebo „</w:t>
            </w:r>
            <w:r w:rsidR="00D1526E">
              <w:rPr>
                <w:b/>
              </w:rPr>
              <w:t>Příkaz</w:t>
            </w:r>
            <w:r w:rsidR="00D05368">
              <w:rPr>
                <w:b/>
              </w:rPr>
              <w:t>ník</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067ED66C"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183/2006 Sb</w:t>
      </w:r>
      <w:r w:rsidR="00C11789">
        <w:t>.</w:t>
      </w:r>
      <w:r w:rsidR="00241759">
        <w:t xml:space="preserve">, o územním plánování a stavebním řádu (dále též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01E7B73" w14:textId="77777777" w:rsidR="005442BD" w:rsidRPr="0091515F" w:rsidRDefault="005442BD" w:rsidP="00891550">
      <w:pPr>
        <w:pStyle w:val="AKFZFnormln"/>
        <w:spacing w:after="0"/>
        <w:rPr>
          <w:b/>
        </w:rPr>
      </w:pPr>
      <w:r w:rsidRPr="00A568DF">
        <w:rPr>
          <w:b/>
        </w:rPr>
        <w:t>VZHLEDEM K TOMU, ŽE</w:t>
      </w:r>
    </w:p>
    <w:p w14:paraId="2C72A632" w14:textId="23B0ADF9" w:rsidR="003D5C66" w:rsidRDefault="003D5C66" w:rsidP="00891550">
      <w:pPr>
        <w:pStyle w:val="AKFZFPreambule"/>
        <w:spacing w:after="0"/>
      </w:pPr>
      <w:r>
        <w:t xml:space="preserve">Objednatel provedl zadávací řízení na veřejnou zakázku s názvem </w:t>
      </w:r>
      <w:r w:rsidR="00C50939" w:rsidRPr="0060368E">
        <w:rPr>
          <w:b/>
          <w:bCs/>
        </w:rPr>
        <w:t xml:space="preserve">„Pekař – Snížení energetické náročnosti budovy Gymnázia Dr. Josefa Pekaře – technický dozor stavebníka a činnost koordinátora </w:t>
      </w:r>
      <w:r w:rsidR="00D968B2">
        <w:rPr>
          <w:b/>
          <w:bCs/>
        </w:rPr>
        <w:t>B</w:t>
      </w:r>
      <w:r w:rsidR="00C50939" w:rsidRPr="0060368E">
        <w:rPr>
          <w:b/>
          <w:bCs/>
        </w:rPr>
        <w:t>OZP</w:t>
      </w:r>
      <w:r w:rsidR="00111284">
        <w:rPr>
          <w:b/>
        </w:rPr>
        <w:t>“</w:t>
      </w:r>
      <w:r>
        <w:t xml:space="preserve"> (dále jen „Veřejná zakázka“);</w:t>
      </w:r>
    </w:p>
    <w:p w14:paraId="455EA794" w14:textId="77777777" w:rsidR="003D5C66" w:rsidRDefault="003D5C66" w:rsidP="00891550">
      <w:pPr>
        <w:pStyle w:val="AKFZFPreambule"/>
        <w:spacing w:after="0"/>
      </w:pPr>
      <w:r>
        <w:lastRenderedPageBreak/>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1" w:name="_Toc384675490"/>
      <w:bookmarkStart w:id="2" w:name="_Toc402607396"/>
      <w:r w:rsidR="0062301C" w:rsidRPr="00553EBA">
        <w:t>PŘEDMĚT</w:t>
      </w:r>
      <w:bookmarkEnd w:id="1"/>
      <w:bookmarkEnd w:id="2"/>
      <w:r w:rsidR="0062301C" w:rsidRPr="00553EBA">
        <w:t xml:space="preserve"> </w:t>
      </w:r>
      <w:r>
        <w:t>SMLOUVY</w:t>
      </w:r>
    </w:p>
    <w:p w14:paraId="61476787" w14:textId="1C3D24E2" w:rsidR="003D5C66" w:rsidRDefault="0062301C" w:rsidP="00891550">
      <w:pPr>
        <w:pStyle w:val="lneksmlouvy"/>
        <w:spacing w:after="0"/>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D05368">
        <w:t>„</w:t>
      </w:r>
      <w:r w:rsidR="00D86361" w:rsidRPr="00D86361">
        <w:rPr>
          <w:rFonts w:cs="Arial"/>
          <w:bCs/>
        </w:rPr>
        <w:t>Pekař – Snížení energetické náročnosti budovy Gymnázia dr. Josefa Pekaře</w:t>
      </w:r>
      <w:r w:rsidR="00D86361">
        <w:rPr>
          <w:rFonts w:cs="Arial"/>
          <w:bCs/>
        </w:rPr>
        <w:t>“</w:t>
      </w:r>
      <w:r w:rsidR="00D86361" w:rsidRPr="00D86361">
        <w:rPr>
          <w:rFonts w:cs="Arial"/>
          <w:bCs/>
        </w:rPr>
        <w:t xml:space="preserve"> </w:t>
      </w:r>
      <w:r w:rsidR="003D5C66">
        <w:t xml:space="preserve">(dále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lastRenderedPageBreak/>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72949F1B" w:rsidR="001F2D38" w:rsidRDefault="00C61318" w:rsidP="00C61318">
      <w:pPr>
        <w:pStyle w:val="lneksmlouvy"/>
        <w:spacing w:after="0"/>
      </w:pPr>
      <w:r>
        <w:t>Poskytovatel</w:t>
      </w:r>
      <w:r w:rsidRPr="003E225A">
        <w:t xml:space="preserve"> prohlašuje, že si je vědom, že tato Smlouva je uzavírána na základě veřejné zakázky s názvem </w:t>
      </w:r>
      <w:r w:rsidR="00C50939" w:rsidRPr="0060368E">
        <w:rPr>
          <w:b/>
          <w:bCs/>
        </w:rPr>
        <w:t xml:space="preserve">„Pekař – Snížení energetické náročnosti budovy Gymnázia Dr. Josefa Pekaře – technický dozor stavebníka a činnost koordinátora </w:t>
      </w:r>
      <w:r w:rsidR="00D968B2">
        <w:rPr>
          <w:b/>
          <w:bCs/>
        </w:rPr>
        <w:t>B</w:t>
      </w:r>
      <w:r w:rsidR="00C50939" w:rsidRPr="0060368E">
        <w:rPr>
          <w:b/>
          <w:bCs/>
        </w:rPr>
        <w:t>OZP</w:t>
      </w:r>
      <w:r w:rsidRPr="003E225A">
        <w:t>“, a bere na vědomí, že mimo ustanovení této Smlouvy je vázán také zadávací dokumentací / výzvou, a svou nabídkou, kterou podal do předmětné veřejné zakázky.</w:t>
      </w:r>
    </w:p>
    <w:p w14:paraId="54EC8A2A" w14:textId="17358737" w:rsidR="0071505F" w:rsidRDefault="0071505F" w:rsidP="0071505F">
      <w:pPr>
        <w:pStyle w:val="lneksmlouvy"/>
      </w:pPr>
      <w:r>
        <w:t xml:space="preserve">Tato Smlouva je součástí realizace </w:t>
      </w:r>
      <w:r w:rsidR="00D05368">
        <w:t>projektu Objednatele s názvem: „</w:t>
      </w:r>
      <w:r w:rsidR="00D86361" w:rsidRPr="00D86361">
        <w:rPr>
          <w:rFonts w:cs="Arial"/>
          <w:bCs/>
        </w:rPr>
        <w:t>Pekař – Snížení energetické náročnosti budovy Gymnázia dr. Josefa Pekaře</w:t>
      </w:r>
      <w:r w:rsidR="00D05368" w:rsidRPr="00AF40DC">
        <w:t>“</w:t>
      </w:r>
      <w:r>
        <w:t xml:space="preserve">, </w:t>
      </w:r>
      <w:r w:rsidR="009F3EE3" w:rsidRPr="005247DC">
        <w:t xml:space="preserve">na který bude podána žádost o dotaci z </w:t>
      </w:r>
      <w:r w:rsidR="009F3EE3" w:rsidRPr="00D968B2">
        <w:t>Evropské unie z Operačního programu životního prostředí</w:t>
      </w:r>
      <w:r w:rsidRPr="00D968B2">
        <w:t xml:space="preserve">. </w:t>
      </w:r>
      <w:r w:rsidR="009F3EE3" w:rsidRPr="00D968B2">
        <w:t xml:space="preserve">Podmínky čerpání dotace upravuje dokument s názvem Pokyny pro zadávání veřejných zakázek v OPŽP </w:t>
      </w:r>
      <w:proofErr w:type="gramStart"/>
      <w:r w:rsidR="009F3EE3" w:rsidRPr="00D968B2">
        <w:t>2014 - 2020</w:t>
      </w:r>
      <w:proofErr w:type="gramEnd"/>
      <w:r w:rsidRPr="00D968B2">
        <w:t>, Obecná</w:t>
      </w:r>
      <w:r w:rsidR="009F3EE3" w:rsidRPr="00D968B2">
        <w:t xml:space="preserve"> aktuální</w:t>
      </w:r>
      <w:r w:rsidRPr="00D968B2">
        <w:t xml:space="preserve"> pravidla pro žadatele a příjemce a Specifická pravi</w:t>
      </w:r>
      <w:r w:rsidR="009F3EE3" w:rsidRPr="00D968B2">
        <w:t>dla pro žadatele a příjemce, budou předány poskytovateli po úspěšném podání žádosti o dotaci</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3"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3"/>
    </w:p>
    <w:p w14:paraId="5416B68C" w14:textId="4221BFA8" w:rsidR="003D5C66" w:rsidRDefault="003D5C66" w:rsidP="00891550">
      <w:pPr>
        <w:pStyle w:val="lneksmlouvy"/>
        <w:spacing w:after="0"/>
      </w:pPr>
      <w:r>
        <w:t xml:space="preserve">Poskytovatel není oprávněn zastupovat Objednatele při jednáních, v </w:t>
      </w:r>
      <w:proofErr w:type="gramStart"/>
      <w:r>
        <w:t>důsle</w:t>
      </w:r>
      <w:r w:rsidR="00D968B2">
        <w:t>d</w:t>
      </w:r>
      <w:r>
        <w:t>ku</w:t>
      </w:r>
      <w:proofErr w:type="gramEnd"/>
      <w:r>
        <w:t xml:space="preserve">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77777777" w:rsidR="005442BD" w:rsidRDefault="003D5C66" w:rsidP="00891550">
      <w:pPr>
        <w:pStyle w:val="lneksmlouvy"/>
        <w:spacing w:after="0"/>
      </w:pPr>
      <w:bookmarkStart w:id="4" w:name="_Ref430787797"/>
      <w:r>
        <w:t xml:space="preserve">Za účelem </w:t>
      </w:r>
      <w:r w:rsidR="003C7184">
        <w:t xml:space="preserve">uvedeným odst. </w:t>
      </w:r>
      <w:r w:rsidR="003C7184">
        <w:fldChar w:fldCharType="begin"/>
      </w:r>
      <w:r w:rsidR="003C7184">
        <w:instrText xml:space="preserve"> REF _Ref430787751 \r \h </w:instrText>
      </w:r>
      <w:r w:rsidR="003C7184">
        <w:fldChar w:fldCharType="separate"/>
      </w:r>
      <w:r w:rsidR="00DE6BB7">
        <w:t>2.1</w:t>
      </w:r>
      <w:r w:rsidR="003C7184">
        <w:fldChar w:fldCharType="end"/>
      </w:r>
      <w:r w:rsidR="003C7184">
        <w:t xml:space="preserve"> Smlouvy, udělí </w:t>
      </w:r>
      <w:r>
        <w:t xml:space="preserve">Objednatel Poskytovateli </w:t>
      </w:r>
      <w:r w:rsidR="003C7184">
        <w:t>na jeho žádost písemnou</w:t>
      </w:r>
      <w:r>
        <w:t xml:space="preserve"> plnou moc.</w:t>
      </w:r>
      <w:r w:rsidR="003C7184">
        <w:t xml:space="preserve"> </w:t>
      </w:r>
      <w:bookmarkEnd w:id="4"/>
      <w:r w:rsidR="003C7184">
        <w:t>Objednatel</w:t>
      </w:r>
      <w:r w:rsidR="00224EFA">
        <w:t xml:space="preserve"> je oprávněn kdykoliv zmocnění Poskytovatele udělené v odst. </w:t>
      </w:r>
      <w:r w:rsidR="00224EFA">
        <w:fldChar w:fldCharType="begin"/>
      </w:r>
      <w:r w:rsidR="00224EFA">
        <w:instrText xml:space="preserve"> REF _Ref430787751 \r \h </w:instrText>
      </w:r>
      <w:r w:rsidR="00224EFA">
        <w:fldChar w:fldCharType="separate"/>
      </w:r>
      <w:r w:rsidR="00DE6BB7">
        <w:t>2.1</w:t>
      </w:r>
      <w:r w:rsidR="00224EFA">
        <w:fldChar w:fldCharType="end"/>
      </w:r>
      <w:r w:rsidR="00224EFA">
        <w:t xml:space="preserve"> Smlouvy</w:t>
      </w:r>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5" w:name="_Ref315877191"/>
      <w:bookmarkStart w:id="6" w:name="_Ref315877668"/>
      <w:bookmarkStart w:id="7" w:name="_Toc319594060"/>
      <w:bookmarkStart w:id="8" w:name="_Toc384675493"/>
      <w:bookmarkStart w:id="9"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w:t>
      </w:r>
      <w:r w:rsidRPr="003D5C66">
        <w:lastRenderedPageBreak/>
        <w:t xml:space="preserve">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4135EBE1" w14:textId="40D5CFDA" w:rsidR="00B01AB8" w:rsidRPr="003D5C66" w:rsidRDefault="00483483" w:rsidP="00891550">
      <w:pPr>
        <w:pStyle w:val="lneksmlouvy"/>
        <w:spacing w:after="0"/>
      </w:pPr>
      <w:bookmarkStart w:id="10"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odst. </w:t>
      </w:r>
      <w:r w:rsidR="00DD78C8">
        <w:fldChar w:fldCharType="begin"/>
      </w:r>
      <w:r w:rsidR="00DD78C8">
        <w:instrText xml:space="preserve"> REF _Ref428892209 \r \h </w:instrText>
      </w:r>
      <w:r w:rsidR="00DD78C8">
        <w:fldChar w:fldCharType="separate"/>
      </w:r>
      <w:r w:rsidR="00DE6BB7">
        <w:t>7.5</w:t>
      </w:r>
      <w:r w:rsidR="00DD78C8">
        <w:fldChar w:fldCharType="end"/>
      </w:r>
      <w:r w:rsidR="00DD78C8">
        <w:t xml:space="preserve"> Smlouvy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10"/>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67DEF8F9"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1ABBD658" w14:textId="24638DAE" w:rsidR="003D5C66" w:rsidRDefault="003D5C66" w:rsidP="00891550">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331AA664" w14:textId="3CCC1464" w:rsidR="00224EFA" w:rsidRDefault="00224EFA" w:rsidP="00891550">
      <w:pPr>
        <w:pStyle w:val="lneksmlouvy"/>
        <w:spacing w:after="0"/>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865D9E">
      <w:pPr>
        <w:pStyle w:val="lneksmlouvynadpis"/>
        <w:numPr>
          <w:ilvl w:val="0"/>
          <w:numId w:val="0"/>
        </w:numPr>
        <w:ind w:left="680"/>
      </w:pPr>
    </w:p>
    <w:p w14:paraId="206E1B8D" w14:textId="7F5CE706" w:rsidR="005442BD" w:rsidRPr="0055326E" w:rsidRDefault="005442BD" w:rsidP="00891550">
      <w:pPr>
        <w:pStyle w:val="lneksmlouvynadpis"/>
        <w:keepNext/>
        <w:spacing w:before="0" w:after="0"/>
      </w:pPr>
      <w:r w:rsidRPr="0055326E">
        <w:t>C</w:t>
      </w:r>
      <w:bookmarkEnd w:id="5"/>
      <w:bookmarkEnd w:id="6"/>
      <w:bookmarkEnd w:id="7"/>
      <w:r w:rsidRPr="0055326E">
        <w:t xml:space="preserve">ENA </w:t>
      </w:r>
      <w:bookmarkEnd w:id="8"/>
      <w:bookmarkEnd w:id="9"/>
    </w:p>
    <w:p w14:paraId="3B23C62B" w14:textId="2E3E04E2" w:rsidR="00EB6906" w:rsidRDefault="00EB6906" w:rsidP="00865D9E">
      <w:pPr>
        <w:pStyle w:val="lneksmlouvy"/>
        <w:spacing w:after="0"/>
      </w:pPr>
      <w:r>
        <w:t xml:space="preserve">Odměna za poskytování služeb dle této Smlouvy </w:t>
      </w:r>
      <w:r w:rsidR="00865D9E">
        <w:t>je</w:t>
      </w:r>
      <w:r>
        <w:t xml:space="preserve"> sjednána v</w:t>
      </w:r>
      <w:r w:rsidR="00865D9E">
        <w:t xml:space="preserve"> celkové výši </w:t>
      </w:r>
      <w:r w:rsidR="0079129E">
        <w:t>855</w:t>
      </w:r>
      <w:r w:rsidR="00E918DF">
        <w:t>.</w:t>
      </w:r>
      <w:r w:rsidR="0079129E">
        <w:t>000</w:t>
      </w:r>
      <w:r w:rsidR="00E918DF">
        <w:t>,-</w:t>
      </w:r>
      <w:r w:rsidR="00865D9E">
        <w:t xml:space="preserve"> Kč bez DPH (slovy </w:t>
      </w:r>
      <w:proofErr w:type="spellStart"/>
      <w:r w:rsidR="00E918DF">
        <w:t>o</w:t>
      </w:r>
      <w:r w:rsidR="0079129E">
        <w:t>smsetpadesátpěttisíc</w:t>
      </w:r>
      <w:proofErr w:type="spellEnd"/>
      <w:r w:rsidR="0079129E">
        <w:t xml:space="preserve"> korun českých)</w:t>
      </w:r>
      <w:r w:rsidR="00865D9E">
        <w:t xml:space="preserve"> samotné DPH činí </w:t>
      </w:r>
      <w:r w:rsidR="0079129E">
        <w:t>179</w:t>
      </w:r>
      <w:r w:rsidR="00E918DF">
        <w:t>.</w:t>
      </w:r>
      <w:r w:rsidR="0079129E">
        <w:t>550</w:t>
      </w:r>
      <w:r w:rsidR="00E918DF">
        <w:t>,-</w:t>
      </w:r>
      <w:r w:rsidR="0079129E">
        <w:t xml:space="preserve"> </w:t>
      </w:r>
      <w:r w:rsidR="00865D9E">
        <w:t xml:space="preserve">Kč, celková cena vč. DPH tak činí </w:t>
      </w:r>
      <w:proofErr w:type="gramStart"/>
      <w:r w:rsidR="0079129E">
        <w:t>1</w:t>
      </w:r>
      <w:r w:rsidR="00E918DF">
        <w:t>.</w:t>
      </w:r>
      <w:r w:rsidR="0079129E">
        <w:t>034</w:t>
      </w:r>
      <w:r w:rsidR="00E918DF">
        <w:t>.</w:t>
      </w:r>
      <w:r w:rsidR="0079129E">
        <w:t>550</w:t>
      </w:r>
      <w:r w:rsidR="00E918DF">
        <w:t>,-</w:t>
      </w:r>
      <w:proofErr w:type="gramEnd"/>
      <w:r w:rsidR="00865D9E">
        <w:t xml:space="preserve"> Kč (slovy</w:t>
      </w:r>
      <w:r w:rsidR="0079129E">
        <w:t xml:space="preserve"> </w:t>
      </w:r>
      <w:proofErr w:type="spellStart"/>
      <w:r w:rsidR="0079129E">
        <w:t>jedenmiliontřicetčtyřitisícpětsetpadesát</w:t>
      </w:r>
      <w:proofErr w:type="spellEnd"/>
      <w:r w:rsidR="0079129E">
        <w:t xml:space="preserve"> korun česk</w:t>
      </w:r>
      <w:r w:rsidR="00E918DF">
        <w:t>ý</w:t>
      </w:r>
      <w:r w:rsidR="0079129E">
        <w:t>ch)</w:t>
      </w:r>
      <w:r w:rsidR="0071505F">
        <w:t>, z toho:</w:t>
      </w:r>
    </w:p>
    <w:p w14:paraId="2A3167D0" w14:textId="77777777" w:rsidR="002070DE" w:rsidRDefault="002070DE" w:rsidP="002070DE">
      <w:pPr>
        <w:pStyle w:val="lneksmlouvy"/>
        <w:numPr>
          <w:ilvl w:val="0"/>
          <w:numId w:val="0"/>
        </w:numPr>
        <w:spacing w:after="0"/>
        <w:ind w:left="680"/>
      </w:pPr>
    </w:p>
    <w:p w14:paraId="6177BA47" w14:textId="77777777" w:rsidR="00943D6F" w:rsidRDefault="00943D6F" w:rsidP="008F2632">
      <w:pPr>
        <w:pStyle w:val="lneksmlouvy"/>
        <w:numPr>
          <w:ilvl w:val="0"/>
          <w:numId w:val="0"/>
        </w:numPr>
        <w:spacing w:after="0"/>
        <w:ind w:left="680"/>
      </w:pPr>
    </w:p>
    <w:p w14:paraId="24C19B28" w14:textId="3BA1B40F" w:rsidR="00943D6F" w:rsidRDefault="0071505F" w:rsidP="008F2632">
      <w:pPr>
        <w:pStyle w:val="lneksmlouvy"/>
        <w:numPr>
          <w:ilvl w:val="0"/>
          <w:numId w:val="0"/>
        </w:numPr>
        <w:spacing w:after="0"/>
        <w:ind w:left="680"/>
      </w:pPr>
      <w:r>
        <w:t>c</w:t>
      </w:r>
      <w:r w:rsidR="00943D6F">
        <w:t xml:space="preserve">ena za výkon </w:t>
      </w:r>
      <w:r w:rsidR="00943D6F" w:rsidRPr="003D5C66">
        <w:t xml:space="preserve">činnosti </w:t>
      </w:r>
      <w:r w:rsidR="00943D6F">
        <w:t xml:space="preserve">TDS činí </w:t>
      </w:r>
      <w:proofErr w:type="gramStart"/>
      <w:r w:rsidR="0079129E">
        <w:t>684</w:t>
      </w:r>
      <w:r w:rsidR="00E918DF">
        <w:t>.</w:t>
      </w:r>
      <w:r w:rsidR="0079129E">
        <w:t>000</w:t>
      </w:r>
      <w:r w:rsidR="00E918DF">
        <w:t>,-</w:t>
      </w:r>
      <w:proofErr w:type="gramEnd"/>
      <w:r w:rsidR="00943D6F">
        <w:t xml:space="preserve"> Kč bez DPH (slovy </w:t>
      </w:r>
      <w:proofErr w:type="spellStart"/>
      <w:r w:rsidR="0079129E">
        <w:t>šestsetosmdesátčtyřitisíc</w:t>
      </w:r>
      <w:proofErr w:type="spellEnd"/>
      <w:r w:rsidR="0079129E">
        <w:t xml:space="preserve"> korun českých),</w:t>
      </w:r>
    </w:p>
    <w:p w14:paraId="67E21A89" w14:textId="77777777" w:rsidR="00943D6F" w:rsidRDefault="00943D6F" w:rsidP="008F2632">
      <w:pPr>
        <w:pStyle w:val="lneksmlouvy"/>
        <w:numPr>
          <w:ilvl w:val="0"/>
          <w:numId w:val="0"/>
        </w:numPr>
        <w:spacing w:after="0"/>
        <w:ind w:left="680"/>
      </w:pPr>
    </w:p>
    <w:p w14:paraId="49322BA8" w14:textId="190ED37B" w:rsidR="00943D6F" w:rsidRDefault="0071505F" w:rsidP="008F2632">
      <w:pPr>
        <w:pStyle w:val="lneksmlouvy"/>
        <w:numPr>
          <w:ilvl w:val="0"/>
          <w:numId w:val="0"/>
        </w:numPr>
        <w:spacing w:after="0"/>
        <w:ind w:left="680"/>
      </w:pPr>
      <w:r>
        <w:t>c</w:t>
      </w:r>
      <w:r w:rsidR="00943D6F">
        <w:t>ena za v</w:t>
      </w:r>
      <w:r w:rsidR="00943D6F" w:rsidRPr="00911459">
        <w:t>ýkon činnosti koordinátora BOZP</w:t>
      </w:r>
      <w:r w:rsidR="00943D6F">
        <w:t xml:space="preserve"> činí </w:t>
      </w:r>
      <w:proofErr w:type="gramStart"/>
      <w:r w:rsidR="0079129E">
        <w:t>171</w:t>
      </w:r>
      <w:r w:rsidR="00E918DF">
        <w:t>.</w:t>
      </w:r>
      <w:r w:rsidR="0079129E">
        <w:t>000</w:t>
      </w:r>
      <w:r w:rsidR="00E918DF">
        <w:t>,-</w:t>
      </w:r>
      <w:proofErr w:type="gramEnd"/>
      <w:r w:rsidR="00E918DF">
        <w:t xml:space="preserve"> </w:t>
      </w:r>
      <w:r w:rsidR="00943D6F">
        <w:t>Kč bez DPH (slovy</w:t>
      </w:r>
      <w:r w:rsidR="0079129E">
        <w:t xml:space="preserve"> </w:t>
      </w:r>
      <w:proofErr w:type="spellStart"/>
      <w:r w:rsidR="0079129E">
        <w:t>stosedmdesátjedentisíc</w:t>
      </w:r>
      <w:proofErr w:type="spellEnd"/>
      <w:r w:rsidR="0079129E">
        <w:t xml:space="preserve"> korun českých</w:t>
      </w:r>
      <w:r w:rsidR="002070DE">
        <w:t>),</w:t>
      </w:r>
    </w:p>
    <w:p w14:paraId="58AF15C3" w14:textId="77777777" w:rsidR="0071505F" w:rsidRDefault="0071505F" w:rsidP="008F2632">
      <w:pPr>
        <w:pStyle w:val="lneksmlouvy"/>
        <w:numPr>
          <w:ilvl w:val="0"/>
          <w:numId w:val="0"/>
        </w:numPr>
        <w:spacing w:after="0"/>
        <w:ind w:left="680" w:hanging="680"/>
      </w:pPr>
    </w:p>
    <w:p w14:paraId="17FC2EAF" w14:textId="6CDCA94B" w:rsidR="00EB6906" w:rsidRDefault="00865D9E" w:rsidP="00891550">
      <w:pPr>
        <w:pStyle w:val="lneksmlouvy"/>
        <w:spacing w:after="0"/>
      </w:pPr>
      <w:r>
        <w:lastRenderedPageBreak/>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1"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1"/>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77777777" w:rsidR="001472B1" w:rsidRDefault="001472B1"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2C748B81"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r w:rsidR="00D66006" w:rsidRPr="007D5818">
        <w:t xml:space="preserve">odst. </w:t>
      </w:r>
      <w:r w:rsidR="00DD78C8">
        <w:fldChar w:fldCharType="begin"/>
      </w:r>
      <w:r w:rsidR="00DD78C8">
        <w:instrText xml:space="preserve"> REF _Ref428892209 \r \h </w:instrText>
      </w:r>
      <w:r w:rsidR="00DD78C8">
        <w:fldChar w:fldCharType="separate"/>
      </w:r>
      <w:r w:rsidR="00DE6BB7">
        <w:t>7.5</w:t>
      </w:r>
      <w:r w:rsidR="00DD78C8">
        <w:fldChar w:fldCharType="end"/>
      </w:r>
      <w:r w:rsidR="00EB6906" w:rsidRPr="007D5818">
        <w:t xml:space="preserve"> Smlouvy, Poskytovateli po tuto dobu nevzniká nárok na odměnu.</w:t>
      </w:r>
    </w:p>
    <w:p w14:paraId="7CA8633D" w14:textId="62F7EDA1"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w:t>
      </w:r>
      <w:r w:rsidR="00B36033">
        <w:lastRenderedPageBreak/>
        <w:t>strany se dále výslovně dohodly, že cena dle čl. 4.</w:t>
      </w:r>
      <w:r>
        <w:t xml:space="preserve"> </w:t>
      </w:r>
      <w:r w:rsidR="00B36033">
        <w:t xml:space="preserve">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w:t>
      </w:r>
      <w:proofErr w:type="gramStart"/>
      <w:r w:rsidR="00B36033">
        <w:t>Smlouvy</w:t>
      </w:r>
      <w:proofErr w:type="gramEnd"/>
      <w:r w:rsidR="00B36033">
        <w:t xml:space="preserve">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2" w:name="_Ref430872455"/>
      <w:r w:rsidRPr="007D5818">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2"/>
      <w:r w:rsidRPr="007D5818">
        <w:t xml:space="preserve"> </w:t>
      </w:r>
    </w:p>
    <w:p w14:paraId="294360C2" w14:textId="578ECEDC" w:rsidR="00EB6906" w:rsidRPr="007D5818" w:rsidRDefault="00EB6906" w:rsidP="00891550">
      <w:pPr>
        <w:pStyle w:val="lneksmlouvy"/>
        <w:spacing w:after="0"/>
      </w:pPr>
      <w:bookmarkStart w:id="13"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3"/>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lastRenderedPageBreak/>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w:t>
      </w:r>
      <w:proofErr w:type="gramStart"/>
      <w:r w:rsidRPr="00086EC3">
        <w:t>předpisu</w:t>
      </w:r>
      <w:r>
        <w:t xml:space="preserve"> - z</w:t>
      </w:r>
      <w:r w:rsidRPr="00086EC3">
        <w:t>ákon</w:t>
      </w:r>
      <w:r>
        <w:t>a</w:t>
      </w:r>
      <w:proofErr w:type="gramEnd"/>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4"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5"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5"/>
      <w:r w:rsidR="0045513B">
        <w:t xml:space="preserve"> </w:t>
      </w:r>
    </w:p>
    <w:p w14:paraId="4FC90F95" w14:textId="77777777" w:rsidR="00A9539C" w:rsidRDefault="0045513B" w:rsidP="00891550">
      <w:pPr>
        <w:pStyle w:val="lneksmlouvy"/>
        <w:numPr>
          <w:ilvl w:val="2"/>
          <w:numId w:val="12"/>
        </w:numPr>
        <w:spacing w:after="0"/>
      </w:pPr>
      <w:bookmarkStart w:id="16" w:name="_Ref430872565"/>
      <w:r>
        <w:t>dodržovat je</w:t>
      </w:r>
      <w:r w:rsidR="003D5C66">
        <w:t xml:space="preserve"> a</w:t>
      </w:r>
      <w:bookmarkEnd w:id="16"/>
      <w:r w:rsidR="003D5C66">
        <w:t xml:space="preserve"> </w:t>
      </w:r>
    </w:p>
    <w:p w14:paraId="6F6796C6" w14:textId="77777777" w:rsidR="003D5C66" w:rsidRDefault="003D5C66" w:rsidP="00891550">
      <w:pPr>
        <w:pStyle w:val="lneksmlouvy"/>
        <w:numPr>
          <w:ilvl w:val="2"/>
          <w:numId w:val="12"/>
        </w:numPr>
        <w:spacing w:after="0"/>
      </w:pPr>
      <w:bookmarkStart w:id="17" w:name="_Ref430872578"/>
      <w:r>
        <w:t>zajistit jejich dodržování.</w:t>
      </w:r>
      <w:bookmarkEnd w:id="14"/>
      <w:bookmarkEnd w:id="17"/>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8" w:name="_Ref430872692"/>
      <w:r>
        <w:lastRenderedPageBreak/>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8"/>
    </w:p>
    <w:p w14:paraId="6EE3EC94" w14:textId="3B464436" w:rsidR="00573836"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r w:rsidR="00676572">
        <w:tab/>
      </w:r>
    </w:p>
    <w:p w14:paraId="1FFBCC38" w14:textId="278B9A97" w:rsidR="006555FB" w:rsidRPr="00DD2218" w:rsidRDefault="006555FB" w:rsidP="006555FB">
      <w:pPr>
        <w:pStyle w:val="lneksmlouvy"/>
      </w:pPr>
      <w:r w:rsidRPr="00DD2218">
        <w:t>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p>
    <w:p w14:paraId="77CFCAA2" w14:textId="38F7D6B6" w:rsidR="005442BD" w:rsidRDefault="00676572" w:rsidP="006555FB">
      <w:pPr>
        <w:pStyle w:val="lneksmlouvynadpis"/>
        <w:numPr>
          <w:ilvl w:val="0"/>
          <w:numId w:val="0"/>
        </w:numPr>
      </w:pPr>
      <w:r>
        <w:tab/>
      </w:r>
      <w:r>
        <w:tab/>
      </w:r>
    </w:p>
    <w:p w14:paraId="799D999E" w14:textId="77777777" w:rsidR="003D5C66" w:rsidRPr="003D5C66" w:rsidRDefault="003D5C66" w:rsidP="00891550">
      <w:pPr>
        <w:pStyle w:val="lneksmlouvynadpis"/>
        <w:spacing w:before="0" w:after="0"/>
      </w:pPr>
      <w:bookmarkStart w:id="19" w:name="_Toc384675495"/>
      <w:bookmarkStart w:id="20" w:name="_Toc402607401"/>
      <w:r w:rsidRPr="00843B90">
        <w:rPr>
          <w:caps w:val="0"/>
        </w:rPr>
        <w:t>PRÁVA A POVINNOSTI OBJEDNATELE</w:t>
      </w:r>
    </w:p>
    <w:p w14:paraId="2E1B2A7A" w14:textId="77777777" w:rsidR="003D5C66" w:rsidRDefault="003D5C66" w:rsidP="00891550">
      <w:pPr>
        <w:pStyle w:val="lneksmlouvy"/>
        <w:spacing w:after="0"/>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1"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sidRPr="00610292">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w:t>
      </w:r>
      <w:r w:rsidR="00BC4A85">
        <w:lastRenderedPageBreak/>
        <w:t>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1"/>
    </w:p>
    <w:p w14:paraId="662E6538" w14:textId="35E1BCDF" w:rsidR="003D5C66" w:rsidRDefault="003D5C66" w:rsidP="00891550">
      <w:pPr>
        <w:pStyle w:val="lneksmlouvy"/>
        <w:spacing w:after="0"/>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lastRenderedPageBreak/>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t xml:space="preserve">Smluvní strany se odchylně od ustanovení § 2434 o. z. dohodly, že Poskytovatel vždy odpovídá za své </w:t>
      </w:r>
      <w:r w:rsidR="0009095B">
        <w:t>poddodavatel</w:t>
      </w:r>
      <w:r>
        <w:t>e tak, jako by závazek z této Smlouvy plnil sám.</w:t>
      </w:r>
    </w:p>
    <w:p w14:paraId="6BBBFD23" w14:textId="77777777" w:rsidR="006343B4" w:rsidRDefault="006343B4" w:rsidP="00891550">
      <w:pPr>
        <w:pStyle w:val="lneksmlouvy"/>
        <w:spacing w:after="0"/>
      </w:pPr>
      <w:r>
        <w:t xml:space="preserve">Smluvní strany se odchylně od ustanovení § 2437 o. z. dohodly, že Objednatel neodpovídá Poskytovateli za </w:t>
      </w:r>
      <w:r w:rsidR="00306144">
        <w:t>škodu</w:t>
      </w:r>
      <w:r>
        <w:t>, která mu vznikne v souvislosti s plněním Smlouvy. Poskytovatel se v rozsahu dle přechozí věty vzdává jakéhokoliv nároku na náhradu škody.</w:t>
      </w:r>
    </w:p>
    <w:p w14:paraId="046E14FE" w14:textId="77777777" w:rsidR="00A443EB" w:rsidRDefault="00A443EB" w:rsidP="00A443EB">
      <w:pPr>
        <w:pStyle w:val="lneksmlouvynadpis"/>
        <w:numPr>
          <w:ilvl w:val="0"/>
          <w:numId w:val="0"/>
        </w:numPr>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t>V souladu s ustanovením § 2630 odst. 1 písm. c) o. z. odpovídá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2"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2"/>
      <w:r w:rsidR="00CD2F61">
        <w:t xml:space="preserve"> </w:t>
      </w:r>
    </w:p>
    <w:p w14:paraId="6365D439" w14:textId="0B29EA56" w:rsidR="00CD2F61" w:rsidRDefault="00425143" w:rsidP="00891550">
      <w:pPr>
        <w:pStyle w:val="lneksmlouvy"/>
        <w:spacing w:after="0"/>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3"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3"/>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133EDC8" w14:textId="60BF1441" w:rsidR="0001047D" w:rsidRDefault="0001047D" w:rsidP="00891550">
      <w:pPr>
        <w:pStyle w:val="lneksmlouvy"/>
        <w:spacing w:after="0"/>
      </w:pPr>
      <w:r>
        <w:t xml:space="preserve">Konec záruční lhůty dle odst. </w:t>
      </w:r>
      <w:r>
        <w:fldChar w:fldCharType="begin"/>
      </w:r>
      <w:r>
        <w:instrText xml:space="preserve"> REF _Ref430871056 \r \h </w:instrText>
      </w:r>
      <w:r>
        <w:fldChar w:fldCharType="separate"/>
      </w:r>
      <w:r w:rsidR="00DE6BB7">
        <w:t>9.4</w:t>
      </w:r>
      <w:r>
        <w:fldChar w:fldCharType="end"/>
      </w:r>
      <w:r>
        <w:t xml:space="preserve"> Smlouvy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lastRenderedPageBreak/>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4"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a to i v případě, že j</w:t>
      </w:r>
      <w:r w:rsidR="00FB798B">
        <w:t>ej</w:t>
      </w:r>
      <w:r>
        <w:t xml:space="preserve"> neuznává. Náklady na odstranění vady nese Poskytovatel i ve sporných případech až do rozhodnutí sporu.</w:t>
      </w:r>
      <w:bookmarkEnd w:id="24"/>
      <w:r>
        <w:t xml:space="preserve"> </w:t>
      </w:r>
    </w:p>
    <w:p w14:paraId="33DCF583" w14:textId="0EDB00DB" w:rsidR="00FB798B" w:rsidRDefault="00FB798B" w:rsidP="00891550">
      <w:pPr>
        <w:pStyle w:val="lneksmlouvy"/>
        <w:spacing w:after="0"/>
      </w:pPr>
      <w:r>
        <w:t xml:space="preserve">Neodstraní-li Poskytovatel vadu dle odst. </w:t>
      </w:r>
      <w:r>
        <w:fldChar w:fldCharType="begin"/>
      </w:r>
      <w:r>
        <w:instrText xml:space="preserve"> REF _Ref428977098 \r \h </w:instrText>
      </w:r>
      <w:r>
        <w:fldChar w:fldCharType="separate"/>
      </w:r>
      <w:r w:rsidR="00DE6BB7">
        <w:t>9.7</w:t>
      </w:r>
      <w:r>
        <w:fldChar w:fldCharType="end"/>
      </w:r>
      <w:r>
        <w:t xml:space="preserve"> Smlouvy</w:t>
      </w:r>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2B1B7921" w14:textId="77777777" w:rsidR="00DD1949" w:rsidRDefault="00DD1949" w:rsidP="00DD1949">
      <w:pPr>
        <w:pStyle w:val="lneksmlouvynadpis"/>
        <w:numPr>
          <w:ilvl w:val="0"/>
          <w:numId w:val="0"/>
        </w:numPr>
        <w:ind w:left="680"/>
      </w:pPr>
    </w:p>
    <w:p w14:paraId="3EC384F9" w14:textId="77777777" w:rsidR="00EB6906" w:rsidRDefault="00EB6906" w:rsidP="00891550">
      <w:pPr>
        <w:pStyle w:val="lneksmlouvynadpis"/>
        <w:spacing w:before="0" w:after="0"/>
      </w:pPr>
      <w:r>
        <w:t>POJIŠTĚNÍ</w:t>
      </w:r>
    </w:p>
    <w:p w14:paraId="6DD10AE3" w14:textId="38318CBA" w:rsidR="00EB6906" w:rsidRDefault="00EB6906" w:rsidP="00891550">
      <w:pPr>
        <w:pStyle w:val="lneksmlouvy"/>
        <w:spacing w:after="0"/>
      </w:pPr>
      <w:bookmarkStart w:id="25" w:name="_Ref428979365"/>
      <w:bookmarkStart w:id="26"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z. </w:t>
      </w:r>
      <w:r w:rsidR="00D92131">
        <w:t>v</w:t>
      </w:r>
      <w:r w:rsidR="00171759">
        <w:t xml:space="preserve">e </w:t>
      </w:r>
      <w:r w:rsidR="00D92131">
        <w:t>výš</w:t>
      </w:r>
      <w:r w:rsidR="002D454A">
        <w:t>i</w:t>
      </w:r>
      <w:r w:rsidR="00533DDF">
        <w:t xml:space="preserve"> </w:t>
      </w:r>
      <w:r w:rsidR="009D72EB" w:rsidRPr="009D72EB">
        <w:t>1 000 000,00</w:t>
      </w:r>
      <w:r w:rsidR="002070DE" w:rsidRPr="009D72EB">
        <w:t xml:space="preserve"> Kč</w:t>
      </w:r>
      <w:r>
        <w:t>. Toto pojištění je Poskytovatel povinen udržovat v platnosti po celou dobu trvání závazku ze Smlouvy.</w:t>
      </w:r>
      <w:bookmarkEnd w:id="25"/>
      <w:r w:rsidR="00375B56">
        <w:t xml:space="preserve"> Pro účely tohoto ustanovení doba trvání závazku z této smlouvy končí uplynutím pěti (5) let ode dne provedení Stavby.</w:t>
      </w:r>
      <w:bookmarkEnd w:id="26"/>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77777777" w:rsidR="00EB6906" w:rsidRDefault="00EB6906" w:rsidP="00891550">
      <w:pPr>
        <w:pStyle w:val="lneksmlouvy"/>
        <w:spacing w:after="0"/>
      </w:pPr>
      <w:bookmarkStart w:id="27"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r w:rsidR="00DE6BB7">
        <w:t>10.1</w:t>
      </w:r>
      <w:r w:rsidR="005318FA">
        <w:fldChar w:fldCharType="end"/>
      </w:r>
      <w:r w:rsidR="005318FA">
        <w:t xml:space="preserve"> věta první této Smlouvy</w:t>
      </w:r>
      <w:r>
        <w:t xml:space="preserve"> </w:t>
      </w:r>
      <w:r w:rsidR="005318FA">
        <w:t xml:space="preserve">a dále vždy do pěti (5) dnů od </w:t>
      </w:r>
      <w:r>
        <w:t>obdržení žádosti</w:t>
      </w:r>
      <w:r w:rsidR="005318FA">
        <w:t xml:space="preserve"> Objednatele o prokázání pojištění</w:t>
      </w:r>
      <w:r>
        <w:t>.</w:t>
      </w:r>
      <w:bookmarkEnd w:id="27"/>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8"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8"/>
    </w:p>
    <w:p w14:paraId="41B9308A" w14:textId="7F1BB6CC" w:rsidR="003D2ED7" w:rsidRDefault="003D2ED7" w:rsidP="00891550">
      <w:pPr>
        <w:pStyle w:val="lneksmlouvy"/>
        <w:spacing w:after="0"/>
      </w:pPr>
      <w:bookmarkStart w:id="29"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w:t>
      </w:r>
      <w:r>
        <w:lastRenderedPageBreak/>
        <w:t xml:space="preserve">nový </w:t>
      </w:r>
      <w:r w:rsidR="0009095B">
        <w:t>poddodavatel</w:t>
      </w:r>
      <w:r>
        <w:t xml:space="preserve"> splňuje kvalifikační předpoklady alespoň ve stejném rozsahu jako původní </w:t>
      </w:r>
      <w:r w:rsidR="0009095B">
        <w:t>poddodavatel</w:t>
      </w:r>
      <w:r>
        <w:t>.</w:t>
      </w:r>
      <w:bookmarkEnd w:id="29"/>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30" w:name="_Ref430873413"/>
      <w:r>
        <w:t>LICENCE</w:t>
      </w:r>
      <w:bookmarkEnd w:id="30"/>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t>Objednatel není povinen licenci využít.</w:t>
      </w:r>
    </w:p>
    <w:p w14:paraId="1E35D82B" w14:textId="77777777" w:rsidR="007A12EF" w:rsidRDefault="007A12EF"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9"/>
      <w:bookmarkEnd w:id="20"/>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346A210E" w:rsidR="00A9539C" w:rsidRDefault="00A9539C" w:rsidP="00891550">
      <w:pPr>
        <w:pStyle w:val="AKFZlnektext"/>
        <w:numPr>
          <w:ilvl w:val="2"/>
          <w:numId w:val="5"/>
        </w:numPr>
        <w:spacing w:after="0"/>
      </w:pPr>
      <w:r>
        <w:t xml:space="preserve">přerušit práce ve stanovené lhůtě, informovat o hrozící škodě či znovuobnovit práce dle odst. </w:t>
      </w:r>
      <w:r>
        <w:fldChar w:fldCharType="begin"/>
      </w:r>
      <w:r>
        <w:instrText xml:space="preserve"> REF _Ref428892209 \r \h </w:instrText>
      </w:r>
      <w:r>
        <w:fldChar w:fldCharType="separate"/>
      </w:r>
      <w:r w:rsidR="00DE6BB7">
        <w:t>7.5</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45DD54C8"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r w:rsidR="00DE6BB7">
        <w:t>10.1</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2654D437"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r w:rsidR="00DE6BB7">
        <w:t>10.3</w:t>
      </w:r>
      <w:r>
        <w:fldChar w:fldCharType="end"/>
      </w:r>
      <w:r>
        <w:t xml:space="preserve"> Smlouvy</w:t>
      </w:r>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w:t>
      </w:r>
      <w:r w:rsidR="007A12EF">
        <w:lastRenderedPageBreak/>
        <w:t xml:space="preserve">služeb dle této Smlouvy </w:t>
      </w:r>
      <w:r w:rsidR="006D640F">
        <w:t>za každý započatý den prodlení se splněním uvedené povinnosti;</w:t>
      </w:r>
    </w:p>
    <w:p w14:paraId="1311D216" w14:textId="098CD7FF"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r w:rsidR="00DE6BB7">
        <w:t>11.1</w:t>
      </w:r>
      <w:r>
        <w:fldChar w:fldCharType="end"/>
      </w:r>
      <w:r>
        <w:t xml:space="preserve"> či odst. </w:t>
      </w:r>
      <w:r>
        <w:fldChar w:fldCharType="begin"/>
      </w:r>
      <w:r>
        <w:instrText xml:space="preserve"> REF _Ref430873194 \r \h </w:instrText>
      </w:r>
      <w:r>
        <w:fldChar w:fldCharType="separate"/>
      </w:r>
      <w:r w:rsidR="00DE6BB7">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této Smlouvy </w:t>
      </w:r>
      <w:r>
        <w:t>za každý započatý den udržování závadného stavu.</w:t>
      </w:r>
    </w:p>
    <w:p w14:paraId="2DB5584E" w14:textId="3CD9327F"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DE6BB7">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 xml:space="preserve">za každý den prodlení se splněním této povinnosti až do </w:t>
      </w:r>
      <w:proofErr w:type="gramStart"/>
      <w:r>
        <w:t>okamžiku</w:t>
      </w:r>
      <w:proofErr w:type="gramEnd"/>
      <w:r>
        <w:t xml:space="preserve">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77777777"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5D23C004" w14:textId="77777777" w:rsidR="00E17606" w:rsidRDefault="00E17606" w:rsidP="00E17606">
      <w:pPr>
        <w:pStyle w:val="lneksmlouvynadpis"/>
        <w:numPr>
          <w:ilvl w:val="0"/>
          <w:numId w:val="0"/>
        </w:numPr>
        <w:ind w:left="680" w:hanging="680"/>
      </w:pPr>
    </w:p>
    <w:p w14:paraId="36CCD893" w14:textId="77777777" w:rsidR="005442BD" w:rsidRDefault="005442BD" w:rsidP="00891550">
      <w:pPr>
        <w:pStyle w:val="lneksmlouvynadpis"/>
        <w:spacing w:before="0" w:after="0"/>
      </w:pPr>
      <w:bookmarkStart w:id="31" w:name="_Toc384675497"/>
      <w:bookmarkStart w:id="32" w:name="_Toc402607403"/>
      <w:r>
        <w:t xml:space="preserve">TRVÁNÍ A </w:t>
      </w:r>
      <w:r w:rsidR="00DF697E">
        <w:t>zánik</w:t>
      </w:r>
      <w:r>
        <w:t xml:space="preserve"> ZÁVAZK</w:t>
      </w:r>
      <w:r w:rsidR="00DF697E">
        <w:t>U</w:t>
      </w:r>
      <w:r>
        <w:t xml:space="preserve"> ZE SMLOUVY</w:t>
      </w:r>
      <w:bookmarkEnd w:id="31"/>
      <w:bookmarkEnd w:id="32"/>
    </w:p>
    <w:p w14:paraId="6B9D538B" w14:textId="0F49CF80"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 xml:space="preserve">Pro výpočet poměrné měsíční odměny za poskytování služeb dle této Smlouvy se použije předpokládaná doba realizace Stavby dle harmonogramu tvořícího přílohu č. </w:t>
      </w:r>
      <w:r w:rsidR="00E91A92">
        <w:t>3</w:t>
      </w:r>
      <w:r w:rsidR="00E43E04">
        <w:t xml:space="preserve"> Smlouvy. 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77777777" w:rsidR="00E02629" w:rsidRDefault="003A62F8" w:rsidP="00891550">
      <w:pPr>
        <w:pStyle w:val="lneksmlouvy"/>
        <w:spacing w:after="0"/>
      </w:pPr>
      <w:r>
        <w:t xml:space="preserve">Objednatel je oprávněn </w:t>
      </w:r>
      <w:r w:rsidR="00E02629">
        <w:t xml:space="preserve">příkaz dle této Smlouvy kdykoliv písemně odvolat. Odvolání je účinné jeho doručením Poskytovateli. Odvoláním zaniká i ta část závazku z této Smlouvy, kterou lze právně kvalifikovat jako jiný smluvní </w:t>
      </w:r>
      <w:proofErr w:type="gramStart"/>
      <w:r w:rsidR="00E02629">
        <w:t>typ</w:t>
      </w:r>
      <w:proofErr w:type="gramEnd"/>
      <w:r w:rsidR="00E02629">
        <w:t xml:space="preserve">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r>
        <w:t>o.z</w:t>
      </w:r>
      <w:proofErr w:type="spellEnd"/>
      <w:r>
        <w:t>. dohodly,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lastRenderedPageBreak/>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34904BF" w14:textId="42DEABFA" w:rsidR="00897622" w:rsidRDefault="00897622" w:rsidP="008F2632">
      <w:pPr>
        <w:pStyle w:val="Odstavecseseznamem"/>
        <w:numPr>
          <w:ilvl w:val="2"/>
          <w:numId w:val="12"/>
        </w:numPr>
        <w:spacing w:after="0"/>
        <w:rPr>
          <w:rFonts w:cs="Calibri"/>
        </w:rPr>
      </w:pPr>
      <w:r>
        <w:rPr>
          <w:rFonts w:cs="Calibri"/>
        </w:rPr>
        <w:t>v</w:t>
      </w:r>
      <w:r w:rsidRPr="00897622">
        <w:rPr>
          <w:rFonts w:cs="Calibri"/>
        </w:rPr>
        <w:t xml:space="preserve"> případě, že </w:t>
      </w:r>
      <w:r>
        <w:rPr>
          <w:rFonts w:cs="Calibri"/>
        </w:rPr>
        <w:t>Poskytovatel</w:t>
      </w:r>
      <w:r w:rsidRPr="00897622">
        <w:rPr>
          <w:rFonts w:cs="Calibri"/>
        </w:rPr>
        <w:t xml:space="preserve"> neobdrží dotaci </w:t>
      </w:r>
      <w:r w:rsidR="005D74AE">
        <w:rPr>
          <w:rFonts w:cs="Calibri"/>
        </w:rPr>
        <w:t>z EU</w:t>
      </w:r>
      <w:r>
        <w:rPr>
          <w:rFonts w:cs="Calibri"/>
        </w:rPr>
        <w:t xml:space="preserve"> na projekt </w:t>
      </w:r>
      <w:r w:rsidR="00D05368">
        <w:t>„</w:t>
      </w:r>
      <w:r w:rsidR="00D968B2" w:rsidRPr="00D968B2">
        <w:rPr>
          <w:rFonts w:cs="Arial"/>
          <w:bCs/>
        </w:rPr>
        <w:t>Pekař – Snížení energetické náročnosti budovy Gymnázia dr. Josefa Pekaře</w:t>
      </w:r>
      <w:r w:rsidR="00D05368" w:rsidRPr="00AF40DC">
        <w:t>“</w:t>
      </w:r>
      <w:r w:rsidR="005D74AE">
        <w:rPr>
          <w:rFonts w:cs="Calibri"/>
        </w:rPr>
        <w:t>;</w:t>
      </w:r>
    </w:p>
    <w:p w14:paraId="17A9F697" w14:textId="1CF01A8D"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r w:rsidR="00DE6BB7">
        <w:rPr>
          <w:rFonts w:cs="Arial"/>
        </w:rPr>
        <w:t>10.1</w:t>
      </w:r>
      <w:r w:rsidRPr="008F2632">
        <w:rPr>
          <w:rFonts w:cs="Arial"/>
        </w:rPr>
        <w:fldChar w:fldCharType="end"/>
      </w:r>
      <w:r w:rsidRPr="00897622">
        <w:rPr>
          <w:rFonts w:cs="Arial"/>
        </w:rPr>
        <w:t>.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Default="00DF697E" w:rsidP="00891550">
      <w:pPr>
        <w:pStyle w:val="lneksmlouvy"/>
        <w:spacing w:after="0"/>
      </w:pPr>
      <w:r>
        <w:t xml:space="preserve">Bude-li závazek z této Smlouvy zrušen </w:t>
      </w:r>
      <w:proofErr w:type="gramStart"/>
      <w:r>
        <w:t>jinak,</w:t>
      </w:r>
      <w:proofErr w:type="gramEnd"/>
      <w:r>
        <w:t xml:space="preserve"> 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lastRenderedPageBreak/>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77777777" w:rsidR="00C5546C" w:rsidRDefault="003A62F8" w:rsidP="00891550">
      <w:pPr>
        <w:pStyle w:val="lneksmlouvy"/>
        <w:spacing w:after="0"/>
      </w:pPr>
      <w:r>
        <w:t xml:space="preserve">V případě </w:t>
      </w:r>
      <w:r w:rsidR="00556C59">
        <w:t>zániku závazku z</w:t>
      </w:r>
      <w:r>
        <w:t xml:space="preserve"> této Smlouvy </w:t>
      </w:r>
      <w:proofErr w:type="gramStart"/>
      <w:r w:rsidR="00556C59">
        <w:t>jinak</w:t>
      </w:r>
      <w:proofErr w:type="gramEnd"/>
      <w:r w:rsidR="00556C59">
        <w:t xml:space="preserve"> než splněním </w:t>
      </w:r>
      <w:r>
        <w:t xml:space="preserve">je Poskytovatel povinen poskytnout Objednateli nezbytnou součinnost tak, aby Objednateli nevznikla </w:t>
      </w:r>
      <w:r w:rsidR="00306144">
        <w:t>škoda</w:t>
      </w:r>
      <w:r>
        <w:t>.</w:t>
      </w:r>
      <w:r w:rsidR="00556C59">
        <w:t xml:space="preserve"> </w:t>
      </w:r>
    </w:p>
    <w:p w14:paraId="06FAB4F7" w14:textId="50600474" w:rsidR="003A62F8" w:rsidRDefault="00C5546C" w:rsidP="00891550">
      <w:pPr>
        <w:pStyle w:val="lneksmlouvy"/>
        <w:spacing w:after="0"/>
      </w:pPr>
      <w:r>
        <w:t xml:space="preserve">Zrušení závazku z této Smlouvy </w:t>
      </w:r>
      <w:proofErr w:type="gramStart"/>
      <w:r>
        <w:t>jinak</w:t>
      </w:r>
      <w:proofErr w:type="gramEnd"/>
      <w:r>
        <w:t xml:space="preserve">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051A450C"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130C4D8C" w14:textId="77777777" w:rsidR="006555FB" w:rsidRPr="00DD2218" w:rsidRDefault="006555FB" w:rsidP="006555FB">
      <w:pPr>
        <w:pStyle w:val="lneksmlouvy"/>
      </w:pPr>
      <w:r w:rsidRPr="00DD2218">
        <w:t>Podstatným porušením této smlouvy, zakládajícím právo kupujícího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5BD789F1" w14:textId="77777777" w:rsidR="006555FB" w:rsidRDefault="006555FB" w:rsidP="006555FB">
      <w:pPr>
        <w:pStyle w:val="lneksmlouvy"/>
        <w:numPr>
          <w:ilvl w:val="0"/>
          <w:numId w:val="0"/>
        </w:numPr>
        <w:spacing w:after="0"/>
        <w:ind w:left="680"/>
      </w:pPr>
    </w:p>
    <w:p w14:paraId="2931133D" w14:textId="77777777" w:rsidR="00E43E04" w:rsidRDefault="00E43E04" w:rsidP="00E43E04">
      <w:pPr>
        <w:pStyle w:val="lneksmlouvynadpis"/>
        <w:numPr>
          <w:ilvl w:val="0"/>
          <w:numId w:val="0"/>
        </w:numPr>
        <w:ind w:left="680" w:hanging="680"/>
      </w:pPr>
    </w:p>
    <w:p w14:paraId="383C9875" w14:textId="61934A96" w:rsidR="0015358F" w:rsidRDefault="003A62F8" w:rsidP="00891550">
      <w:pPr>
        <w:pStyle w:val="lneksmlouvynadpis"/>
        <w:spacing w:before="0" w:after="0"/>
      </w:pPr>
      <w:bookmarkStart w:id="33" w:name="_Ref372645809"/>
      <w:bookmarkStart w:id="34" w:name="_Toc384675499"/>
      <w:bookmarkStart w:id="35" w:name="_Toc402607405"/>
      <w:r>
        <w:t>FINANCOVÁNÍ</w:t>
      </w:r>
    </w:p>
    <w:p w14:paraId="760E80E3" w14:textId="24A33232" w:rsidR="00897622" w:rsidRPr="005D74AE" w:rsidRDefault="00897622" w:rsidP="005D74AE">
      <w:pPr>
        <w:pStyle w:val="lneksmlouvy"/>
        <w:rPr>
          <w:b/>
        </w:rPr>
      </w:pPr>
      <w:r w:rsidRPr="005D74AE">
        <w:t xml:space="preserve">Plnění této Smlouvy </w:t>
      </w:r>
      <w:r w:rsidRPr="00CC7A7F">
        <w:t xml:space="preserve">je spolufinancováno prostřednictvím dotace </w:t>
      </w:r>
      <w:proofErr w:type="gramStart"/>
      <w:r w:rsidR="005D74AE" w:rsidRPr="00CC7A7F">
        <w:t>OPŽP - EU</w:t>
      </w:r>
      <w:proofErr w:type="gramEnd"/>
      <w:r w:rsidR="005D74AE" w:rsidRPr="00CC7A7F">
        <w:t xml:space="preserve"> (dále jen „OPŽP“)</w:t>
      </w:r>
      <w:r w:rsidR="005D74AE" w:rsidRPr="005D74AE">
        <w:t xml:space="preserve"> v rámci projektu s</w:t>
      </w:r>
      <w:r w:rsidR="00DF5FB4">
        <w:t> </w:t>
      </w:r>
      <w:r w:rsidR="005D74AE" w:rsidRPr="005D74AE">
        <w:t>názvem</w:t>
      </w:r>
      <w:r w:rsidR="00DF5FB4">
        <w:t xml:space="preserve"> „</w:t>
      </w:r>
      <w:r w:rsidR="00DF5FB4" w:rsidRPr="00DF5FB4">
        <w:t>Pekař – Snížení energetické náročnosti budovy Gymnázia dr. Josefa Pekaře</w:t>
      </w:r>
      <w:r w:rsidR="00DF5FB4">
        <w:t>“.</w:t>
      </w:r>
    </w:p>
    <w:p w14:paraId="07B187FD" w14:textId="77777777" w:rsidR="003A62F8" w:rsidRPr="0015358F" w:rsidRDefault="003A62F8" w:rsidP="00891550">
      <w:pPr>
        <w:pStyle w:val="lneksmlouvy"/>
        <w:spacing w:after="0"/>
      </w:pPr>
      <w:r w:rsidRPr="0015358F">
        <w:t xml:space="preserve">Smluvní strany berou na vědomí, že jakékoli, byť jen částečné, neplnění povinností vyplývajících z této Smlouvy může ovlivnit čerpání prostředků dotace poskytnutých na </w:t>
      </w:r>
      <w:r w:rsidR="00B33809">
        <w:t>plnění</w:t>
      </w:r>
      <w:r w:rsidRPr="0015358F">
        <w:t xml:space="preserve"> Smlouvy </w:t>
      </w:r>
      <w:r w:rsidR="00B33809">
        <w:t xml:space="preserve">a realizaci Stavby </w:t>
      </w:r>
      <w:r w:rsidRPr="0015358F">
        <w:t xml:space="preserve">a může vést k sankcím ze strany oprávněných kontrolních orgánů. Škoda, která může Objednateli neplněním povinností vyplývajících z této Smlouvy vzniknout, může i </w:t>
      </w:r>
      <w:r w:rsidR="0015358F">
        <w:t xml:space="preserve">z tohoto důvodu </w:t>
      </w:r>
      <w:r w:rsidRPr="0015358F">
        <w:t xml:space="preserve">přesáhnout sjednanou odměnu. </w:t>
      </w:r>
    </w:p>
    <w:p w14:paraId="40BAB353" w14:textId="77777777" w:rsidR="003A62F8" w:rsidRPr="0015358F" w:rsidRDefault="003A62F8" w:rsidP="00891550">
      <w:pPr>
        <w:pStyle w:val="lneksmlouvy"/>
        <w:spacing w:after="0"/>
      </w:pPr>
      <w:r w:rsidRPr="0015358F">
        <w:t>Poskytovatel se zavazuje postupovat při realizaci předmětu Smlouvy v souladu s</w:t>
      </w:r>
      <w:r w:rsidR="0015358F">
        <w:t>e všemi</w:t>
      </w:r>
      <w:r w:rsidRPr="0015358F">
        <w:t xml:space="preserve"> příslušnými předpisy </w:t>
      </w:r>
      <w:r w:rsidR="0015358F">
        <w:t xml:space="preserve">a podmínkami </w:t>
      </w:r>
      <w:r w:rsidRPr="0015358F">
        <w:t>upravujícími poskytnutí dotace, zejména:</w:t>
      </w:r>
    </w:p>
    <w:p w14:paraId="557E5CC1" w14:textId="77777777" w:rsidR="003A62F8" w:rsidRPr="0015358F" w:rsidRDefault="003A62F8" w:rsidP="00891550">
      <w:pPr>
        <w:pStyle w:val="lneksmlouvy"/>
        <w:numPr>
          <w:ilvl w:val="2"/>
          <w:numId w:val="12"/>
        </w:numPr>
        <w:spacing w:after="0"/>
      </w:pPr>
      <w:r w:rsidRPr="0015358F">
        <w:t>dodržovat pravidla pro publicitu;</w:t>
      </w:r>
    </w:p>
    <w:p w14:paraId="6BB93DA4" w14:textId="7F8DFF3A" w:rsidR="003A62F8" w:rsidRPr="0015358F" w:rsidRDefault="003A62F8" w:rsidP="00891550">
      <w:pPr>
        <w:pStyle w:val="lneksmlouvy"/>
        <w:numPr>
          <w:ilvl w:val="2"/>
          <w:numId w:val="12"/>
        </w:numPr>
        <w:spacing w:after="0"/>
      </w:pPr>
      <w:r w:rsidRPr="0015358F">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5358F" w:rsidRDefault="003A62F8" w:rsidP="00891550">
      <w:pPr>
        <w:pStyle w:val="lneksmlouvy"/>
        <w:numPr>
          <w:ilvl w:val="2"/>
          <w:numId w:val="12"/>
        </w:numPr>
        <w:spacing w:after="0"/>
      </w:pPr>
      <w:r w:rsidRPr="0015358F">
        <w:t>jako osoba povinná podle § 2 písm. e) zákona č. 320/2001 Sb., o finanční kontrole, v platném znění, spolupůsobit při výkonu finanční kontroly; a</w:t>
      </w:r>
    </w:p>
    <w:p w14:paraId="10E7FA06" w14:textId="0C45ABEC" w:rsidR="00E43E04" w:rsidRDefault="003A62F8" w:rsidP="00891550">
      <w:pPr>
        <w:pStyle w:val="lneksmlouvy"/>
        <w:numPr>
          <w:ilvl w:val="2"/>
          <w:numId w:val="12"/>
        </w:numPr>
        <w:spacing w:after="0"/>
      </w:pPr>
      <w:r w:rsidRPr="0015358F">
        <w:t xml:space="preserve">zajistit, aby jeho </w:t>
      </w:r>
      <w:r w:rsidR="0009095B">
        <w:t>poddodavatelé</w:t>
      </w:r>
      <w:r w:rsidRPr="0015358F">
        <w:t xml:space="preserve"> jako osoby povinné podle § 2 písm. e) zákona č. 320/2001 Sb., o finanční kontrole, v platném znění, spolupůsobili při výkonu finanční kontroly.</w:t>
      </w:r>
    </w:p>
    <w:p w14:paraId="6012708B" w14:textId="36EB79DB" w:rsidR="003A62F8" w:rsidRPr="0015358F" w:rsidRDefault="00897622" w:rsidP="005D74AE">
      <w:pPr>
        <w:pStyle w:val="Odstavecseseznamem"/>
        <w:numPr>
          <w:ilvl w:val="2"/>
          <w:numId w:val="12"/>
        </w:numPr>
        <w:spacing w:after="0"/>
      </w:pPr>
      <w:r w:rsidRPr="00897622">
        <w:rPr>
          <w:rFonts w:cs="Calibri"/>
        </w:rPr>
        <w:t>postupovat při realizaci předmětu Smlouvy v souladu se všemi příslušnými předpisy a podmínkami upravujícími poskytnutí dotace</w:t>
      </w:r>
      <w:r w:rsidR="005D74AE">
        <w:rPr>
          <w:rFonts w:cs="Calibri"/>
        </w:rPr>
        <w:t xml:space="preserve"> (např. dodržovat pravidla pro publicitu).</w:t>
      </w:r>
      <w:r w:rsidR="003A62F8" w:rsidRPr="0015358F">
        <w:t xml:space="preserve">  </w:t>
      </w:r>
    </w:p>
    <w:p w14:paraId="3E7474BD" w14:textId="77777777" w:rsidR="005442BD" w:rsidRDefault="005442BD" w:rsidP="00891550">
      <w:pPr>
        <w:pStyle w:val="lneksmlouvynadpis"/>
        <w:spacing w:before="0" w:after="0"/>
      </w:pPr>
      <w:bookmarkStart w:id="36" w:name="_Ref431495053"/>
      <w:r>
        <w:t>KONTAKTNÍ OSOBY</w:t>
      </w:r>
      <w:bookmarkEnd w:id="33"/>
      <w:bookmarkEnd w:id="34"/>
      <w:bookmarkEnd w:id="35"/>
      <w:bookmarkEnd w:id="36"/>
    </w:p>
    <w:p w14:paraId="14AF5440" w14:textId="7517D545" w:rsidR="005442BD" w:rsidRDefault="005442BD" w:rsidP="00891550">
      <w:pPr>
        <w:pStyle w:val="lneksmlouvy"/>
        <w:spacing w:after="0"/>
      </w:pPr>
      <w:r>
        <w:t>V</w:t>
      </w:r>
      <w:r w:rsidR="00C61318">
        <w:t xml:space="preserve"> technických a administrativních </w:t>
      </w:r>
      <w:r>
        <w:t>záležitostech týkajících se této Smlouvy jsou oprávněni jednat za Objednatele:</w:t>
      </w:r>
    </w:p>
    <w:p w14:paraId="1B29EFE9" w14:textId="0B21C02D" w:rsidR="005442BD" w:rsidRPr="00576FE9" w:rsidRDefault="005D74AE" w:rsidP="0015045D">
      <w:pPr>
        <w:pStyle w:val="lneksmlouvy"/>
        <w:numPr>
          <w:ilvl w:val="2"/>
          <w:numId w:val="6"/>
        </w:numPr>
        <w:spacing w:after="0"/>
      </w:pPr>
      <w:r>
        <w:t xml:space="preserve">Bc. Petr Kučera, vedoucí oddělení investic, </w:t>
      </w:r>
      <w:r w:rsidR="00C31390">
        <w:t>XXXXXXXXXXXXXXXXXXXXXXXXXX</w:t>
      </w:r>
      <w:r w:rsidR="0015045D">
        <w:t xml:space="preserve"> </w:t>
      </w:r>
    </w:p>
    <w:p w14:paraId="23CC654C" w14:textId="11E62119" w:rsidR="00576FE9" w:rsidRPr="00576FE9" w:rsidRDefault="00576FE9" w:rsidP="0015045D">
      <w:pPr>
        <w:pStyle w:val="lneksmlouvy"/>
        <w:numPr>
          <w:ilvl w:val="2"/>
          <w:numId w:val="6"/>
        </w:numPr>
        <w:spacing w:after="0"/>
      </w:pPr>
      <w:r w:rsidRPr="00D86361">
        <w:rPr>
          <w:rFonts w:cs="Arial"/>
          <w:bCs/>
        </w:rPr>
        <w:t>Vlastimil Volf, ředitel</w:t>
      </w:r>
      <w:r>
        <w:rPr>
          <w:rFonts w:cs="Arial"/>
          <w:bCs/>
        </w:rPr>
        <w:t xml:space="preserve">, </w:t>
      </w:r>
      <w:r w:rsidR="00C31390">
        <w:rPr>
          <w:rFonts w:cs="Arial"/>
          <w:bCs/>
        </w:rPr>
        <w:t>XXXXXXXXXXXXXXXXXXXXXXX</w:t>
      </w:r>
    </w:p>
    <w:p w14:paraId="735051B8" w14:textId="77777777" w:rsidR="00576FE9" w:rsidRDefault="00576FE9" w:rsidP="00576FE9">
      <w:pPr>
        <w:pStyle w:val="lneksmlouvy"/>
        <w:numPr>
          <w:ilvl w:val="0"/>
          <w:numId w:val="0"/>
        </w:numPr>
        <w:spacing w:after="0"/>
        <w:ind w:left="1474"/>
      </w:pPr>
    </w:p>
    <w:p w14:paraId="32E5783D" w14:textId="77777777" w:rsidR="005442BD" w:rsidRDefault="005442BD" w:rsidP="00891550">
      <w:pPr>
        <w:pStyle w:val="lneksmlouvy"/>
        <w:spacing w:after="0"/>
      </w:pPr>
      <w:r>
        <w:t>V záležitostech týkajících se této Smlouvy jsou oprávněni jednat za Poskytovatele:</w:t>
      </w:r>
    </w:p>
    <w:p w14:paraId="1DC08CD4" w14:textId="54E4BFF0" w:rsidR="005442BD" w:rsidRDefault="005442BD" w:rsidP="00891550">
      <w:pPr>
        <w:pStyle w:val="lneksmlouvy"/>
        <w:numPr>
          <w:ilvl w:val="2"/>
          <w:numId w:val="6"/>
        </w:numPr>
        <w:spacing w:after="0"/>
      </w:pPr>
      <w:r>
        <w:t>ve věcech technických:</w:t>
      </w:r>
      <w:r w:rsidR="0015358F">
        <w:t xml:space="preserve"> </w:t>
      </w:r>
      <w:r w:rsidR="00610292">
        <w:t xml:space="preserve">Aleš </w:t>
      </w:r>
      <w:proofErr w:type="spellStart"/>
      <w:r w:rsidR="00610292">
        <w:t>Juranka</w:t>
      </w:r>
      <w:proofErr w:type="spellEnd"/>
      <w:r w:rsidR="00610292">
        <w:t xml:space="preserve"> </w:t>
      </w:r>
      <w:r>
        <w:t>tel.</w:t>
      </w:r>
      <w:r w:rsidR="005D74AE">
        <w:t>:</w:t>
      </w:r>
      <w:r>
        <w:t xml:space="preserve"> </w:t>
      </w:r>
      <w:r w:rsidR="00C7701C">
        <w:t>XXXXXXXXX</w:t>
      </w:r>
      <w:r w:rsidR="007B1B02">
        <w:t>,</w:t>
      </w:r>
      <w:r w:rsidR="007B1B02">
        <w:br/>
      </w:r>
      <w:r w:rsidR="00610292">
        <w:t xml:space="preserve"> </w:t>
      </w:r>
      <w:r>
        <w:t xml:space="preserve">e-mail: </w:t>
      </w:r>
      <w:hyperlink r:id="rId8" w:history="1">
        <w:r w:rsidR="007B1B02" w:rsidRPr="002A4755">
          <w:rPr>
            <w:rStyle w:val="Hypertextovodkaz"/>
          </w:rPr>
          <w:t>realstav@realstavmb.cz</w:t>
        </w:r>
      </w:hyperlink>
    </w:p>
    <w:p w14:paraId="26254F87" w14:textId="555367F3" w:rsidR="00CE7377" w:rsidRDefault="00CE7377" w:rsidP="00CE7377">
      <w:pPr>
        <w:pStyle w:val="lneksmlouvy"/>
        <w:numPr>
          <w:ilvl w:val="2"/>
          <w:numId w:val="6"/>
        </w:numPr>
        <w:spacing w:after="0"/>
      </w:pPr>
      <w:r>
        <w:t xml:space="preserve">osoba hlavní stavební dozor: </w:t>
      </w:r>
      <w:r w:rsidR="00610292">
        <w:t xml:space="preserve">Ing. </w:t>
      </w:r>
      <w:r w:rsidR="007B1B02">
        <w:t>a</w:t>
      </w:r>
      <w:r w:rsidR="00610292">
        <w:t xml:space="preserve">rch. </w:t>
      </w:r>
      <w:proofErr w:type="spellStart"/>
      <w:r w:rsidR="00610292">
        <w:t>Pelcl</w:t>
      </w:r>
      <w:proofErr w:type="spellEnd"/>
      <w:r w:rsidR="00610292">
        <w:t xml:space="preserve"> Miroslav </w:t>
      </w:r>
      <w:r>
        <w:t xml:space="preserve">tel.: </w:t>
      </w:r>
      <w:r w:rsidR="00C7701C">
        <w:t>XXXXXXXXX</w:t>
      </w:r>
      <w:r w:rsidR="007B1B02">
        <w:t>,</w:t>
      </w:r>
      <w:r w:rsidR="007B1B02">
        <w:br/>
      </w:r>
      <w:r>
        <w:t xml:space="preserve">e-mail: </w:t>
      </w:r>
      <w:hyperlink r:id="rId9" w:history="1">
        <w:r w:rsidR="007B1B02" w:rsidRPr="002A4755">
          <w:rPr>
            <w:rStyle w:val="Hypertextovodkaz"/>
          </w:rPr>
          <w:t>realstav@realstavmb.cz</w:t>
        </w:r>
      </w:hyperlink>
    </w:p>
    <w:p w14:paraId="144C4232" w14:textId="0D168A13" w:rsidR="00CE7377" w:rsidRDefault="00CE7377" w:rsidP="00CE7377">
      <w:pPr>
        <w:pStyle w:val="lneksmlouvy"/>
        <w:numPr>
          <w:ilvl w:val="2"/>
          <w:numId w:val="6"/>
        </w:numPr>
        <w:spacing w:after="0"/>
      </w:pPr>
      <w:r>
        <w:t xml:space="preserve">osoba stálý stavební dozor: </w:t>
      </w:r>
      <w:r w:rsidR="00610292">
        <w:t xml:space="preserve">Václav Sedláček, </w:t>
      </w:r>
      <w:r>
        <w:t xml:space="preserve">tel.: </w:t>
      </w:r>
      <w:r w:rsidR="00C7701C">
        <w:t>XXXXXXXXX</w:t>
      </w:r>
      <w:r w:rsidR="007B1B02">
        <w:t>,</w:t>
      </w:r>
      <w:r w:rsidR="007B1B02">
        <w:br/>
      </w:r>
      <w:r>
        <w:t xml:space="preserve">e-mail: </w:t>
      </w:r>
      <w:hyperlink r:id="rId10" w:history="1">
        <w:r w:rsidR="007B1B02" w:rsidRPr="002A4755">
          <w:rPr>
            <w:rStyle w:val="Hypertextovodkaz"/>
          </w:rPr>
          <w:t>realstav@realstavmb.cz</w:t>
        </w:r>
      </w:hyperlink>
    </w:p>
    <w:p w14:paraId="1DA9C480" w14:textId="7C39833B" w:rsidR="00CE7377" w:rsidRDefault="00CE7377" w:rsidP="00CE7377">
      <w:pPr>
        <w:pStyle w:val="lneksmlouvy"/>
        <w:numPr>
          <w:ilvl w:val="2"/>
          <w:numId w:val="6"/>
        </w:numPr>
        <w:spacing w:after="0"/>
      </w:pPr>
      <w:r>
        <w:t xml:space="preserve">osoba koordinátora BOZP a PO: </w:t>
      </w:r>
      <w:r w:rsidR="00610292">
        <w:t xml:space="preserve">Tomáš </w:t>
      </w:r>
      <w:proofErr w:type="spellStart"/>
      <w:r w:rsidR="00610292">
        <w:t>Hink</w:t>
      </w:r>
      <w:proofErr w:type="spellEnd"/>
      <w:r>
        <w:t xml:space="preserve"> tel.: </w:t>
      </w:r>
      <w:r w:rsidR="00C7701C">
        <w:t>XXXXXXXXX</w:t>
      </w:r>
      <w:r w:rsidR="00610292">
        <w:t>,</w:t>
      </w:r>
      <w:r w:rsidR="007B1B02">
        <w:br/>
      </w:r>
      <w:r>
        <w:t xml:space="preserve">e-mail: </w:t>
      </w:r>
      <w:hyperlink r:id="rId11" w:history="1">
        <w:r w:rsidR="007B1B02" w:rsidRPr="002A4755">
          <w:rPr>
            <w:rStyle w:val="Hypertextovodkaz"/>
          </w:rPr>
          <w:t>hink@realstavmb.cz</w:t>
        </w:r>
      </w:hyperlink>
    </w:p>
    <w:p w14:paraId="6B61D7F2" w14:textId="56412EB5" w:rsidR="005D74AE" w:rsidRDefault="005D74AE" w:rsidP="00CE7377">
      <w:pPr>
        <w:pStyle w:val="lneksmlouvy"/>
        <w:numPr>
          <w:ilvl w:val="0"/>
          <w:numId w:val="0"/>
        </w:numPr>
        <w:spacing w:after="0"/>
        <w:ind w:left="680" w:hanging="680"/>
      </w:pPr>
    </w:p>
    <w:p w14:paraId="29BE7BCB" w14:textId="190573A9" w:rsidR="00C61318" w:rsidRDefault="005442BD" w:rsidP="00891550">
      <w:pPr>
        <w:pStyle w:val="lneksmlouvy"/>
        <w:spacing w:after="0"/>
      </w:pPr>
      <w:r>
        <w:t xml:space="preserve">Zástupci </w:t>
      </w:r>
      <w:r w:rsidR="0020710F">
        <w:t>s</w:t>
      </w:r>
      <w:r>
        <w:t xml:space="preserve">mluvních stran uvedení v tomto </w:t>
      </w:r>
      <w:r w:rsidR="00C61318">
        <w:t>článku</w:t>
      </w:r>
      <w:r>
        <w:t xml:space="preserve"> nejsou oprávněni </w:t>
      </w:r>
      <w:r w:rsidR="00C61318">
        <w:t>jednat ve věcech smluvních, zejména uzavírat jakékoli dodatky a dohody měnící tuto Smlouvu</w:t>
      </w:r>
      <w:r>
        <w:t>.</w:t>
      </w:r>
      <w:r w:rsidR="00C61318">
        <w:t xml:space="preserve"> Smluvní strany </w:t>
      </w:r>
      <w:r w:rsidR="00C61318">
        <w:lastRenderedPageBreak/>
        <w:t>se výslovně dohodly, že při změně kontaktních osob není třeba vyhotovovat dodatek ke Smlouvě a postačí pouze prokazatelná notifikace druhé smluvní strany.</w:t>
      </w:r>
    </w:p>
    <w:p w14:paraId="7EE76C77" w14:textId="0B9FD724" w:rsidR="005442BD" w:rsidRDefault="005442BD" w:rsidP="00C61318">
      <w:pPr>
        <w:pStyle w:val="lneksmlouvynadpis"/>
        <w:numPr>
          <w:ilvl w:val="0"/>
          <w:numId w:val="0"/>
        </w:numPr>
        <w:ind w:left="680" w:hanging="680"/>
      </w:pPr>
      <w:r>
        <w:t xml:space="preserve"> </w:t>
      </w:r>
    </w:p>
    <w:p w14:paraId="0F390E10" w14:textId="77777777" w:rsidR="005442BD" w:rsidRDefault="005442BD" w:rsidP="00891550">
      <w:pPr>
        <w:pStyle w:val="lneksmlouvynadpis"/>
        <w:spacing w:before="0" w:after="0"/>
      </w:pPr>
      <w:bookmarkStart w:id="37" w:name="_Toc384675500"/>
      <w:bookmarkStart w:id="38" w:name="_Toc402607406"/>
      <w:r>
        <w:t>SALVATORNÍ KLAUZULE</w:t>
      </w:r>
      <w:bookmarkEnd w:id="37"/>
      <w:bookmarkEnd w:id="38"/>
    </w:p>
    <w:p w14:paraId="1ADD46F8" w14:textId="77777777" w:rsidR="005442BD" w:rsidRDefault="005442BD" w:rsidP="00891550">
      <w:pPr>
        <w:pStyle w:val="lneksmlouvy"/>
        <w:spacing w:after="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Default="00C61318" w:rsidP="00C61318">
      <w:pPr>
        <w:pStyle w:val="lneksmlouvynadpis"/>
        <w:numPr>
          <w:ilvl w:val="0"/>
          <w:numId w:val="0"/>
        </w:numPr>
        <w:ind w:left="680" w:hanging="680"/>
      </w:pPr>
    </w:p>
    <w:p w14:paraId="35F852B0" w14:textId="77777777" w:rsidR="005442BD" w:rsidRDefault="005442BD" w:rsidP="00891550">
      <w:pPr>
        <w:pStyle w:val="lneksmlouvynadpis"/>
        <w:spacing w:before="0" w:after="0"/>
      </w:pPr>
      <w:bookmarkStart w:id="39" w:name="_Toc384675501"/>
      <w:bookmarkStart w:id="40" w:name="_Toc402607407"/>
      <w:r w:rsidRPr="005442BD">
        <w:t>ZÁVĚREČNÁ</w:t>
      </w:r>
      <w:r>
        <w:t xml:space="preserve"> USTANOVENÍ</w:t>
      </w:r>
      <w:bookmarkEnd w:id="39"/>
      <w:bookmarkEnd w:id="40"/>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lastRenderedPageBreak/>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61034F3" w:rsidR="0091515F" w:rsidRDefault="0091515F" w:rsidP="00891550">
      <w:pPr>
        <w:pStyle w:val="lneksmlouvy"/>
        <w:spacing w:after="0"/>
      </w:pPr>
      <w:r>
        <w:t>Tato smlouva je vyhotovena v</w:t>
      </w:r>
      <w:r w:rsidR="001C30C8">
        <w:t> elektronickém originále, přičemž každá ze stran obdrží tento originál.</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r w:rsidR="00B33809" w14:paraId="6B9AE179" w14:textId="77777777" w:rsidTr="008F4DE4">
        <w:tc>
          <w:tcPr>
            <w:tcW w:w="1418" w:type="dxa"/>
          </w:tcPr>
          <w:p w14:paraId="148A06A0" w14:textId="14B355D1" w:rsidR="00B33809" w:rsidRDefault="00576FE9" w:rsidP="00891550">
            <w:r>
              <w:t xml:space="preserve">Příloha č. 3     </w:t>
            </w:r>
          </w:p>
        </w:tc>
        <w:tc>
          <w:tcPr>
            <w:tcW w:w="7654" w:type="dxa"/>
          </w:tcPr>
          <w:p w14:paraId="0E2CE6B2" w14:textId="067A7DC8" w:rsidR="00B33809" w:rsidRPr="00843B90" w:rsidRDefault="00576FE9" w:rsidP="00891550">
            <w:r>
              <w:t>Harmonogram plnění</w:t>
            </w:r>
          </w:p>
        </w:tc>
      </w:tr>
    </w:tbl>
    <w:p w14:paraId="2FC8E29B" w14:textId="77777777" w:rsidR="005442BD" w:rsidRDefault="005442BD" w:rsidP="00891550">
      <w:pPr>
        <w:spacing w:after="0"/>
      </w:pPr>
    </w:p>
    <w:p w14:paraId="48AA33B1" w14:textId="60F94EF7" w:rsidR="005442BD" w:rsidRPr="00315D9E" w:rsidRDefault="005442BD" w:rsidP="00891550">
      <w:pPr>
        <w:pStyle w:val="Zkladntext"/>
        <w:spacing w:after="0"/>
      </w:pPr>
      <w:r w:rsidRPr="000C72DD">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0A54A382" w14:textId="77777777" w:rsidR="00576FE9" w:rsidRDefault="00576FE9" w:rsidP="00891550">
            <w:pPr>
              <w:pStyle w:val="AKFZFpodpis"/>
            </w:pPr>
          </w:p>
          <w:p w14:paraId="73F00B1E" w14:textId="77777777" w:rsidR="00576FE9" w:rsidRDefault="00576FE9" w:rsidP="00891550">
            <w:pPr>
              <w:pStyle w:val="AKFZFpodpis"/>
            </w:pPr>
          </w:p>
          <w:p w14:paraId="1439729F" w14:textId="6C116F84" w:rsidR="005442BD" w:rsidRPr="006252C9" w:rsidRDefault="005442BD" w:rsidP="00891550">
            <w:pPr>
              <w:pStyle w:val="AKFZFpodpis"/>
            </w:pPr>
            <w:r w:rsidRPr="006252C9">
              <w:t>Objednatel</w:t>
            </w:r>
          </w:p>
          <w:p w14:paraId="7AEF0158" w14:textId="77777777" w:rsidR="005442BD" w:rsidRPr="006252C9" w:rsidRDefault="005442BD" w:rsidP="00891550">
            <w:pPr>
              <w:pStyle w:val="AKFZFpodpis"/>
              <w:rPr>
                <w:b/>
              </w:rPr>
            </w:pPr>
          </w:p>
          <w:p w14:paraId="0E2FED57" w14:textId="77777777" w:rsidR="005442BD" w:rsidRPr="006252C9" w:rsidRDefault="005442BD" w:rsidP="00891550">
            <w:pPr>
              <w:pStyle w:val="AKFZFpodpis"/>
              <w:rPr>
                <w:b/>
              </w:rPr>
            </w:pPr>
          </w:p>
          <w:p w14:paraId="5FB0D541" w14:textId="77777777" w:rsidR="005442BD" w:rsidRPr="006252C9" w:rsidRDefault="005442BD" w:rsidP="00891550">
            <w:pPr>
              <w:pStyle w:val="AKFZFpodpis"/>
              <w:rPr>
                <w:b/>
              </w:rPr>
            </w:pPr>
          </w:p>
        </w:tc>
        <w:tc>
          <w:tcPr>
            <w:tcW w:w="4862" w:type="dxa"/>
          </w:tcPr>
          <w:p w14:paraId="7D64C29F" w14:textId="77777777" w:rsidR="00576FE9" w:rsidRDefault="00576FE9" w:rsidP="00891550">
            <w:pPr>
              <w:pStyle w:val="AKFZFpodpis"/>
            </w:pPr>
          </w:p>
          <w:p w14:paraId="0266437D" w14:textId="77777777" w:rsidR="00576FE9" w:rsidRDefault="00576FE9" w:rsidP="00891550">
            <w:pPr>
              <w:pStyle w:val="AKFZFpodpis"/>
            </w:pPr>
          </w:p>
          <w:p w14:paraId="1DF216BA" w14:textId="1D8B41C1"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620C47DB" w14:textId="36EC3D11" w:rsidR="005442BD" w:rsidRDefault="005442BD" w:rsidP="00891550">
            <w:pPr>
              <w:pStyle w:val="AKFZFpodpis"/>
            </w:pPr>
          </w:p>
          <w:p w14:paraId="1FEF758B" w14:textId="407D0A19" w:rsidR="00576FE9" w:rsidRDefault="00576FE9" w:rsidP="00891550">
            <w:pPr>
              <w:pStyle w:val="AKFZFpodpis"/>
              <w:rPr>
                <w:b/>
              </w:rPr>
            </w:pPr>
          </w:p>
          <w:p w14:paraId="17F92831" w14:textId="77777777" w:rsidR="00576FE9" w:rsidRPr="006252C9" w:rsidRDefault="00576FE9" w:rsidP="00891550">
            <w:pPr>
              <w:pStyle w:val="AKFZFpodpis"/>
              <w:rPr>
                <w:b/>
              </w:rPr>
            </w:pPr>
          </w:p>
          <w:p w14:paraId="0C2D9259" w14:textId="77777777" w:rsidR="00B33809" w:rsidRPr="006252C9" w:rsidRDefault="00B33809" w:rsidP="00891550">
            <w:pPr>
              <w:pStyle w:val="AKFZFpodpis"/>
              <w:rPr>
                <w:b/>
              </w:rPr>
            </w:pPr>
          </w:p>
          <w:p w14:paraId="4B54287D" w14:textId="77777777" w:rsidR="00B33809" w:rsidRPr="006252C9" w:rsidRDefault="00B33809" w:rsidP="00891550">
            <w:pPr>
              <w:pStyle w:val="AKFZFpodpis"/>
              <w:rPr>
                <w:b/>
              </w:rPr>
            </w:pPr>
          </w:p>
        </w:tc>
      </w:tr>
      <w:tr w:rsidR="005442BD" w:rsidRPr="008A6521" w14:paraId="7BF9F487" w14:textId="77777777" w:rsidTr="00A55B43">
        <w:trPr>
          <w:jc w:val="center"/>
        </w:trPr>
        <w:tc>
          <w:tcPr>
            <w:tcW w:w="4617" w:type="dxa"/>
          </w:tcPr>
          <w:p w14:paraId="43D31739" w14:textId="31711F5B" w:rsidR="005442BD" w:rsidRDefault="005442BD" w:rsidP="00891550">
            <w:pPr>
              <w:pStyle w:val="AKFZFpodpis"/>
              <w:rPr>
                <w:b/>
              </w:rPr>
            </w:pPr>
            <w:r w:rsidRPr="008A6521">
              <w:t>............................................</w:t>
            </w:r>
            <w:r w:rsidR="00B33809">
              <w:t>............................</w:t>
            </w:r>
          </w:p>
          <w:p w14:paraId="3CB8207D" w14:textId="22EE4C30" w:rsidR="006252C9" w:rsidRDefault="00DD2218" w:rsidP="000415D2">
            <w:pPr>
              <w:pStyle w:val="AKFZFpodpis"/>
              <w:rPr>
                <w:rFonts w:cs="Arial"/>
                <w:bCs/>
              </w:rPr>
            </w:pPr>
            <w:r w:rsidRPr="00D86361">
              <w:rPr>
                <w:rFonts w:cs="Arial"/>
                <w:bCs/>
              </w:rPr>
              <w:t>Vlastimil Volf</w:t>
            </w:r>
          </w:p>
          <w:p w14:paraId="2AED973E" w14:textId="0515FCA5" w:rsidR="00DD2218" w:rsidRDefault="00E71FA0" w:rsidP="000415D2">
            <w:pPr>
              <w:pStyle w:val="AKFZFpodpis"/>
            </w:pPr>
            <w:r>
              <w:t>ředitel</w:t>
            </w:r>
          </w:p>
          <w:p w14:paraId="142ECEAF" w14:textId="66B51816" w:rsidR="000415D2" w:rsidRPr="008A6521" w:rsidRDefault="000415D2" w:rsidP="000415D2">
            <w:pPr>
              <w:pStyle w:val="AKFZFpodpis"/>
              <w:rPr>
                <w:b/>
              </w:rPr>
            </w:pPr>
          </w:p>
        </w:tc>
        <w:tc>
          <w:tcPr>
            <w:tcW w:w="4862" w:type="dxa"/>
          </w:tcPr>
          <w:p w14:paraId="62BBD568" w14:textId="77777777" w:rsidR="005442BD" w:rsidRPr="008A6521" w:rsidRDefault="005442BD" w:rsidP="00891550">
            <w:pPr>
              <w:pStyle w:val="AKFZFpodpis"/>
              <w:rPr>
                <w:b/>
              </w:rPr>
            </w:pPr>
            <w:r w:rsidRPr="008A6521">
              <w:t>...............................................</w:t>
            </w:r>
            <w:r w:rsidR="00B33809">
              <w:t>.............................</w:t>
            </w:r>
          </w:p>
          <w:p w14:paraId="58DFFC00" w14:textId="4026F6F9" w:rsidR="000415D2" w:rsidRDefault="00610292" w:rsidP="00891550">
            <w:pPr>
              <w:pStyle w:val="AKFZFpodpis"/>
            </w:pPr>
            <w:r>
              <w:t>Václav Sedláček</w:t>
            </w:r>
            <w:r w:rsidR="000415D2" w:rsidRPr="008A6521">
              <w:t xml:space="preserve"> </w:t>
            </w:r>
          </w:p>
          <w:p w14:paraId="4B57A24B" w14:textId="3E8B2AA1" w:rsidR="005442BD" w:rsidRPr="008A6521" w:rsidRDefault="00610292" w:rsidP="00891550">
            <w:pPr>
              <w:pStyle w:val="AKFZFpodpis"/>
              <w:rPr>
                <w:b/>
              </w:rPr>
            </w:pPr>
            <w:r>
              <w:t>jednatel</w:t>
            </w:r>
          </w:p>
        </w:tc>
      </w:tr>
      <w:tr w:rsidR="005442BD" w:rsidRPr="008A6521" w14:paraId="6D8A0A1F" w14:textId="77777777" w:rsidTr="00A55B43">
        <w:trPr>
          <w:jc w:val="center"/>
        </w:trPr>
        <w:tc>
          <w:tcPr>
            <w:tcW w:w="4617" w:type="dxa"/>
          </w:tcPr>
          <w:p w14:paraId="3F26E4B7" w14:textId="77777777" w:rsidR="005442BD" w:rsidRDefault="005442BD" w:rsidP="00891550">
            <w:pPr>
              <w:pStyle w:val="AKFZFpodpis"/>
              <w:rPr>
                <w:b/>
              </w:rPr>
            </w:pPr>
          </w:p>
          <w:p w14:paraId="52211C1E" w14:textId="77777777" w:rsidR="005442BD" w:rsidRDefault="005442BD" w:rsidP="00891550">
            <w:pPr>
              <w:pStyle w:val="AKFZFpodpis"/>
              <w:rPr>
                <w:b/>
              </w:rPr>
            </w:pPr>
          </w:p>
          <w:p w14:paraId="26205412" w14:textId="428BD0A6" w:rsidR="005442BD" w:rsidRPr="008A6521" w:rsidRDefault="005442BD" w:rsidP="00891550">
            <w:pPr>
              <w:pStyle w:val="AKFZFpodpis"/>
              <w:rPr>
                <w:b/>
              </w:rPr>
            </w:pPr>
          </w:p>
        </w:tc>
        <w:tc>
          <w:tcPr>
            <w:tcW w:w="4862" w:type="dxa"/>
          </w:tcPr>
          <w:p w14:paraId="4145FA80" w14:textId="77777777" w:rsidR="005442BD" w:rsidRDefault="005442BD" w:rsidP="00891550">
            <w:pPr>
              <w:pStyle w:val="AKFZFpodpis"/>
              <w:rPr>
                <w:b/>
              </w:rPr>
            </w:pPr>
          </w:p>
          <w:p w14:paraId="5B001E22" w14:textId="77777777" w:rsidR="00A55B43" w:rsidRDefault="00A55B43" w:rsidP="00891550">
            <w:pPr>
              <w:pStyle w:val="AKFZFpodpis"/>
              <w:rPr>
                <w:b/>
              </w:rPr>
            </w:pPr>
          </w:p>
          <w:p w14:paraId="60490D24" w14:textId="31D954A0" w:rsidR="005442BD" w:rsidRPr="008A6521" w:rsidRDefault="005442BD" w:rsidP="00891550">
            <w:pPr>
              <w:pStyle w:val="AKFZFpodpis"/>
              <w:rPr>
                <w:b/>
              </w:rPr>
            </w:pPr>
          </w:p>
        </w:tc>
      </w:tr>
    </w:tbl>
    <w:p w14:paraId="63B3449D" w14:textId="67B73B70" w:rsidR="00897622" w:rsidRDefault="00897622" w:rsidP="00891550">
      <w:pPr>
        <w:spacing w:after="0"/>
        <w:rPr>
          <w:rFonts w:ascii="Calibri" w:hAnsi="Calibri"/>
          <w:color w:val="000000"/>
        </w:rPr>
      </w:pPr>
    </w:p>
    <w:p w14:paraId="7B702D52" w14:textId="77777777" w:rsidR="00897622" w:rsidRDefault="00897622">
      <w:pPr>
        <w:rPr>
          <w:rFonts w:ascii="Calibri" w:hAnsi="Calibri"/>
          <w:color w:val="000000"/>
        </w:rPr>
      </w:pPr>
      <w:r>
        <w:rPr>
          <w:rFonts w:ascii="Calibri" w:hAnsi="Calibri"/>
          <w:color w:val="000000"/>
        </w:rPr>
        <w:br w:type="page"/>
      </w:r>
    </w:p>
    <w:p w14:paraId="79E68538" w14:textId="77777777" w:rsidR="00897622" w:rsidRPr="004020E2" w:rsidRDefault="00897622" w:rsidP="00897622">
      <w:pPr>
        <w:pStyle w:val="AKFZFnormln"/>
        <w:pageBreakBefore/>
        <w:jc w:val="center"/>
        <w:rPr>
          <w:rFonts w:cs="Arial"/>
          <w:b/>
          <w:u w:val="single"/>
        </w:rPr>
      </w:pPr>
      <w:r w:rsidRPr="004020E2">
        <w:rPr>
          <w:rFonts w:cs="Arial"/>
          <w:b/>
          <w:u w:val="single"/>
        </w:rPr>
        <w:lastRenderedPageBreak/>
        <w:t>Příloha č. 1 – Rozsah výkonu činnosti TDS</w:t>
      </w:r>
    </w:p>
    <w:p w14:paraId="1B91C030" w14:textId="77777777" w:rsidR="00897622" w:rsidRPr="004020E2" w:rsidRDefault="00897622" w:rsidP="00897622">
      <w:pPr>
        <w:keepLines/>
        <w:spacing w:before="120" w:after="120"/>
        <w:rPr>
          <w:rFonts w:cs="Arial"/>
        </w:rPr>
      </w:pPr>
    </w:p>
    <w:p w14:paraId="4186BB3E" w14:textId="77777777" w:rsidR="00897622" w:rsidRPr="004020E2" w:rsidRDefault="00897622" w:rsidP="00897622">
      <w:pPr>
        <w:pStyle w:val="lneksmlouvynadpis"/>
        <w:numPr>
          <w:ilvl w:val="0"/>
          <w:numId w:val="30"/>
        </w:numPr>
        <w:suppressAutoHyphens/>
        <w:jc w:val="left"/>
        <w:rPr>
          <w:rFonts w:cs="Arial"/>
        </w:rPr>
      </w:pPr>
      <w:r w:rsidRPr="004020E2">
        <w:rPr>
          <w:rFonts w:cs="Arial"/>
        </w:rPr>
        <w:t>Činnosti před zahájením realizace stavebních prací</w:t>
      </w:r>
    </w:p>
    <w:p w14:paraId="68CA1023" w14:textId="77777777" w:rsidR="00897622" w:rsidRPr="004020E2" w:rsidRDefault="00897622" w:rsidP="00897622">
      <w:pPr>
        <w:pStyle w:val="AKFZFnormln"/>
        <w:numPr>
          <w:ilvl w:val="0"/>
          <w:numId w:val="34"/>
        </w:numPr>
        <w:suppressAutoHyphens/>
        <w:jc w:val="left"/>
        <w:rPr>
          <w:rFonts w:cs="Arial"/>
        </w:rPr>
      </w:pPr>
      <w:r w:rsidRPr="004020E2">
        <w:rPr>
          <w:rFonts w:cs="Arial"/>
        </w:rPr>
        <w:t>Před zahájením realizace stavebních prací budou prováděny následující činnosti:</w:t>
      </w:r>
    </w:p>
    <w:p w14:paraId="2ADA0E05" w14:textId="271C691D"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A58A099"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komplexní podpora Objednatele při administraci zadávacího řízení na veřejnou zakázku na výběr </w:t>
      </w:r>
      <w:r>
        <w:rPr>
          <w:rFonts w:cs="Arial"/>
        </w:rPr>
        <w:t>dodavat</w:t>
      </w:r>
      <w:r w:rsidRPr="004020E2">
        <w:rPr>
          <w:rFonts w:cs="Arial"/>
        </w:rPr>
        <w:t>ele Stavby spočívající zejména v následujících činnostech:</w:t>
      </w:r>
    </w:p>
    <w:p w14:paraId="0515CBB4"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osobní konzultace dle požadavků Objednatele v průběhu přípravy zadávacích podmínek Veřejné zakázky alespoň v rozsahu tří (3) čtyřhodinových konzultací;</w:t>
      </w:r>
    </w:p>
    <w:p w14:paraId="30345BC2" w14:textId="00A8B16F"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úplnosti a věcné správnosti zadávacích podmínek Veřejné zakázky před vyhlášením Veřejné zakázky;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zadávacích podmínek, stanovené Objednatelem;</w:t>
      </w:r>
    </w:p>
    <w:p w14:paraId="63B0F12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konzultace při poskytování dodatečných informací k zadávacím podmínkám; a</w:t>
      </w:r>
    </w:p>
    <w:p w14:paraId="161F35B0" w14:textId="37D607D0" w:rsidR="00897622" w:rsidRPr="004020E2" w:rsidRDefault="00897622" w:rsidP="00754A2E">
      <w:pPr>
        <w:pStyle w:val="lneksmlouvy"/>
        <w:widowControl w:val="0"/>
        <w:numPr>
          <w:ilvl w:val="2"/>
          <w:numId w:val="33"/>
        </w:numPr>
        <w:tabs>
          <w:tab w:val="left" w:pos="680"/>
        </w:tabs>
        <w:suppressAutoHyphens/>
        <w:rPr>
          <w:rFonts w:cs="Arial"/>
        </w:rPr>
      </w:pPr>
      <w:r w:rsidRPr="004020E2">
        <w:rPr>
          <w:rFonts w:cs="Arial"/>
        </w:rPr>
        <w:t>dle požadavků Objednatele účast na jednání komise</w:t>
      </w:r>
      <w:r w:rsidR="0015045D">
        <w:rPr>
          <w:rFonts w:cs="Arial"/>
        </w:rPr>
        <w:t xml:space="preserve"> </w:t>
      </w:r>
      <w:r w:rsidR="0015045D" w:rsidRPr="0015045D">
        <w:rPr>
          <w:rFonts w:cs="Arial"/>
        </w:rPr>
        <w:t xml:space="preserve">(dle pokynu Objednatele se bude jednat o účast na osobním jednání nebo účast na jednání přes aplikaci </w:t>
      </w:r>
      <w:proofErr w:type="spellStart"/>
      <w:r w:rsidR="0015045D" w:rsidRPr="0015045D">
        <w:rPr>
          <w:rFonts w:cs="Arial"/>
        </w:rPr>
        <w:t>Teams</w:t>
      </w:r>
      <w:proofErr w:type="spellEnd"/>
      <w:r w:rsidR="0015045D" w:rsidRPr="0015045D">
        <w:rPr>
          <w:rFonts w:cs="Arial"/>
        </w:rPr>
        <w:t xml:space="preserve">) </w:t>
      </w:r>
      <w:r w:rsidRPr="004020E2">
        <w:rPr>
          <w:rFonts w:cs="Arial"/>
        </w:rPr>
        <w:t>pro posouzení kvalifikace a hodnotící komise při vyhodnocování nabídek</w:t>
      </w:r>
      <w:r w:rsidR="00754A2E">
        <w:rPr>
          <w:rFonts w:cs="Arial"/>
        </w:rPr>
        <w:t>. Poskytovatel</w:t>
      </w:r>
      <w:r w:rsidR="00754A2E" w:rsidRPr="00754A2E">
        <w:rPr>
          <w:rFonts w:cs="Arial"/>
        </w:rPr>
        <w:t xml:space="preserve"> bude do takové komise Objednatelem jmenován jako člen a náhradník člena (nominovány budou 2 osoby za dodavatele, z nichž 1 následně svým elektronickým podpisem podepíše, společně s ostatními členy komise, protokoly a zprávy o hodnocení nabídek)</w:t>
      </w:r>
      <w:r w:rsidRPr="004020E2">
        <w:rPr>
          <w:rFonts w:cs="Arial"/>
        </w:rPr>
        <w:t>;</w:t>
      </w:r>
    </w:p>
    <w:p w14:paraId="465B6B57" w14:textId="5C7CE7A0" w:rsidR="00897622" w:rsidRDefault="00897622" w:rsidP="00CE7377">
      <w:pPr>
        <w:numPr>
          <w:ilvl w:val="2"/>
          <w:numId w:val="33"/>
        </w:numPr>
        <w:spacing w:after="120" w:line="240" w:lineRule="auto"/>
        <w:rPr>
          <w:rFonts w:cs="Arial"/>
          <w:bCs/>
        </w:rPr>
      </w:pPr>
      <w:r w:rsidRPr="004020E2">
        <w:rPr>
          <w:rFonts w:cs="Arial"/>
          <w:bCs/>
        </w:rPr>
        <w:t xml:space="preserve">kontrola nabídek </w:t>
      </w:r>
      <w:r w:rsidR="00DF5A23">
        <w:rPr>
          <w:rFonts w:cs="Arial"/>
          <w:bCs/>
        </w:rPr>
        <w:t>účastník</w:t>
      </w:r>
      <w:r w:rsidRPr="004020E2">
        <w:rPr>
          <w:rFonts w:cs="Arial"/>
          <w:bCs/>
        </w:rPr>
        <w:t>ů dle požadavků Objednatele; výsledkem provedené kontroly budou připomínky v písemné či e-mailové formě, které je Poskytovatel povinen Objednateli doručit v přiměřené lhůtě od poskytnutí kontrolovaného dokumentu, stanovené Objednatelem;</w:t>
      </w:r>
    </w:p>
    <w:p w14:paraId="67E85BC0" w14:textId="78157A6B" w:rsidR="003D7F2E" w:rsidRPr="003D7F2E" w:rsidRDefault="003D7F2E" w:rsidP="00CE7377">
      <w:pPr>
        <w:numPr>
          <w:ilvl w:val="2"/>
          <w:numId w:val="33"/>
        </w:numPr>
        <w:spacing w:after="120" w:line="240" w:lineRule="auto"/>
        <w:rPr>
          <w:rFonts w:cs="Arial"/>
          <w:bCs/>
        </w:rPr>
      </w:pPr>
      <w:r w:rsidRPr="009F3EE3">
        <w:rPr>
          <w:rFonts w:cs="Arial"/>
          <w:bCs/>
        </w:rPr>
        <w:t xml:space="preserve">kontrola rozpočtu předloženého </w:t>
      </w:r>
      <w:r w:rsidR="00DF5A23">
        <w:rPr>
          <w:rFonts w:cs="Arial"/>
          <w:bCs/>
        </w:rPr>
        <w:t>účastník</w:t>
      </w:r>
      <w:r w:rsidR="0015045D">
        <w:rPr>
          <w:rFonts w:cs="Arial"/>
          <w:bCs/>
        </w:rPr>
        <w:t>a</w:t>
      </w:r>
      <w:r w:rsidRPr="009F3EE3">
        <w:rPr>
          <w:rFonts w:cs="Arial"/>
          <w:bCs/>
        </w:rPr>
        <w:t xml:space="preserve"> zadávacího řízení, spočívající především </w:t>
      </w:r>
      <w:r w:rsidRPr="009F3EE3">
        <w:t xml:space="preserve">v kontrole toho, zda rozpočet neobsahuje nulově oceněné položky, zda nedošlo ke změnám, mezi rozpočtem předloženým </w:t>
      </w:r>
      <w:r w:rsidR="00DF5A23">
        <w:t>účastník</w:t>
      </w:r>
      <w:r w:rsidRPr="009F3EE3">
        <w:t xml:space="preserve">em a rozpočtem přiloženým v rámci zadávacího řízení a kontrola toho, zda rozdíl mezi cenou </w:t>
      </w:r>
      <w:r w:rsidR="00DF5A23">
        <w:t>účastník</w:t>
      </w:r>
      <w:r w:rsidR="00C50939">
        <w:t>a</w:t>
      </w:r>
      <w:r w:rsidRPr="009F3EE3">
        <w:t xml:space="preserve"> a cenou předpokládanou v rámci zadávacího řízení nepřesahuje</w:t>
      </w:r>
      <w:r w:rsidR="00DD2218">
        <w:t xml:space="preserve"> </w:t>
      </w:r>
      <w:proofErr w:type="gramStart"/>
      <w:r w:rsidR="00CE7377" w:rsidRPr="00DD2218">
        <w:rPr>
          <w:b/>
        </w:rPr>
        <w:t>20</w:t>
      </w:r>
      <w:r w:rsidRPr="00DD2218">
        <w:rPr>
          <w:b/>
        </w:rPr>
        <w:t>%</w:t>
      </w:r>
      <w:proofErr w:type="gramEnd"/>
      <w:r w:rsidRPr="00DD2218">
        <w:t>;</w:t>
      </w:r>
      <w:r w:rsidRPr="009F3EE3">
        <w:t xml:space="preserve"> případně kontrola dalších parametrů na základě požadavků objednatele.</w:t>
      </w:r>
      <w:r w:rsidRPr="009F3EE3">
        <w:rPr>
          <w:rFonts w:cs="Arial"/>
          <w:bCs/>
        </w:rPr>
        <w:t xml:space="preserve"> Výsledkem provedené kontroly budou připomínky v písemné či e-</w:t>
      </w:r>
      <w:r w:rsidRPr="003D7F2E">
        <w:rPr>
          <w:rFonts w:cs="Arial"/>
          <w:bCs/>
        </w:rPr>
        <w:t xml:space="preserve">mailové formě, které je Poskytovatel </w:t>
      </w:r>
      <w:r w:rsidRPr="003D7F2E">
        <w:rPr>
          <w:rFonts w:cs="Arial"/>
          <w:bCs/>
        </w:rPr>
        <w:lastRenderedPageBreak/>
        <w:t>povinen Objednateli doručit v přiměřené lhůtě od poskytnutí kontrolovaného dokumentu, stanovené Objednatelem;</w:t>
      </w:r>
    </w:p>
    <w:p w14:paraId="3C31D09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bCs/>
        </w:rPr>
        <w:t>účast na prohlídce místa plnění dle požadavků Objednatele;</w:t>
      </w:r>
    </w:p>
    <w:p w14:paraId="5E1CA8A4" w14:textId="6E54DB59"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podkladů předaných Objednatelem nebo jím pověřenou osobou </w:t>
      </w:r>
      <w:r>
        <w:rPr>
          <w:rFonts w:cs="Arial"/>
        </w:rPr>
        <w:t>dodavat</w:t>
      </w:r>
      <w:r w:rsidRPr="004020E2">
        <w:rPr>
          <w:rFonts w:cs="Arial"/>
        </w:rPr>
        <w:t xml:space="preserve">eli Stavby;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C7E8FB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předběžné projednání zajištění odběru potřebných energií a médií pro Stavbu a zajištění odkanalizování staveništního zařízení se správci sítí; </w:t>
      </w:r>
      <w:r>
        <w:rPr>
          <w:rFonts w:cs="Arial"/>
        </w:rPr>
        <w:t>dodavat</w:t>
      </w:r>
      <w:r w:rsidRPr="004020E2">
        <w:rPr>
          <w:rFonts w:cs="Arial"/>
        </w:rPr>
        <w:t>eli Stavby bude výsledek předběžného projednání sdělen při předání a převzetí staveniště;</w:t>
      </w:r>
    </w:p>
    <w:p w14:paraId="662EEC82" w14:textId="4741FA2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zastupování Objednatele při předání a převzetí staveniště </w:t>
      </w:r>
      <w:r>
        <w:rPr>
          <w:rFonts w:cs="Arial"/>
        </w:rPr>
        <w:t>dodavat</w:t>
      </w:r>
      <w:r w:rsidRPr="004020E2">
        <w:rPr>
          <w:rFonts w:cs="Arial"/>
        </w:rPr>
        <w:t xml:space="preserve">elem Stavby; o předání a převzetí staveniště bude sepsán protokol, který bude, vyjma náležitostí uvedených ve smlouvě o zhotovení Stavby a náležitostí, které jsou dle odborných a technických znalostí a zkušeností </w:t>
      </w:r>
      <w:r w:rsidR="001465E1">
        <w:rPr>
          <w:rFonts w:cs="Arial"/>
        </w:rPr>
        <w:t>Příkazníka</w:t>
      </w:r>
      <w:r w:rsidRPr="004020E2">
        <w:rPr>
          <w:rFonts w:cs="Arial"/>
        </w:rPr>
        <w:t>, vhodné, obsahovat alespoň:</w:t>
      </w:r>
    </w:p>
    <w:p w14:paraId="313415D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způsobu oplocení či ohrazení, případně jiné ochrany bezpečnosti osob pohybujících se v sousedství staveniště;</w:t>
      </w:r>
    </w:p>
    <w:p w14:paraId="3637829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potvrzení o převzetí vytyčovacího protokolu </w:t>
      </w:r>
      <w:r>
        <w:rPr>
          <w:rFonts w:cs="Arial"/>
        </w:rPr>
        <w:t>dodavat</w:t>
      </w:r>
      <w:r w:rsidRPr="004020E2">
        <w:rPr>
          <w:rFonts w:cs="Arial"/>
        </w:rPr>
        <w:t>elem Stavby;</w:t>
      </w:r>
    </w:p>
    <w:p w14:paraId="0A98F93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stanovení odpovědného pracovníka </w:t>
      </w:r>
      <w:r>
        <w:rPr>
          <w:rFonts w:cs="Arial"/>
        </w:rPr>
        <w:t>dodavat</w:t>
      </w:r>
      <w:r w:rsidRPr="004020E2">
        <w:rPr>
          <w:rFonts w:cs="Arial"/>
        </w:rPr>
        <w: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upozornění na objekty, které je nutné ochránit před staveništním provozem a způsob jejich ochrany; a</w:t>
      </w:r>
    </w:p>
    <w:p w14:paraId="2989EC3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přístupových cest pro pracovníky a dopravu materiálu a strojů a určení způsobu napojení staveniště na veřejnou komunikaci;</w:t>
      </w:r>
    </w:p>
    <w:p w14:paraId="2B36F7C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zajištění úplnosti a věcné správnosti protokolu o předání a převzetí staveniště.</w:t>
      </w:r>
    </w:p>
    <w:p w14:paraId="76CB8CCA" w14:textId="7BFCF478" w:rsidR="00897622" w:rsidRPr="004020E2" w:rsidRDefault="00897622" w:rsidP="00897622">
      <w:pPr>
        <w:pStyle w:val="AKFZFnormln"/>
        <w:rPr>
          <w:rFonts w:cs="Arial"/>
        </w:rPr>
      </w:pPr>
      <w:r w:rsidRPr="004020E2">
        <w:rPr>
          <w:rFonts w:cs="Arial"/>
        </w:rPr>
        <w:t xml:space="preserve">O dokončení poskytování činností TDS </w:t>
      </w:r>
      <w:r w:rsidR="00654A63">
        <w:rPr>
          <w:rFonts w:cs="Arial"/>
        </w:rPr>
        <w:t>Příkazníkem</w:t>
      </w:r>
      <w:r w:rsidRPr="004020E2">
        <w:rPr>
          <w:rFonts w:cs="Arial"/>
        </w:rPr>
        <w:t xml:space="preserve"> Objednateli ve fázi poskytování služeb dle tohoto článku bude mezi smluvními stranami sepsán akceptační protokol. </w:t>
      </w:r>
    </w:p>
    <w:p w14:paraId="79E50DE0" w14:textId="5129EB92" w:rsidR="00897622" w:rsidRPr="004020E2" w:rsidRDefault="00897622" w:rsidP="00897622">
      <w:pPr>
        <w:pStyle w:val="AKFZFnormln"/>
        <w:rPr>
          <w:rFonts w:cs="Arial"/>
        </w:rPr>
      </w:pPr>
      <w:r w:rsidRPr="004020E2">
        <w:rPr>
          <w:rFonts w:cs="Arial"/>
        </w:rPr>
        <w:t xml:space="preserve">V jeho rámci smluvní strany potvrdí dokončení této fáze poskytování služeb a </w:t>
      </w:r>
      <w:r w:rsidR="00654A63">
        <w:rPr>
          <w:rFonts w:cs="Arial"/>
        </w:rPr>
        <w:t>Poskytovatel</w:t>
      </w:r>
      <w:r w:rsidRPr="004020E2">
        <w:rPr>
          <w:rFonts w:cs="Arial"/>
        </w:rPr>
        <w:t xml:space="preserve"> předá Objednateli dokumentaci, kterou má </w:t>
      </w:r>
      <w:r w:rsidR="00654A63">
        <w:rPr>
          <w:rFonts w:cs="Arial"/>
        </w:rPr>
        <w:t>Poskytovatel</w:t>
      </w:r>
      <w:r w:rsidRPr="004020E2">
        <w:rPr>
          <w:rFonts w:cs="Arial"/>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Pr>
          <w:rFonts w:cs="Arial"/>
        </w:rPr>
        <w:t>Poskytovatel</w:t>
      </w:r>
      <w:r w:rsidRPr="004020E2">
        <w:rPr>
          <w:rFonts w:cs="Arial"/>
        </w:rPr>
        <w:t xml:space="preserve"> Objednateli ve formě a počtu vyhotovení (max. 5), které sdělí Objednatel </w:t>
      </w:r>
      <w:r w:rsidR="00654A63">
        <w:rPr>
          <w:rFonts w:cs="Arial"/>
        </w:rPr>
        <w:t>Poskytovatel</w:t>
      </w:r>
      <w:r w:rsidRPr="004020E2">
        <w:rPr>
          <w:rFonts w:cs="Arial"/>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4020E2" w:rsidRDefault="00897622" w:rsidP="00897622">
      <w:pPr>
        <w:pStyle w:val="AKFZFnormln"/>
        <w:rPr>
          <w:rFonts w:cs="Arial"/>
        </w:rPr>
      </w:pPr>
      <w:r w:rsidRPr="004020E2">
        <w:rPr>
          <w:rFonts w:cs="Arial"/>
        </w:rPr>
        <w:lastRenderedPageBreak/>
        <w:t>Součástí akceptačního protokolu bude (i) soupis předávané dokumentace, (</w:t>
      </w:r>
      <w:proofErr w:type="spellStart"/>
      <w:r w:rsidRPr="004020E2">
        <w:rPr>
          <w:rFonts w:cs="Arial"/>
        </w:rPr>
        <w:t>ii</w:t>
      </w:r>
      <w:proofErr w:type="spellEnd"/>
      <w:r w:rsidRPr="004020E2">
        <w:rPr>
          <w:rFonts w:cs="Arial"/>
        </w:rPr>
        <w:t>) soupis chybějící dokumentace, (</w:t>
      </w:r>
      <w:proofErr w:type="spellStart"/>
      <w:r w:rsidRPr="004020E2">
        <w:rPr>
          <w:rFonts w:cs="Arial"/>
        </w:rPr>
        <w:t>ii</w:t>
      </w:r>
      <w:proofErr w:type="spellEnd"/>
      <w:r w:rsidRPr="004020E2">
        <w:rPr>
          <w:rFonts w:cs="Arial"/>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1" w:name="_Ref430890333"/>
      <w:r w:rsidRPr="004020E2">
        <w:rPr>
          <w:rFonts w:cs="Arial"/>
        </w:rPr>
        <w:t>průběžná kontrola a ověřování</w:t>
      </w:r>
      <w:bookmarkEnd w:id="41"/>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 xml:space="preserve">ele </w:t>
      </w:r>
      <w:proofErr w:type="gramStart"/>
      <w:r w:rsidRPr="004020E2">
        <w:rPr>
          <w:rFonts w:cs="Arial"/>
        </w:rPr>
        <w:t>Stavby</w:t>
      </w:r>
      <w:proofErr w:type="gramEnd"/>
      <w:r w:rsidRPr="004020E2">
        <w:rPr>
          <w:rFonts w:cs="Arial"/>
        </w:rPr>
        <w:t xml:space="preserve">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7B8C60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 účelem výkonu činností dle odst. 2.1. této přílohy zajistí </w:t>
      </w:r>
      <w:r w:rsidR="00654A63">
        <w:rPr>
          <w:rFonts w:cs="Arial"/>
        </w:rPr>
        <w:t>Poskytovatel</w:t>
      </w:r>
      <w:r w:rsidRPr="004020E2">
        <w:rPr>
          <w:rFonts w:cs="Arial"/>
        </w:rPr>
        <w:t xml:space="preserve"> odpovědného pracovníka alespoň každý pracovní den Stavby minimálně po dobu </w:t>
      </w:r>
      <w:r w:rsidR="00E261F9">
        <w:rPr>
          <w:rFonts w:cs="Arial"/>
        </w:rPr>
        <w:t>5</w:t>
      </w:r>
      <w:r w:rsidRPr="004020E2">
        <w:rPr>
          <w:rFonts w:cs="Arial"/>
        </w:rPr>
        <w:t xml:space="preserve"> hodin,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w:t>
      </w:r>
      <w:r w:rsidRPr="004020E2">
        <w:rPr>
          <w:rFonts w:cs="Arial"/>
        </w:rPr>
        <w:lastRenderedPageBreak/>
        <w:t xml:space="preserve">na staveništi i mimo uvedenou dobu.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svolávání a vedení pravidelných kontrolních dnů jednou za 7 dní za účasti </w:t>
      </w:r>
      <w:r>
        <w:rPr>
          <w:rFonts w:cs="Arial"/>
        </w:rPr>
        <w:t>dodavat</w:t>
      </w:r>
      <w:r w:rsidRPr="004020E2">
        <w:rPr>
          <w:rFonts w:cs="Arial"/>
        </w:rPr>
        <w:t xml:space="preserve">ele Stavby; 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lastRenderedPageBreak/>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účast při provádění měření (hluk, </w:t>
      </w:r>
      <w:proofErr w:type="gramStart"/>
      <w:r w:rsidRPr="004020E2">
        <w:rPr>
          <w:rFonts w:cs="Arial"/>
        </w:rPr>
        <w:t>osvětlení,</w:t>
      </w:r>
      <w:proofErr w:type="gramEnd"/>
      <w:r w:rsidRPr="004020E2">
        <w:rPr>
          <w:rFonts w:cs="Arial"/>
        </w:rPr>
        <w:t xml:space="preserve">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lastRenderedPageBreak/>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se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se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ele Stavby v souvislosti s dokončením Stavby, včetně zajištění jejich případné opravy či doplnění a odevzdání 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lastRenderedPageBreak/>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dokladů, které doloží </w:t>
      </w:r>
      <w:r>
        <w:rPr>
          <w:rFonts w:cs="Arial"/>
        </w:rPr>
        <w:t>dodavat</w:t>
      </w:r>
      <w:r w:rsidRPr="004020E2">
        <w:rPr>
          <w:rFonts w:cs="Arial"/>
        </w:rPr>
        <w:t>el Stavby pro 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791890BC" w14:textId="77777777" w:rsidR="00897622" w:rsidRPr="004020E2" w:rsidRDefault="00897622" w:rsidP="00897622">
      <w:pPr>
        <w:pStyle w:val="lneksmlouvy"/>
        <w:widowControl w:val="0"/>
        <w:numPr>
          <w:ilvl w:val="1"/>
          <w:numId w:val="33"/>
        </w:numPr>
        <w:tabs>
          <w:tab w:val="left" w:pos="680"/>
        </w:tabs>
        <w:suppressAutoHyphens/>
        <w:rPr>
          <w:rFonts w:cs="Arial"/>
        </w:rPr>
      </w:pPr>
    </w:p>
    <w:p w14:paraId="3E756A11" w14:textId="7DA69E83"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O výkonu a výsledcích činnosti TDS dle čl. 2 Přílohy č. 1 Smlouvy bude </w:t>
      </w:r>
      <w:r w:rsidR="00654A63">
        <w:rPr>
          <w:rFonts w:cs="Arial"/>
        </w:rPr>
        <w:t>Poskytovatel</w:t>
      </w:r>
      <w:r w:rsidRPr="004020E2">
        <w:rPr>
          <w:rFonts w:cs="Arial"/>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w:t>
      </w:r>
      <w:r>
        <w:rPr>
          <w:rFonts w:cs="Arial"/>
        </w:rPr>
        <w:t>dodavat</w:t>
      </w:r>
      <w:r w:rsidRPr="004020E2">
        <w:rPr>
          <w:rFonts w:cs="Arial"/>
        </w:rPr>
        <w:t>ele stavby. Tato musí být Objednateli doručena do posledního pracovního dne týdne.</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6B69CDA7" w14:textId="7B54B202"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Budou-li v kalendářním měsíci činnosti dle tohoto čl. 3 Přílohy č. 1 Smlouvy prováděny, předá </w:t>
      </w:r>
      <w:r w:rsidR="00654A63">
        <w:rPr>
          <w:rFonts w:cs="Arial"/>
        </w:rPr>
        <w:t>Poskytovatel</w:t>
      </w:r>
      <w:r w:rsidRPr="004020E2">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Pr>
          <w:rFonts w:cs="Arial"/>
        </w:rPr>
        <w:t>Poskytovatel</w:t>
      </w:r>
      <w:r w:rsidRPr="004020E2">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550378FA" w14:textId="77777777" w:rsidR="00897622" w:rsidRPr="004020E2" w:rsidRDefault="00897622" w:rsidP="00897622">
      <w:pPr>
        <w:pStyle w:val="AKFZFnormln"/>
        <w:jc w:val="center"/>
        <w:rPr>
          <w:rFonts w:cs="Arial"/>
        </w:rPr>
      </w:pPr>
    </w:p>
    <w:p w14:paraId="0144EBA9" w14:textId="77777777" w:rsidR="00897622" w:rsidRPr="004020E2" w:rsidRDefault="00897622" w:rsidP="00897622">
      <w:pPr>
        <w:pStyle w:val="AKFZFnormln"/>
        <w:jc w:val="center"/>
        <w:rPr>
          <w:rFonts w:cs="Arial"/>
        </w:rPr>
      </w:pPr>
    </w:p>
    <w:p w14:paraId="4C1167E5" w14:textId="77777777" w:rsidR="00897622" w:rsidRPr="004020E2" w:rsidRDefault="00897622" w:rsidP="00897622">
      <w:pPr>
        <w:pStyle w:val="AKFZFnormln"/>
        <w:jc w:val="center"/>
        <w:rPr>
          <w:rFonts w:cs="Arial"/>
        </w:rPr>
      </w:pPr>
    </w:p>
    <w:p w14:paraId="2FABB2A5" w14:textId="7DF3117B" w:rsidR="00897622" w:rsidRPr="004020E2" w:rsidRDefault="00897622" w:rsidP="007B1B02">
      <w:pPr>
        <w:rPr>
          <w:rFonts w:cs="Arial"/>
          <w:b/>
          <w:u w:val="single"/>
        </w:rPr>
      </w:pPr>
      <w:r w:rsidRPr="004020E2">
        <w:rPr>
          <w:rFonts w:cs="Arial"/>
          <w:b/>
          <w:u w:val="single"/>
        </w:rPr>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54B6F01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Zpracování, předání, úprava a aktualizace Plánu BOZP a působení na jeho dodržování. </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 xml:space="preserve">elů stavebních </w:t>
      </w:r>
      <w:r w:rsidRPr="004020E2">
        <w:rPr>
          <w:rFonts w:cs="Arial"/>
        </w:rPr>
        <w:lastRenderedPageBreak/>
        <w:t>prací z hlediska bezpečnosti a ochrany zdraví, kontrola vedení dokumentace BOZP na 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49EDBA34" w:rsidR="005442BD" w:rsidRDefault="005442BD" w:rsidP="00891550">
      <w:pPr>
        <w:spacing w:after="0"/>
        <w:rPr>
          <w:rFonts w:ascii="Calibri" w:hAnsi="Calibri"/>
          <w:color w:val="000000"/>
        </w:rPr>
      </w:pPr>
    </w:p>
    <w:p w14:paraId="400D2C04" w14:textId="545E6819" w:rsidR="00576FE9" w:rsidRDefault="00576FE9" w:rsidP="00891550">
      <w:pPr>
        <w:spacing w:after="0"/>
        <w:rPr>
          <w:rFonts w:ascii="Calibri" w:hAnsi="Calibri"/>
          <w:color w:val="000000"/>
        </w:rPr>
      </w:pPr>
    </w:p>
    <w:p w14:paraId="44CC6E55" w14:textId="71B19841" w:rsidR="00576FE9" w:rsidRDefault="00576FE9" w:rsidP="00891550">
      <w:pPr>
        <w:spacing w:after="0"/>
        <w:rPr>
          <w:rFonts w:ascii="Calibri" w:hAnsi="Calibri"/>
          <w:color w:val="000000"/>
        </w:rPr>
      </w:pPr>
    </w:p>
    <w:p w14:paraId="452AEC99" w14:textId="1AC39482" w:rsidR="00576FE9" w:rsidRDefault="00576FE9" w:rsidP="00891550">
      <w:pPr>
        <w:spacing w:after="0"/>
        <w:rPr>
          <w:rFonts w:ascii="Calibri" w:hAnsi="Calibri"/>
          <w:color w:val="000000"/>
        </w:rPr>
      </w:pPr>
    </w:p>
    <w:p w14:paraId="5C24FA6B" w14:textId="11A7C7BF" w:rsidR="00576FE9" w:rsidRDefault="00576FE9" w:rsidP="00891550">
      <w:pPr>
        <w:spacing w:after="0"/>
        <w:rPr>
          <w:rFonts w:ascii="Calibri" w:hAnsi="Calibri"/>
          <w:color w:val="000000"/>
        </w:rPr>
      </w:pPr>
    </w:p>
    <w:p w14:paraId="6CA69AF0" w14:textId="4E92DE00" w:rsidR="00576FE9" w:rsidRDefault="00576FE9" w:rsidP="00891550">
      <w:pPr>
        <w:spacing w:after="0"/>
        <w:rPr>
          <w:rFonts w:ascii="Calibri" w:hAnsi="Calibri"/>
          <w:color w:val="000000"/>
        </w:rPr>
      </w:pPr>
    </w:p>
    <w:p w14:paraId="735B86BB" w14:textId="194CA0E2" w:rsidR="00576FE9" w:rsidRDefault="00576FE9" w:rsidP="00891550">
      <w:pPr>
        <w:spacing w:after="0"/>
        <w:rPr>
          <w:rFonts w:ascii="Calibri" w:hAnsi="Calibri"/>
          <w:color w:val="000000"/>
        </w:rPr>
      </w:pPr>
    </w:p>
    <w:p w14:paraId="2BC4B5C6" w14:textId="347E4532" w:rsidR="00576FE9" w:rsidRDefault="00576FE9" w:rsidP="00891550">
      <w:pPr>
        <w:spacing w:after="0"/>
        <w:rPr>
          <w:rFonts w:ascii="Calibri" w:hAnsi="Calibri"/>
          <w:color w:val="000000"/>
        </w:rPr>
      </w:pPr>
    </w:p>
    <w:p w14:paraId="6B3167F4" w14:textId="616DDED8" w:rsidR="00576FE9" w:rsidRDefault="00576FE9" w:rsidP="00891550">
      <w:pPr>
        <w:spacing w:after="0"/>
        <w:rPr>
          <w:rFonts w:ascii="Calibri" w:hAnsi="Calibri"/>
          <w:color w:val="000000"/>
        </w:rPr>
      </w:pPr>
    </w:p>
    <w:p w14:paraId="4F0AF130" w14:textId="71D3ADC7" w:rsidR="00576FE9" w:rsidRDefault="00576FE9" w:rsidP="00891550">
      <w:pPr>
        <w:spacing w:after="0"/>
        <w:rPr>
          <w:rFonts w:ascii="Calibri" w:hAnsi="Calibri"/>
          <w:color w:val="000000"/>
        </w:rPr>
      </w:pPr>
    </w:p>
    <w:p w14:paraId="60BEA859" w14:textId="0D4D3E52" w:rsidR="00576FE9" w:rsidRDefault="00576FE9" w:rsidP="00891550">
      <w:pPr>
        <w:spacing w:after="0"/>
        <w:rPr>
          <w:rFonts w:ascii="Calibri" w:hAnsi="Calibri"/>
          <w:color w:val="000000"/>
        </w:rPr>
      </w:pPr>
    </w:p>
    <w:p w14:paraId="675C770D" w14:textId="61500E74" w:rsidR="00576FE9" w:rsidRDefault="00576FE9" w:rsidP="00891550">
      <w:pPr>
        <w:spacing w:after="0"/>
        <w:rPr>
          <w:rFonts w:ascii="Calibri" w:hAnsi="Calibri"/>
          <w:color w:val="000000"/>
        </w:rPr>
      </w:pPr>
    </w:p>
    <w:p w14:paraId="57476516" w14:textId="68FDDAE0" w:rsidR="00576FE9" w:rsidRDefault="00576FE9" w:rsidP="00891550">
      <w:pPr>
        <w:spacing w:after="0"/>
        <w:rPr>
          <w:rFonts w:ascii="Calibri" w:hAnsi="Calibri"/>
          <w:color w:val="000000"/>
        </w:rPr>
      </w:pPr>
    </w:p>
    <w:p w14:paraId="6DC2B411" w14:textId="6182D135" w:rsidR="00576FE9" w:rsidRDefault="00576FE9" w:rsidP="00891550">
      <w:pPr>
        <w:spacing w:after="0"/>
        <w:rPr>
          <w:rFonts w:ascii="Calibri" w:hAnsi="Calibri"/>
          <w:color w:val="000000"/>
        </w:rPr>
      </w:pPr>
    </w:p>
    <w:p w14:paraId="72A0C0C8" w14:textId="1C10B364" w:rsidR="00576FE9" w:rsidRDefault="00576FE9" w:rsidP="00891550">
      <w:pPr>
        <w:spacing w:after="0"/>
        <w:rPr>
          <w:rFonts w:ascii="Calibri" w:hAnsi="Calibri"/>
          <w:color w:val="000000"/>
        </w:rPr>
      </w:pPr>
    </w:p>
    <w:p w14:paraId="47BECB2F" w14:textId="7D85AB54" w:rsidR="00576FE9" w:rsidRDefault="00576FE9" w:rsidP="00891550">
      <w:pPr>
        <w:spacing w:after="0"/>
        <w:rPr>
          <w:rFonts w:ascii="Calibri" w:hAnsi="Calibri"/>
          <w:color w:val="000000"/>
        </w:rPr>
      </w:pPr>
    </w:p>
    <w:p w14:paraId="0C0AACE1" w14:textId="1096F4DB" w:rsidR="00576FE9" w:rsidRDefault="00576FE9" w:rsidP="00891550">
      <w:pPr>
        <w:spacing w:after="0"/>
        <w:rPr>
          <w:rFonts w:ascii="Calibri" w:hAnsi="Calibri"/>
          <w:color w:val="000000"/>
        </w:rPr>
      </w:pPr>
    </w:p>
    <w:p w14:paraId="0A3C231E" w14:textId="401BFA29" w:rsidR="00576FE9" w:rsidRDefault="00576FE9" w:rsidP="00891550">
      <w:pPr>
        <w:spacing w:after="0"/>
        <w:rPr>
          <w:rFonts w:ascii="Calibri" w:hAnsi="Calibri"/>
          <w:color w:val="000000"/>
        </w:rPr>
      </w:pPr>
    </w:p>
    <w:p w14:paraId="0C58BC95" w14:textId="434750C2" w:rsidR="00576FE9" w:rsidRDefault="00576FE9" w:rsidP="00891550">
      <w:pPr>
        <w:spacing w:after="0"/>
        <w:rPr>
          <w:rFonts w:ascii="Calibri" w:hAnsi="Calibri"/>
          <w:color w:val="000000"/>
        </w:rPr>
      </w:pPr>
    </w:p>
    <w:p w14:paraId="21F1F7E6" w14:textId="5ABFE8BA" w:rsidR="00576FE9" w:rsidRDefault="00576FE9" w:rsidP="00891550">
      <w:pPr>
        <w:spacing w:after="0"/>
        <w:rPr>
          <w:rFonts w:ascii="Calibri" w:hAnsi="Calibri"/>
          <w:color w:val="000000"/>
        </w:rPr>
      </w:pPr>
    </w:p>
    <w:p w14:paraId="0F500DED" w14:textId="0D32F539" w:rsidR="00576FE9" w:rsidRDefault="00576FE9" w:rsidP="00891550">
      <w:pPr>
        <w:spacing w:after="0"/>
        <w:rPr>
          <w:rFonts w:ascii="Calibri" w:hAnsi="Calibri"/>
          <w:color w:val="000000"/>
        </w:rPr>
      </w:pPr>
    </w:p>
    <w:p w14:paraId="76F6410E" w14:textId="602A9C83" w:rsidR="00576FE9" w:rsidRDefault="00576FE9" w:rsidP="00891550">
      <w:pPr>
        <w:spacing w:after="0"/>
        <w:rPr>
          <w:rFonts w:ascii="Calibri" w:hAnsi="Calibri"/>
          <w:color w:val="000000"/>
        </w:rPr>
      </w:pPr>
    </w:p>
    <w:p w14:paraId="5DC3331E" w14:textId="248CE476" w:rsidR="00576FE9" w:rsidRDefault="00576FE9" w:rsidP="00891550">
      <w:pPr>
        <w:spacing w:after="0"/>
        <w:rPr>
          <w:rFonts w:ascii="Calibri" w:hAnsi="Calibri"/>
          <w:color w:val="000000"/>
        </w:rPr>
      </w:pPr>
    </w:p>
    <w:p w14:paraId="4C253F2F" w14:textId="4BF5D061" w:rsidR="00576FE9" w:rsidRDefault="00576FE9" w:rsidP="00891550">
      <w:pPr>
        <w:spacing w:after="0"/>
        <w:rPr>
          <w:rFonts w:ascii="Calibri" w:hAnsi="Calibri"/>
          <w:color w:val="000000"/>
        </w:rPr>
      </w:pPr>
    </w:p>
    <w:p w14:paraId="3047FF11" w14:textId="5511033F" w:rsidR="00576FE9" w:rsidRDefault="00576FE9" w:rsidP="00891550">
      <w:pPr>
        <w:spacing w:after="0"/>
        <w:rPr>
          <w:rFonts w:ascii="Calibri" w:hAnsi="Calibri"/>
          <w:color w:val="000000"/>
        </w:rPr>
      </w:pPr>
    </w:p>
    <w:p w14:paraId="08B65A16" w14:textId="56AABB6F" w:rsidR="00576FE9" w:rsidRDefault="00576FE9" w:rsidP="00891550">
      <w:pPr>
        <w:spacing w:after="0"/>
        <w:rPr>
          <w:rFonts w:ascii="Calibri" w:hAnsi="Calibri"/>
          <w:color w:val="000000"/>
        </w:rPr>
      </w:pPr>
    </w:p>
    <w:p w14:paraId="460B14FC" w14:textId="77777777" w:rsidR="00576FE9" w:rsidRDefault="00576FE9" w:rsidP="00576FE9">
      <w:pPr>
        <w:pStyle w:val="AKFZFnormln"/>
        <w:rPr>
          <w:rFonts w:cs="Arial"/>
        </w:rPr>
      </w:pPr>
      <w:r>
        <w:rPr>
          <w:rFonts w:cs="Arial"/>
        </w:rPr>
        <w:t>Příloha č. 3</w:t>
      </w:r>
    </w:p>
    <w:p w14:paraId="3230CFB4" w14:textId="77777777" w:rsidR="00576FE9" w:rsidRDefault="00576FE9" w:rsidP="00576FE9">
      <w:pPr>
        <w:pStyle w:val="AKFZFnormln"/>
        <w:rPr>
          <w:rFonts w:cs="Arial"/>
        </w:rPr>
      </w:pPr>
      <w:r>
        <w:rPr>
          <w:rFonts w:cs="Arial"/>
        </w:rPr>
        <w:t>Harmonogram plnění poskytování výkonu technického dozoru stavebníka a koordinátora BOZP bude upřesněn po vysoutěžení dodavatele stavby „Pekař – Snížení energetické náročnosti budovy Gymnázia Dr. Josefa Pekaře“</w:t>
      </w:r>
    </w:p>
    <w:p w14:paraId="6EE56910" w14:textId="77777777" w:rsidR="00576FE9" w:rsidRDefault="00576FE9" w:rsidP="00891550">
      <w:pPr>
        <w:spacing w:after="0"/>
        <w:rPr>
          <w:rFonts w:ascii="Calibri" w:hAnsi="Calibri"/>
          <w:color w:val="000000"/>
        </w:rPr>
      </w:pPr>
    </w:p>
    <w:sectPr w:rsidR="00576FE9" w:rsidSect="009F3EE3">
      <w:headerReference w:type="default" r:id="rId12"/>
      <w:footerReference w:type="default" r:id="rId13"/>
      <w:headerReference w:type="first" r:id="rId14"/>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C031" w14:textId="77777777" w:rsidR="00B82F9F" w:rsidRDefault="00B82F9F" w:rsidP="009C0A2F">
      <w:r>
        <w:separator/>
      </w:r>
    </w:p>
  </w:endnote>
  <w:endnote w:type="continuationSeparator" w:id="0">
    <w:p w14:paraId="735A2D38" w14:textId="77777777" w:rsidR="00B82F9F" w:rsidRDefault="00B82F9F"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36374"/>
      <w:docPartObj>
        <w:docPartGallery w:val="Page Numbers (Bottom of Page)"/>
        <w:docPartUnique/>
      </w:docPartObj>
    </w:sdtPr>
    <w:sdtEndPr/>
    <w:sdtContent>
      <w:p w14:paraId="346EB83D" w14:textId="5C7625DF" w:rsidR="00DF5A23" w:rsidRDefault="00DF5A23">
        <w:pPr>
          <w:pStyle w:val="Zpat"/>
          <w:jc w:val="center"/>
        </w:pPr>
        <w:r>
          <w:fldChar w:fldCharType="begin"/>
        </w:r>
        <w:r>
          <w:instrText>PAGE   \* MERGEFORMAT</w:instrText>
        </w:r>
        <w:r>
          <w:fldChar w:fldCharType="separate"/>
        </w:r>
        <w:r w:rsidR="00CE7377">
          <w:rPr>
            <w:noProof/>
          </w:rPr>
          <w:t>1</w:t>
        </w:r>
        <w:r>
          <w:fldChar w:fldCharType="end"/>
        </w:r>
      </w:p>
    </w:sdtContent>
  </w:sdt>
  <w:p w14:paraId="26556A32" w14:textId="77777777" w:rsidR="00DF5A23" w:rsidRDefault="00DF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55A5" w14:textId="77777777" w:rsidR="00B82F9F" w:rsidRDefault="00B82F9F" w:rsidP="009C0A2F">
      <w:r>
        <w:separator/>
      </w:r>
    </w:p>
  </w:footnote>
  <w:footnote w:type="continuationSeparator" w:id="0">
    <w:p w14:paraId="5AF09943" w14:textId="77777777" w:rsidR="00B82F9F" w:rsidRDefault="00B82F9F"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36AF" w14:textId="45851395" w:rsidR="000A0BC5" w:rsidRDefault="000A0BC5" w:rsidP="000A0BC5">
    <w:pPr>
      <w:pStyle w:val="Zhlav"/>
    </w:pPr>
  </w:p>
  <w:p w14:paraId="1FC9935F" w14:textId="52341DEE" w:rsidR="000A0BC5" w:rsidRDefault="000A0BC5" w:rsidP="000A0BC5">
    <w:pPr>
      <w:pStyle w:val="Zhlav"/>
    </w:pPr>
  </w:p>
  <w:p w14:paraId="1327550B" w14:textId="23A53561" w:rsidR="000A0BC5" w:rsidRDefault="000A0BC5" w:rsidP="000A0BC5">
    <w:pPr>
      <w:pStyle w:val="Zhlav"/>
    </w:pPr>
  </w:p>
  <w:p w14:paraId="66F63CF1" w14:textId="4937E090" w:rsidR="000A0BC5" w:rsidRDefault="000A0BC5" w:rsidP="000A0BC5">
    <w:pPr>
      <w:pStyle w:val="Zhlav"/>
    </w:pPr>
  </w:p>
  <w:p w14:paraId="0F8CE15D" w14:textId="50B8B902" w:rsidR="000A0BC5" w:rsidRDefault="00A5222A" w:rsidP="000A0BC5">
    <w:pPr>
      <w:pStyle w:val="Zhlav"/>
    </w:pPr>
    <w:r>
      <w:rPr>
        <w:noProof/>
        <w:lang w:eastAsia="cs-CZ"/>
      </w:rPr>
      <w:drawing>
        <wp:inline distT="0" distB="0" distL="0" distR="0" wp14:anchorId="12D034A6" wp14:editId="6FB6BF34">
          <wp:extent cx="2755900" cy="6096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09600"/>
                  </a:xfrm>
                  <a:prstGeom prst="rect">
                    <a:avLst/>
                  </a:prstGeom>
                  <a:noFill/>
                </pic:spPr>
              </pic:pic>
            </a:graphicData>
          </a:graphic>
        </wp:inline>
      </w:drawing>
    </w:r>
    <w:r w:rsidR="00D10E26">
      <w:rPr>
        <w:noProof/>
      </w:rPr>
      <w:drawing>
        <wp:inline distT="0" distB="0" distL="0" distR="0" wp14:anchorId="3781D676" wp14:editId="7FF40D8C">
          <wp:extent cx="2249805" cy="621665"/>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621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152" w14:textId="6FAA64D0" w:rsidR="00DF5A23" w:rsidRDefault="00DF5A23">
    <w:pPr>
      <w:pStyle w:val="Zhlav"/>
    </w:pPr>
  </w:p>
  <w:p w14:paraId="7A8A00C0" w14:textId="304B8696" w:rsidR="00DF5A23" w:rsidRDefault="00DF5A23">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DF5A23" w:rsidRDefault="00DF5A23">
    <w:pPr>
      <w:pStyle w:val="Zhlav"/>
    </w:pPr>
    <w:r w:rsidRPr="00D71951">
      <w:rPr>
        <w:noProof/>
        <w:lang w:eastAsia="cs-CZ"/>
      </w:rPr>
      <w:drawing>
        <wp:inline distT="0" distB="0" distL="0" distR="0" wp14:anchorId="718B2AC8" wp14:editId="5C770327">
          <wp:extent cx="2651758" cy="828675"/>
          <wp:effectExtent l="0" t="0" r="0" b="0"/>
          <wp:docPr id="7" name="Obrázek 7"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DF5A23" w:rsidRDefault="00DF5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2E13"/>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0C8"/>
    <w:rsid w:val="001C3688"/>
    <w:rsid w:val="001C37FF"/>
    <w:rsid w:val="001C432B"/>
    <w:rsid w:val="001C4588"/>
    <w:rsid w:val="001C4FBC"/>
    <w:rsid w:val="001C79A1"/>
    <w:rsid w:val="001D09ED"/>
    <w:rsid w:val="001D23F6"/>
    <w:rsid w:val="001D355D"/>
    <w:rsid w:val="001D417A"/>
    <w:rsid w:val="001D6F94"/>
    <w:rsid w:val="001D75F7"/>
    <w:rsid w:val="001D7F0D"/>
    <w:rsid w:val="001E0902"/>
    <w:rsid w:val="001E11AE"/>
    <w:rsid w:val="001E18E9"/>
    <w:rsid w:val="001E1999"/>
    <w:rsid w:val="001E1F56"/>
    <w:rsid w:val="001E1F5D"/>
    <w:rsid w:val="001E23CC"/>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308"/>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4BC"/>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9C"/>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6FE9"/>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292"/>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5FB"/>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131D"/>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4A2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29E"/>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1B02"/>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22"/>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381"/>
    <w:rsid w:val="00852FFE"/>
    <w:rsid w:val="00853649"/>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0C68"/>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758"/>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2EB"/>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07"/>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22A"/>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67D96"/>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E7296"/>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B7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54D6"/>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2E35"/>
    <w:rsid w:val="00B82F9F"/>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33A"/>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390"/>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0939"/>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7701C"/>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A7F"/>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377"/>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CF9"/>
    <w:rsid w:val="00D100E6"/>
    <w:rsid w:val="00D1088E"/>
    <w:rsid w:val="00D109FB"/>
    <w:rsid w:val="00D10A2B"/>
    <w:rsid w:val="00D10E26"/>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53B0"/>
    <w:rsid w:val="00D8575A"/>
    <w:rsid w:val="00D85A23"/>
    <w:rsid w:val="00D85A3B"/>
    <w:rsid w:val="00D86361"/>
    <w:rsid w:val="00D87496"/>
    <w:rsid w:val="00D8766A"/>
    <w:rsid w:val="00D87F3E"/>
    <w:rsid w:val="00D9051D"/>
    <w:rsid w:val="00D90696"/>
    <w:rsid w:val="00D9105E"/>
    <w:rsid w:val="00D91BDF"/>
    <w:rsid w:val="00D91CA5"/>
    <w:rsid w:val="00D92131"/>
    <w:rsid w:val="00D95F82"/>
    <w:rsid w:val="00D968B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218"/>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5A23"/>
    <w:rsid w:val="00DF5FB4"/>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1FA0"/>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6D7A"/>
    <w:rsid w:val="00E8745F"/>
    <w:rsid w:val="00E87ABD"/>
    <w:rsid w:val="00E914A6"/>
    <w:rsid w:val="00E918DF"/>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styleId="Nevyeenzmnka">
    <w:name w:val="Unresolved Mention"/>
    <w:basedOn w:val="Standardnpsmoodstavce"/>
    <w:uiPriority w:val="99"/>
    <w:semiHidden/>
    <w:unhideWhenUsed/>
    <w:rsid w:val="007B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602">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 w:id="21463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stav@realstav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k@realstav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alstav@realstavmb.cz" TargetMode="External"/><Relationship Id="rId4" Type="http://schemas.openxmlformats.org/officeDocument/2006/relationships/settings" Target="settings.xml"/><Relationship Id="rId9" Type="http://schemas.openxmlformats.org/officeDocument/2006/relationships/hyperlink" Target="mailto:realstav@realstavmb.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C6AB-D4BE-4D1A-8B00-1FDD063D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2</TotalTime>
  <Pages>28</Pages>
  <Words>10332</Words>
  <Characters>60964</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Voničková Lenka</cp:lastModifiedBy>
  <cp:revision>2</cp:revision>
  <cp:lastPrinted>2018-07-18T08:24:00Z</cp:lastPrinted>
  <dcterms:created xsi:type="dcterms:W3CDTF">2021-08-24T07:17:00Z</dcterms:created>
  <dcterms:modified xsi:type="dcterms:W3CDTF">2021-08-24T07:17:00Z</dcterms:modified>
</cp:coreProperties>
</file>