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9A71C" w14:textId="661340BA" w:rsidR="002E49DC" w:rsidRPr="00613E5D" w:rsidRDefault="002E49DC">
      <w:pPr>
        <w:pStyle w:val="Nzev"/>
      </w:pPr>
      <w:proofErr w:type="gramStart"/>
      <w:r w:rsidRPr="00613E5D">
        <w:t>SMLOUVA   O   DÍLO</w:t>
      </w:r>
      <w:proofErr w:type="gramEnd"/>
      <w:r w:rsidR="00751A47">
        <w:t xml:space="preserve"> </w:t>
      </w:r>
    </w:p>
    <w:p w14:paraId="2AFCE757" w14:textId="77777777" w:rsidR="002E49DC" w:rsidRPr="00613E5D" w:rsidRDefault="002E49DC">
      <w:pPr>
        <w:pStyle w:val="Nzev"/>
        <w:rPr>
          <w:szCs w:val="40"/>
        </w:rPr>
      </w:pPr>
      <w:proofErr w:type="gramStart"/>
      <w:r w:rsidRPr="00613E5D">
        <w:rPr>
          <w:b w:val="0"/>
          <w:bCs w:val="0"/>
          <w:sz w:val="28"/>
          <w:szCs w:val="28"/>
        </w:rPr>
        <w:t xml:space="preserve">číslo </w:t>
      </w:r>
      <w:r w:rsidRPr="001F6268">
        <w:rPr>
          <w:b w:val="0"/>
          <w:bCs w:val="0"/>
          <w:sz w:val="20"/>
          <w:szCs w:val="20"/>
          <w:highlight w:val="yellow"/>
        </w:rPr>
        <w:t>................</w:t>
      </w:r>
      <w:r w:rsidR="00DC50E8">
        <w:rPr>
          <w:b w:val="0"/>
          <w:bCs w:val="0"/>
          <w:sz w:val="20"/>
          <w:szCs w:val="20"/>
        </w:rPr>
        <w:t xml:space="preserve"> </w:t>
      </w:r>
      <w:r w:rsidRPr="0076132D">
        <w:rPr>
          <w:b w:val="0"/>
          <w:bCs w:val="0"/>
          <w:sz w:val="20"/>
          <w:szCs w:val="20"/>
        </w:rPr>
        <w:t>(doplní</w:t>
      </w:r>
      <w:proofErr w:type="gramEnd"/>
      <w:r w:rsidRPr="0076132D">
        <w:rPr>
          <w:b w:val="0"/>
          <w:bCs w:val="0"/>
          <w:sz w:val="20"/>
          <w:szCs w:val="20"/>
        </w:rPr>
        <w:t xml:space="preserve"> zájemce)</w:t>
      </w:r>
    </w:p>
    <w:p w14:paraId="4343CC59" w14:textId="77777777" w:rsidR="002E49DC" w:rsidRPr="00613E5D" w:rsidRDefault="002E49DC">
      <w:pPr>
        <w:widowControl w:val="0"/>
        <w:autoSpaceDE w:val="0"/>
        <w:autoSpaceDN w:val="0"/>
        <w:adjustRightInd w:val="0"/>
        <w:jc w:val="center"/>
        <w:rPr>
          <w:b/>
          <w:bCs/>
          <w:sz w:val="12"/>
          <w:szCs w:val="28"/>
        </w:rPr>
      </w:pPr>
    </w:p>
    <w:p w14:paraId="1B0340B6" w14:textId="77777777" w:rsidR="002E49DC" w:rsidRPr="00613E5D" w:rsidRDefault="002E49DC">
      <w:pPr>
        <w:widowControl w:val="0"/>
        <w:autoSpaceDE w:val="0"/>
        <w:autoSpaceDN w:val="0"/>
        <w:adjustRightInd w:val="0"/>
        <w:jc w:val="center"/>
        <w:rPr>
          <w:i/>
          <w:iCs/>
          <w:sz w:val="26"/>
        </w:rPr>
      </w:pPr>
      <w:r w:rsidRPr="00613E5D">
        <w:rPr>
          <w:i/>
          <w:iCs/>
          <w:sz w:val="26"/>
        </w:rPr>
        <w:t>uzavřená podle ustanovení</w:t>
      </w:r>
    </w:p>
    <w:p w14:paraId="66D63971" w14:textId="77777777" w:rsidR="002E49DC" w:rsidRPr="00613E5D" w:rsidRDefault="002E49DC">
      <w:pPr>
        <w:widowControl w:val="0"/>
        <w:autoSpaceDE w:val="0"/>
        <w:autoSpaceDN w:val="0"/>
        <w:adjustRightInd w:val="0"/>
        <w:jc w:val="center"/>
      </w:pPr>
      <w:r w:rsidRPr="00613E5D">
        <w:t>§ 2586 zákona č. 89/2012 Sb., občanský zákoník, v aktuálním znění</w:t>
      </w:r>
    </w:p>
    <w:p w14:paraId="43668E26" w14:textId="77777777" w:rsidR="002E49DC" w:rsidRPr="00613E5D" w:rsidRDefault="002E49DC">
      <w:pPr>
        <w:widowControl w:val="0"/>
        <w:autoSpaceDE w:val="0"/>
        <w:autoSpaceDN w:val="0"/>
        <w:adjustRightInd w:val="0"/>
        <w:jc w:val="center"/>
        <w:rPr>
          <w:sz w:val="30"/>
        </w:rPr>
      </w:pPr>
    </w:p>
    <w:p w14:paraId="50682970" w14:textId="77777777" w:rsidR="002E49DC" w:rsidRPr="00613E5D" w:rsidRDefault="002E49DC" w:rsidP="00344B39">
      <w:pPr>
        <w:pStyle w:val="Nadpis1"/>
      </w:pPr>
      <w:r w:rsidRPr="00613E5D">
        <w:t>SMLUVNÍ STRANY</w:t>
      </w:r>
    </w:p>
    <w:p w14:paraId="470A7B2A" w14:textId="77777777" w:rsidR="002E49DC" w:rsidRPr="00613E5D" w:rsidRDefault="002E49DC" w:rsidP="00B46591">
      <w:pPr>
        <w:tabs>
          <w:tab w:val="left" w:pos="709"/>
          <w:tab w:val="left" w:pos="2410"/>
        </w:tabs>
        <w:rPr>
          <w:b/>
          <w:snapToGrid w:val="0"/>
        </w:rPr>
      </w:pPr>
      <w:proofErr w:type="gramStart"/>
      <w:r w:rsidRPr="00613E5D">
        <w:rPr>
          <w:bCs/>
          <w:snapToGrid w:val="0"/>
        </w:rPr>
        <w:t>1.1</w:t>
      </w:r>
      <w:proofErr w:type="gramEnd"/>
      <w:r w:rsidRPr="00613E5D">
        <w:rPr>
          <w:bCs/>
          <w:snapToGrid w:val="0"/>
        </w:rPr>
        <w:t>.</w:t>
      </w:r>
      <w:r w:rsidRPr="00613E5D">
        <w:rPr>
          <w:bCs/>
          <w:snapToGrid w:val="0"/>
        </w:rPr>
        <w:tab/>
        <w:t>Objednatel:</w:t>
      </w:r>
      <w:r w:rsidRPr="00613E5D">
        <w:rPr>
          <w:b/>
          <w:snapToGrid w:val="0"/>
        </w:rPr>
        <w:t xml:space="preserve">  </w:t>
      </w:r>
      <w:r w:rsidRPr="00613E5D">
        <w:rPr>
          <w:b/>
          <w:snapToGrid w:val="0"/>
        </w:rPr>
        <w:tab/>
      </w:r>
      <w:r w:rsidR="00791998" w:rsidRPr="00B718C8">
        <w:rPr>
          <w:rStyle w:val="datalabel"/>
          <w:b/>
        </w:rPr>
        <w:t>Střední škola zemědělská a veterinární Lanškroun</w:t>
      </w:r>
    </w:p>
    <w:p w14:paraId="7823CD0D" w14:textId="77777777" w:rsidR="00791998" w:rsidRDefault="00B46591" w:rsidP="00791998">
      <w:pPr>
        <w:tabs>
          <w:tab w:val="left" w:pos="2410"/>
        </w:tabs>
        <w:rPr>
          <w:rStyle w:val="datalabel"/>
        </w:rPr>
      </w:pPr>
      <w:r w:rsidRPr="00613E5D">
        <w:rPr>
          <w:snapToGrid w:val="0"/>
        </w:rPr>
        <w:tab/>
      </w:r>
      <w:r w:rsidR="00791998">
        <w:rPr>
          <w:rStyle w:val="datalabel"/>
        </w:rPr>
        <w:t>Dolní Třešňovec 17, 563 01 Lanškroun</w:t>
      </w:r>
    </w:p>
    <w:p w14:paraId="107E60EA" w14:textId="77777777" w:rsidR="002E49DC" w:rsidRPr="00613E5D" w:rsidRDefault="00B46591" w:rsidP="00791998">
      <w:pPr>
        <w:tabs>
          <w:tab w:val="left" w:pos="2410"/>
        </w:tabs>
        <w:rPr>
          <w:snapToGrid w:val="0"/>
        </w:rPr>
      </w:pPr>
      <w:r w:rsidRPr="00613E5D">
        <w:rPr>
          <w:bCs/>
        </w:rPr>
        <w:tab/>
      </w:r>
      <w:r w:rsidR="002E49DC" w:rsidRPr="00613E5D">
        <w:rPr>
          <w:snapToGrid w:val="0"/>
        </w:rPr>
        <w:t>IČ</w:t>
      </w:r>
      <w:r w:rsidR="00791998">
        <w:rPr>
          <w:snapToGrid w:val="0"/>
        </w:rPr>
        <w:t>O</w:t>
      </w:r>
      <w:r w:rsidR="002E49DC" w:rsidRPr="00613E5D">
        <w:rPr>
          <w:snapToGrid w:val="0"/>
        </w:rPr>
        <w:t xml:space="preserve">: </w:t>
      </w:r>
      <w:r w:rsidR="00791998">
        <w:t>00087670</w:t>
      </w:r>
    </w:p>
    <w:p w14:paraId="5B58A7C7" w14:textId="5C22CCF8" w:rsidR="002E49DC" w:rsidRPr="00613E5D" w:rsidRDefault="00B46591" w:rsidP="00B46591">
      <w:pPr>
        <w:tabs>
          <w:tab w:val="left" w:pos="2410"/>
        </w:tabs>
        <w:ind w:firstLine="720"/>
        <w:rPr>
          <w:snapToGrid w:val="0"/>
        </w:rPr>
      </w:pPr>
      <w:r w:rsidRPr="00613E5D">
        <w:rPr>
          <w:snapToGrid w:val="0"/>
        </w:rPr>
        <w:tab/>
      </w:r>
      <w:r w:rsidR="002E49DC" w:rsidRPr="00613E5D">
        <w:rPr>
          <w:snapToGrid w:val="0"/>
        </w:rPr>
        <w:t xml:space="preserve">Bankovní spojení: </w:t>
      </w:r>
    </w:p>
    <w:p w14:paraId="73297507" w14:textId="77777777" w:rsidR="002E49DC" w:rsidRPr="00613E5D" w:rsidRDefault="007A089A" w:rsidP="00EE2A8B">
      <w:pPr>
        <w:tabs>
          <w:tab w:val="left" w:pos="2410"/>
        </w:tabs>
        <w:spacing w:after="120"/>
        <w:rPr>
          <w:snapToGrid w:val="0"/>
        </w:rPr>
      </w:pPr>
      <w:r>
        <w:rPr>
          <w:snapToGrid w:val="0"/>
        </w:rPr>
        <w:tab/>
        <w:t>č. účtu:</w:t>
      </w:r>
    </w:p>
    <w:p w14:paraId="187B716D" w14:textId="77777777" w:rsidR="00EE2A8B" w:rsidRPr="00613E5D" w:rsidRDefault="00EE2A8B" w:rsidP="00EE2A8B">
      <w:pPr>
        <w:tabs>
          <w:tab w:val="left" w:pos="2410"/>
        </w:tabs>
        <w:rPr>
          <w:snapToGrid w:val="0"/>
        </w:rPr>
      </w:pPr>
      <w:r w:rsidRPr="00613E5D">
        <w:rPr>
          <w:snapToGrid w:val="0"/>
        </w:rPr>
        <w:tab/>
        <w:t xml:space="preserve">Zástupce ve věcech smluvních: </w:t>
      </w:r>
      <w:r w:rsidR="007A089A" w:rsidRPr="007A089A">
        <w:rPr>
          <w:snapToGrid w:val="0"/>
        </w:rPr>
        <w:t xml:space="preserve">Ing. </w:t>
      </w:r>
      <w:r w:rsidR="00791998">
        <w:rPr>
          <w:snapToGrid w:val="0"/>
        </w:rPr>
        <w:t>David Hruška</w:t>
      </w:r>
      <w:r w:rsidR="007A089A" w:rsidRPr="007A089A">
        <w:rPr>
          <w:snapToGrid w:val="0"/>
        </w:rPr>
        <w:t xml:space="preserve"> </w:t>
      </w:r>
      <w:r w:rsidR="00791998">
        <w:rPr>
          <w:snapToGrid w:val="0"/>
        </w:rPr>
        <w:t>–</w:t>
      </w:r>
      <w:r w:rsidR="007A089A" w:rsidRPr="007A089A">
        <w:rPr>
          <w:snapToGrid w:val="0"/>
        </w:rPr>
        <w:t xml:space="preserve"> </w:t>
      </w:r>
      <w:r w:rsidR="00791998">
        <w:rPr>
          <w:snapToGrid w:val="0"/>
        </w:rPr>
        <w:t>ředitel školy</w:t>
      </w:r>
    </w:p>
    <w:p w14:paraId="52BB1B05" w14:textId="254AE7EF" w:rsidR="00EE2A8B" w:rsidRPr="007B34B6" w:rsidRDefault="00EE2A8B" w:rsidP="00EE2A8B">
      <w:pPr>
        <w:tabs>
          <w:tab w:val="left" w:pos="2410"/>
        </w:tabs>
        <w:spacing w:after="120"/>
        <w:rPr>
          <w:snapToGrid w:val="0"/>
        </w:rPr>
      </w:pPr>
      <w:r w:rsidRPr="00613E5D">
        <w:rPr>
          <w:snapToGrid w:val="0"/>
        </w:rPr>
        <w:tab/>
        <w:t>tel:</w:t>
      </w:r>
      <w:r w:rsidR="007A089A">
        <w:rPr>
          <w:snapToGrid w:val="0"/>
        </w:rPr>
        <w:t xml:space="preserve"> </w:t>
      </w:r>
      <w:r w:rsidR="00552E02">
        <w:rPr>
          <w:snapToGrid w:val="0"/>
        </w:rPr>
        <w:t>+4</w:t>
      </w:r>
      <w:r w:rsidR="00791998" w:rsidRPr="007B34B6">
        <w:rPr>
          <w:snapToGrid w:val="0"/>
        </w:rPr>
        <w:t>20</w:t>
      </w:r>
      <w:r w:rsidR="007B34B6" w:rsidRPr="007B34B6">
        <w:rPr>
          <w:snapToGrid w:val="0"/>
        </w:rPr>
        <w:t> </w:t>
      </w:r>
      <w:proofErr w:type="spellStart"/>
      <w:r w:rsidR="006D7EC9">
        <w:rPr>
          <w:snapToGrid w:val="0"/>
        </w:rPr>
        <w:t>xxxxxxxx</w:t>
      </w:r>
      <w:proofErr w:type="spellEnd"/>
      <w:r w:rsidRPr="007B34B6">
        <w:rPr>
          <w:bCs/>
        </w:rPr>
        <w:t xml:space="preserve">, </w:t>
      </w:r>
      <w:r w:rsidRPr="007B34B6">
        <w:rPr>
          <w:snapToGrid w:val="0"/>
        </w:rPr>
        <w:t xml:space="preserve">e-mail: </w:t>
      </w:r>
      <w:r w:rsidR="007B34B6" w:rsidRPr="007B34B6">
        <w:rPr>
          <w:snapToGrid w:val="0"/>
        </w:rPr>
        <w:t>hruska@szes-la.cz</w:t>
      </w:r>
      <w:r w:rsidR="00572F5F" w:rsidRPr="007B34B6">
        <w:rPr>
          <w:snapToGrid w:val="0"/>
        </w:rPr>
        <w:t xml:space="preserve"> </w:t>
      </w:r>
    </w:p>
    <w:p w14:paraId="6F086009" w14:textId="1FD63790" w:rsidR="00EE2A8B" w:rsidRPr="007B34B6" w:rsidRDefault="00EE2A8B" w:rsidP="00EE2A8B">
      <w:pPr>
        <w:tabs>
          <w:tab w:val="left" w:pos="2410"/>
        </w:tabs>
        <w:rPr>
          <w:snapToGrid w:val="0"/>
        </w:rPr>
      </w:pPr>
      <w:r w:rsidRPr="007B34B6">
        <w:rPr>
          <w:snapToGrid w:val="0"/>
        </w:rPr>
        <w:tab/>
        <w:t xml:space="preserve">Zástupce ve věcech </w:t>
      </w:r>
      <w:r w:rsidR="00791998" w:rsidRPr="007B34B6">
        <w:rPr>
          <w:snapToGrid w:val="0"/>
        </w:rPr>
        <w:t>ekonomických</w:t>
      </w:r>
      <w:r w:rsidRPr="007B34B6">
        <w:rPr>
          <w:snapToGrid w:val="0"/>
        </w:rPr>
        <w:t xml:space="preserve">: </w:t>
      </w:r>
      <w:r w:rsidR="00EA7ECA" w:rsidRPr="007B34B6">
        <w:rPr>
          <w:snapToGrid w:val="0"/>
        </w:rPr>
        <w:t xml:space="preserve">Ing. </w:t>
      </w:r>
      <w:r w:rsidR="00791998" w:rsidRPr="007B34B6">
        <w:rPr>
          <w:snapToGrid w:val="0"/>
        </w:rPr>
        <w:t>Karel Tribula</w:t>
      </w:r>
    </w:p>
    <w:p w14:paraId="2F593594" w14:textId="36015272" w:rsidR="00EA7ECA" w:rsidRDefault="00EE2A8B" w:rsidP="00EA7ECA">
      <w:pPr>
        <w:tabs>
          <w:tab w:val="left" w:pos="2410"/>
        </w:tabs>
        <w:spacing w:after="120"/>
        <w:rPr>
          <w:snapToGrid w:val="0"/>
        </w:rPr>
      </w:pPr>
      <w:r w:rsidRPr="007B34B6">
        <w:rPr>
          <w:snapToGrid w:val="0"/>
        </w:rPr>
        <w:tab/>
      </w:r>
      <w:r w:rsidR="00EA7ECA" w:rsidRPr="007B34B6">
        <w:rPr>
          <w:snapToGrid w:val="0"/>
        </w:rPr>
        <w:t>tel: +420</w:t>
      </w:r>
      <w:r w:rsidR="007B34B6" w:rsidRPr="007B34B6">
        <w:rPr>
          <w:snapToGrid w:val="0"/>
        </w:rPr>
        <w:t> </w:t>
      </w:r>
      <w:r w:rsidR="006D7EC9">
        <w:rPr>
          <w:snapToGrid w:val="0"/>
        </w:rPr>
        <w:t>xxxxxxxx</w:t>
      </w:r>
      <w:bookmarkStart w:id="0" w:name="_GoBack"/>
      <w:bookmarkEnd w:id="0"/>
      <w:r w:rsidR="00EA7ECA" w:rsidRPr="007B34B6">
        <w:rPr>
          <w:snapToGrid w:val="0"/>
        </w:rPr>
        <w:t xml:space="preserve">, e-mail: </w:t>
      </w:r>
      <w:hyperlink r:id="rId8" w:history="1">
        <w:r w:rsidR="00791998" w:rsidRPr="007B34B6">
          <w:rPr>
            <w:rStyle w:val="Hypertextovodkaz"/>
            <w:snapToGrid w:val="0"/>
          </w:rPr>
          <w:t>tribula@szes-la.cz</w:t>
        </w:r>
      </w:hyperlink>
    </w:p>
    <w:p w14:paraId="0C692F6F" w14:textId="77777777" w:rsidR="00EE2A8B" w:rsidRPr="00613E5D" w:rsidRDefault="00EE2A8B" w:rsidP="005A0E60">
      <w:pPr>
        <w:tabs>
          <w:tab w:val="left" w:pos="2410"/>
        </w:tabs>
        <w:spacing w:after="120"/>
        <w:rPr>
          <w:snapToGrid w:val="0"/>
        </w:rPr>
      </w:pPr>
      <w:r w:rsidRPr="00613E5D">
        <w:rPr>
          <w:snapToGrid w:val="0"/>
        </w:rPr>
        <w:tab/>
        <w:t xml:space="preserve"> </w:t>
      </w:r>
    </w:p>
    <w:p w14:paraId="3A4D5F6F" w14:textId="77777777" w:rsidR="002E49DC" w:rsidRPr="00613E5D" w:rsidRDefault="002E49DC" w:rsidP="007A089A">
      <w:pPr>
        <w:tabs>
          <w:tab w:val="left" w:pos="4256"/>
        </w:tabs>
        <w:rPr>
          <w:b/>
          <w:snapToGrid w:val="0"/>
          <w:sz w:val="12"/>
          <w:u w:val="single"/>
        </w:rPr>
      </w:pPr>
    </w:p>
    <w:p w14:paraId="4553024F" w14:textId="77777777" w:rsidR="002E49DC" w:rsidRPr="00613E5D" w:rsidRDefault="002E49DC">
      <w:pPr>
        <w:rPr>
          <w:b/>
          <w:snapToGrid w:val="0"/>
          <w:sz w:val="12"/>
          <w:u w:val="single"/>
        </w:rPr>
      </w:pPr>
    </w:p>
    <w:p w14:paraId="1C8C7A80" w14:textId="77777777" w:rsidR="002E49DC" w:rsidRPr="00613E5D" w:rsidRDefault="002E49DC">
      <w:pPr>
        <w:rPr>
          <w:b/>
          <w:snapToGrid w:val="0"/>
          <w:sz w:val="12"/>
          <w:u w:val="single"/>
        </w:rPr>
      </w:pPr>
    </w:p>
    <w:p w14:paraId="54444642" w14:textId="77777777" w:rsidR="002E49DC" w:rsidRPr="00613E5D" w:rsidRDefault="002E49DC">
      <w:pPr>
        <w:rPr>
          <w:b/>
          <w:snapToGrid w:val="0"/>
          <w:sz w:val="12"/>
          <w:u w:val="single"/>
        </w:rPr>
      </w:pPr>
    </w:p>
    <w:p w14:paraId="5A482FEF" w14:textId="77777777" w:rsidR="002E49DC" w:rsidRPr="00613E5D" w:rsidRDefault="002E49DC">
      <w:pPr>
        <w:rPr>
          <w:b/>
          <w:snapToGrid w:val="0"/>
          <w:sz w:val="12"/>
          <w:u w:val="single"/>
        </w:rPr>
      </w:pPr>
    </w:p>
    <w:p w14:paraId="1E63DB7D" w14:textId="42FEECB2" w:rsidR="002E49DC" w:rsidRPr="006B675A" w:rsidRDefault="002E49DC">
      <w:pPr>
        <w:rPr>
          <w:bCs/>
          <w:iCs/>
          <w:snapToGrid w:val="0"/>
        </w:rPr>
      </w:pPr>
      <w:proofErr w:type="gramStart"/>
      <w:r w:rsidRPr="00613E5D">
        <w:rPr>
          <w:bCs/>
          <w:snapToGrid w:val="0"/>
        </w:rPr>
        <w:t>1.2</w:t>
      </w:r>
      <w:proofErr w:type="gramEnd"/>
      <w:r w:rsidRPr="00613E5D">
        <w:rPr>
          <w:bCs/>
          <w:snapToGrid w:val="0"/>
        </w:rPr>
        <w:t>.</w:t>
      </w:r>
      <w:r w:rsidRPr="00613E5D">
        <w:rPr>
          <w:bCs/>
          <w:snapToGrid w:val="0"/>
        </w:rPr>
        <w:tab/>
        <w:t>Zhotovitel:</w:t>
      </w:r>
      <w:r w:rsidRPr="00613E5D">
        <w:rPr>
          <w:b/>
          <w:snapToGrid w:val="0"/>
        </w:rPr>
        <w:t xml:space="preserve"> </w:t>
      </w:r>
      <w:r w:rsidRPr="00613E5D">
        <w:rPr>
          <w:b/>
          <w:snapToGrid w:val="0"/>
        </w:rPr>
        <w:tab/>
      </w:r>
      <w:r w:rsidRPr="006B675A">
        <w:rPr>
          <w:bCs/>
          <w:iCs/>
          <w:snapToGrid w:val="0"/>
        </w:rPr>
        <w:t>název společnosti</w:t>
      </w:r>
      <w:r w:rsidR="00AA4A66">
        <w:rPr>
          <w:bCs/>
          <w:iCs/>
          <w:snapToGrid w:val="0"/>
        </w:rPr>
        <w:t xml:space="preserve"> </w:t>
      </w:r>
      <w:proofErr w:type="spellStart"/>
      <w:r w:rsidR="00AA4A66" w:rsidRPr="00AA4A66">
        <w:rPr>
          <w:b/>
          <w:iCs/>
          <w:snapToGrid w:val="0"/>
        </w:rPr>
        <w:t>Bromach</w:t>
      </w:r>
      <w:proofErr w:type="spellEnd"/>
      <w:r w:rsidR="00AA4A66" w:rsidRPr="00AA4A66">
        <w:rPr>
          <w:b/>
          <w:iCs/>
          <w:snapToGrid w:val="0"/>
        </w:rPr>
        <w:t xml:space="preserve"> spol. s r.o.</w:t>
      </w:r>
    </w:p>
    <w:p w14:paraId="1EDF2F00" w14:textId="77777777" w:rsidR="00AA4A66" w:rsidRDefault="002E49DC" w:rsidP="006B675A">
      <w:pPr>
        <w:pStyle w:val="Zkladntextodsazen"/>
        <w:rPr>
          <w:i w:val="0"/>
          <w:sz w:val="24"/>
          <w:szCs w:val="24"/>
        </w:rPr>
      </w:pPr>
      <w:r w:rsidRPr="006B675A">
        <w:rPr>
          <w:i w:val="0"/>
          <w:sz w:val="24"/>
          <w:szCs w:val="24"/>
        </w:rPr>
        <w:t xml:space="preserve">zastoupená </w:t>
      </w:r>
      <w:r w:rsidR="00AA4A66">
        <w:rPr>
          <w:i w:val="0"/>
          <w:sz w:val="24"/>
          <w:szCs w:val="24"/>
        </w:rPr>
        <w:t>Tomášem Brokešem, prokuristou</w:t>
      </w:r>
    </w:p>
    <w:p w14:paraId="23CD1853" w14:textId="6189952A" w:rsidR="006B675A" w:rsidRPr="006B675A" w:rsidRDefault="002E49DC" w:rsidP="006B675A">
      <w:pPr>
        <w:pStyle w:val="Zkladntextodsazen"/>
        <w:rPr>
          <w:i w:val="0"/>
          <w:sz w:val="24"/>
          <w:szCs w:val="24"/>
        </w:rPr>
      </w:pPr>
      <w:r w:rsidRPr="006B675A">
        <w:rPr>
          <w:i w:val="0"/>
          <w:sz w:val="24"/>
          <w:szCs w:val="24"/>
        </w:rPr>
        <w:t xml:space="preserve">sídlo společnosti </w:t>
      </w:r>
      <w:r w:rsidR="00AA4A66">
        <w:rPr>
          <w:i w:val="0"/>
          <w:sz w:val="24"/>
          <w:szCs w:val="24"/>
        </w:rPr>
        <w:t xml:space="preserve">Dobrovského 83, </w:t>
      </w:r>
      <w:proofErr w:type="gramStart"/>
      <w:r w:rsidR="00AA4A66">
        <w:rPr>
          <w:i w:val="0"/>
          <w:sz w:val="24"/>
          <w:szCs w:val="24"/>
        </w:rPr>
        <w:t>563 01  Lanškroun</w:t>
      </w:r>
      <w:proofErr w:type="gramEnd"/>
    </w:p>
    <w:p w14:paraId="460F70B2" w14:textId="6B552EB3" w:rsidR="00053D05" w:rsidRPr="006B675A" w:rsidRDefault="006B675A" w:rsidP="006B675A">
      <w:pPr>
        <w:pStyle w:val="Zkladntextodsazen"/>
        <w:rPr>
          <w:i w:val="0"/>
          <w:sz w:val="24"/>
          <w:szCs w:val="24"/>
        </w:rPr>
      </w:pPr>
      <w:r w:rsidRPr="006B675A">
        <w:rPr>
          <w:i w:val="0"/>
          <w:sz w:val="24"/>
          <w:szCs w:val="24"/>
        </w:rPr>
        <w:t>I</w:t>
      </w:r>
      <w:r w:rsidR="002E49DC" w:rsidRPr="006B675A">
        <w:rPr>
          <w:i w:val="0"/>
          <w:sz w:val="24"/>
          <w:szCs w:val="24"/>
        </w:rPr>
        <w:t>Č</w:t>
      </w:r>
      <w:r w:rsidR="00791998" w:rsidRPr="006B675A">
        <w:rPr>
          <w:i w:val="0"/>
          <w:sz w:val="24"/>
          <w:szCs w:val="24"/>
        </w:rPr>
        <w:t>O</w:t>
      </w:r>
      <w:r w:rsidR="002E49DC" w:rsidRPr="006B675A">
        <w:rPr>
          <w:i w:val="0"/>
          <w:sz w:val="24"/>
          <w:szCs w:val="24"/>
        </w:rPr>
        <w:t xml:space="preserve">: </w:t>
      </w:r>
      <w:r w:rsidR="00AA4A66">
        <w:rPr>
          <w:i w:val="0"/>
          <w:sz w:val="24"/>
          <w:szCs w:val="24"/>
        </w:rPr>
        <w:t>27467520</w:t>
      </w:r>
      <w:r w:rsidR="002E49DC" w:rsidRPr="006B675A">
        <w:rPr>
          <w:i w:val="0"/>
          <w:sz w:val="24"/>
          <w:szCs w:val="24"/>
        </w:rPr>
        <w:tab/>
        <w:t xml:space="preserve">DIČ: </w:t>
      </w:r>
      <w:r w:rsidR="00AA4A66">
        <w:rPr>
          <w:i w:val="0"/>
          <w:sz w:val="24"/>
          <w:szCs w:val="24"/>
        </w:rPr>
        <w:t>CZ27457520</w:t>
      </w:r>
    </w:p>
    <w:p w14:paraId="3A54B261" w14:textId="329839BE" w:rsidR="006B675A" w:rsidRPr="006B675A" w:rsidRDefault="002E49DC" w:rsidP="006B675A">
      <w:pPr>
        <w:pStyle w:val="Zkladntextodsazen"/>
        <w:tabs>
          <w:tab w:val="left" w:pos="2835"/>
        </w:tabs>
        <w:rPr>
          <w:i w:val="0"/>
          <w:sz w:val="24"/>
          <w:szCs w:val="24"/>
        </w:rPr>
      </w:pPr>
      <w:r w:rsidRPr="006B675A">
        <w:rPr>
          <w:i w:val="0"/>
          <w:sz w:val="24"/>
          <w:szCs w:val="24"/>
        </w:rPr>
        <w:t xml:space="preserve">bankovní spojení: </w:t>
      </w:r>
      <w:r w:rsidR="00AA4A66">
        <w:rPr>
          <w:i w:val="0"/>
          <w:sz w:val="24"/>
          <w:szCs w:val="24"/>
        </w:rPr>
        <w:t>Česká spořitelna a.s.</w:t>
      </w:r>
    </w:p>
    <w:p w14:paraId="3AF84758" w14:textId="70011A6E" w:rsidR="006B675A" w:rsidRPr="006B675A" w:rsidRDefault="006B675A" w:rsidP="006B675A">
      <w:pPr>
        <w:pStyle w:val="Zkladntextodsazen"/>
        <w:tabs>
          <w:tab w:val="left" w:pos="2835"/>
        </w:tabs>
        <w:rPr>
          <w:i w:val="0"/>
          <w:sz w:val="24"/>
          <w:szCs w:val="24"/>
        </w:rPr>
      </w:pPr>
      <w:r w:rsidRPr="006B675A">
        <w:rPr>
          <w:i w:val="0"/>
          <w:sz w:val="24"/>
          <w:szCs w:val="24"/>
        </w:rPr>
        <w:t xml:space="preserve">číslo účtu: </w:t>
      </w:r>
      <w:r w:rsidR="00AA4A66">
        <w:rPr>
          <w:i w:val="0"/>
          <w:sz w:val="24"/>
          <w:szCs w:val="24"/>
        </w:rPr>
        <w:t>1234492399/0800</w:t>
      </w:r>
    </w:p>
    <w:p w14:paraId="0C8BBB87" w14:textId="46BCE959" w:rsidR="002E49DC" w:rsidRPr="006B675A" w:rsidRDefault="002E49DC" w:rsidP="006B675A">
      <w:pPr>
        <w:pStyle w:val="Zkladntextodsazen"/>
        <w:tabs>
          <w:tab w:val="left" w:pos="2835"/>
        </w:tabs>
        <w:rPr>
          <w:i w:val="0"/>
          <w:sz w:val="24"/>
          <w:szCs w:val="24"/>
        </w:rPr>
      </w:pPr>
      <w:r w:rsidRPr="006B675A">
        <w:rPr>
          <w:i w:val="0"/>
          <w:sz w:val="24"/>
          <w:szCs w:val="24"/>
        </w:rPr>
        <w:t xml:space="preserve">telefon, fax, e-mail: </w:t>
      </w:r>
      <w:r w:rsidR="00AA4A66">
        <w:rPr>
          <w:i w:val="0"/>
          <w:sz w:val="24"/>
          <w:szCs w:val="24"/>
        </w:rPr>
        <w:t>-420 731 163 412, bromach@bromach.cz</w:t>
      </w:r>
      <w:r w:rsidRPr="006B675A">
        <w:rPr>
          <w:i w:val="0"/>
          <w:sz w:val="24"/>
          <w:szCs w:val="24"/>
        </w:rPr>
        <w:t xml:space="preserve">   </w:t>
      </w:r>
    </w:p>
    <w:p w14:paraId="67A5E11D" w14:textId="69B28811" w:rsidR="002E49DC" w:rsidRPr="006B675A" w:rsidRDefault="002E49DC">
      <w:pPr>
        <w:pStyle w:val="Zkladntextodsazen"/>
        <w:rPr>
          <w:i w:val="0"/>
          <w:sz w:val="24"/>
          <w:szCs w:val="24"/>
        </w:rPr>
      </w:pPr>
      <w:r w:rsidRPr="006B675A">
        <w:rPr>
          <w:i w:val="0"/>
          <w:sz w:val="24"/>
          <w:szCs w:val="24"/>
        </w:rPr>
        <w:t xml:space="preserve">zástupce ve věcech technických: </w:t>
      </w:r>
      <w:r w:rsidR="00AA4A66">
        <w:rPr>
          <w:i w:val="0"/>
          <w:sz w:val="24"/>
          <w:szCs w:val="24"/>
        </w:rPr>
        <w:t xml:space="preserve">Tomáš Brokeš, Radim </w:t>
      </w:r>
      <w:proofErr w:type="spellStart"/>
      <w:r w:rsidR="00AA4A66">
        <w:rPr>
          <w:i w:val="0"/>
          <w:sz w:val="24"/>
          <w:szCs w:val="24"/>
        </w:rPr>
        <w:t>Kolárský</w:t>
      </w:r>
      <w:proofErr w:type="spellEnd"/>
    </w:p>
    <w:p w14:paraId="606880EE" w14:textId="59AFF98B" w:rsidR="002E49DC" w:rsidRPr="006B675A" w:rsidRDefault="002E49DC">
      <w:pPr>
        <w:pStyle w:val="Zkladntextodsazen"/>
        <w:rPr>
          <w:i w:val="0"/>
          <w:sz w:val="24"/>
          <w:szCs w:val="24"/>
        </w:rPr>
      </w:pPr>
      <w:r w:rsidRPr="006B675A">
        <w:rPr>
          <w:i w:val="0"/>
          <w:sz w:val="24"/>
          <w:szCs w:val="24"/>
        </w:rPr>
        <w:t xml:space="preserve">odpovědný </w:t>
      </w:r>
      <w:r w:rsidR="005F2AD1" w:rsidRPr="006B675A">
        <w:rPr>
          <w:i w:val="0"/>
          <w:sz w:val="24"/>
          <w:szCs w:val="24"/>
        </w:rPr>
        <w:t>stavb</w:t>
      </w:r>
      <w:r w:rsidRPr="006B675A">
        <w:rPr>
          <w:i w:val="0"/>
          <w:sz w:val="24"/>
          <w:szCs w:val="24"/>
        </w:rPr>
        <w:t xml:space="preserve">yvedoucí: </w:t>
      </w:r>
      <w:r w:rsidR="00AA4A66">
        <w:rPr>
          <w:i w:val="0"/>
          <w:sz w:val="24"/>
          <w:szCs w:val="24"/>
        </w:rPr>
        <w:t>Tomáš Brokeš</w:t>
      </w:r>
    </w:p>
    <w:p w14:paraId="092A40A5" w14:textId="0ADE3811" w:rsidR="002E49DC" w:rsidRPr="006B675A" w:rsidRDefault="002E49DC" w:rsidP="006B675A">
      <w:pPr>
        <w:pStyle w:val="Zkladntextodsazen"/>
        <w:rPr>
          <w:i w:val="0"/>
        </w:rPr>
      </w:pPr>
      <w:r w:rsidRPr="006B675A">
        <w:rPr>
          <w:i w:val="0"/>
          <w:sz w:val="24"/>
          <w:szCs w:val="24"/>
        </w:rPr>
        <w:t xml:space="preserve">Společnost je zapsána v obchodním rejstříku </w:t>
      </w:r>
      <w:r w:rsidR="006B675A" w:rsidRPr="006B675A">
        <w:rPr>
          <w:i w:val="0"/>
          <w:sz w:val="24"/>
          <w:szCs w:val="24"/>
        </w:rPr>
        <w:t>Krajského soudu v</w:t>
      </w:r>
      <w:r w:rsidR="00AA4A66">
        <w:rPr>
          <w:i w:val="0"/>
          <w:sz w:val="24"/>
          <w:szCs w:val="24"/>
        </w:rPr>
        <w:t xml:space="preserve"> Hradci Králové, </w:t>
      </w:r>
      <w:r w:rsidR="006B675A" w:rsidRPr="006B675A">
        <w:rPr>
          <w:i w:val="0"/>
          <w:sz w:val="24"/>
          <w:szCs w:val="24"/>
        </w:rPr>
        <w:t xml:space="preserve">oddíl </w:t>
      </w:r>
      <w:r w:rsidR="00AA4A66">
        <w:rPr>
          <w:i w:val="0"/>
          <w:sz w:val="24"/>
          <w:szCs w:val="24"/>
        </w:rPr>
        <w:t>C</w:t>
      </w:r>
      <w:r w:rsidR="006B675A" w:rsidRPr="006B675A">
        <w:rPr>
          <w:i w:val="0"/>
          <w:sz w:val="24"/>
          <w:szCs w:val="24"/>
        </w:rPr>
        <w:t xml:space="preserve">, vložka </w:t>
      </w:r>
      <w:r w:rsidR="00AA4A66">
        <w:rPr>
          <w:i w:val="0"/>
          <w:sz w:val="24"/>
          <w:szCs w:val="24"/>
        </w:rPr>
        <w:t>20654</w:t>
      </w:r>
    </w:p>
    <w:p w14:paraId="34FEC1A6" w14:textId="77777777" w:rsidR="002E49DC" w:rsidRPr="00613E5D" w:rsidRDefault="002E49DC"/>
    <w:p w14:paraId="2C57D0A0" w14:textId="77777777" w:rsidR="002E49DC" w:rsidRPr="00613E5D" w:rsidRDefault="002E49DC"/>
    <w:p w14:paraId="3FEB635D" w14:textId="77777777" w:rsidR="002E49DC" w:rsidRPr="00613E5D" w:rsidRDefault="002E49DC"/>
    <w:p w14:paraId="444FCD70" w14:textId="77777777" w:rsidR="002E49DC" w:rsidRPr="00A90228" w:rsidRDefault="00A90228">
      <w:pPr>
        <w:rPr>
          <w:b/>
        </w:rPr>
      </w:pPr>
      <w:r w:rsidRPr="00A90228">
        <w:rPr>
          <w:b/>
        </w:rPr>
        <w:t>Základní pojmy:</w:t>
      </w:r>
    </w:p>
    <w:p w14:paraId="448915AF" w14:textId="77777777" w:rsidR="00A90228" w:rsidRPr="00F23E92" w:rsidRDefault="00A90228" w:rsidP="00A90228">
      <w:r>
        <w:t xml:space="preserve">Objednatelem je zadavatel po uzavření smlouvy na </w:t>
      </w:r>
      <w:r w:rsidRPr="00F23E92">
        <w:t>plnění veřejné zakázky nebo zakázky.</w:t>
      </w:r>
    </w:p>
    <w:p w14:paraId="5A11A5CD" w14:textId="77777777" w:rsidR="00A90228" w:rsidRPr="00F23E92" w:rsidRDefault="00A90228" w:rsidP="00A90228">
      <w:pPr>
        <w:jc w:val="both"/>
      </w:pPr>
      <w:r w:rsidRPr="00F23E92">
        <w:t>Zhotovitelem je dodavatel po uzavření smlouvy na plnění veřejné zakázky nebo zakázky.</w:t>
      </w:r>
    </w:p>
    <w:p w14:paraId="72129165" w14:textId="77777777" w:rsidR="00A90228" w:rsidRPr="00F23E92" w:rsidRDefault="00A90228" w:rsidP="00A90228">
      <w:pPr>
        <w:jc w:val="both"/>
      </w:pPr>
      <w:proofErr w:type="spellStart"/>
      <w:r w:rsidRPr="00F23E92">
        <w:t>Podzhotovitelem</w:t>
      </w:r>
      <w:proofErr w:type="spellEnd"/>
      <w:r w:rsidRPr="00F23E92">
        <w:t xml:space="preserve"> je poddodavatel po uzavření smlouvy na plnění veřejné zakázky nebo zakázky.</w:t>
      </w:r>
    </w:p>
    <w:p w14:paraId="4D60CD6C" w14:textId="77777777" w:rsidR="00A90228" w:rsidRDefault="00A90228" w:rsidP="00A90228">
      <w:pPr>
        <w:jc w:val="both"/>
      </w:pPr>
      <w:r w:rsidRPr="00F23E92">
        <w:t>Příslušnou dokumentací je dokumentace zpracovaná v rozsahu stanoveném jiným právním předpisem (vyhláškou č. 169/2016 Sb.).</w:t>
      </w:r>
    </w:p>
    <w:p w14:paraId="15B57A49" w14:textId="77777777" w:rsidR="00A90228" w:rsidRDefault="00A90228" w:rsidP="00A90228">
      <w:pPr>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E20F206" w14:textId="77777777" w:rsidR="002E49DC" w:rsidRPr="00613E5D" w:rsidRDefault="002E49DC"/>
    <w:p w14:paraId="00F1B02B" w14:textId="77777777" w:rsidR="002E49DC" w:rsidRPr="00613E5D" w:rsidRDefault="00EE2A8B" w:rsidP="00344B39">
      <w:pPr>
        <w:pStyle w:val="Nadpis1"/>
      </w:pPr>
      <w:r w:rsidRPr="00613E5D">
        <w:br w:type="page"/>
      </w:r>
      <w:r w:rsidR="002E49DC" w:rsidRPr="00613E5D">
        <w:lastRenderedPageBreak/>
        <w:t>VÝCHOZÍ PODKLADY A ÚDAJE</w:t>
      </w:r>
    </w:p>
    <w:p w14:paraId="530008F5" w14:textId="40CFC0B6" w:rsidR="000870B3" w:rsidRPr="000870B3" w:rsidRDefault="002C09D1" w:rsidP="000870B3">
      <w:pPr>
        <w:pStyle w:val="Nadpis2"/>
        <w:tabs>
          <w:tab w:val="clear" w:pos="993"/>
        </w:tabs>
        <w:jc w:val="both"/>
      </w:pPr>
      <w:r w:rsidRPr="000870B3">
        <w:t>Nedílnou</w:t>
      </w:r>
      <w:r w:rsidRPr="00273047">
        <w:t xml:space="preserve"> součástí </w:t>
      </w:r>
      <w:r w:rsidR="002E49DC" w:rsidRPr="00273047">
        <w:t>této smlouvy je</w:t>
      </w:r>
      <w:r w:rsidR="00C543F7" w:rsidRPr="00273047">
        <w:t xml:space="preserve"> </w:t>
      </w:r>
      <w:r w:rsidR="002E49DC" w:rsidRPr="00273047">
        <w:t>projektov</w:t>
      </w:r>
      <w:r w:rsidR="00C543F7" w:rsidRPr="00273047">
        <w:t>á</w:t>
      </w:r>
      <w:r w:rsidR="002E49DC" w:rsidRPr="00273047">
        <w:t xml:space="preserve"> dokumentace</w:t>
      </w:r>
      <w:r w:rsidR="00C543F7" w:rsidRPr="00A54379">
        <w:t xml:space="preserve"> </w:t>
      </w:r>
      <w:r w:rsidR="002E49DC" w:rsidRPr="00A54379">
        <w:rPr>
          <w:b/>
          <w:i/>
        </w:rPr>
        <w:t>„</w:t>
      </w:r>
      <w:r w:rsidR="00F13E10">
        <w:rPr>
          <w:b/>
          <w:i/>
        </w:rPr>
        <w:t>Stavební úpravy jízdárny a zázemí</w:t>
      </w:r>
      <w:r w:rsidR="002E49DC" w:rsidRPr="00A54379">
        <w:rPr>
          <w:b/>
          <w:bCs/>
          <w:i/>
        </w:rPr>
        <w:t>"</w:t>
      </w:r>
      <w:r w:rsidR="002E49DC" w:rsidRPr="007A089A">
        <w:rPr>
          <w:bCs/>
          <w:i/>
        </w:rPr>
        <w:t>,</w:t>
      </w:r>
      <w:r w:rsidR="002E49DC" w:rsidRPr="007A089A">
        <w:t xml:space="preserve"> jejíž součástí j</w:t>
      </w:r>
      <w:r w:rsidR="00E60657">
        <w:t>e</w:t>
      </w:r>
      <w:r w:rsidR="002E49DC" w:rsidRPr="007A089A">
        <w:t xml:space="preserve"> soupis stavebních prací, </w:t>
      </w:r>
      <w:r w:rsidR="005F2AD1" w:rsidRPr="007A089A">
        <w:t>dodáv</w:t>
      </w:r>
      <w:r w:rsidR="002E49DC" w:rsidRPr="007A089A">
        <w:t>ek a služeb, zpracovan</w:t>
      </w:r>
      <w:r w:rsidR="00E60657">
        <w:t>ý</w:t>
      </w:r>
      <w:r w:rsidR="002E49DC" w:rsidRPr="007A089A">
        <w:t xml:space="preserve"> </w:t>
      </w:r>
      <w:r w:rsidR="00123D70">
        <w:t>společností BROMACH spol. s r.o</w:t>
      </w:r>
      <w:r w:rsidR="00123D70" w:rsidRPr="006E7AF5">
        <w:t>.</w:t>
      </w:r>
      <w:r w:rsidR="00C543F7" w:rsidRPr="006E7AF5">
        <w:t>, kter</w:t>
      </w:r>
      <w:r w:rsidR="00E60657" w:rsidRPr="006E7AF5">
        <w:t>ý</w:t>
      </w:r>
      <w:r w:rsidR="00C543F7" w:rsidRPr="006E7AF5">
        <w:t xml:space="preserve"> j</w:t>
      </w:r>
      <w:r w:rsidR="00E60657" w:rsidRPr="006E7AF5">
        <w:t>e</w:t>
      </w:r>
      <w:r w:rsidR="00C543F7" w:rsidRPr="006E7AF5">
        <w:t xml:space="preserve"> oceněn v nabídce zhotovitele</w:t>
      </w:r>
      <w:r w:rsidR="008024BA" w:rsidRPr="006E7AF5">
        <w:t xml:space="preserve"> („Příslušná dokumentace“)</w:t>
      </w:r>
      <w:r w:rsidR="002E49DC" w:rsidRPr="006E7AF5">
        <w:t>.</w:t>
      </w:r>
    </w:p>
    <w:p w14:paraId="436486B5" w14:textId="77777777" w:rsidR="00E60657" w:rsidRDefault="008024BA" w:rsidP="008024BA">
      <w:pPr>
        <w:pStyle w:val="Nadpis2"/>
        <w:tabs>
          <w:tab w:val="clear" w:pos="993"/>
        </w:tabs>
        <w:jc w:val="both"/>
      </w:pPr>
      <w:r>
        <w:t>Příslušnou dokumentaci přebírá zhotovitel v okamžiku podpisu této Smlouvy.</w:t>
      </w:r>
    </w:p>
    <w:p w14:paraId="00B13875" w14:textId="009570B2" w:rsidR="00E60657" w:rsidRDefault="007E14D1" w:rsidP="00E60657">
      <w:pPr>
        <w:pStyle w:val="Nadpis2"/>
        <w:jc w:val="both"/>
      </w:pPr>
      <w:r w:rsidRPr="0031350F">
        <w:t>Objednatel je žadatelem finanční podpory z MMR a požaduje, aby zhotovitel dodržel veškeré parametry vycházející z</w:t>
      </w:r>
      <w:r w:rsidR="00F23E92" w:rsidRPr="0031350F">
        <w:t xml:space="preserve"> dokumentace dle čl. II.  </w:t>
      </w:r>
    </w:p>
    <w:p w14:paraId="0010FE29" w14:textId="77777777" w:rsidR="00E14E86" w:rsidRPr="00E14E86" w:rsidRDefault="00E14E86" w:rsidP="00E14E86"/>
    <w:p w14:paraId="29CF969B" w14:textId="77777777" w:rsidR="002E49DC" w:rsidRPr="00B62761" w:rsidRDefault="002E49DC" w:rsidP="00344B39">
      <w:pPr>
        <w:pStyle w:val="Nadpis1"/>
      </w:pPr>
      <w:r w:rsidRPr="00B62761">
        <w:t xml:space="preserve">PŘEDMĚT </w:t>
      </w:r>
      <w:r w:rsidR="002C09D1" w:rsidRPr="00B62761">
        <w:t>DÍLA</w:t>
      </w:r>
    </w:p>
    <w:p w14:paraId="1BD18854" w14:textId="77777777" w:rsidR="00F815CE" w:rsidRPr="00B62761" w:rsidRDefault="002E49DC" w:rsidP="004333A3">
      <w:pPr>
        <w:pStyle w:val="Nadpis2"/>
        <w:tabs>
          <w:tab w:val="clear" w:pos="993"/>
        </w:tabs>
        <w:jc w:val="both"/>
      </w:pPr>
      <w:r w:rsidRPr="00B62761">
        <w:t>Zhotovitel se zavazuje provést a objednatel zaplatit za podmínek uvedených v této smlouvě kompletní zhotovení díla</w:t>
      </w:r>
      <w:r w:rsidR="00C543F7" w:rsidRPr="00B62761">
        <w:t xml:space="preserve"> </w:t>
      </w:r>
      <w:r w:rsidR="004B32A3" w:rsidRPr="00B62761">
        <w:t>po</w:t>
      </w:r>
      <w:r w:rsidR="00C543F7" w:rsidRPr="00B62761">
        <w:t>dle</w:t>
      </w:r>
      <w:r w:rsidR="00F815CE" w:rsidRPr="00B62761">
        <w:t>:</w:t>
      </w:r>
    </w:p>
    <w:p w14:paraId="5067C4E9" w14:textId="77777777" w:rsidR="00F815CE" w:rsidRPr="00B62761" w:rsidRDefault="00F815CE" w:rsidP="009E4494">
      <w:pPr>
        <w:numPr>
          <w:ilvl w:val="3"/>
          <w:numId w:val="8"/>
        </w:numPr>
        <w:tabs>
          <w:tab w:val="clear" w:pos="720"/>
          <w:tab w:val="left" w:pos="1418"/>
        </w:tabs>
        <w:ind w:left="1418" w:hanging="425"/>
        <w:jc w:val="both"/>
        <w:rPr>
          <w:bCs/>
        </w:rPr>
      </w:pPr>
      <w:r w:rsidRPr="00B62761">
        <w:rPr>
          <w:bCs/>
        </w:rPr>
        <w:t xml:space="preserve">kompletní nabídky zhotovitele včetně oceněného položkového soupisu stavebních prací, </w:t>
      </w:r>
      <w:r w:rsidR="005F2AD1" w:rsidRPr="00B62761">
        <w:rPr>
          <w:bCs/>
        </w:rPr>
        <w:t>dodáv</w:t>
      </w:r>
      <w:r w:rsidRPr="00B62761">
        <w:rPr>
          <w:bCs/>
        </w:rPr>
        <w:t>ek a služeb, to vše ve smyslu článku II. této smlouvy,</w:t>
      </w:r>
    </w:p>
    <w:p w14:paraId="37F9FE4B" w14:textId="77777777" w:rsidR="00F815CE" w:rsidRPr="00B62761" w:rsidRDefault="009D2030" w:rsidP="009E4494">
      <w:pPr>
        <w:numPr>
          <w:ilvl w:val="3"/>
          <w:numId w:val="8"/>
        </w:numPr>
        <w:tabs>
          <w:tab w:val="clear" w:pos="720"/>
          <w:tab w:val="left" w:pos="1418"/>
        </w:tabs>
        <w:ind w:left="1418" w:hanging="425"/>
        <w:jc w:val="both"/>
        <w:rPr>
          <w:bCs/>
        </w:rPr>
      </w:pPr>
      <w:r>
        <w:rPr>
          <w:bCs/>
        </w:rPr>
        <w:t>Příslušné dokumentace</w:t>
      </w:r>
      <w:r w:rsidR="00F815CE" w:rsidRPr="00B62761">
        <w:rPr>
          <w:bCs/>
        </w:rPr>
        <w:t xml:space="preserve"> zpracované </w:t>
      </w:r>
      <w:r w:rsidR="0062422A">
        <w:rPr>
          <w:bCs/>
        </w:rPr>
        <w:t>společností BROMACH s.r.o.</w:t>
      </w:r>
      <w:r w:rsidR="00F815CE" w:rsidRPr="00B62761">
        <w:rPr>
          <w:bCs/>
        </w:rPr>
        <w:t>,</w:t>
      </w:r>
      <w:r w:rsidR="0062422A">
        <w:rPr>
          <w:bCs/>
        </w:rPr>
        <w:t xml:space="preserve"> Dobrovského 83, 563 01 Lanškrou</w:t>
      </w:r>
      <w:r w:rsidR="00A56A52">
        <w:rPr>
          <w:bCs/>
        </w:rPr>
        <w:t>n</w:t>
      </w:r>
      <w:r w:rsidR="0062422A">
        <w:rPr>
          <w:bCs/>
        </w:rPr>
        <w:t>.</w:t>
      </w:r>
    </w:p>
    <w:p w14:paraId="0C9D44BD" w14:textId="77777777" w:rsidR="00F667F9" w:rsidRPr="00B62761" w:rsidRDefault="00F667F9" w:rsidP="009E4494">
      <w:pPr>
        <w:numPr>
          <w:ilvl w:val="3"/>
          <w:numId w:val="8"/>
        </w:numPr>
        <w:tabs>
          <w:tab w:val="clear" w:pos="720"/>
          <w:tab w:val="left" w:pos="1418"/>
        </w:tabs>
        <w:ind w:left="1418" w:hanging="425"/>
        <w:jc w:val="both"/>
        <w:rPr>
          <w:bCs/>
        </w:rPr>
      </w:pPr>
      <w:r w:rsidRPr="00B62761">
        <w:rPr>
          <w:bCs/>
        </w:rPr>
        <w:t xml:space="preserve">návodů, technických listů či norem, katalogových listů nebo specifikací výrobců jednotlivých výrobků uvedených v projektu, nabídce zhotovitele nebo dle dohod učiněných v průběhu </w:t>
      </w:r>
      <w:r w:rsidR="005F2AD1" w:rsidRPr="00B62761">
        <w:rPr>
          <w:bCs/>
        </w:rPr>
        <w:t>realizace díla</w:t>
      </w:r>
      <w:r w:rsidRPr="00B62761">
        <w:rPr>
          <w:bCs/>
        </w:rPr>
        <w:t xml:space="preserve">, které musí být oboustranně odsouhlaseny dodatkem smlouvy nebo zápisem ve stavebním deníku, </w:t>
      </w:r>
    </w:p>
    <w:p w14:paraId="0862B0B3" w14:textId="77777777" w:rsidR="00F815CE" w:rsidRPr="00CE7B97" w:rsidRDefault="00F815CE" w:rsidP="00CE7B97">
      <w:pPr>
        <w:numPr>
          <w:ilvl w:val="3"/>
          <w:numId w:val="8"/>
        </w:numPr>
        <w:tabs>
          <w:tab w:val="clear" w:pos="720"/>
          <w:tab w:val="left" w:pos="1418"/>
        </w:tabs>
        <w:ind w:left="1418" w:hanging="425"/>
        <w:jc w:val="both"/>
        <w:rPr>
          <w:bCs/>
        </w:rPr>
      </w:pPr>
      <w:r w:rsidRPr="00B62761">
        <w:rPr>
          <w:bCs/>
        </w:rPr>
        <w:t xml:space="preserve">požadavků uvedených v </w:t>
      </w:r>
      <w:r w:rsidR="00C543F7" w:rsidRPr="00B62761">
        <w:rPr>
          <w:bCs/>
        </w:rPr>
        <w:t>odst. 3.2 této smlouvy</w:t>
      </w:r>
      <w:r w:rsidRPr="00B62761">
        <w:rPr>
          <w:bCs/>
        </w:rPr>
        <w:t>,</w:t>
      </w:r>
    </w:p>
    <w:p w14:paraId="4D2172AE" w14:textId="26EDB73B" w:rsidR="00F815CE" w:rsidRPr="00B62761" w:rsidRDefault="00F815CE" w:rsidP="009E4494">
      <w:pPr>
        <w:numPr>
          <w:ilvl w:val="3"/>
          <w:numId w:val="8"/>
        </w:numPr>
        <w:tabs>
          <w:tab w:val="clear" w:pos="720"/>
          <w:tab w:val="left" w:pos="1418"/>
        </w:tabs>
        <w:ind w:left="1418" w:hanging="425"/>
        <w:jc w:val="both"/>
        <w:rPr>
          <w:bCs/>
        </w:rPr>
      </w:pPr>
      <w:r w:rsidRPr="00B62761">
        <w:rPr>
          <w:bCs/>
        </w:rPr>
        <w:t>smluvně uveden</w:t>
      </w:r>
      <w:r w:rsidR="003B0B7F">
        <w:rPr>
          <w:bCs/>
        </w:rPr>
        <w:t>ý harmonogram „</w:t>
      </w:r>
      <w:r w:rsidRPr="00D61906">
        <w:rPr>
          <w:bCs/>
        </w:rPr>
        <w:t xml:space="preserve">Časový </w:t>
      </w:r>
      <w:r w:rsidR="008B4914" w:rsidRPr="00D61906">
        <w:rPr>
          <w:bCs/>
        </w:rPr>
        <w:t>harmonogram</w:t>
      </w:r>
      <w:r w:rsidRPr="00D61906">
        <w:rPr>
          <w:bCs/>
        </w:rPr>
        <w:t xml:space="preserve"> postupu stavebních prací</w:t>
      </w:r>
      <w:r w:rsidRPr="00B62761">
        <w:rPr>
          <w:bCs/>
        </w:rPr>
        <w:t>“</w:t>
      </w:r>
      <w:r w:rsidR="003B0B7F">
        <w:rPr>
          <w:bCs/>
        </w:rPr>
        <w:t xml:space="preserve"> dle odst. IV. </w:t>
      </w:r>
      <w:r w:rsidR="00E14E86">
        <w:rPr>
          <w:bCs/>
        </w:rPr>
        <w:t>DOBA PLNĚNÍ</w:t>
      </w:r>
      <w:r w:rsidR="003B0B7F">
        <w:rPr>
          <w:bCs/>
        </w:rPr>
        <w:t xml:space="preserve"> této smlouvy.</w:t>
      </w:r>
    </w:p>
    <w:p w14:paraId="17396B22" w14:textId="77777777" w:rsidR="00F815CE" w:rsidRDefault="00F815CE" w:rsidP="009E4494">
      <w:pPr>
        <w:numPr>
          <w:ilvl w:val="3"/>
          <w:numId w:val="8"/>
        </w:numPr>
        <w:tabs>
          <w:tab w:val="clear" w:pos="720"/>
          <w:tab w:val="left" w:pos="1418"/>
        </w:tabs>
        <w:ind w:left="1418" w:hanging="425"/>
        <w:jc w:val="both"/>
        <w:rPr>
          <w:bCs/>
        </w:rPr>
      </w:pPr>
      <w:r w:rsidRPr="00B62761">
        <w:rPr>
          <w:bCs/>
        </w:rPr>
        <w:t>výsledk</w:t>
      </w:r>
      <w:r w:rsidR="004B32A3" w:rsidRPr="00B62761">
        <w:rPr>
          <w:bCs/>
        </w:rPr>
        <w:t>ů</w:t>
      </w:r>
      <w:r w:rsidRPr="00B62761">
        <w:rPr>
          <w:bCs/>
        </w:rPr>
        <w:t xml:space="preserve"> zadávacího řízení.</w:t>
      </w:r>
    </w:p>
    <w:p w14:paraId="10CFBCBD" w14:textId="77777777" w:rsidR="00E60657" w:rsidRPr="00B62761" w:rsidRDefault="00E60657" w:rsidP="00E60657">
      <w:pPr>
        <w:tabs>
          <w:tab w:val="left" w:pos="1418"/>
        </w:tabs>
        <w:ind w:left="1418"/>
        <w:jc w:val="both"/>
        <w:rPr>
          <w:bCs/>
        </w:rPr>
      </w:pPr>
    </w:p>
    <w:p w14:paraId="0C8859C8" w14:textId="77777777" w:rsidR="002E49DC" w:rsidRPr="00B62761" w:rsidRDefault="002E49DC" w:rsidP="004333A3">
      <w:pPr>
        <w:pStyle w:val="Nadpis2"/>
        <w:tabs>
          <w:tab w:val="clear" w:pos="993"/>
        </w:tabs>
        <w:jc w:val="both"/>
      </w:pPr>
      <w:r w:rsidRPr="00B62761">
        <w:t xml:space="preserve">Součástí předmětu </w:t>
      </w:r>
      <w:r w:rsidR="00C95F2B" w:rsidRPr="00B62761">
        <w:t>díla</w:t>
      </w:r>
      <w:r w:rsidRPr="00B62761">
        <w:t xml:space="preserve"> a sjednané ceny </w:t>
      </w:r>
      <w:r w:rsidR="00C95F2B" w:rsidRPr="00B62761">
        <w:t xml:space="preserve">dále </w:t>
      </w:r>
      <w:r w:rsidRPr="00B62761">
        <w:t>je:</w:t>
      </w:r>
    </w:p>
    <w:p w14:paraId="64792C17" w14:textId="77777777" w:rsidR="00E14E86" w:rsidRPr="00B62761" w:rsidRDefault="00E14E86" w:rsidP="00E14E86">
      <w:pPr>
        <w:numPr>
          <w:ilvl w:val="3"/>
          <w:numId w:val="9"/>
        </w:numPr>
        <w:tabs>
          <w:tab w:val="clear" w:pos="720"/>
          <w:tab w:val="left" w:pos="1418"/>
        </w:tabs>
        <w:ind w:left="1418" w:hanging="425"/>
        <w:jc w:val="both"/>
        <w:rPr>
          <w:bCs/>
        </w:rPr>
      </w:pPr>
      <w:r w:rsidRPr="00B62761">
        <w:rPr>
          <w:bCs/>
        </w:rPr>
        <w:t>dodávka a montáž všech objektů a zařízení dle projektové dokumentace, zadávacích podmínek a odst. 3.1, písm. c) této smlouvy</w:t>
      </w:r>
    </w:p>
    <w:p w14:paraId="179D6C8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dílenská a výrobní projektová dokumentace včetně statických výpočtů a výkresů, </w:t>
      </w:r>
    </w:p>
    <w:p w14:paraId="0D59991E"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podklady pro zpracování a vedení Plánu BOZP </w:t>
      </w:r>
    </w:p>
    <w:p w14:paraId="4153C31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zřízení a odstranění zařízení staveniště včetně napojení na technickou infrastrukturu, včetně údržby používaných komunikací, zajištění a ochrana staveniště a materiálu proti krádeži a vandalismu do doby předání hotového díla objednateli;</w:t>
      </w:r>
    </w:p>
    <w:p w14:paraId="4570A6EB" w14:textId="77777777" w:rsidR="00E14E86" w:rsidRPr="0031350F" w:rsidRDefault="00E14E86" w:rsidP="00E14E86">
      <w:pPr>
        <w:numPr>
          <w:ilvl w:val="3"/>
          <w:numId w:val="9"/>
        </w:numPr>
        <w:tabs>
          <w:tab w:val="clear" w:pos="720"/>
          <w:tab w:val="num" w:pos="1134"/>
          <w:tab w:val="left" w:pos="1418"/>
        </w:tabs>
        <w:ind w:left="1418" w:hanging="425"/>
        <w:jc w:val="both"/>
        <w:rPr>
          <w:bCs/>
        </w:rPr>
      </w:pPr>
      <w:r w:rsidRPr="0031350F">
        <w:rPr>
          <w:bCs/>
        </w:rPr>
        <w:t>případné vytýčení a ochrana podzemních sítí,</w:t>
      </w:r>
    </w:p>
    <w:p w14:paraId="0DC0637C" w14:textId="77777777" w:rsidR="00E14E86" w:rsidRPr="0031350F" w:rsidRDefault="00E14E86" w:rsidP="00E14E86">
      <w:pPr>
        <w:numPr>
          <w:ilvl w:val="3"/>
          <w:numId w:val="9"/>
        </w:numPr>
        <w:tabs>
          <w:tab w:val="clear" w:pos="720"/>
          <w:tab w:val="num" w:pos="1134"/>
          <w:tab w:val="left" w:pos="1418"/>
        </w:tabs>
        <w:ind w:left="1418" w:hanging="425"/>
        <w:jc w:val="both"/>
        <w:rPr>
          <w:bCs/>
        </w:rPr>
      </w:pPr>
      <w:r w:rsidRPr="0031350F">
        <w:rPr>
          <w:bCs/>
        </w:rPr>
        <w:t>zpracování a dodání pokynů k obsluze a údržbě, pasportů, záručních listů, revizí a veškerých dalších dokumentů potřebných k předání díla a zabudovaných zařízení objednateli, k provozu k přejímacímu řízení, a dále k prokázání a splnění požadavků objednatele v rámci dotační podpory. Vše bude předáno v českém jazyce, výchozí revize a zkoušky,</w:t>
      </w:r>
    </w:p>
    <w:p w14:paraId="28B544EB"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odzkoušení zařízení (provozní a ostatní jiné zkoušky, komplexní individuální odzkoušení díla, technické prohlídky), součinnost s dodavatelem objektů, zajišťovaných objednatelem, zajištění a předání potřebných dokumentů a dokladů v přehledné složce, vše v českém jazy</w:t>
      </w:r>
      <w:r>
        <w:rPr>
          <w:bCs/>
        </w:rPr>
        <w:t>ce</w:t>
      </w:r>
      <w:r w:rsidRPr="00B62761">
        <w:rPr>
          <w:bCs/>
        </w:rPr>
        <w:t xml:space="preserve"> včetně platných Prohlášení o shodě, ES prohlášení o shodě, EU prohlášení o shodě nebo Prohlášení o vlastnostech (dle charakteru výrobku) včetně návodů na používání, </w:t>
      </w:r>
    </w:p>
    <w:p w14:paraId="4D21C00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spolupráce s objednatelem při naplňování požadavků §14 a násl. zákona </w:t>
      </w:r>
      <w:r w:rsidRPr="00B62761">
        <w:rPr>
          <w:bCs/>
        </w:rPr>
        <w:br/>
        <w:t>č. 309/2006 Sb., o zajištění dalších podmínek BOZP, ve znění pozdějších předpisů,</w:t>
      </w:r>
    </w:p>
    <w:p w14:paraId="22D12337" w14:textId="77777777" w:rsidR="00E14E86" w:rsidRDefault="00E14E86" w:rsidP="00E14E86">
      <w:pPr>
        <w:numPr>
          <w:ilvl w:val="3"/>
          <w:numId w:val="9"/>
        </w:numPr>
        <w:tabs>
          <w:tab w:val="clear" w:pos="720"/>
          <w:tab w:val="num" w:pos="1134"/>
          <w:tab w:val="left" w:pos="1418"/>
        </w:tabs>
        <w:ind w:left="1418" w:hanging="425"/>
        <w:jc w:val="both"/>
        <w:rPr>
          <w:bCs/>
        </w:rPr>
      </w:pPr>
      <w:r w:rsidRPr="00B62761">
        <w:rPr>
          <w:bCs/>
        </w:rPr>
        <w:lastRenderedPageBreak/>
        <w:t>plnění veškerých požadavků z oblasti technických a technologických pravidel a postupů výrobců a dodavatelů stavebn</w:t>
      </w:r>
      <w:r>
        <w:rPr>
          <w:bCs/>
        </w:rPr>
        <w:t>í</w:t>
      </w:r>
      <w:r w:rsidRPr="00B62761">
        <w:rPr>
          <w:bCs/>
        </w:rPr>
        <w:t>ch systémů, požadavků z oblasti BOZP, PO, hygieny a ekologie</w:t>
      </w:r>
      <w:r>
        <w:rPr>
          <w:bCs/>
        </w:rPr>
        <w:t>,</w:t>
      </w:r>
    </w:p>
    <w:p w14:paraId="4C40B7D1" w14:textId="77777777" w:rsidR="00E14E86" w:rsidRDefault="00E14E86" w:rsidP="00E14E86">
      <w:pPr>
        <w:numPr>
          <w:ilvl w:val="3"/>
          <w:numId w:val="9"/>
        </w:numPr>
        <w:tabs>
          <w:tab w:val="clear" w:pos="720"/>
          <w:tab w:val="num" w:pos="1134"/>
          <w:tab w:val="left" w:pos="1418"/>
        </w:tabs>
        <w:ind w:left="1418" w:hanging="425"/>
        <w:jc w:val="both"/>
        <w:rPr>
          <w:bCs/>
        </w:rPr>
      </w:pPr>
      <w:r>
        <w:rPr>
          <w:bCs/>
        </w:rPr>
        <w:t>případné zpracování dokumentace skutečného provedení stavby.</w:t>
      </w:r>
    </w:p>
    <w:p w14:paraId="76C301D8" w14:textId="77777777" w:rsidR="00E60657" w:rsidRDefault="00E60657" w:rsidP="00E60657">
      <w:pPr>
        <w:tabs>
          <w:tab w:val="left" w:pos="1418"/>
        </w:tabs>
        <w:ind w:left="1418"/>
        <w:jc w:val="both"/>
        <w:rPr>
          <w:bCs/>
        </w:rPr>
      </w:pPr>
    </w:p>
    <w:p w14:paraId="322AA738" w14:textId="77777777" w:rsidR="00E85B3C" w:rsidRPr="00B62761" w:rsidRDefault="00E85B3C" w:rsidP="004333A3">
      <w:pPr>
        <w:pStyle w:val="Nadpis2"/>
        <w:tabs>
          <w:tab w:val="clear" w:pos="993"/>
        </w:tabs>
        <w:jc w:val="both"/>
      </w:pPr>
      <w:r w:rsidRPr="00B62761">
        <w:t>Je-li v zadávací dokumentaci definován konkrétní výrobek (nebo technologie), má se za to, že je tím definován minimální požadovaný standard a v nabídce může být nahrazen i výrobkem nebo technologií srovnatelnou. Každá takováto záměna vždy ale podléhá předchozímu schválení objednatele, které musí být vždy písemné.</w:t>
      </w:r>
    </w:p>
    <w:p w14:paraId="295DCA9D" w14:textId="77777777" w:rsidR="00405EEB" w:rsidRPr="00B62761" w:rsidRDefault="00405EEB" w:rsidP="004333A3">
      <w:pPr>
        <w:pStyle w:val="Nadpis2"/>
        <w:tabs>
          <w:tab w:val="clear" w:pos="993"/>
        </w:tabs>
        <w:jc w:val="both"/>
      </w:pPr>
      <w:r w:rsidRPr="00B62761">
        <w:t xml:space="preserve">Minimální kvalitativní standard provedení díla je dán projektovou dokumentací, nabídkou zhotovitele předanou objednateli v rámci zadávacího řízení a požadavkem </w:t>
      </w:r>
      <w:r w:rsidRPr="00B62761">
        <w:rPr>
          <w:bCs/>
        </w:rPr>
        <w:t>odst. 3.1, písm. c) této smlouvy a platnými technickými normami</w:t>
      </w:r>
      <w:r w:rsidRPr="00B62761">
        <w:t>. Technické normy i přes ukončení jejich závaznosti bez náhrady novou technickou normou budou oběma stranami respektovány jako minimální technický standard. Pokud přesto u některých prvků není standard definován, jedná se o běžný tuzemský standard co do technické a cenové úrovně</w:t>
      </w:r>
      <w:r w:rsidR="009202EB">
        <w:t>.</w:t>
      </w:r>
    </w:p>
    <w:p w14:paraId="0E32B684" w14:textId="77777777" w:rsidR="002E49DC" w:rsidRPr="00B62761" w:rsidRDefault="002E49DC" w:rsidP="009E4494">
      <w:pPr>
        <w:pStyle w:val="Nadpis2"/>
        <w:jc w:val="both"/>
      </w:pPr>
      <w:r w:rsidRPr="00B62761">
        <w:t xml:space="preserve">Dílo bude provedeno v souladu s platnými </w:t>
      </w:r>
      <w:r w:rsidR="002C09D1" w:rsidRPr="00B62761">
        <w:t xml:space="preserve">právními předpisy </w:t>
      </w:r>
      <w:r w:rsidRPr="00B62761">
        <w:t xml:space="preserve">ČR, </w:t>
      </w:r>
      <w:r w:rsidR="002C09D1" w:rsidRPr="00B62761">
        <w:t>technickými normami</w:t>
      </w:r>
      <w:r w:rsidRPr="00B62761">
        <w:t xml:space="preserve"> a obecně </w:t>
      </w:r>
      <w:r w:rsidR="002C09D1" w:rsidRPr="00B62761">
        <w:t xml:space="preserve">závaznými </w:t>
      </w:r>
      <w:r w:rsidRPr="00B62761">
        <w:t xml:space="preserve">a </w:t>
      </w:r>
      <w:r w:rsidR="002C09D1" w:rsidRPr="00B62761">
        <w:t>předpisy</w:t>
      </w:r>
      <w:r w:rsidR="00C95F2B" w:rsidRPr="00B62761">
        <w:t xml:space="preserve"> a</w:t>
      </w:r>
      <w:r w:rsidRPr="00B62761">
        <w:t xml:space="preserve"> </w:t>
      </w:r>
      <w:r w:rsidR="00E85B3C" w:rsidRPr="00B62761">
        <w:t xml:space="preserve">včetně požadavků uvedených v </w:t>
      </w:r>
      <w:r w:rsidR="00E85B3C" w:rsidRPr="00B62761">
        <w:rPr>
          <w:bCs/>
        </w:rPr>
        <w:t>odst. 3.1, písm. c) této smlouvy</w:t>
      </w:r>
      <w:r w:rsidRPr="00B62761">
        <w:t xml:space="preserve">, včetně </w:t>
      </w:r>
      <w:r w:rsidR="00B06811" w:rsidRPr="00B62761">
        <w:t>předán</w:t>
      </w:r>
      <w:r w:rsidRPr="00B62761">
        <w:t xml:space="preserve">í příslušných dokladů, nezbytných pro </w:t>
      </w:r>
      <w:r w:rsidR="00B06811" w:rsidRPr="00B62761">
        <w:t>převzet</w:t>
      </w:r>
      <w:r w:rsidRPr="00B62761">
        <w:t xml:space="preserve">í díla objednatelem a pro </w:t>
      </w:r>
      <w:r w:rsidR="007E2B10">
        <w:t xml:space="preserve">případnou </w:t>
      </w:r>
      <w:r w:rsidRPr="00B62761">
        <w:t>kolaudaci.</w:t>
      </w:r>
    </w:p>
    <w:p w14:paraId="4A909263" w14:textId="4BBA3BA9" w:rsidR="002E49DC" w:rsidRPr="000870B3" w:rsidRDefault="00FA6E38" w:rsidP="00344B39">
      <w:pPr>
        <w:pStyle w:val="Nadpis2"/>
      </w:pPr>
      <w:r w:rsidRPr="000870B3">
        <w:t>M</w:t>
      </w:r>
      <w:r w:rsidR="00976A06" w:rsidRPr="000870B3">
        <w:t>ěstský úřad</w:t>
      </w:r>
      <w:r w:rsidRPr="000870B3">
        <w:t xml:space="preserve"> Lanškroun, ODBOR STAVEBNÍ ÚŘAD vydal rozhodnutí </w:t>
      </w:r>
      <w:r w:rsidRPr="000870B3">
        <w:rPr>
          <w:i/>
          <w:iCs/>
        </w:rPr>
        <w:t>„</w:t>
      </w:r>
      <w:r w:rsidR="000870B3" w:rsidRPr="000870B3">
        <w:rPr>
          <w:i/>
          <w:iCs/>
        </w:rPr>
        <w:t>Společné povolení</w:t>
      </w:r>
      <w:r w:rsidRPr="000870B3">
        <w:rPr>
          <w:i/>
          <w:iCs/>
        </w:rPr>
        <w:t>“</w:t>
      </w:r>
      <w:r w:rsidRPr="000870B3">
        <w:t xml:space="preserve">, které nabylo právní moci dne </w:t>
      </w:r>
      <w:proofErr w:type="gramStart"/>
      <w:r w:rsidR="00F13E10">
        <w:t>11.6.2020</w:t>
      </w:r>
      <w:proofErr w:type="gramEnd"/>
      <w:r w:rsidR="002E49DC" w:rsidRPr="000870B3">
        <w:t>.</w:t>
      </w:r>
    </w:p>
    <w:p w14:paraId="274CAECB" w14:textId="77777777" w:rsidR="00FD5C85" w:rsidRDefault="00FD5C85" w:rsidP="000E0199">
      <w:pPr>
        <w:pStyle w:val="Nadpis2"/>
        <w:jc w:val="both"/>
      </w:pPr>
      <w:r>
        <w:t>Rozsah díla je možné měnit pouz</w:t>
      </w:r>
      <w:r w:rsidR="000E0199">
        <w:t>e na základě dohody obou stran, a to pouze v</w:t>
      </w:r>
      <w:r w:rsidR="00C6522F">
        <w:t> následujících případech:</w:t>
      </w:r>
    </w:p>
    <w:p w14:paraId="43DA5885" w14:textId="77777777" w:rsidR="00C6522F" w:rsidRDefault="00C6522F" w:rsidP="00C6522F">
      <w:pPr>
        <w:numPr>
          <w:ilvl w:val="3"/>
          <w:numId w:val="10"/>
        </w:numPr>
        <w:tabs>
          <w:tab w:val="clear" w:pos="720"/>
          <w:tab w:val="left" w:pos="1418"/>
        </w:tabs>
        <w:ind w:left="1418" w:hanging="425"/>
        <w:jc w:val="both"/>
      </w:pPr>
      <w:r>
        <w:t>objednatel požaduje dodatečné práce, které nejsou v předmětu díla,</w:t>
      </w:r>
    </w:p>
    <w:p w14:paraId="2A82B7B1" w14:textId="77777777" w:rsidR="00C6522F" w:rsidRDefault="00C6522F" w:rsidP="00C6522F">
      <w:pPr>
        <w:numPr>
          <w:ilvl w:val="3"/>
          <w:numId w:val="10"/>
        </w:numPr>
        <w:tabs>
          <w:tab w:val="clear" w:pos="720"/>
          <w:tab w:val="left" w:pos="1418"/>
        </w:tabs>
        <w:ind w:left="1418" w:hanging="425"/>
        <w:jc w:val="both"/>
      </w:pPr>
      <w:r>
        <w:t>objednatel požaduje vypustit některé práce předmětu díla,</w:t>
      </w:r>
    </w:p>
    <w:p w14:paraId="73CDBED0" w14:textId="77777777" w:rsidR="00C6522F" w:rsidRDefault="00C6522F" w:rsidP="00C6522F">
      <w:pPr>
        <w:numPr>
          <w:ilvl w:val="3"/>
          <w:numId w:val="10"/>
        </w:numPr>
        <w:tabs>
          <w:tab w:val="clear" w:pos="720"/>
          <w:tab w:val="left" w:pos="1418"/>
        </w:tabs>
        <w:ind w:left="1418" w:hanging="425"/>
        <w:jc w:val="both"/>
      </w:pPr>
      <w:r>
        <w:t xml:space="preserve">při realizaci se zjistí skutečnosti, které nebyly v době podpisu smlouvy </w:t>
      </w:r>
      <w:proofErr w:type="gramStart"/>
      <w:r>
        <w:t>známy a zhotovitel</w:t>
      </w:r>
      <w:proofErr w:type="gramEnd"/>
      <w:r>
        <w:t xml:space="preserve"> je nezavinil</w:t>
      </w:r>
      <w:r w:rsidR="00FC682B">
        <w:t>,</w:t>
      </w:r>
      <w:r>
        <w:t xml:space="preserve"> ani nemohl předvídat a mají vliv na cenu díla,</w:t>
      </w:r>
    </w:p>
    <w:p w14:paraId="371E36A3" w14:textId="77777777" w:rsidR="00C6522F" w:rsidRPr="00C6522F" w:rsidRDefault="00C6522F" w:rsidP="00C6522F">
      <w:pPr>
        <w:numPr>
          <w:ilvl w:val="3"/>
          <w:numId w:val="10"/>
        </w:numPr>
        <w:tabs>
          <w:tab w:val="clear" w:pos="720"/>
          <w:tab w:val="left" w:pos="1418"/>
        </w:tabs>
        <w:ind w:left="1418" w:hanging="425"/>
        <w:jc w:val="both"/>
      </w:pPr>
      <w:r>
        <w:t xml:space="preserve">při realizaci se </w:t>
      </w:r>
      <w:r w:rsidR="00093405">
        <w:t>zjistí skutečnosti odlišné od dokumentace předané objednatelem (neodpovídající geologické údaje, apod.).</w:t>
      </w:r>
    </w:p>
    <w:p w14:paraId="1D22D579" w14:textId="77777777" w:rsidR="007E2B10" w:rsidRPr="007E2B10" w:rsidRDefault="007E2B10" w:rsidP="007E2B10"/>
    <w:p w14:paraId="5C6436A8" w14:textId="77777777" w:rsidR="002E49DC" w:rsidRPr="00B62761" w:rsidRDefault="002E49DC" w:rsidP="007E2B10">
      <w:pPr>
        <w:pStyle w:val="Nadpis1"/>
      </w:pPr>
      <w:r w:rsidRPr="00B62761">
        <w:t>DOBA PLNĚNÍ</w:t>
      </w:r>
    </w:p>
    <w:p w14:paraId="0B91B19D" w14:textId="77777777" w:rsidR="002E49DC" w:rsidRPr="0031350F" w:rsidRDefault="002E49DC" w:rsidP="004333A3">
      <w:pPr>
        <w:pStyle w:val="Nadpis2"/>
        <w:tabs>
          <w:tab w:val="clear" w:pos="993"/>
        </w:tabs>
        <w:jc w:val="both"/>
      </w:pPr>
      <w:r w:rsidRPr="0031350F">
        <w:t xml:space="preserve">Staveniště </w:t>
      </w:r>
      <w:r w:rsidR="00F23E92" w:rsidRPr="0031350F">
        <w:t xml:space="preserve">bude předáno po vzájemné dohodě mezi zhotovitelem a </w:t>
      </w:r>
      <w:r w:rsidRPr="0031350F">
        <w:t>objednatel</w:t>
      </w:r>
      <w:r w:rsidR="00F23E92" w:rsidRPr="0031350F">
        <w:t>em tak, aby byl bez zbytečného prodlení naplněn předmět s</w:t>
      </w:r>
      <w:r w:rsidR="00897BCF" w:rsidRPr="0031350F">
        <w:t>mlouvy</w:t>
      </w:r>
      <w:r w:rsidR="00F23E92" w:rsidRPr="0031350F">
        <w:t>.</w:t>
      </w:r>
      <w:r w:rsidR="0099111D" w:rsidRPr="0031350F">
        <w:t xml:space="preserve"> </w:t>
      </w:r>
      <w:r w:rsidR="00F23E92" w:rsidRPr="0031350F">
        <w:t>Z</w:t>
      </w:r>
      <w:r w:rsidR="0099111D" w:rsidRPr="0031350F">
        <w:t xml:space="preserve">hotovitel </w:t>
      </w:r>
      <w:r w:rsidR="00F23E92" w:rsidRPr="0031350F">
        <w:t>staveniště</w:t>
      </w:r>
      <w:r w:rsidR="0099111D" w:rsidRPr="0031350F">
        <w:t xml:space="preserve"> převezme</w:t>
      </w:r>
      <w:r w:rsidRPr="0031350F">
        <w:t xml:space="preserve"> na dobu </w:t>
      </w:r>
      <w:r w:rsidR="005F2AD1" w:rsidRPr="0031350F">
        <w:t>stavb</w:t>
      </w:r>
      <w:r w:rsidRPr="0031350F">
        <w:t>y k bezplatnému užívání.</w:t>
      </w:r>
    </w:p>
    <w:p w14:paraId="6F577AB2" w14:textId="77777777" w:rsidR="002E49DC" w:rsidRPr="00BB4EC5" w:rsidRDefault="002E49DC" w:rsidP="00344B39">
      <w:pPr>
        <w:pStyle w:val="Nadpis2"/>
      </w:pPr>
      <w:r w:rsidRPr="00BB4EC5">
        <w:t xml:space="preserve">Pro realizaci </w:t>
      </w:r>
      <w:r w:rsidR="005F2AD1" w:rsidRPr="00BB4EC5">
        <w:t>díla</w:t>
      </w:r>
      <w:r w:rsidRPr="00BB4EC5">
        <w:t xml:space="preserve"> jsou sjednány následující časové lhůty:</w:t>
      </w:r>
    </w:p>
    <w:p w14:paraId="0A0AF461" w14:textId="2B5224C9" w:rsidR="002E49DC" w:rsidRPr="00E451EF" w:rsidRDefault="002E49DC" w:rsidP="008B4914">
      <w:pPr>
        <w:numPr>
          <w:ilvl w:val="2"/>
          <w:numId w:val="18"/>
        </w:numPr>
        <w:tabs>
          <w:tab w:val="left" w:pos="1560"/>
          <w:tab w:val="right" w:leader="dot" w:pos="9072"/>
        </w:tabs>
        <w:spacing w:after="120"/>
        <w:jc w:val="both"/>
        <w:rPr>
          <w:b/>
          <w:snapToGrid w:val="0"/>
        </w:rPr>
      </w:pPr>
      <w:r w:rsidRPr="00BB4EC5">
        <w:rPr>
          <w:b/>
          <w:snapToGrid w:val="0"/>
        </w:rPr>
        <w:t>Předpoklad</w:t>
      </w:r>
      <w:r w:rsidRPr="00BB4EC5">
        <w:rPr>
          <w:rFonts w:ascii="Arial" w:hAnsi="Arial" w:cs="Arial"/>
          <w:sz w:val="22"/>
          <w:szCs w:val="22"/>
        </w:rPr>
        <w:t xml:space="preserve"> </w:t>
      </w:r>
      <w:r w:rsidR="00B06811" w:rsidRPr="00BB4EC5">
        <w:t>předán</w:t>
      </w:r>
      <w:r w:rsidRPr="00BB4EC5">
        <w:t xml:space="preserve">í </w:t>
      </w:r>
      <w:r w:rsidR="00BB4EC5" w:rsidRPr="00BB4EC5">
        <w:t xml:space="preserve">a převzetí </w:t>
      </w:r>
      <w:r w:rsidRPr="00BB4EC5">
        <w:t>staveniště:</w:t>
      </w:r>
      <w:r w:rsidR="00C543F7" w:rsidRPr="00BB4EC5">
        <w:rPr>
          <w:rFonts w:ascii="Arial" w:hAnsi="Arial" w:cs="Arial"/>
          <w:sz w:val="22"/>
          <w:szCs w:val="22"/>
        </w:rPr>
        <w:t xml:space="preserve"> </w:t>
      </w:r>
      <w:r w:rsidRPr="00BB4EC5">
        <w:rPr>
          <w:rFonts w:ascii="Arial" w:hAnsi="Arial" w:cs="Arial"/>
          <w:sz w:val="22"/>
          <w:szCs w:val="22"/>
        </w:rPr>
        <w:tab/>
      </w:r>
      <w:r w:rsidR="00C543F7" w:rsidRPr="00BB4EC5">
        <w:rPr>
          <w:rFonts w:ascii="Arial" w:hAnsi="Arial" w:cs="Arial"/>
          <w:sz w:val="22"/>
          <w:szCs w:val="22"/>
        </w:rPr>
        <w:t xml:space="preserve"> </w:t>
      </w:r>
      <w:r w:rsidR="00F262C1">
        <w:rPr>
          <w:b/>
          <w:bCs/>
          <w:snapToGrid w:val="0"/>
        </w:rPr>
        <w:t>9</w:t>
      </w:r>
      <w:r w:rsidR="007B34B6" w:rsidRPr="00552E02">
        <w:rPr>
          <w:b/>
          <w:bCs/>
          <w:snapToGrid w:val="0"/>
        </w:rPr>
        <w:t xml:space="preserve">. </w:t>
      </w:r>
      <w:r w:rsidR="00345E22">
        <w:rPr>
          <w:b/>
          <w:bCs/>
          <w:snapToGrid w:val="0"/>
        </w:rPr>
        <w:t>8</w:t>
      </w:r>
      <w:r w:rsidR="007B34B6" w:rsidRPr="00552E02">
        <w:rPr>
          <w:b/>
          <w:bCs/>
          <w:snapToGrid w:val="0"/>
        </w:rPr>
        <w:t xml:space="preserve">. </w:t>
      </w:r>
      <w:r w:rsidR="0062422A" w:rsidRPr="00552E02">
        <w:rPr>
          <w:b/>
          <w:bCs/>
          <w:snapToGrid w:val="0"/>
        </w:rPr>
        <w:t>202</w:t>
      </w:r>
      <w:r w:rsidR="00F13E10">
        <w:rPr>
          <w:b/>
          <w:bCs/>
          <w:snapToGrid w:val="0"/>
        </w:rPr>
        <w:t>1</w:t>
      </w:r>
    </w:p>
    <w:p w14:paraId="614DEE80" w14:textId="4C533850" w:rsidR="002E49DC" w:rsidRPr="00BB4EC5" w:rsidRDefault="000319D8" w:rsidP="008B4914">
      <w:pPr>
        <w:numPr>
          <w:ilvl w:val="2"/>
          <w:numId w:val="18"/>
        </w:numPr>
        <w:tabs>
          <w:tab w:val="left" w:pos="1560"/>
          <w:tab w:val="right" w:leader="dot" w:pos="9072"/>
        </w:tabs>
        <w:spacing w:after="120"/>
        <w:jc w:val="both"/>
        <w:rPr>
          <w:snapToGrid w:val="0"/>
        </w:rPr>
      </w:pPr>
      <w:r w:rsidRPr="00A54379">
        <w:rPr>
          <w:b/>
          <w:snapToGrid w:val="0"/>
        </w:rPr>
        <w:t xml:space="preserve">Termín </w:t>
      </w:r>
      <w:r w:rsidR="002E49DC" w:rsidRPr="00A54379">
        <w:rPr>
          <w:b/>
          <w:snapToGrid w:val="0"/>
        </w:rPr>
        <w:t xml:space="preserve">zahájení </w:t>
      </w:r>
      <w:r w:rsidR="005F2AD1" w:rsidRPr="00A54379">
        <w:rPr>
          <w:b/>
          <w:snapToGrid w:val="0"/>
        </w:rPr>
        <w:t xml:space="preserve">díla </w:t>
      </w:r>
      <w:r w:rsidR="00C543F7" w:rsidRPr="00A54379">
        <w:rPr>
          <w:snapToGrid w:val="0"/>
        </w:rPr>
        <w:tab/>
      </w:r>
      <w:r w:rsidR="00C543F7" w:rsidRPr="00F262C1">
        <w:rPr>
          <w:b/>
          <w:snapToGrid w:val="0"/>
        </w:rPr>
        <w:t xml:space="preserve"> </w:t>
      </w:r>
      <w:r w:rsidR="00F262C1" w:rsidRPr="00F262C1">
        <w:rPr>
          <w:b/>
          <w:snapToGrid w:val="0"/>
        </w:rPr>
        <w:t>9</w:t>
      </w:r>
      <w:r w:rsidR="007B34B6" w:rsidRPr="00552E02">
        <w:rPr>
          <w:b/>
          <w:bCs/>
          <w:snapToGrid w:val="0"/>
        </w:rPr>
        <w:t xml:space="preserve">. </w:t>
      </w:r>
      <w:r w:rsidR="00345E22">
        <w:rPr>
          <w:b/>
          <w:bCs/>
          <w:snapToGrid w:val="0"/>
        </w:rPr>
        <w:t>8</w:t>
      </w:r>
      <w:r w:rsidR="007B34B6" w:rsidRPr="00552E02">
        <w:rPr>
          <w:b/>
          <w:bCs/>
          <w:snapToGrid w:val="0"/>
        </w:rPr>
        <w:t xml:space="preserve">. </w:t>
      </w:r>
      <w:r w:rsidR="002E49DC" w:rsidRPr="00552E02">
        <w:rPr>
          <w:b/>
          <w:bCs/>
          <w:snapToGrid w:val="0"/>
        </w:rPr>
        <w:t>2</w:t>
      </w:r>
      <w:r w:rsidR="0062422A" w:rsidRPr="00552E02">
        <w:rPr>
          <w:b/>
          <w:bCs/>
          <w:snapToGrid w:val="0"/>
        </w:rPr>
        <w:t>02</w:t>
      </w:r>
      <w:r w:rsidR="00F13E10">
        <w:rPr>
          <w:b/>
          <w:bCs/>
          <w:snapToGrid w:val="0"/>
        </w:rPr>
        <w:t>1</w:t>
      </w:r>
    </w:p>
    <w:p w14:paraId="05C3865C" w14:textId="1FED2875" w:rsidR="000870B3" w:rsidRPr="000870B3" w:rsidRDefault="000319D8" w:rsidP="008B4914">
      <w:pPr>
        <w:numPr>
          <w:ilvl w:val="2"/>
          <w:numId w:val="18"/>
        </w:numPr>
        <w:tabs>
          <w:tab w:val="left" w:pos="1560"/>
          <w:tab w:val="right" w:leader="dot" w:pos="9072"/>
        </w:tabs>
        <w:spacing w:after="120"/>
        <w:ind w:left="1560" w:hanging="709"/>
        <w:rPr>
          <w:snapToGrid w:val="0"/>
        </w:rPr>
      </w:pPr>
      <w:r w:rsidRPr="003E7D4A">
        <w:rPr>
          <w:b/>
          <w:snapToGrid w:val="0"/>
        </w:rPr>
        <w:t xml:space="preserve">Termín </w:t>
      </w:r>
      <w:r w:rsidR="002E49DC" w:rsidRPr="003E7D4A">
        <w:rPr>
          <w:b/>
          <w:snapToGrid w:val="0"/>
        </w:rPr>
        <w:t xml:space="preserve">dokončení </w:t>
      </w:r>
      <w:r w:rsidR="005F2AD1" w:rsidRPr="003E7D4A">
        <w:rPr>
          <w:b/>
          <w:snapToGrid w:val="0"/>
        </w:rPr>
        <w:t>díla</w:t>
      </w:r>
      <w:r w:rsidR="00F262C1">
        <w:rPr>
          <w:b/>
          <w:snapToGrid w:val="0"/>
        </w:rPr>
        <w:t xml:space="preserve">, předání a převzetí díla </w:t>
      </w:r>
      <w:r w:rsidR="00F262C1">
        <w:rPr>
          <w:snapToGrid w:val="0"/>
        </w:rPr>
        <w:t xml:space="preserve">………………   </w:t>
      </w:r>
      <w:proofErr w:type="gramStart"/>
      <w:r w:rsidR="006B675A" w:rsidRPr="006B675A">
        <w:rPr>
          <w:b/>
          <w:snapToGrid w:val="0"/>
        </w:rPr>
        <w:t>30.</w:t>
      </w:r>
      <w:r w:rsidR="00F13E10">
        <w:rPr>
          <w:b/>
          <w:snapToGrid w:val="0"/>
        </w:rPr>
        <w:t>11</w:t>
      </w:r>
      <w:r w:rsidR="006B675A" w:rsidRPr="006B675A">
        <w:rPr>
          <w:b/>
          <w:snapToGrid w:val="0"/>
        </w:rPr>
        <w:t>.2021</w:t>
      </w:r>
      <w:proofErr w:type="gramEnd"/>
    </w:p>
    <w:p w14:paraId="3DF03C7C" w14:textId="77777777" w:rsidR="002E49DC" w:rsidRPr="00BB4EC5" w:rsidRDefault="000319D8" w:rsidP="008B4914">
      <w:pPr>
        <w:numPr>
          <w:ilvl w:val="2"/>
          <w:numId w:val="18"/>
        </w:numPr>
        <w:tabs>
          <w:tab w:val="left" w:pos="1560"/>
          <w:tab w:val="right" w:leader="dot" w:pos="9072"/>
        </w:tabs>
        <w:spacing w:after="120"/>
        <w:ind w:left="1560" w:hanging="709"/>
        <w:rPr>
          <w:snapToGrid w:val="0"/>
        </w:rPr>
      </w:pPr>
      <w:r w:rsidRPr="00BB4EC5">
        <w:rPr>
          <w:snapToGrid w:val="0"/>
        </w:rPr>
        <w:t xml:space="preserve">Odstranění </w:t>
      </w:r>
      <w:r w:rsidR="002E49DC" w:rsidRPr="00BB4EC5">
        <w:rPr>
          <w:snapToGrid w:val="0"/>
        </w:rPr>
        <w:t xml:space="preserve">a vyklizení zařízení staveniště nejpozději do </w:t>
      </w:r>
      <w:r w:rsidR="00D61906">
        <w:rPr>
          <w:i/>
          <w:snapToGrid w:val="0"/>
        </w:rPr>
        <w:t>(</w:t>
      </w:r>
      <w:r w:rsidR="002E49DC" w:rsidRPr="00BB4EC5">
        <w:rPr>
          <w:i/>
          <w:snapToGrid w:val="0"/>
        </w:rPr>
        <w:t xml:space="preserve">do 7 dnů po </w:t>
      </w:r>
      <w:r w:rsidR="00B06811" w:rsidRPr="00BB4EC5">
        <w:rPr>
          <w:i/>
          <w:snapToGrid w:val="0"/>
        </w:rPr>
        <w:t>předán</w:t>
      </w:r>
      <w:r w:rsidR="002E49DC" w:rsidRPr="00BB4EC5">
        <w:rPr>
          <w:i/>
          <w:snapToGrid w:val="0"/>
        </w:rPr>
        <w:t>í dokončeného díla)</w:t>
      </w:r>
    </w:p>
    <w:p w14:paraId="444D30FF" w14:textId="069D43E0" w:rsidR="002E49DC" w:rsidRDefault="0099111D" w:rsidP="0099111D">
      <w:pPr>
        <w:spacing w:after="120"/>
        <w:ind w:left="861" w:firstLine="709"/>
        <w:jc w:val="both"/>
        <w:rPr>
          <w:b/>
          <w:i/>
          <w:snapToGrid w:val="0"/>
        </w:rPr>
      </w:pPr>
      <w:r w:rsidRPr="00613E5D">
        <w:rPr>
          <w:i/>
          <w:snapToGrid w:val="0"/>
        </w:rPr>
        <w:t xml:space="preserve">poznámka: </w:t>
      </w:r>
      <w:r w:rsidR="002E49DC" w:rsidRPr="00613E5D">
        <w:rPr>
          <w:i/>
          <w:snapToGrid w:val="0"/>
        </w:rPr>
        <w:t>(</w:t>
      </w:r>
      <w:r w:rsidR="002E49DC" w:rsidRPr="00613E5D">
        <w:rPr>
          <w:b/>
          <w:i/>
          <w:snapToGrid w:val="0"/>
        </w:rPr>
        <w:t>Termíny dokončení může uchazeč zkrátit)</w:t>
      </w:r>
    </w:p>
    <w:p w14:paraId="605D7935" w14:textId="77777777" w:rsidR="00F71CC2" w:rsidRPr="00613E5D" w:rsidRDefault="00F71CC2" w:rsidP="0099111D">
      <w:pPr>
        <w:spacing w:after="120"/>
        <w:ind w:left="861" w:firstLine="709"/>
        <w:jc w:val="both"/>
        <w:rPr>
          <w:i/>
          <w:snapToGrid w:val="0"/>
        </w:rPr>
      </w:pPr>
    </w:p>
    <w:p w14:paraId="7CFFC689" w14:textId="77777777" w:rsidR="002E49DC" w:rsidRPr="00613E5D" w:rsidRDefault="002E49DC" w:rsidP="009E4494">
      <w:pPr>
        <w:pStyle w:val="Nadpis2"/>
        <w:jc w:val="both"/>
      </w:pPr>
      <w:r w:rsidRPr="00613E5D">
        <w:t xml:space="preserve">Jestliže </w:t>
      </w:r>
      <w:r w:rsidR="00C117AB" w:rsidRPr="00613E5D">
        <w:t xml:space="preserve">zhotovitel </w:t>
      </w:r>
      <w:r w:rsidRPr="00613E5D">
        <w:t xml:space="preserve">v průběhu </w:t>
      </w:r>
      <w:r w:rsidR="0099111D" w:rsidRPr="00613E5D">
        <w:t>realizace díla</w:t>
      </w:r>
      <w:r w:rsidR="00956BD5" w:rsidRPr="00956BD5">
        <w:t xml:space="preserve"> </w:t>
      </w:r>
      <w:r w:rsidR="00956BD5">
        <w:t>zjistí</w:t>
      </w:r>
      <w:r w:rsidRPr="00613E5D">
        <w:t>,</w:t>
      </w:r>
      <w:r w:rsidR="00956BD5">
        <w:t xml:space="preserve"> </w:t>
      </w:r>
      <w:r w:rsidRPr="00613E5D">
        <w:t xml:space="preserve">že </w:t>
      </w:r>
      <w:r w:rsidR="000319D8" w:rsidRPr="00613E5D">
        <w:t xml:space="preserve">může dojít </w:t>
      </w:r>
      <w:r w:rsidRPr="00613E5D">
        <w:t xml:space="preserve">k prodlení se zahájením nebo prováděním </w:t>
      </w:r>
      <w:r w:rsidR="0099111D" w:rsidRPr="00613E5D">
        <w:t>díla</w:t>
      </w:r>
      <w:r w:rsidRPr="00613E5D">
        <w:t xml:space="preserve"> oproti </w:t>
      </w:r>
      <w:r w:rsidR="0099111D" w:rsidRPr="00613E5D">
        <w:rPr>
          <w:bCs/>
        </w:rPr>
        <w:t>Časovému harmonogramu postupu stavebních prací</w:t>
      </w:r>
      <w:r w:rsidRPr="00613E5D">
        <w:t xml:space="preserve"> uvedenému v odstavci</w:t>
      </w:r>
      <w:r w:rsidR="000319D8" w:rsidRPr="00613E5D">
        <w:t xml:space="preserve"> </w:t>
      </w:r>
      <w:r w:rsidR="000319D8" w:rsidRPr="00613E5D">
        <w:lastRenderedPageBreak/>
        <w:t>4.3.</w:t>
      </w:r>
      <w:r w:rsidR="009B63A2">
        <w:t>2</w:t>
      </w:r>
      <w:r w:rsidR="000319D8" w:rsidRPr="00613E5D">
        <w:t xml:space="preserve"> pouze z důvodů uvedených v odstavci 4.</w:t>
      </w:r>
      <w:r w:rsidR="009B63A2">
        <w:t>4</w:t>
      </w:r>
      <w:r w:rsidRPr="00613E5D">
        <w:t xml:space="preserve">, </w:t>
      </w:r>
      <w:r w:rsidR="00C117AB" w:rsidRPr="00613E5D">
        <w:t xml:space="preserve">navrhne </w:t>
      </w:r>
      <w:r w:rsidR="00156FAE" w:rsidRPr="00613E5D">
        <w:t xml:space="preserve">objednateli </w:t>
      </w:r>
      <w:r w:rsidRPr="00613E5D">
        <w:t xml:space="preserve">s ohledem na technologické možnosti a klimatické vlivy náhradní lhůtu nebo lhůtu, do kdy má nedostatky odstranit. </w:t>
      </w:r>
      <w:r w:rsidR="000319D8" w:rsidRPr="00613E5D">
        <w:t>Objednatel má právo návrh objednatele posoudit</w:t>
      </w:r>
      <w:r w:rsidR="002271D7">
        <w:t>,</w:t>
      </w:r>
      <w:r w:rsidR="000319D8" w:rsidRPr="00613E5D">
        <w:t xml:space="preserve"> </w:t>
      </w:r>
      <w:r w:rsidR="00E451EF">
        <w:t>p</w:t>
      </w:r>
      <w:r w:rsidR="000319D8" w:rsidRPr="00613E5D">
        <w:t>opř</w:t>
      </w:r>
      <w:r w:rsidR="00E451EF">
        <w:t>.</w:t>
      </w:r>
      <w:r w:rsidR="000319D8" w:rsidRPr="00613E5D">
        <w:t xml:space="preserve"> upravit. </w:t>
      </w:r>
      <w:r w:rsidRPr="00613E5D">
        <w:t>V případě, že zhotovitel ani v náhradní lhůtě nesjedná nápravu, může objednatel od této smlouvy odstoupit</w:t>
      </w:r>
      <w:r w:rsidR="0099111D" w:rsidRPr="00613E5D">
        <w:t xml:space="preserve"> bez sankcí vyplývajících z této uzavřené smlouvy</w:t>
      </w:r>
      <w:r w:rsidRPr="00613E5D">
        <w:t>.</w:t>
      </w:r>
    </w:p>
    <w:p w14:paraId="7B705F44" w14:textId="77777777" w:rsidR="002E49DC" w:rsidRPr="00613E5D" w:rsidRDefault="002E49DC" w:rsidP="00344B39">
      <w:pPr>
        <w:pStyle w:val="Nadpis2"/>
      </w:pPr>
      <w:r w:rsidRPr="00613E5D">
        <w:t xml:space="preserve">Sjednané lhůty provádění </w:t>
      </w:r>
      <w:r w:rsidR="000319D8" w:rsidRPr="00613E5D">
        <w:t xml:space="preserve">mohou být </w:t>
      </w:r>
      <w:r w:rsidRPr="00613E5D">
        <w:t>prodlouženy:</w:t>
      </w:r>
    </w:p>
    <w:p w14:paraId="2103AA51" w14:textId="77777777" w:rsidR="002E49DC" w:rsidRPr="00613E5D" w:rsidRDefault="002E49DC">
      <w:pPr>
        <w:pStyle w:val="Zkladntextodsazen2"/>
        <w:ind w:left="0" w:firstLine="705"/>
        <w:rPr>
          <w:sz w:val="4"/>
        </w:rPr>
      </w:pPr>
    </w:p>
    <w:p w14:paraId="24A9AD95" w14:textId="77777777" w:rsidR="007E555D" w:rsidRPr="00613E5D" w:rsidRDefault="007E555D" w:rsidP="00C6522F">
      <w:pPr>
        <w:numPr>
          <w:ilvl w:val="3"/>
          <w:numId w:val="34"/>
        </w:numPr>
        <w:tabs>
          <w:tab w:val="clear" w:pos="720"/>
          <w:tab w:val="left" w:pos="1418"/>
        </w:tabs>
        <w:ind w:left="1418" w:hanging="425"/>
        <w:jc w:val="both"/>
        <w:rPr>
          <w:bCs/>
        </w:rPr>
      </w:pPr>
      <w:r w:rsidRPr="00613E5D">
        <w:rPr>
          <w:bCs/>
        </w:rPr>
        <w:t xml:space="preserve">jestliže </w:t>
      </w:r>
      <w:r w:rsidR="00C2752A">
        <w:rPr>
          <w:bCs/>
        </w:rPr>
        <w:t xml:space="preserve">naskytnuté </w:t>
      </w:r>
      <w:r w:rsidR="004B691A">
        <w:rPr>
          <w:bCs/>
        </w:rPr>
        <w:t xml:space="preserve">nepředvídatelné </w:t>
      </w:r>
      <w:r w:rsidRPr="00613E5D">
        <w:rPr>
          <w:bCs/>
        </w:rPr>
        <w:t>překážky v práci zavinil objednatel;</w:t>
      </w:r>
    </w:p>
    <w:p w14:paraId="1C7503E6" w14:textId="77777777" w:rsidR="002E49DC" w:rsidRPr="0031350F" w:rsidRDefault="002E49DC" w:rsidP="00ED5A6B">
      <w:pPr>
        <w:numPr>
          <w:ilvl w:val="3"/>
          <w:numId w:val="34"/>
        </w:numPr>
        <w:tabs>
          <w:tab w:val="left" w:pos="1418"/>
        </w:tabs>
        <w:ind w:left="1418" w:hanging="425"/>
        <w:jc w:val="both"/>
        <w:rPr>
          <w:bCs/>
        </w:rPr>
      </w:pPr>
      <w:r w:rsidRPr="0031350F">
        <w:rPr>
          <w:bCs/>
        </w:rPr>
        <w:t>jestliže přerušení prací bylo zaviněno vyšší mocí nebo jinými okolnostmi, prokazatelně nezaviněnými zhotovitelem</w:t>
      </w:r>
      <w:r w:rsidR="00ED5A6B" w:rsidRPr="0031350F">
        <w:rPr>
          <w:bCs/>
        </w:rPr>
        <w:t xml:space="preserve"> (</w:t>
      </w:r>
      <w:r w:rsidRPr="0031350F">
        <w:rPr>
          <w:bCs/>
        </w:rPr>
        <w:t>Vlivy povětrnostní, s nimiž se běžně při podání nabídky uvažuje, ne</w:t>
      </w:r>
      <w:r w:rsidR="00ED5A6B" w:rsidRPr="0031350F">
        <w:rPr>
          <w:bCs/>
        </w:rPr>
        <w:t xml:space="preserve">jsou důvodem k prodloužení lhůt; důvodem </w:t>
      </w:r>
      <w:r w:rsidR="00B3239A" w:rsidRPr="0031350F">
        <w:rPr>
          <w:bCs/>
        </w:rPr>
        <w:t xml:space="preserve">naopak </w:t>
      </w:r>
      <w:r w:rsidR="00ED5A6B" w:rsidRPr="0031350F">
        <w:rPr>
          <w:bCs/>
        </w:rPr>
        <w:t>mohou být povětrnostní vlivy neodpovídající dlouhodobému průměru.),</w:t>
      </w:r>
    </w:p>
    <w:p w14:paraId="50234F11" w14:textId="77777777" w:rsidR="007E2B10" w:rsidRDefault="009B63A2" w:rsidP="009B63A2">
      <w:pPr>
        <w:numPr>
          <w:ilvl w:val="3"/>
          <w:numId w:val="34"/>
        </w:numPr>
        <w:tabs>
          <w:tab w:val="left" w:pos="1418"/>
        </w:tabs>
        <w:ind w:left="1418" w:hanging="425"/>
        <w:jc w:val="both"/>
        <w:rPr>
          <w:bCs/>
        </w:rPr>
      </w:pPr>
      <w:r>
        <w:rPr>
          <w:bCs/>
        </w:rPr>
        <w:t>dojde ke změně rozsahu díla, dle bodu 3.7.</w:t>
      </w:r>
    </w:p>
    <w:p w14:paraId="759D2813" w14:textId="77777777" w:rsidR="00B768F9" w:rsidRPr="00613E5D" w:rsidRDefault="00B768F9" w:rsidP="00B768F9">
      <w:pPr>
        <w:tabs>
          <w:tab w:val="left" w:pos="1418"/>
        </w:tabs>
        <w:ind w:left="1418"/>
        <w:jc w:val="both"/>
        <w:rPr>
          <w:bCs/>
        </w:rPr>
      </w:pPr>
    </w:p>
    <w:p w14:paraId="29174622" w14:textId="77777777" w:rsidR="002E49DC" w:rsidRPr="00613E5D" w:rsidRDefault="002E49DC" w:rsidP="009E4494">
      <w:pPr>
        <w:pStyle w:val="Nadpis1"/>
        <w:jc w:val="both"/>
      </w:pPr>
      <w:r w:rsidRPr="00613E5D">
        <w:t>DODACÍ PODMÍNKY</w:t>
      </w:r>
    </w:p>
    <w:p w14:paraId="7CEA491C" w14:textId="77777777" w:rsidR="002E49DC" w:rsidRPr="00613E5D" w:rsidRDefault="002E49DC" w:rsidP="009E4494">
      <w:pPr>
        <w:pStyle w:val="Nadpis2"/>
        <w:jc w:val="both"/>
      </w:pPr>
      <w:r w:rsidRPr="00613E5D">
        <w:t xml:space="preserve">Pokud není v této smlouvě stanoveno jinak, řídí se </w:t>
      </w:r>
      <w:r w:rsidR="000319D8" w:rsidRPr="00613E5D">
        <w:t xml:space="preserve">smluvní </w:t>
      </w:r>
      <w:r w:rsidRPr="00613E5D">
        <w:t xml:space="preserve">vztahy </w:t>
      </w:r>
      <w:r w:rsidR="000319D8" w:rsidRPr="00613E5D">
        <w:t xml:space="preserve">neupravené touto smlouvou </w:t>
      </w:r>
      <w:r w:rsidRPr="00613E5D">
        <w:t xml:space="preserve">ustanoveními </w:t>
      </w:r>
      <w:r w:rsidR="000319D8" w:rsidRPr="00613E5D">
        <w:t xml:space="preserve">zákona </w:t>
      </w:r>
      <w:r w:rsidR="00AC78AE" w:rsidRPr="00613E5D">
        <w:t xml:space="preserve">č. </w:t>
      </w:r>
      <w:r w:rsidR="000319D8" w:rsidRPr="00613E5D">
        <w:t xml:space="preserve">89/2012 Sb., občanský </w:t>
      </w:r>
      <w:r w:rsidRPr="00613E5D">
        <w:t>zákoník</w:t>
      </w:r>
      <w:r w:rsidR="000319D8" w:rsidRPr="00613E5D">
        <w:t>, ve znění pozdějších předpisů</w:t>
      </w:r>
      <w:r w:rsidRPr="00613E5D">
        <w:t>.</w:t>
      </w:r>
    </w:p>
    <w:p w14:paraId="4303B14E" w14:textId="77777777" w:rsidR="00FA540F" w:rsidRPr="00B62761" w:rsidRDefault="002E49DC" w:rsidP="009E4494">
      <w:pPr>
        <w:pStyle w:val="Nadpis2"/>
        <w:jc w:val="both"/>
      </w:pPr>
      <w:r w:rsidRPr="00B62761">
        <w:t xml:space="preserve">O průběhu prací </w:t>
      </w:r>
      <w:r w:rsidR="005F2AD1" w:rsidRPr="00B62761">
        <w:t xml:space="preserve">při realizaci díla </w:t>
      </w:r>
      <w:r w:rsidRPr="00B62761">
        <w:t>povede zhotovitel stavební deník (§ 157 zák</w:t>
      </w:r>
      <w:r w:rsidR="00897BCF" w:rsidRPr="00B62761">
        <w:t>ona</w:t>
      </w:r>
      <w:r w:rsidRPr="00B62761">
        <w:t xml:space="preserve"> </w:t>
      </w:r>
      <w:r w:rsidR="00897BCF" w:rsidRPr="00B62761">
        <w:br/>
      </w:r>
      <w:r w:rsidRPr="00B62761">
        <w:t>č. 183/2006 Sb.</w:t>
      </w:r>
      <w:r w:rsidR="00897BCF" w:rsidRPr="00B62761">
        <w:t>, stavební zákon, ve znění pozdějších přepisů</w:t>
      </w:r>
      <w:r w:rsidRPr="00B62761">
        <w:t>). Zhotovitel</w:t>
      </w:r>
      <w:r w:rsidR="00356405" w:rsidRPr="00B62761">
        <w:t>, resp. jím pověřená osoba,</w:t>
      </w:r>
      <w:r w:rsidRPr="00B62761">
        <w:t xml:space="preserve"> je povinn</w:t>
      </w:r>
      <w:r w:rsidR="00356405" w:rsidRPr="00B62761">
        <w:t>a</w:t>
      </w:r>
      <w:r w:rsidRPr="00B62761">
        <w:t xml:space="preserve"> v tomto deníku vést záznamy o pracích</w:t>
      </w:r>
      <w:r w:rsidR="0099111D" w:rsidRPr="00B62761">
        <w:t xml:space="preserve"> dle přílohy č. 9 vyhlášky č. 499/2006 Sb., o dokumentaci staveb, ve znění pozdějších předpisů, a to ode dne</w:t>
      </w:r>
      <w:r w:rsidR="00B06811" w:rsidRPr="00B62761">
        <w:t xml:space="preserve"> předání staveniště objednatelem a</w:t>
      </w:r>
      <w:r w:rsidR="0099111D" w:rsidRPr="00B62761">
        <w:t xml:space="preserve"> </w:t>
      </w:r>
      <w:r w:rsidR="00B06811" w:rsidRPr="00B62761">
        <w:t>převzet</w:t>
      </w:r>
      <w:r w:rsidR="0099111D" w:rsidRPr="00B62761">
        <w:t>í staveniště</w:t>
      </w:r>
      <w:r w:rsidR="00B06811" w:rsidRPr="00B62761">
        <w:t xml:space="preserve"> zhotovitelem</w:t>
      </w:r>
      <w:r w:rsidRPr="00B62761">
        <w:t xml:space="preserve">. </w:t>
      </w:r>
      <w:r w:rsidR="00356405" w:rsidRPr="00B62761">
        <w:t xml:space="preserve">Zhotovitel odpovídá za odbornou způsobilost osob, které provádějí zápisy do stavebního deníku. </w:t>
      </w:r>
      <w:r w:rsidRPr="00B62761">
        <w:t xml:space="preserve">Do deníku denně zapisuje všechny skutečnosti rozhodující pro plnění smlouvy, zejména údaje o časovém postupu prací a jejich jakosti, zdůvodnění odchylek prováděných prací od PD, údaje důležité a nutné pro posouzení orgány státní správy. </w:t>
      </w:r>
    </w:p>
    <w:p w14:paraId="7FB5DA2B" w14:textId="77777777" w:rsidR="00FA540F" w:rsidRPr="00B62761" w:rsidRDefault="002E49DC" w:rsidP="009E4494">
      <w:pPr>
        <w:pStyle w:val="Nadpis2"/>
        <w:jc w:val="both"/>
      </w:pPr>
      <w:r w:rsidRPr="00B62761">
        <w:t xml:space="preserve">Objednatel je povinen sledovat obsah deníku a k zápisům připojovat svá stanoviska (souhlasy, námitky). Během pracovní doby musí být deník na </w:t>
      </w:r>
      <w:r w:rsidR="005F2AD1" w:rsidRPr="00B62761">
        <w:t>stavb</w:t>
      </w:r>
      <w:r w:rsidRPr="00B62761">
        <w:t>ě trvale přístupný</w:t>
      </w:r>
      <w:r w:rsidR="00B06811" w:rsidRPr="00B62761">
        <w:t xml:space="preserve"> na místě, které chrání stavební deník před povětrnostními vlivy</w:t>
      </w:r>
      <w:r w:rsidRPr="00B62761">
        <w:t xml:space="preserve">. Povinnost vést stavební deník končí dnem odevzdáním a </w:t>
      </w:r>
      <w:r w:rsidR="00B06811" w:rsidRPr="00B62761">
        <w:t>převzet</w:t>
      </w:r>
      <w:r w:rsidRPr="00B62761">
        <w:t xml:space="preserve">ím prací objednatelem. </w:t>
      </w:r>
    </w:p>
    <w:p w14:paraId="7E7FA5D8" w14:textId="77777777" w:rsidR="002E49DC" w:rsidRPr="00B62761" w:rsidRDefault="002E49DC" w:rsidP="009E4494">
      <w:pPr>
        <w:pStyle w:val="Nadpis2"/>
        <w:jc w:val="both"/>
      </w:pPr>
      <w:r w:rsidRPr="00B62761">
        <w:t xml:space="preserve">Jestliže </w:t>
      </w:r>
      <w:r w:rsidR="00FA540F" w:rsidRPr="00B62761">
        <w:t>zástupce zhotovitele</w:t>
      </w:r>
      <w:r w:rsidRPr="00B62761">
        <w:t xml:space="preserve"> nesouhlasí s provedeným zápisem objednatele nebo projektanta, je povinen připojit k záznamu do 3 pracovních dnů své vyjádření, jinak se má za to, že s obsahem záznamu souhlasí. Jestliže technický dozor objednatele nesouhlasí s obsahem zápisu zhotovitele, zapíše do 3 pracovních dnů stanovisko do stavebního deníku s uvedením důvodu, jinak se má za to, že s obsahem zápisu souhlasí. O závažných zápisech ve stavebním deníku se budou zástupci smluvních stran vzájemně informovat</w:t>
      </w:r>
      <w:r w:rsidR="00FA540F" w:rsidRPr="00B62761">
        <w:t xml:space="preserve"> prostřednictvím telefonu a e-mailu</w:t>
      </w:r>
      <w:r w:rsidRPr="00B62761">
        <w:t>.</w:t>
      </w:r>
    </w:p>
    <w:p w14:paraId="020A43FD" w14:textId="77777777" w:rsidR="002E49DC" w:rsidRPr="00B62761" w:rsidRDefault="002E49DC" w:rsidP="009E4494">
      <w:pPr>
        <w:pStyle w:val="Nadpis2"/>
        <w:jc w:val="both"/>
      </w:pPr>
      <w:r w:rsidRPr="00B62761">
        <w:t xml:space="preserve">Změny týkající se statiky, dispozičního řešení, užitných vlastností prostorů, změn výkonů a parametrů zařízení, vzhledu </w:t>
      </w:r>
      <w:r w:rsidR="005F2AD1" w:rsidRPr="00B62761">
        <w:t>stavb</w:t>
      </w:r>
      <w:r w:rsidRPr="00B62761">
        <w:t xml:space="preserve">y, případně bezpečného provozování a požární ochrany, je třeba předem písemně odsouhlasit i s odpovědným projektantem. </w:t>
      </w:r>
    </w:p>
    <w:p w14:paraId="5EDEDF68" w14:textId="77777777" w:rsidR="002E49DC" w:rsidRPr="00B62761" w:rsidRDefault="002E49DC" w:rsidP="009E4494">
      <w:pPr>
        <w:pStyle w:val="Nadpis2"/>
        <w:jc w:val="both"/>
      </w:pPr>
      <w:r w:rsidRPr="00B62761">
        <w:t>Objednatel má právo dohlížet, zda je na pracovišti zachováván pořádek a kontroluje provádění prací podle zadání. Na požádání je zhotovitel povinen předložit potřebné podklady pro provádění prací.</w:t>
      </w:r>
    </w:p>
    <w:p w14:paraId="272D6FDA" w14:textId="77777777" w:rsidR="003F73F0" w:rsidRPr="00B62761" w:rsidRDefault="003F73F0" w:rsidP="009E4494">
      <w:pPr>
        <w:pStyle w:val="Nadpis2"/>
        <w:jc w:val="both"/>
      </w:pPr>
      <w:r w:rsidRPr="00B62761">
        <w:t>Zhotovitel se zavazuje, že bude plně spolupracovat s</w:t>
      </w:r>
      <w:r w:rsidR="00B72245">
        <w:t xml:space="preserve"> případným</w:t>
      </w:r>
      <w:r w:rsidRPr="00B62761">
        <w:t> Koordinátorem BOZP, který bude ustanoven před podpisem této smlouv</w:t>
      </w:r>
      <w:r w:rsidR="00660797">
        <w:t>y</w:t>
      </w:r>
      <w:r w:rsidR="00FA540F" w:rsidRPr="00B62761">
        <w:t>.</w:t>
      </w:r>
    </w:p>
    <w:p w14:paraId="1528CB39" w14:textId="77777777" w:rsidR="003F73F0" w:rsidRPr="00B62761" w:rsidRDefault="003F73F0" w:rsidP="009E4494">
      <w:pPr>
        <w:pStyle w:val="Nadpis2"/>
        <w:jc w:val="both"/>
      </w:pPr>
      <w:r w:rsidRPr="00B62761">
        <w:t>Zhotovitel se zavazuje, že bude dodržovat Plán BOZP</w:t>
      </w:r>
      <w:r w:rsidR="00FA540F" w:rsidRPr="00B62761">
        <w:t xml:space="preserve">. Nedostatky zjištěné Koordinátorem BOZP na </w:t>
      </w:r>
      <w:r w:rsidR="005F2AD1" w:rsidRPr="00B62761">
        <w:t>stavb</w:t>
      </w:r>
      <w:r w:rsidR="00FA540F" w:rsidRPr="00B62761">
        <w:t>ě bude zhotovitel bezodkladně odstraňovat.</w:t>
      </w:r>
    </w:p>
    <w:p w14:paraId="5909190E" w14:textId="77777777" w:rsidR="002E49DC" w:rsidRPr="00B62761" w:rsidRDefault="002E49DC" w:rsidP="009E4494">
      <w:pPr>
        <w:pStyle w:val="Nadpis2"/>
        <w:jc w:val="both"/>
      </w:pPr>
      <w:r w:rsidRPr="00B62761">
        <w:lastRenderedPageBreak/>
        <w:t xml:space="preserve">Zhotovitel přebírá v plném rozsahu odpovědnost za vlastní řízení postupu prací, za odborné vedení </w:t>
      </w:r>
      <w:r w:rsidR="005F2AD1" w:rsidRPr="00B62761">
        <w:t>stavb</w:t>
      </w:r>
      <w:r w:rsidRPr="00B62761">
        <w:t>y ve smyslu příslušn</w:t>
      </w:r>
      <w:r w:rsidR="00FA540F" w:rsidRPr="00B62761">
        <w:t>ých</w:t>
      </w:r>
      <w:r w:rsidRPr="00B62761">
        <w:t xml:space="preserve"> ustanovení stavebního zákona a za dodržování předpisů o </w:t>
      </w:r>
      <w:r w:rsidR="00FA540F" w:rsidRPr="00B62761">
        <w:t xml:space="preserve">bezpečnosti při práci, </w:t>
      </w:r>
      <w:r w:rsidRPr="00B62761">
        <w:t>požární ochraně a</w:t>
      </w:r>
      <w:r w:rsidR="00FA540F" w:rsidRPr="00B62761">
        <w:t xml:space="preserve"> ochraně životního prostředí</w:t>
      </w:r>
      <w:r w:rsidRPr="00B62761">
        <w:t>.</w:t>
      </w:r>
    </w:p>
    <w:p w14:paraId="4D1315A3" w14:textId="77777777" w:rsidR="002E49DC" w:rsidRPr="00BB4EC5" w:rsidRDefault="002E49DC" w:rsidP="009E4494">
      <w:pPr>
        <w:pStyle w:val="Nadpis2"/>
        <w:jc w:val="both"/>
      </w:pPr>
      <w:r w:rsidRPr="00BB4EC5">
        <w:t>Zvýšení rozsahu prací do 10% z celkové nabídkové ceny není důvodem pro prodloužení lhůt vý</w:t>
      </w:r>
      <w:r w:rsidR="005F2AD1" w:rsidRPr="00BB4EC5">
        <w:t>stavb</w:t>
      </w:r>
      <w:r w:rsidRPr="00BB4EC5">
        <w:t>y.</w:t>
      </w:r>
    </w:p>
    <w:p w14:paraId="7031E91A" w14:textId="77777777" w:rsidR="002E49DC" w:rsidRPr="00B62761" w:rsidRDefault="002E49DC" w:rsidP="009E4494">
      <w:pPr>
        <w:pStyle w:val="Nadpis2"/>
        <w:jc w:val="both"/>
      </w:pPr>
      <w:r w:rsidRPr="00B62761">
        <w:t xml:space="preserve">Všechny škody a ztráty, které vzniknou na stavebním materiálu, dílech nebo na celé </w:t>
      </w:r>
      <w:r w:rsidR="005F2AD1" w:rsidRPr="00B62761">
        <w:t>stavb</w:t>
      </w:r>
      <w:r w:rsidRPr="00B62761">
        <w:t xml:space="preserve">ě až do dne </w:t>
      </w:r>
      <w:r w:rsidR="00B06811" w:rsidRPr="00B62761">
        <w:t>předán</w:t>
      </w:r>
      <w:r w:rsidRPr="00B62761">
        <w:t xml:space="preserve">í </w:t>
      </w:r>
      <w:r w:rsidR="00B06811" w:rsidRPr="00B62761">
        <w:t>díla objednateli</w:t>
      </w:r>
      <w:r w:rsidRPr="00B62761">
        <w:t xml:space="preserve">, jdou k tíži zhotovitele. Rovněž tak odpovídá zhotovitel za všechny škody, které vzniknou v důsledku provádění </w:t>
      </w:r>
      <w:r w:rsidR="005F2AD1" w:rsidRPr="00B62761">
        <w:t>stavb</w:t>
      </w:r>
      <w:r w:rsidRPr="00B62761">
        <w:t>y třetím</w:t>
      </w:r>
      <w:r w:rsidR="005F2AD1" w:rsidRPr="00B62761">
        <w:t xml:space="preserve"> stranám</w:t>
      </w:r>
      <w:r w:rsidRPr="00B62761">
        <w:t xml:space="preserve">, na </w:t>
      </w:r>
      <w:r w:rsidR="005F2AD1" w:rsidRPr="00B62761">
        <w:t>stavb</w:t>
      </w:r>
      <w:r w:rsidRPr="00B62761">
        <w:t>ě nezúčastněným osobám, případně objednateli. Zhotovitel je povinen tyto vzniklé škody uhradit.</w:t>
      </w:r>
    </w:p>
    <w:p w14:paraId="45C870F2" w14:textId="77777777" w:rsidR="00FA540F" w:rsidRPr="00455FFB" w:rsidRDefault="002E49DC" w:rsidP="007E2B10">
      <w:pPr>
        <w:pStyle w:val="Nadpis2"/>
        <w:jc w:val="both"/>
        <w:rPr>
          <w:bCs/>
        </w:rPr>
      </w:pPr>
      <w:r w:rsidRPr="00455FFB">
        <w:t xml:space="preserve">V případě, že má být jakákoli dílčí část zhotovovaného díla zakryta nebo má být jinak znemožněn přístup k ní, je zhotovitel povinen vyzvat zástupce objednatele prokazatelnou formou min. 3 pracovní dny předem ke kontrole,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provádění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w:t>
      </w:r>
      <w:r w:rsidRPr="00455FFB">
        <w:rPr>
          <w:rFonts w:cs="Arial"/>
        </w:rPr>
        <w:t>Podrobný seznam zakrývaných prací a konstrukcí, které podléhají kontrole, bude dohodnut po zahájení díla a zapsán objednatelem do stavebního deníku.</w:t>
      </w:r>
    </w:p>
    <w:p w14:paraId="35A1E056" w14:textId="77777777" w:rsidR="002E49DC" w:rsidRPr="00B62761" w:rsidRDefault="002E49DC" w:rsidP="009E4494">
      <w:pPr>
        <w:pStyle w:val="Nadpis2"/>
        <w:jc w:val="both"/>
      </w:pPr>
      <w:r w:rsidRPr="00B62761">
        <w:t>Práce, které vykazují již v</w:t>
      </w:r>
      <w:r w:rsidR="00D72BED" w:rsidRPr="00B62761">
        <w:t> </w:t>
      </w:r>
      <w:r w:rsidRPr="00B62761">
        <w:t>průběhu</w:t>
      </w:r>
      <w:r w:rsidR="00D72BED" w:rsidRPr="00B62761">
        <w:t xml:space="preserve"> </w:t>
      </w:r>
      <w:r w:rsidRPr="00B62761">
        <w:t xml:space="preserve">provádění </w:t>
      </w:r>
      <w:r w:rsidR="00D72BED" w:rsidRPr="00B62761">
        <w:t xml:space="preserve">díla </w:t>
      </w:r>
      <w:r w:rsidRPr="00B62761">
        <w:t xml:space="preserve">nedostatky nebo odporují smlouvě, musí zhotovitel nahradit bezvadnými pracemi. Lhůtu odstranění vady </w:t>
      </w:r>
      <w:r w:rsidR="00D72BED" w:rsidRPr="00B62761">
        <w:t xml:space="preserve">stanovuje </w:t>
      </w:r>
      <w:r w:rsidRPr="00B62761">
        <w:t>s ohledem na charakter vady a klimatické podmínky</w:t>
      </w:r>
      <w:r w:rsidR="00D72BED" w:rsidRPr="00B62761">
        <w:t xml:space="preserve"> objednatel</w:t>
      </w:r>
      <w:r w:rsidRPr="00B62761">
        <w:t>. Pokud zhotovitel ve lhůtě stanovené objednatelem vady neodstraní, může objednatel od této smlouvy odstoupit</w:t>
      </w:r>
      <w:r w:rsidR="00FA540F" w:rsidRPr="00B62761">
        <w:t xml:space="preserve"> bez sankcí vyplývajících z této uzavřené smlouvy</w:t>
      </w:r>
      <w:r w:rsidRPr="00B62761">
        <w:t>.</w:t>
      </w:r>
    </w:p>
    <w:p w14:paraId="1E2816B7" w14:textId="77777777" w:rsidR="002E49DC" w:rsidRPr="00B62761" w:rsidRDefault="00FA540F" w:rsidP="009E4494">
      <w:pPr>
        <w:pStyle w:val="Nadpis2"/>
        <w:jc w:val="both"/>
      </w:pPr>
      <w:r w:rsidRPr="00B62761">
        <w:t>Předmět díla</w:t>
      </w:r>
      <w:r w:rsidR="002E49DC" w:rsidRPr="00B62761">
        <w:t xml:space="preserve"> uvažuje zásadně s novými materiály a výrobky řádné </w:t>
      </w:r>
      <w:r w:rsidR="00405EEB" w:rsidRPr="00B62761">
        <w:t>kvalit</w:t>
      </w:r>
      <w:r w:rsidR="002E49DC" w:rsidRPr="00B62761">
        <w:t xml:space="preserve">y úředně schválenými. </w:t>
      </w:r>
      <w:r w:rsidR="0033657D" w:rsidRPr="00B62761">
        <w:t xml:space="preserve">Zhotovitel je povinen průběžně </w:t>
      </w:r>
      <w:r w:rsidR="002E49DC" w:rsidRPr="00B62761">
        <w:t>předkládat příslušné doklady na materiály a zařízení (na vyžádání včetně zkušebních protokolů).</w:t>
      </w:r>
    </w:p>
    <w:p w14:paraId="02FC2B4C" w14:textId="77777777" w:rsidR="002E49DC" w:rsidRPr="00400135" w:rsidRDefault="002E49DC" w:rsidP="009E4494">
      <w:pPr>
        <w:pStyle w:val="Nadpis2"/>
        <w:jc w:val="both"/>
      </w:pPr>
      <w:r w:rsidRPr="00400135">
        <w:t xml:space="preserve">Zhotovitel vyzve objednatele k účasti na všech dílčích zkouškách, např. tlakové zkoušky, zkoušky těsnosti, kamerové prohlídky, </w:t>
      </w:r>
      <w:proofErr w:type="spellStart"/>
      <w:r w:rsidRPr="00400135">
        <w:t>odtrhové</w:t>
      </w:r>
      <w:proofErr w:type="spellEnd"/>
      <w:r w:rsidRPr="00400135">
        <w:t xml:space="preserve"> zkoušky, zkoušky hutnění apod.</w:t>
      </w:r>
    </w:p>
    <w:p w14:paraId="1F15BAA8" w14:textId="77777777" w:rsidR="00456FD1" w:rsidRPr="00455FFB" w:rsidRDefault="002E49DC" w:rsidP="009E4494">
      <w:pPr>
        <w:pStyle w:val="Nadpis2"/>
        <w:jc w:val="both"/>
      </w:pPr>
      <w:r w:rsidRPr="00455FFB">
        <w:t xml:space="preserve">Zhotovitel </w:t>
      </w:r>
      <w:r w:rsidR="00405EEB" w:rsidRPr="00455FFB">
        <w:t>k nabídkovému řízení obdržel</w:t>
      </w:r>
      <w:r w:rsidRPr="00455FFB">
        <w:t xml:space="preserve"> </w:t>
      </w:r>
      <w:r w:rsidR="00456FD1" w:rsidRPr="00455FFB">
        <w:t xml:space="preserve">Příslušnou </w:t>
      </w:r>
      <w:r w:rsidRPr="00455FFB">
        <w:t>dokumentac</w:t>
      </w:r>
      <w:r w:rsidR="00405EEB" w:rsidRPr="00455FFB">
        <w:t xml:space="preserve">i. </w:t>
      </w:r>
      <w:r w:rsidR="00456FD1" w:rsidRPr="00455FFB">
        <w:t>Za správnost této dokumentace odpovídá zadavatel. Zhotovitel si tuto dokumentaci prostudoval</w:t>
      </w:r>
      <w:r w:rsidR="004C4C80">
        <w:t xml:space="preserve">, </w:t>
      </w:r>
      <w:r w:rsidR="004C4C80" w:rsidRPr="0031350F">
        <w:t>prověřil specifikace a výměry uvedené ve výkazu výměr,</w:t>
      </w:r>
      <w:r w:rsidR="00456FD1" w:rsidRPr="0031350F">
        <w:t xml:space="preserve"> a</w:t>
      </w:r>
      <w:r w:rsidR="00456FD1" w:rsidRPr="00455FFB">
        <w:t xml:space="preserve"> k jejímu rozsahu a obsahu nemá připomínky a dokumentace se jeví </w:t>
      </w:r>
      <w:r w:rsidR="00F10997" w:rsidRPr="00455FFB">
        <w:t xml:space="preserve">jako </w:t>
      </w:r>
      <w:r w:rsidR="00456FD1" w:rsidRPr="00455FFB">
        <w:t xml:space="preserve">kompletní pro zhotovení díla. </w:t>
      </w:r>
    </w:p>
    <w:p w14:paraId="1FA693C8" w14:textId="4E9A2531" w:rsidR="009E0D71" w:rsidRPr="00423F0C" w:rsidRDefault="002E49DC" w:rsidP="009E0D71">
      <w:pPr>
        <w:pStyle w:val="Nadpis2"/>
        <w:jc w:val="both"/>
      </w:pPr>
      <w:r w:rsidRPr="00423F0C">
        <w:t xml:space="preserve">Pro zařízení </w:t>
      </w:r>
      <w:r w:rsidRPr="007B34B6">
        <w:t>staveniště lze využít pozemky v s</w:t>
      </w:r>
      <w:r w:rsidR="00BA4847" w:rsidRPr="007B34B6">
        <w:t>ousedství objektu</w:t>
      </w:r>
      <w:r w:rsidR="007E2B10" w:rsidRPr="007B34B6">
        <w:t>, které jsou vlastnictvím objednatele</w:t>
      </w:r>
      <w:r w:rsidR="00552E02">
        <w:t>.</w:t>
      </w:r>
      <w:r w:rsidR="00940779">
        <w:t xml:space="preserve"> </w:t>
      </w:r>
      <w:r w:rsidR="00BA4847" w:rsidRPr="00423F0C">
        <w:t>Podmínkou</w:t>
      </w:r>
      <w:r w:rsidR="00940779">
        <w:t xml:space="preserve"> </w:t>
      </w:r>
      <w:r w:rsidR="00BA4847" w:rsidRPr="00423F0C">
        <w:t>je</w:t>
      </w:r>
      <w:r w:rsidR="00356405" w:rsidRPr="00423F0C">
        <w:t xml:space="preserve"> </w:t>
      </w:r>
      <w:r w:rsidRPr="00423F0C">
        <w:t xml:space="preserve">uvedení pozemku a prostor do původního stavu nejpozději s dokončením </w:t>
      </w:r>
      <w:r w:rsidR="005F2AD1" w:rsidRPr="00423F0C">
        <w:t>díla</w:t>
      </w:r>
      <w:r w:rsidRPr="00423F0C">
        <w:t>.</w:t>
      </w:r>
      <w:r w:rsidR="009E0D71" w:rsidRPr="00423F0C">
        <w:t xml:space="preserve"> Zhotovitel zajistí na své náklady a odpovědnost zábor veřejného prostranství a pozemků jiného vlastníka pro potřeby výstavby.</w:t>
      </w:r>
    </w:p>
    <w:p w14:paraId="5480147B" w14:textId="77777777" w:rsidR="002E49DC" w:rsidRPr="00B62761" w:rsidRDefault="002E49DC" w:rsidP="009E4494">
      <w:pPr>
        <w:pStyle w:val="Nadpis2"/>
        <w:jc w:val="both"/>
      </w:pPr>
      <w:r w:rsidRPr="00B62761">
        <w:t xml:space="preserve">Veškeré spotřebované energie po dobu </w:t>
      </w:r>
      <w:r w:rsidR="005F2AD1" w:rsidRPr="00B62761">
        <w:t>realizace díla</w:t>
      </w:r>
      <w:r w:rsidRPr="00B62761">
        <w:t xml:space="preserve"> a náklady na staveništní přípojky jsou nákladem zhotovitele. </w:t>
      </w:r>
    </w:p>
    <w:p w14:paraId="509E8EB2" w14:textId="77777777" w:rsidR="002E49DC" w:rsidRPr="00B62761" w:rsidRDefault="002E49DC" w:rsidP="009E4494">
      <w:pPr>
        <w:pStyle w:val="Nadpis2"/>
        <w:jc w:val="both"/>
      </w:pPr>
      <w:r w:rsidRPr="00B62761">
        <w:t>Případné objížďky či provizorní komuni</w:t>
      </w:r>
      <w:r w:rsidR="00396717" w:rsidRPr="00B62761">
        <w:t xml:space="preserve">kace jsou obsaženy ve sjednané </w:t>
      </w:r>
      <w:r w:rsidRPr="00B62761">
        <w:t>ceně díla.</w:t>
      </w:r>
    </w:p>
    <w:p w14:paraId="6DD51E99" w14:textId="77777777" w:rsidR="002E49DC" w:rsidRPr="00B62761" w:rsidRDefault="002E49DC" w:rsidP="009E4494">
      <w:pPr>
        <w:pStyle w:val="Nadpis2"/>
        <w:jc w:val="both"/>
      </w:pPr>
      <w:r w:rsidRPr="00B62761">
        <w:t xml:space="preserve">Zhotovitel je povinen si před zahájením </w:t>
      </w:r>
      <w:r w:rsidR="001A3A24">
        <w:t xml:space="preserve">případných </w:t>
      </w:r>
      <w:r w:rsidRPr="00B62761">
        <w:t xml:space="preserve">zemních prací zajistit </w:t>
      </w:r>
      <w:r w:rsidR="00405EEB" w:rsidRPr="00B62761">
        <w:t>vytýč</w:t>
      </w:r>
      <w:r w:rsidRPr="00B62761">
        <w:t>ení a ochranu podzemních vedení včetně zajištění souhlasu jejich správce, o jejichž existenci v dotčeném prostoru předá objednatel zhotovi</w:t>
      </w:r>
      <w:r w:rsidR="00CE5EBF">
        <w:t>teli informace.</w:t>
      </w:r>
    </w:p>
    <w:p w14:paraId="2403CEEB" w14:textId="2B071C14" w:rsidR="002E49DC" w:rsidRPr="00455FFB" w:rsidRDefault="002E49DC" w:rsidP="009E4494">
      <w:pPr>
        <w:pStyle w:val="Nadpis2"/>
        <w:jc w:val="both"/>
      </w:pPr>
      <w:r w:rsidRPr="00455FFB">
        <w:lastRenderedPageBreak/>
        <w:t xml:space="preserve">Zhotovitel se zavazuje, že bude udržovat v platnosti po celou dobu </w:t>
      </w:r>
      <w:r w:rsidR="007E300E" w:rsidRPr="00455FFB">
        <w:t>provádění díla</w:t>
      </w:r>
      <w:r w:rsidRPr="00455FFB">
        <w:t xml:space="preserve"> pojistnou smlouvu na pojištění odpovědnosti za škodu způsobenou dodavatelem třetí osobě s </w:t>
      </w:r>
      <w:r w:rsidR="0033657D" w:rsidRPr="00455FFB">
        <w:t>minimální</w:t>
      </w:r>
      <w:r w:rsidRPr="00455FFB">
        <w:t xml:space="preserve"> výší pojistného plnění</w:t>
      </w:r>
      <w:r w:rsidR="00BB5EB1" w:rsidRPr="00455FFB">
        <w:t xml:space="preserve"> </w:t>
      </w:r>
      <w:r w:rsidR="00BF3501" w:rsidRPr="00455FFB">
        <w:t>celkem</w:t>
      </w:r>
      <w:r w:rsidR="00552E02">
        <w:rPr>
          <w:rStyle w:val="Odkaznakoment"/>
          <w:snapToGrid/>
        </w:rPr>
        <w:t xml:space="preserve"> </w:t>
      </w:r>
      <w:r w:rsidR="00AA4A66">
        <w:rPr>
          <w:b/>
        </w:rPr>
        <w:t>5.0</w:t>
      </w:r>
      <w:r w:rsidR="00F35FBB" w:rsidRPr="005F418F">
        <w:rPr>
          <w:b/>
        </w:rPr>
        <w:t>00.000,- Kč</w:t>
      </w:r>
      <w:r w:rsidR="00BF3501" w:rsidRPr="005F418F">
        <w:rPr>
          <w:b/>
        </w:rPr>
        <w:t xml:space="preserve"> bez DP</w:t>
      </w:r>
      <w:r w:rsidR="00F35FBB" w:rsidRPr="005F418F">
        <w:rPr>
          <w:b/>
        </w:rPr>
        <w:t>H</w:t>
      </w:r>
      <w:r w:rsidR="00CE5EBF" w:rsidRPr="00455FFB">
        <w:t>.</w:t>
      </w:r>
    </w:p>
    <w:p w14:paraId="4125C03F" w14:textId="77777777" w:rsidR="005B3D3B" w:rsidRDefault="002E49DC" w:rsidP="009E4494">
      <w:pPr>
        <w:pStyle w:val="Nadpis2"/>
        <w:jc w:val="both"/>
        <w:rPr>
          <w:bCs/>
        </w:rPr>
      </w:pPr>
      <w:r w:rsidRPr="00B62761">
        <w:t>Zhotovitel je oprávněn využít pro provedení části díla jinou osobu (</w:t>
      </w:r>
      <w:r w:rsidR="001A3A24">
        <w:t>pod</w:t>
      </w:r>
      <w:r w:rsidRPr="00B62761">
        <w:t xml:space="preserve">dodavatele). Zhotovitel plně odpovídá za práce a </w:t>
      </w:r>
      <w:r w:rsidR="005F2AD1" w:rsidRPr="00B62761">
        <w:t>dodávk</w:t>
      </w:r>
      <w:r w:rsidRPr="00B62761">
        <w:t xml:space="preserve">y </w:t>
      </w:r>
      <w:r w:rsidR="00D72BED" w:rsidRPr="00B62761">
        <w:t xml:space="preserve">při realizaci díla </w:t>
      </w:r>
      <w:r w:rsidRPr="00B62761">
        <w:t xml:space="preserve">prováděné jeho </w:t>
      </w:r>
      <w:r w:rsidR="002C4E21">
        <w:t>poddodavatelé</w:t>
      </w:r>
      <w:r w:rsidRPr="00B62761">
        <w:t>, jako by je prováděl on sám</w:t>
      </w:r>
      <w:r w:rsidR="003F73F0" w:rsidRPr="00B62761">
        <w:t xml:space="preserve">. Každý </w:t>
      </w:r>
      <w:r w:rsidR="002C4E21">
        <w:t>pod</w:t>
      </w:r>
      <w:r w:rsidR="003F73F0" w:rsidRPr="00B62761">
        <w:t xml:space="preserve">dodavatel musí být nejméně 8 dnů před 1. nástupem na </w:t>
      </w:r>
      <w:r w:rsidR="005F2AD1" w:rsidRPr="00B62761">
        <w:t>stavb</w:t>
      </w:r>
      <w:r w:rsidR="003F73F0" w:rsidRPr="00B62761">
        <w:t xml:space="preserve">u oznámen objednateli a zhotovitel musí poskytnout součinnost z hlediska </w:t>
      </w:r>
      <w:r w:rsidR="003F73F0" w:rsidRPr="00B62761">
        <w:rPr>
          <w:bCs/>
        </w:rPr>
        <w:t xml:space="preserve">§14 a násl. zákona </w:t>
      </w:r>
      <w:r w:rsidR="00396717" w:rsidRPr="00B62761">
        <w:rPr>
          <w:bCs/>
        </w:rPr>
        <w:t xml:space="preserve">č. </w:t>
      </w:r>
      <w:r w:rsidR="003F73F0" w:rsidRPr="00B62761">
        <w:rPr>
          <w:bCs/>
        </w:rPr>
        <w:t>309/2006 Sb., o zajištění dalších podmínek BOZP, ve znění pozdějších předpisů</w:t>
      </w:r>
      <w:r w:rsidR="005B3D3B">
        <w:rPr>
          <w:bCs/>
        </w:rPr>
        <w:t xml:space="preserve">. </w:t>
      </w:r>
    </w:p>
    <w:p w14:paraId="604D1789" w14:textId="77777777" w:rsidR="002E49DC" w:rsidRDefault="005B3D3B" w:rsidP="009E4494">
      <w:pPr>
        <w:pStyle w:val="Nadpis2"/>
        <w:jc w:val="both"/>
        <w:rPr>
          <w:bCs/>
        </w:rPr>
      </w:pPr>
      <w:r>
        <w:rPr>
          <w:bCs/>
        </w:rPr>
        <w:t xml:space="preserve">Jestliže některé výrobky nebo hmoty předepsané prováděcí dokumentací (dokumentací k provedení stavby) nemůže zhotovitel bez ohrožení plynulého průběhu realizace díla obstarat nebo může obstarat hmoty a výrobky stejných nebo podobných vlastností, avšak od jiného výrobce, může zhotovitel k provedení díla použít hmoty a výrobky náhradní. Náhradní hmotou nebo výrobkem se rozumí hmoty nebo výrobky stejných nebo podobných kvalitativních vlastností, u nichž je zaručeno, že se jejich použitím nezmění technické kvalitativní či jiné parametry zhotoveného díla. Zhotovitel odpovídá za vhodnost použitých </w:t>
      </w:r>
      <w:r w:rsidR="007039AD">
        <w:rPr>
          <w:bCs/>
        </w:rPr>
        <w:t xml:space="preserve">náhradních hmot a </w:t>
      </w:r>
      <w:r w:rsidR="007039AD" w:rsidRPr="00423F0C">
        <w:rPr>
          <w:bCs/>
        </w:rPr>
        <w:t>výrobků</w:t>
      </w:r>
      <w:r w:rsidR="00981386" w:rsidRPr="00423F0C">
        <w:rPr>
          <w:bCs/>
        </w:rPr>
        <w:t xml:space="preserve"> v souladu s dotačními podmínkami</w:t>
      </w:r>
      <w:r w:rsidR="007039AD" w:rsidRPr="00423F0C">
        <w:rPr>
          <w:bCs/>
        </w:rPr>
        <w:t>.</w:t>
      </w:r>
      <w:r w:rsidR="003B3016">
        <w:rPr>
          <w:bCs/>
        </w:rPr>
        <w:t xml:space="preserve"> Pokud by použití náhradních hmot a výrobků mělo zvýšit cenu díla a dalších nákladů, může tato cena být zvýšena pouze s písemným souhlase</w:t>
      </w:r>
      <w:r w:rsidR="00086415">
        <w:rPr>
          <w:bCs/>
        </w:rPr>
        <w:t>m obj</w:t>
      </w:r>
      <w:r w:rsidR="003B3016">
        <w:rPr>
          <w:bCs/>
        </w:rPr>
        <w:t>ednatele.</w:t>
      </w:r>
    </w:p>
    <w:p w14:paraId="088CDD22" w14:textId="77777777" w:rsidR="002136D2" w:rsidRPr="002136D2" w:rsidRDefault="002136D2" w:rsidP="002136D2">
      <w:pPr>
        <w:pStyle w:val="Nadpis2"/>
        <w:jc w:val="both"/>
      </w:pPr>
      <w:r>
        <w:t xml:space="preserve">Předání staveniště a také předání a převzetí díla se spolu se zástupcem objednavatele bude účastnit také osoba provádějící technický, případně také autorský dozor. </w:t>
      </w:r>
    </w:p>
    <w:p w14:paraId="1F0C0638" w14:textId="77777777" w:rsidR="003B3016" w:rsidRPr="003B3016" w:rsidRDefault="003B3016" w:rsidP="003B3016"/>
    <w:p w14:paraId="2B5753E8" w14:textId="77777777" w:rsidR="002E49DC" w:rsidRPr="00B62761" w:rsidRDefault="002E49DC" w:rsidP="00344B39">
      <w:pPr>
        <w:pStyle w:val="Nadpis1"/>
      </w:pPr>
      <w:r w:rsidRPr="00B62761">
        <w:t>POKUTY ZA NEDODRŽENÍ SMLUVNÍCH LHŮT A UJEDNÁNÍ</w:t>
      </w:r>
    </w:p>
    <w:p w14:paraId="503AC2A6" w14:textId="77777777" w:rsidR="002E49DC" w:rsidRPr="00B62761" w:rsidRDefault="002E49DC" w:rsidP="009E4494">
      <w:pPr>
        <w:pStyle w:val="Nadpis2"/>
        <w:jc w:val="both"/>
      </w:pPr>
      <w:r w:rsidRPr="00B62761">
        <w:t>Strana, které byla smluvní pokuta vyúčtována, je povinna do 30 dnů po obdržení vyúčtování buď pokutu zaplatit, nebo sdělit oprávněné straně své námitky. Zaplacením smluvní pokuty není dotčeno právo oprávněné smluvní strany na náhradu škody způsobené porušením povinnosti, na kter</w:t>
      </w:r>
      <w:r w:rsidR="006E015D">
        <w:t>ou se vztahuje smluvní pokuta.</w:t>
      </w:r>
    </w:p>
    <w:p w14:paraId="794A2C33" w14:textId="77777777" w:rsidR="002E49DC" w:rsidRPr="00B62761" w:rsidRDefault="002E49DC" w:rsidP="009E4494">
      <w:pPr>
        <w:pStyle w:val="Nadpis2"/>
        <w:jc w:val="both"/>
      </w:pPr>
      <w:r w:rsidRPr="00B62761">
        <w:t>Za nedodržení podmínek daných ve smlouvě o dílo je sjednána smluvní pokuta:</w:t>
      </w:r>
    </w:p>
    <w:p w14:paraId="2D8E8ED3" w14:textId="77777777" w:rsidR="002E49DC" w:rsidRPr="00BB4EC5" w:rsidRDefault="002E49DC" w:rsidP="009E4494">
      <w:pPr>
        <w:pStyle w:val="Zkladntextodsazen3"/>
        <w:numPr>
          <w:ilvl w:val="2"/>
          <w:numId w:val="15"/>
        </w:numPr>
        <w:tabs>
          <w:tab w:val="clear" w:pos="993"/>
        </w:tabs>
        <w:spacing w:after="120"/>
      </w:pPr>
      <w:r w:rsidRPr="00BB4EC5">
        <w:t xml:space="preserve">za prodlení se splněním povinnosti dodat podle článku. IV. odst. 4.3.3., 4.3.4. této smlouvy (nedodržení termínu dokončení </w:t>
      </w:r>
      <w:r w:rsidR="005F2AD1" w:rsidRPr="00BB4EC5">
        <w:t>díla</w:t>
      </w:r>
      <w:r w:rsidRPr="00BB4EC5">
        <w:t xml:space="preserve">) </w:t>
      </w:r>
      <w:r w:rsidRPr="00BB4EC5">
        <w:rPr>
          <w:b/>
        </w:rPr>
        <w:t>0,</w:t>
      </w:r>
      <w:r w:rsidR="006E015D">
        <w:rPr>
          <w:b/>
        </w:rPr>
        <w:t>0</w:t>
      </w:r>
      <w:r w:rsidR="00C6121A">
        <w:rPr>
          <w:b/>
        </w:rPr>
        <w:t>5</w:t>
      </w:r>
      <w:r w:rsidRPr="00BB4EC5">
        <w:rPr>
          <w:b/>
        </w:rPr>
        <w:t xml:space="preserve"> % ze sjednané ceny díla </w:t>
      </w:r>
      <w:r w:rsidRPr="00BB4EC5">
        <w:rPr>
          <w:b/>
          <w:bCs/>
        </w:rPr>
        <w:t>za každý započatý den prodlení</w:t>
      </w:r>
      <w:r w:rsidR="00D173DD">
        <w:rPr>
          <w:b/>
          <w:bCs/>
        </w:rPr>
        <w:t>.</w:t>
      </w:r>
    </w:p>
    <w:p w14:paraId="5109F683" w14:textId="77777777" w:rsidR="002E49DC" w:rsidRPr="00BB4EC5" w:rsidRDefault="002E49DC" w:rsidP="009E4494">
      <w:pPr>
        <w:pStyle w:val="Zkladntextodsazen3"/>
        <w:numPr>
          <w:ilvl w:val="2"/>
          <w:numId w:val="15"/>
        </w:numPr>
        <w:tabs>
          <w:tab w:val="clear" w:pos="993"/>
        </w:tabs>
        <w:spacing w:after="120"/>
      </w:pPr>
      <w:r w:rsidRPr="00BB4EC5">
        <w:t xml:space="preserve">za prodlení s odstraněním vad nebo nedodělků </w:t>
      </w:r>
      <w:r w:rsidR="000B314C" w:rsidRPr="00BB4EC5">
        <w:t>1</w:t>
      </w:r>
      <w:r w:rsidRPr="00BB4EC5">
        <w:t>.000,- Kč za každý případ a každý započatý den prodlení</w:t>
      </w:r>
      <w:r w:rsidR="00D1219D" w:rsidRPr="00BB4EC5">
        <w:t>, po stanoveném dni odstranění vady nebo nedodělku</w:t>
      </w:r>
      <w:r w:rsidRPr="00BB4EC5">
        <w:t xml:space="preserve"> až do dne, kdy vady nebo nedodělky budou odstraněny. </w:t>
      </w:r>
    </w:p>
    <w:p w14:paraId="0642F2D5" w14:textId="77777777" w:rsidR="00D2199B" w:rsidRPr="00B62761" w:rsidRDefault="00D2199B" w:rsidP="009E4494">
      <w:pPr>
        <w:spacing w:before="120" w:after="120"/>
        <w:ind w:left="1276"/>
        <w:jc w:val="both"/>
      </w:pPr>
      <w:r w:rsidRPr="00B62761">
        <w:t xml:space="preserve">U výše uvedených pokut </w:t>
      </w:r>
      <w:r w:rsidR="00897BCF" w:rsidRPr="00B62761">
        <w:t xml:space="preserve">za poškození </w:t>
      </w:r>
      <w:r w:rsidRPr="00B62761">
        <w:t xml:space="preserve">není dotčeno právo objednatele na náhradu škody nebo na uvedení poškozených zařízení </w:t>
      </w:r>
      <w:r w:rsidR="00897BCF" w:rsidRPr="00B62761">
        <w:t xml:space="preserve">či prostor </w:t>
      </w:r>
      <w:r w:rsidRPr="00B62761">
        <w:t>do původního stavu.</w:t>
      </w:r>
    </w:p>
    <w:p w14:paraId="516A96CA" w14:textId="77777777" w:rsidR="003F73F0" w:rsidRPr="00B62761" w:rsidRDefault="00897BCF" w:rsidP="009E4494">
      <w:pPr>
        <w:pStyle w:val="Zkladntextodsazen3"/>
        <w:numPr>
          <w:ilvl w:val="2"/>
          <w:numId w:val="15"/>
        </w:numPr>
        <w:tabs>
          <w:tab w:val="clear" w:pos="993"/>
        </w:tabs>
        <w:spacing w:before="120" w:after="120"/>
        <w:ind w:left="1429"/>
      </w:pPr>
      <w:bookmarkStart w:id="1" w:name="_Toc226196997"/>
      <w:r w:rsidRPr="00B62761">
        <w:t>za o</w:t>
      </w:r>
      <w:r w:rsidR="003F73F0" w:rsidRPr="00B62761">
        <w:t>pakovaná porušení</w:t>
      </w:r>
      <w:bookmarkEnd w:id="1"/>
      <w:r w:rsidR="00B62761" w:rsidRPr="00B62761">
        <w:t xml:space="preserve"> v oblasti BOZP, životního prostředí, PO a hygieny může zadavatel zrušit se zhotovitelem uzavřenou smlouvu bez sankcí vyplývající z uzavřené smlouvy.</w:t>
      </w:r>
    </w:p>
    <w:p w14:paraId="0127B32E" w14:textId="77777777" w:rsidR="00BC2AAD" w:rsidRPr="00BB4EC5" w:rsidRDefault="00BC2AAD" w:rsidP="009E4494">
      <w:pPr>
        <w:pStyle w:val="Nadpis2"/>
        <w:jc w:val="both"/>
      </w:pPr>
      <w:bookmarkStart w:id="2" w:name="_Toc226196998"/>
      <w:r w:rsidRPr="00BB4EC5">
        <w:t>Úrok z prodlení za opožděné zaplacení dílčí nebo konečné faktury činí 0,05 % z dlužné částky za každý započatý den prodlení.</w:t>
      </w:r>
    </w:p>
    <w:p w14:paraId="6B119F7C" w14:textId="77777777" w:rsidR="003F73F0" w:rsidRPr="00BC2AAD" w:rsidRDefault="003F73F0" w:rsidP="009E4494">
      <w:pPr>
        <w:pStyle w:val="Nadpis2"/>
        <w:jc w:val="both"/>
      </w:pPr>
      <w:r w:rsidRPr="00BC2AAD">
        <w:t>Způsob uplatnění sankcí</w:t>
      </w:r>
      <w:bookmarkEnd w:id="2"/>
      <w:r w:rsidR="00B62761" w:rsidRPr="00BC2AAD">
        <w:t xml:space="preserve"> za porušení v oblasti BOZP, životního prostředí, PO a hygieny, či poškození</w:t>
      </w:r>
      <w:r w:rsidRPr="00BC2AAD">
        <w:t xml:space="preserve"> </w:t>
      </w:r>
      <w:r w:rsidR="00B8381E">
        <w:t>dle odst. 6.2.</w:t>
      </w:r>
      <w:r w:rsidR="00C5193A">
        <w:t>3</w:t>
      </w:r>
      <w:r w:rsidR="00D6727E">
        <w:t>:</w:t>
      </w:r>
    </w:p>
    <w:p w14:paraId="1E204598" w14:textId="77777777" w:rsidR="00BC2AAD" w:rsidRDefault="00BC2AAD" w:rsidP="009E4494">
      <w:pPr>
        <w:numPr>
          <w:ilvl w:val="3"/>
          <w:numId w:val="23"/>
        </w:numPr>
        <w:tabs>
          <w:tab w:val="clear" w:pos="720"/>
          <w:tab w:val="left" w:pos="1418"/>
        </w:tabs>
        <w:ind w:left="1418" w:hanging="425"/>
        <w:jc w:val="both"/>
        <w:rPr>
          <w:bCs/>
        </w:rPr>
      </w:pPr>
      <w:r w:rsidRPr="00BC2AAD">
        <w:rPr>
          <w:bCs/>
        </w:rPr>
        <w:t>podkladem pro uplatnění sankce je fotodokumentace nebo zápis oprávněných osob s podpisem zhotovitele, který se porušení dopustil</w:t>
      </w:r>
      <w:r>
        <w:rPr>
          <w:bCs/>
        </w:rPr>
        <w:t>,</w:t>
      </w:r>
    </w:p>
    <w:p w14:paraId="571AACA9" w14:textId="77777777" w:rsidR="00300D8F" w:rsidRDefault="00897BCF" w:rsidP="009E4494">
      <w:pPr>
        <w:numPr>
          <w:ilvl w:val="3"/>
          <w:numId w:val="23"/>
        </w:numPr>
        <w:tabs>
          <w:tab w:val="clear" w:pos="720"/>
          <w:tab w:val="left" w:pos="1418"/>
        </w:tabs>
        <w:ind w:left="1418" w:hanging="425"/>
        <w:jc w:val="both"/>
        <w:rPr>
          <w:bCs/>
        </w:rPr>
      </w:pPr>
      <w:r w:rsidRPr="00BC2AAD">
        <w:rPr>
          <w:bCs/>
        </w:rPr>
        <w:lastRenderedPageBreak/>
        <w:t>u</w:t>
      </w:r>
      <w:r w:rsidR="00300D8F" w:rsidRPr="00BC2AAD">
        <w:rPr>
          <w:bCs/>
        </w:rPr>
        <w:t xml:space="preserve">platněním smluvních pokut není dotčeno právo objednatele na náhradu škody vůči zhotoviteli. Smluvní pokuty je </w:t>
      </w:r>
      <w:r w:rsidR="00BC2AAD" w:rsidRPr="00BC2AAD">
        <w:rPr>
          <w:bCs/>
        </w:rPr>
        <w:t>objednatel</w:t>
      </w:r>
      <w:r w:rsidR="00300D8F" w:rsidRPr="00BC2AAD">
        <w:rPr>
          <w:bCs/>
        </w:rPr>
        <w:t xml:space="preserve"> oprávněn započítávat proti fakturované ceně díla zhotovitele, který se porušení dopustil.</w:t>
      </w:r>
    </w:p>
    <w:p w14:paraId="355EC46F" w14:textId="77777777" w:rsidR="006E015D" w:rsidRDefault="006E015D" w:rsidP="006E015D">
      <w:pPr>
        <w:tabs>
          <w:tab w:val="left" w:pos="1418"/>
        </w:tabs>
        <w:jc w:val="both"/>
        <w:rPr>
          <w:bCs/>
        </w:rPr>
      </w:pPr>
    </w:p>
    <w:p w14:paraId="0FA2A587" w14:textId="77777777" w:rsidR="00981386" w:rsidRPr="00BC2AAD" w:rsidRDefault="00981386" w:rsidP="006E015D">
      <w:pPr>
        <w:tabs>
          <w:tab w:val="left" w:pos="1418"/>
        </w:tabs>
        <w:jc w:val="both"/>
        <w:rPr>
          <w:bCs/>
        </w:rPr>
      </w:pPr>
    </w:p>
    <w:p w14:paraId="6DB4DF4B" w14:textId="77777777" w:rsidR="002E49DC" w:rsidRPr="00613E5D" w:rsidRDefault="002E49DC" w:rsidP="00344B39">
      <w:pPr>
        <w:pStyle w:val="Nadpis1"/>
      </w:pPr>
      <w:r w:rsidRPr="00613E5D">
        <w:t>CENOVÉ PODMÍNKY</w:t>
      </w:r>
    </w:p>
    <w:p w14:paraId="4EE72360" w14:textId="77777777" w:rsidR="002E49DC" w:rsidRPr="00613E5D" w:rsidRDefault="002E49DC" w:rsidP="009E4494">
      <w:pPr>
        <w:pStyle w:val="Nadpis2"/>
        <w:jc w:val="both"/>
        <w:rPr>
          <w:sz w:val="22"/>
        </w:rPr>
      </w:pPr>
      <w:r w:rsidRPr="00613E5D">
        <w:t>Smluvní strany se dohodly, že cena za dílo provedené v rozsahu uvedeném v čl. III. této smlouvy a v termínech dle čl. IV. odst. 3 této smlouvy činí:</w:t>
      </w:r>
    </w:p>
    <w:p w14:paraId="1444FFB5" w14:textId="152431A4" w:rsidR="002E49DC" w:rsidRPr="00AA4A66" w:rsidRDefault="002E49DC" w:rsidP="00897BCF">
      <w:pPr>
        <w:tabs>
          <w:tab w:val="right" w:leader="dot" w:pos="8222"/>
        </w:tabs>
        <w:ind w:left="284" w:firstLine="709"/>
        <w:jc w:val="both"/>
        <w:rPr>
          <w:i/>
          <w:snapToGrid w:val="0"/>
          <w:sz w:val="22"/>
        </w:rPr>
      </w:pPr>
      <w:r w:rsidRPr="00AA4A66">
        <w:rPr>
          <w:i/>
          <w:snapToGrid w:val="0"/>
        </w:rPr>
        <w:t>Cena celkem bez DPH</w:t>
      </w:r>
      <w:r w:rsidR="00897BCF" w:rsidRPr="00AA4A66">
        <w:rPr>
          <w:i/>
          <w:snapToGrid w:val="0"/>
        </w:rPr>
        <w:tab/>
      </w:r>
      <w:r w:rsidR="00AA4A66" w:rsidRPr="00AA4A66">
        <w:rPr>
          <w:i/>
          <w:snapToGrid w:val="0"/>
        </w:rPr>
        <w:t xml:space="preserve">3.597.113,84 </w:t>
      </w:r>
      <w:r w:rsidR="006D40E9" w:rsidRPr="00AA4A66">
        <w:rPr>
          <w:i/>
          <w:snapToGrid w:val="0"/>
        </w:rPr>
        <w:t>Kč</w:t>
      </w:r>
    </w:p>
    <w:p w14:paraId="36127076" w14:textId="3980BEA8" w:rsidR="002E49DC" w:rsidRPr="00AA4A66" w:rsidRDefault="002E49DC" w:rsidP="00897BCF">
      <w:pPr>
        <w:tabs>
          <w:tab w:val="right" w:leader="dot" w:pos="8222"/>
        </w:tabs>
        <w:ind w:left="284" w:firstLine="709"/>
        <w:jc w:val="both"/>
        <w:rPr>
          <w:i/>
          <w:snapToGrid w:val="0"/>
        </w:rPr>
      </w:pPr>
      <w:r w:rsidRPr="00AA4A66">
        <w:rPr>
          <w:i/>
          <w:snapToGrid w:val="0"/>
        </w:rPr>
        <w:t xml:space="preserve">DPH </w:t>
      </w:r>
      <w:proofErr w:type="gramStart"/>
      <w:r w:rsidR="00EF0139" w:rsidRPr="00AA4A66">
        <w:rPr>
          <w:i/>
          <w:snapToGrid w:val="0"/>
        </w:rPr>
        <w:t>21</w:t>
      </w:r>
      <w:r w:rsidRPr="00AA4A66">
        <w:rPr>
          <w:i/>
          <w:snapToGrid w:val="0"/>
        </w:rPr>
        <w:t xml:space="preserve"> %</w:t>
      </w:r>
      <w:r w:rsidR="00AA4A66" w:rsidRPr="00AA4A66">
        <w:rPr>
          <w:i/>
          <w:snapToGrid w:val="0"/>
        </w:rPr>
        <w:t xml:space="preserve">                                                                               755.393,91</w:t>
      </w:r>
      <w:proofErr w:type="gramEnd"/>
      <w:r w:rsidR="00AA4A66" w:rsidRPr="00AA4A66">
        <w:rPr>
          <w:i/>
          <w:snapToGrid w:val="0"/>
        </w:rPr>
        <w:t xml:space="preserve"> </w:t>
      </w:r>
      <w:r w:rsidR="006D40E9" w:rsidRPr="00AA4A66">
        <w:rPr>
          <w:i/>
          <w:snapToGrid w:val="0"/>
        </w:rPr>
        <w:t>Kč</w:t>
      </w:r>
    </w:p>
    <w:p w14:paraId="7C71310F" w14:textId="77777777" w:rsidR="002E49DC" w:rsidRPr="00AA4A66" w:rsidRDefault="002E49DC" w:rsidP="00897BCF">
      <w:pPr>
        <w:tabs>
          <w:tab w:val="right" w:leader="dot" w:pos="8222"/>
        </w:tabs>
        <w:jc w:val="center"/>
        <w:rPr>
          <w:i/>
          <w:snapToGrid w:val="0"/>
          <w:sz w:val="28"/>
        </w:rPr>
      </w:pPr>
    </w:p>
    <w:p w14:paraId="1D74169F" w14:textId="77BB58A1" w:rsidR="002E49DC" w:rsidRPr="00AA4A66" w:rsidRDefault="002E49DC" w:rsidP="00897BCF">
      <w:pPr>
        <w:tabs>
          <w:tab w:val="right" w:leader="dot" w:pos="8222"/>
        </w:tabs>
        <w:ind w:left="284" w:firstLine="709"/>
        <w:rPr>
          <w:b/>
          <w:bCs/>
          <w:i/>
          <w:snapToGrid w:val="0"/>
          <w:sz w:val="28"/>
        </w:rPr>
      </w:pPr>
      <w:r w:rsidRPr="00AA4A66">
        <w:rPr>
          <w:i/>
          <w:snapToGrid w:val="0"/>
          <w:sz w:val="28"/>
        </w:rPr>
        <w:t xml:space="preserve">Cena celkem včetně </w:t>
      </w:r>
      <w:proofErr w:type="gramStart"/>
      <w:r w:rsidRPr="00AA4A66">
        <w:rPr>
          <w:i/>
          <w:snapToGrid w:val="0"/>
          <w:sz w:val="28"/>
        </w:rPr>
        <w:t>DPH</w:t>
      </w:r>
      <w:r w:rsidR="00AA4A66" w:rsidRPr="00AA4A66">
        <w:rPr>
          <w:i/>
          <w:snapToGrid w:val="0"/>
          <w:sz w:val="28"/>
        </w:rPr>
        <w:t xml:space="preserve">                                    4.352.507,75</w:t>
      </w:r>
      <w:proofErr w:type="gramEnd"/>
      <w:r w:rsidR="00AA4A66" w:rsidRPr="00AA4A66">
        <w:rPr>
          <w:i/>
          <w:snapToGrid w:val="0"/>
          <w:sz w:val="28"/>
        </w:rPr>
        <w:t xml:space="preserve"> </w:t>
      </w:r>
      <w:r w:rsidR="006D40E9" w:rsidRPr="00AA4A66">
        <w:rPr>
          <w:i/>
          <w:snapToGrid w:val="0"/>
          <w:sz w:val="28"/>
        </w:rPr>
        <w:t>Kč</w:t>
      </w:r>
      <w:r w:rsidRPr="00AA4A66">
        <w:rPr>
          <w:b/>
          <w:bCs/>
          <w:i/>
          <w:snapToGrid w:val="0"/>
          <w:sz w:val="28"/>
        </w:rPr>
        <w:t xml:space="preserve"> </w:t>
      </w:r>
    </w:p>
    <w:p w14:paraId="09948325" w14:textId="77777777" w:rsidR="002E49DC" w:rsidRPr="00AA4A66" w:rsidRDefault="002E49DC" w:rsidP="00897BCF">
      <w:pPr>
        <w:tabs>
          <w:tab w:val="right" w:leader="dot" w:pos="8222"/>
        </w:tabs>
        <w:jc w:val="center"/>
        <w:rPr>
          <w:i/>
          <w:iCs/>
          <w:snapToGrid w:val="0"/>
          <w:sz w:val="6"/>
        </w:rPr>
      </w:pPr>
    </w:p>
    <w:p w14:paraId="2177CA75" w14:textId="1458C854" w:rsidR="002E49DC" w:rsidRPr="00613E5D" w:rsidRDefault="002E49DC" w:rsidP="00897BCF">
      <w:pPr>
        <w:tabs>
          <w:tab w:val="right" w:leader="dot" w:pos="8222"/>
        </w:tabs>
        <w:jc w:val="center"/>
        <w:rPr>
          <w:b/>
          <w:bCs/>
          <w:i/>
          <w:snapToGrid w:val="0"/>
          <w:sz w:val="28"/>
        </w:rPr>
      </w:pPr>
      <w:r w:rsidRPr="00AA4A66">
        <w:rPr>
          <w:i/>
          <w:iCs/>
          <w:snapToGrid w:val="0"/>
        </w:rPr>
        <w:t>(slovy</w:t>
      </w:r>
      <w:r w:rsidR="00AA4A66" w:rsidRPr="00AA4A66">
        <w:rPr>
          <w:i/>
          <w:iCs/>
          <w:snapToGrid w:val="0"/>
        </w:rPr>
        <w:t xml:space="preserve"> čtyři miliony </w:t>
      </w:r>
      <w:proofErr w:type="spellStart"/>
      <w:r w:rsidR="00AA4A66" w:rsidRPr="00AA4A66">
        <w:rPr>
          <w:i/>
          <w:iCs/>
          <w:snapToGrid w:val="0"/>
        </w:rPr>
        <w:t>třista</w:t>
      </w:r>
      <w:proofErr w:type="spellEnd"/>
      <w:r w:rsidR="00AA4A66" w:rsidRPr="00AA4A66">
        <w:rPr>
          <w:i/>
          <w:iCs/>
          <w:snapToGrid w:val="0"/>
        </w:rPr>
        <w:t xml:space="preserve"> padesát dva tisíc pět set sedm </w:t>
      </w:r>
      <w:proofErr w:type="gramStart"/>
      <w:r w:rsidR="006D40E9" w:rsidRPr="00AA4A66">
        <w:rPr>
          <w:i/>
          <w:iCs/>
          <w:snapToGrid w:val="0"/>
        </w:rPr>
        <w:t>Kč</w:t>
      </w:r>
      <w:r w:rsidRPr="00AA4A66">
        <w:rPr>
          <w:i/>
          <w:iCs/>
          <w:snapToGrid w:val="0"/>
        </w:rPr>
        <w:t xml:space="preserve"> </w:t>
      </w:r>
      <w:r w:rsidR="006B675A" w:rsidRPr="00AA4A66">
        <w:rPr>
          <w:i/>
          <w:iCs/>
          <w:snapToGrid w:val="0"/>
        </w:rPr>
        <w:t xml:space="preserve"> )</w:t>
      </w:r>
      <w:proofErr w:type="gramEnd"/>
      <w:r w:rsidRPr="00613E5D">
        <w:rPr>
          <w:b/>
          <w:bCs/>
          <w:i/>
          <w:snapToGrid w:val="0"/>
          <w:sz w:val="28"/>
        </w:rPr>
        <w:t xml:space="preserve"> </w:t>
      </w:r>
    </w:p>
    <w:p w14:paraId="5F19B81D" w14:textId="77777777" w:rsidR="002E49DC" w:rsidRPr="006E015D" w:rsidRDefault="002E49DC" w:rsidP="009E4494">
      <w:pPr>
        <w:pStyle w:val="Nadpis2"/>
        <w:jc w:val="both"/>
      </w:pPr>
      <w:r w:rsidRPr="006E015D">
        <w:t xml:space="preserve">Oceněný položkový soupis stavebních prací, </w:t>
      </w:r>
      <w:r w:rsidR="005F2AD1" w:rsidRPr="006E015D">
        <w:t>dodáv</w:t>
      </w:r>
      <w:r w:rsidRPr="006E015D">
        <w:t>ek a služeb (nabídkový položkový rozpočet) je samostatnou přílohou smlouvy</w:t>
      </w:r>
    </w:p>
    <w:p w14:paraId="78B9122A" w14:textId="77777777" w:rsidR="002E49DC" w:rsidRPr="00BC2AAD" w:rsidRDefault="002E49DC" w:rsidP="009E4494">
      <w:pPr>
        <w:pStyle w:val="Nadpis2"/>
        <w:jc w:val="both"/>
      </w:pPr>
      <w:r w:rsidRPr="00BC2AAD">
        <w:t xml:space="preserve">Cena je stanovena jako cena nejvýše přístupná a platná po dobu realizace díla uvedeného v čl. IV. odst. </w:t>
      </w:r>
      <w:proofErr w:type="gramStart"/>
      <w:r w:rsidRPr="00BC2AAD">
        <w:t>4.3. této</w:t>
      </w:r>
      <w:proofErr w:type="gramEnd"/>
      <w:r w:rsidRPr="00BC2AAD">
        <w:t xml:space="preserve"> smlouvy.</w:t>
      </w:r>
    </w:p>
    <w:p w14:paraId="6EFAC918" w14:textId="77777777" w:rsidR="002E49DC" w:rsidRPr="00BC2AAD" w:rsidRDefault="002E49DC" w:rsidP="009E4494">
      <w:pPr>
        <w:pStyle w:val="Nadpis2"/>
        <w:jc w:val="both"/>
      </w:pPr>
      <w:r w:rsidRPr="00BC2AAD">
        <w:t xml:space="preserve">Cena díla obsahuje předpokládané zvýšení ceny v závislosti na čase plnění, předpokládaný vývoj cen vstupních nákladů, nebude tedy po sjednanou dobu provádění díla uvedenou v čl. IV odst. </w:t>
      </w:r>
      <w:proofErr w:type="gramStart"/>
      <w:r w:rsidRPr="00BC2AAD">
        <w:t>4.3. této</w:t>
      </w:r>
      <w:proofErr w:type="gramEnd"/>
      <w:r w:rsidRPr="00BC2AAD">
        <w:t xml:space="preserve"> smlouvy žádným způsobem navyšována z důvodů inflace či kursových vlivů.</w:t>
      </w:r>
    </w:p>
    <w:p w14:paraId="26019708" w14:textId="77777777" w:rsidR="002E49DC" w:rsidRPr="00423F0C" w:rsidRDefault="00423F0C" w:rsidP="009E4494">
      <w:pPr>
        <w:pStyle w:val="Nadpis2"/>
        <w:jc w:val="both"/>
      </w:pPr>
      <w:r w:rsidRPr="00423F0C">
        <w:t>Doprava a</w:t>
      </w:r>
      <w:r w:rsidR="002E49DC" w:rsidRPr="00423F0C">
        <w:t xml:space="preserve"> likvidace odpadů (včetně příp. poplatků za uložení) jsou součástí pevné nabídkové ceny, rovněž tak údržba a čištění používaných komunikací a ploch, provizorní komunikace, apod.</w:t>
      </w:r>
    </w:p>
    <w:p w14:paraId="260BC462" w14:textId="77777777" w:rsidR="003D5BCB" w:rsidRDefault="003D5BCB" w:rsidP="003D5BCB">
      <w:pPr>
        <w:pStyle w:val="Nadpis2"/>
        <w:jc w:val="both"/>
      </w:pPr>
      <w:r w:rsidRPr="00BB4EC5">
        <w:t xml:space="preserve">Změna ceny, ať již zvýšení nebo </w:t>
      </w:r>
      <w:r w:rsidR="00F4465B">
        <w:t xml:space="preserve">snížení, je možná </w:t>
      </w:r>
      <w:proofErr w:type="gramStart"/>
      <w:r w:rsidR="00F4465B">
        <w:t>dojde</w:t>
      </w:r>
      <w:proofErr w:type="gramEnd"/>
      <w:r w:rsidRPr="00BB4EC5">
        <w:t>–</w:t>
      </w:r>
      <w:proofErr w:type="spellStart"/>
      <w:proofErr w:type="gramStart"/>
      <w:r w:rsidRPr="00BB4EC5">
        <w:t>li</w:t>
      </w:r>
      <w:proofErr w:type="spellEnd"/>
      <w:proofErr w:type="gramEnd"/>
      <w:r w:rsidRPr="00BB4EC5">
        <w:t xml:space="preserve"> před nebo v průběhu realizace</w:t>
      </w:r>
      <w:r>
        <w:t xml:space="preserve"> předmětu smlouvy ke změnám sazeb DPH.</w:t>
      </w:r>
      <w:r w:rsidR="000E0199">
        <w:t xml:space="preserve"> Taková změna bude vždy plně odpovídat změnám sazeb DPH.</w:t>
      </w:r>
    </w:p>
    <w:p w14:paraId="2C79991A" w14:textId="77777777" w:rsidR="00FD5C85" w:rsidRDefault="000E0199" w:rsidP="00FD5C85">
      <w:pPr>
        <w:pStyle w:val="Nadpis2"/>
        <w:jc w:val="both"/>
      </w:pPr>
      <w:r>
        <w:t>Dojde-li ke změně rozsahu díla, dle bodu 3.7. Smlouvy. Bude celková cena díla upravena pouze po dohodě obou stran, a to následujícím způsobem:</w:t>
      </w:r>
    </w:p>
    <w:p w14:paraId="4FF34872" w14:textId="77777777" w:rsidR="000E0199" w:rsidRDefault="000E0199" w:rsidP="000E0199">
      <w:pPr>
        <w:numPr>
          <w:ilvl w:val="3"/>
          <w:numId w:val="33"/>
        </w:numPr>
        <w:tabs>
          <w:tab w:val="clear" w:pos="720"/>
          <w:tab w:val="left" w:pos="1418"/>
        </w:tabs>
        <w:ind w:left="1418" w:hanging="425"/>
        <w:jc w:val="both"/>
      </w:pPr>
      <w:r>
        <w:t>V případě, že dochází ke změnám u prací, které jsou obsaženy v položkovém rozpočtu, bude změna ceny stanovena na základě jednotkové ceny dané práce v položkovém rozpočtu.</w:t>
      </w:r>
    </w:p>
    <w:p w14:paraId="432F1AA0" w14:textId="5092949E" w:rsidR="000E0199" w:rsidRPr="00455FFB" w:rsidRDefault="000E0199" w:rsidP="000E0199">
      <w:pPr>
        <w:numPr>
          <w:ilvl w:val="3"/>
          <w:numId w:val="33"/>
        </w:numPr>
        <w:tabs>
          <w:tab w:val="clear" w:pos="720"/>
          <w:tab w:val="left" w:pos="1418"/>
        </w:tabs>
        <w:ind w:left="1418" w:hanging="425"/>
        <w:jc w:val="both"/>
      </w:pPr>
      <w:r w:rsidRPr="00455FFB">
        <w:t xml:space="preserve">V případě, že dochází ke změnám prací, které nejsou obsaženy v položkovém rozpočtu, bude změna ceny stanovena dle aktuálně platného ceníku stavebních prací </w:t>
      </w:r>
      <w:r w:rsidR="008E6555" w:rsidRPr="00311427">
        <w:t>RTS</w:t>
      </w:r>
      <w:r w:rsidR="00EF0139" w:rsidRPr="00311427">
        <w:t xml:space="preserve"> </w:t>
      </w:r>
      <w:r w:rsidR="004E37FF" w:rsidRPr="00455FFB">
        <w:t>v aktuálním znění</w:t>
      </w:r>
      <w:r w:rsidRPr="00455FFB">
        <w:t xml:space="preserve"> tak, že cena uvedené práce v ceníku bude upravena koeficientem 0,9.</w:t>
      </w:r>
    </w:p>
    <w:p w14:paraId="011D4478" w14:textId="77777777" w:rsidR="000E0199" w:rsidRDefault="000E0199" w:rsidP="000E0199">
      <w:pPr>
        <w:numPr>
          <w:ilvl w:val="3"/>
          <w:numId w:val="33"/>
        </w:numPr>
        <w:tabs>
          <w:tab w:val="clear" w:pos="720"/>
          <w:tab w:val="left" w:pos="1418"/>
        </w:tabs>
        <w:ind w:left="1418" w:hanging="425"/>
        <w:jc w:val="both"/>
      </w:pPr>
      <w:r>
        <w:t xml:space="preserve">V ostatních případech, neuvedených v předchozích bodech a) a b), bude změna ceny stanovena dohodou obou stran. </w:t>
      </w:r>
    </w:p>
    <w:p w14:paraId="3B4090FF" w14:textId="77777777" w:rsidR="006E015D" w:rsidRPr="006E015D" w:rsidRDefault="006E015D" w:rsidP="006E015D"/>
    <w:p w14:paraId="370758D5" w14:textId="77777777" w:rsidR="002E49DC" w:rsidRPr="00BC2AAD" w:rsidRDefault="002E49DC" w:rsidP="009E4494">
      <w:pPr>
        <w:pStyle w:val="Nadpis1"/>
        <w:jc w:val="both"/>
      </w:pPr>
      <w:r w:rsidRPr="00BC2AAD">
        <w:t>PLATEBNÍ PODMÍNKY</w:t>
      </w:r>
    </w:p>
    <w:p w14:paraId="2FE7C72F" w14:textId="77777777" w:rsidR="002E49DC" w:rsidRPr="00BC2AAD" w:rsidRDefault="002E49DC" w:rsidP="009E4494">
      <w:pPr>
        <w:pStyle w:val="Nadpis2"/>
        <w:jc w:val="both"/>
      </w:pPr>
      <w:r w:rsidRPr="00BC2AAD">
        <w:t xml:space="preserve">Fakturace za předmět plnění bude probíhat měsíčně, na základě odsouhlasených soupisů provedených </w:t>
      </w:r>
      <w:r w:rsidRPr="00742E7F">
        <w:t>prací</w:t>
      </w:r>
      <w:r w:rsidR="00946900">
        <w:t>, přičemž datem zdanitelného plnění průběžných faktur je poslední den příslušného měsíce.</w:t>
      </w:r>
      <w:r w:rsidRPr="00742E7F">
        <w:t xml:space="preserve"> Objednatel</w:t>
      </w:r>
      <w:r w:rsidRPr="00BC2AAD">
        <w:t xml:space="preserve"> neposkytuje žádné zálohy.</w:t>
      </w:r>
    </w:p>
    <w:p w14:paraId="69D12DD0" w14:textId="77777777" w:rsidR="002E49DC" w:rsidRPr="00BC2AAD" w:rsidRDefault="002E49DC" w:rsidP="009E4494">
      <w:pPr>
        <w:pStyle w:val="Nadpis2"/>
        <w:jc w:val="both"/>
      </w:pPr>
      <w:r w:rsidRPr="00BC2AAD">
        <w:t>Soupisy prací musí být odsouhlaseny oběma smluvními stranami a stavebním dozorem jako práce dokončené, prosté zjevných vad a nedodělků. Základní soupis zpracuje zhotovitel vždy v členění a cenách podle nabídky s označením položek shodně s nabídkou, a to za skutečně provedené práce.</w:t>
      </w:r>
    </w:p>
    <w:p w14:paraId="18D7794E" w14:textId="77777777" w:rsidR="002E49DC" w:rsidRPr="00BC2AAD" w:rsidRDefault="002E49DC" w:rsidP="009E4494">
      <w:pPr>
        <w:pStyle w:val="Nadpis2"/>
        <w:jc w:val="both"/>
      </w:pPr>
      <w:r w:rsidRPr="00BC2AAD">
        <w:lastRenderedPageBreak/>
        <w:t xml:space="preserve">Za objednatele je oprávněn odsouhlasovat měsíční soupisy prací a </w:t>
      </w:r>
      <w:r w:rsidR="005F2AD1" w:rsidRPr="00BC2AAD">
        <w:t>dodáv</w:t>
      </w:r>
      <w:r w:rsidRPr="00BC2AAD">
        <w:t xml:space="preserve">ek technický dozor investora (TDI). Svůj souhlas dává písemně svým podpisem přímo na soupis provedených prací a </w:t>
      </w:r>
      <w:r w:rsidR="005F2AD1" w:rsidRPr="00BC2AAD">
        <w:t>dodáv</w:t>
      </w:r>
      <w:r w:rsidRPr="00BC2AAD">
        <w:t xml:space="preserve">ek. Tímto aktem se nevylučuje právo objednatele i zhotovitele na pozdější úpravy vykazovaných prací a </w:t>
      </w:r>
      <w:r w:rsidR="005F2AD1" w:rsidRPr="00BC2AAD">
        <w:t>dodáv</w:t>
      </w:r>
      <w:r w:rsidRPr="00BC2AAD">
        <w:t>ek, pokud bude prokazatelně zjištěno, že došlo k chybám v množství nebo v ceně.</w:t>
      </w:r>
    </w:p>
    <w:p w14:paraId="1D5558AA" w14:textId="4E3DF586" w:rsidR="00E328DA" w:rsidRPr="00E328DA" w:rsidRDefault="00552E02" w:rsidP="00E328DA">
      <w:pPr>
        <w:pStyle w:val="Nadpis2"/>
        <w:jc w:val="both"/>
      </w:pPr>
      <w:r>
        <w:t>Ob</w:t>
      </w:r>
      <w:r w:rsidR="002E49DC" w:rsidRPr="0071509B">
        <w:t xml:space="preserve">jednatel poskytne úhrady dílčích faktur do max. výše </w:t>
      </w:r>
      <w:r w:rsidR="006E015D" w:rsidRPr="0071509B">
        <w:t>9</w:t>
      </w:r>
      <w:r w:rsidR="002E49DC" w:rsidRPr="0071509B">
        <w:t xml:space="preserve">0% </w:t>
      </w:r>
      <w:r w:rsidR="00BB79E8" w:rsidRPr="0071509B">
        <w:t>z každé vystavené faktury</w:t>
      </w:r>
      <w:r w:rsidR="00686A01" w:rsidRPr="0071509B">
        <w:t xml:space="preserve">. </w:t>
      </w:r>
      <w:r w:rsidR="002E49DC" w:rsidRPr="0071509B">
        <w:t xml:space="preserve">Zbývajících </w:t>
      </w:r>
      <w:r w:rsidR="006E015D" w:rsidRPr="0071509B">
        <w:t>1</w:t>
      </w:r>
      <w:r w:rsidR="002E49DC" w:rsidRPr="0071509B">
        <w:t xml:space="preserve">0% z ceny </w:t>
      </w:r>
      <w:r w:rsidR="00686A01" w:rsidRPr="0071509B">
        <w:t>vystavené faktury,</w:t>
      </w:r>
      <w:r w:rsidR="002E49DC" w:rsidRPr="0071509B">
        <w:rPr>
          <w:b/>
          <w:bCs/>
        </w:rPr>
        <w:t xml:space="preserve"> </w:t>
      </w:r>
      <w:r w:rsidR="002E49DC" w:rsidRPr="0071509B">
        <w:t xml:space="preserve">může objednatel uhradit až po </w:t>
      </w:r>
      <w:r w:rsidR="00B06811" w:rsidRPr="0071509B">
        <w:t>převzet</w:t>
      </w:r>
      <w:r w:rsidR="002E49DC" w:rsidRPr="0071509B">
        <w:t>í díla bez vad a nedodělků</w:t>
      </w:r>
      <w:r w:rsidR="002E49DC" w:rsidRPr="00BC2AAD">
        <w:t xml:space="preserve"> nebo po úplném odstranění všech vad a nedodělků a po vyrovnání závazků z případných plnění uvedených v této smlouvě.</w:t>
      </w:r>
      <w:r w:rsidR="0033657D" w:rsidRPr="00BC2AAD">
        <w:t xml:space="preserve"> </w:t>
      </w:r>
      <w:r w:rsidR="002E49DC" w:rsidRPr="00BC2AAD">
        <w:t xml:space="preserve">Při přejímacím řízení se připouštějí pouze ojedinělé vady a nedodělky, nebránící řádnému užívání </w:t>
      </w:r>
      <w:r w:rsidR="005F2AD1" w:rsidRPr="00BC2AAD">
        <w:t>díla</w:t>
      </w:r>
      <w:r w:rsidR="002E49DC" w:rsidRPr="00BC2AAD">
        <w:t>.</w:t>
      </w:r>
    </w:p>
    <w:p w14:paraId="6E37357E" w14:textId="77777777" w:rsidR="002E49DC" w:rsidRPr="00BC2AAD" w:rsidRDefault="002E49DC" w:rsidP="00344B39">
      <w:pPr>
        <w:pStyle w:val="Nadpis2"/>
      </w:pPr>
      <w:r w:rsidRPr="00BC2AAD">
        <w:t>Jednotlivé faktury (daňové doklady) budou obsahovat tyto údaje:</w:t>
      </w:r>
    </w:p>
    <w:p w14:paraId="570C0467" w14:textId="77777777" w:rsidR="005F2AD1" w:rsidRPr="00BC2AAD" w:rsidRDefault="005F2AD1" w:rsidP="005F2AD1">
      <w:pPr>
        <w:numPr>
          <w:ilvl w:val="3"/>
          <w:numId w:val="22"/>
        </w:numPr>
        <w:tabs>
          <w:tab w:val="clear" w:pos="720"/>
          <w:tab w:val="left" w:pos="1418"/>
        </w:tabs>
        <w:ind w:left="1418" w:hanging="425"/>
        <w:jc w:val="both"/>
        <w:rPr>
          <w:bCs/>
        </w:rPr>
      </w:pPr>
      <w:r w:rsidRPr="00BC2AAD">
        <w:rPr>
          <w:bCs/>
        </w:rPr>
        <w:t>označení povinné a oprávněné osoby, adresa, sídlo, DIČ;</w:t>
      </w:r>
    </w:p>
    <w:p w14:paraId="0311D756"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označení díla, číslo smlouvy a číslo faktury;</w:t>
      </w:r>
    </w:p>
    <w:p w14:paraId="5E7EB1A4"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den odeslání a den splatnosti faktury, datum uskutečnění zdanitelného plnění;</w:t>
      </w:r>
    </w:p>
    <w:p w14:paraId="3D71D1A6"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označení peněžního ústavu a číslo účtu;</w:t>
      </w:r>
    </w:p>
    <w:p w14:paraId="52849B74" w14:textId="77777777" w:rsidR="002E49DC" w:rsidRDefault="002E49DC" w:rsidP="005F2AD1">
      <w:pPr>
        <w:numPr>
          <w:ilvl w:val="3"/>
          <w:numId w:val="22"/>
        </w:numPr>
        <w:tabs>
          <w:tab w:val="clear" w:pos="720"/>
          <w:tab w:val="left" w:pos="1418"/>
        </w:tabs>
        <w:ind w:left="1418" w:hanging="425"/>
        <w:jc w:val="both"/>
        <w:rPr>
          <w:bCs/>
        </w:rPr>
      </w:pPr>
      <w:r w:rsidRPr="00423F0C">
        <w:rPr>
          <w:bCs/>
        </w:rPr>
        <w:t>fakturovanou sumu a částku DPH</w:t>
      </w:r>
      <w:r w:rsidR="00E328DA">
        <w:rPr>
          <w:bCs/>
        </w:rPr>
        <w:t>;</w:t>
      </w:r>
    </w:p>
    <w:p w14:paraId="444C9C4A" w14:textId="0DF4756A" w:rsidR="00E328DA" w:rsidRPr="00E328DA" w:rsidRDefault="002E49DC" w:rsidP="00E328DA">
      <w:pPr>
        <w:numPr>
          <w:ilvl w:val="3"/>
          <w:numId w:val="22"/>
        </w:numPr>
        <w:tabs>
          <w:tab w:val="clear" w:pos="720"/>
          <w:tab w:val="left" w:pos="1418"/>
        </w:tabs>
        <w:ind w:left="1418" w:hanging="425"/>
        <w:jc w:val="both"/>
        <w:rPr>
          <w:bCs/>
        </w:rPr>
      </w:pPr>
      <w:r w:rsidRPr="00E328DA">
        <w:rPr>
          <w:bCs/>
        </w:rPr>
        <w:t xml:space="preserve">název projektu </w:t>
      </w:r>
      <w:r w:rsidR="00E328DA" w:rsidRPr="00E328DA">
        <w:rPr>
          <w:bCs/>
        </w:rPr>
        <w:t>„</w:t>
      </w:r>
      <w:bookmarkStart w:id="3" w:name="_Hlk42259906"/>
      <w:r w:rsidR="00E328DA" w:rsidRPr="00D14757">
        <w:rPr>
          <w:b/>
        </w:rPr>
        <w:t xml:space="preserve">Realizace venkovních učeben a jejich zázemí pro výuku oborů </w:t>
      </w:r>
      <w:proofErr w:type="spellStart"/>
      <w:r w:rsidR="00E328DA" w:rsidRPr="00D14757">
        <w:rPr>
          <w:b/>
        </w:rPr>
        <w:t>Agropodnikání</w:t>
      </w:r>
      <w:proofErr w:type="spellEnd"/>
      <w:r w:rsidR="00E328DA" w:rsidRPr="00D14757">
        <w:rPr>
          <w:b/>
        </w:rPr>
        <w:t xml:space="preserve"> a Veterinářství - I. Etapa</w:t>
      </w:r>
      <w:bookmarkEnd w:id="3"/>
      <w:r w:rsidR="00E328DA" w:rsidRPr="00E328DA">
        <w:rPr>
          <w:bCs/>
        </w:rPr>
        <w:t>“</w:t>
      </w:r>
      <w:r w:rsidR="00D14757">
        <w:rPr>
          <w:bCs/>
        </w:rPr>
        <w:t>;</w:t>
      </w:r>
    </w:p>
    <w:p w14:paraId="4A1492FB" w14:textId="31E53F01" w:rsidR="002E49DC" w:rsidRPr="00E328DA" w:rsidRDefault="00E328DA" w:rsidP="00E328DA">
      <w:pPr>
        <w:numPr>
          <w:ilvl w:val="3"/>
          <w:numId w:val="22"/>
        </w:numPr>
        <w:tabs>
          <w:tab w:val="clear" w:pos="720"/>
          <w:tab w:val="left" w:pos="1418"/>
        </w:tabs>
        <w:ind w:left="1418" w:hanging="425"/>
        <w:jc w:val="both"/>
        <w:rPr>
          <w:bCs/>
        </w:rPr>
      </w:pPr>
      <w:r w:rsidRPr="00E328DA">
        <w:rPr>
          <w:bCs/>
        </w:rPr>
        <w:t xml:space="preserve">číslo projektu - </w:t>
      </w:r>
      <w:r w:rsidRPr="00D14757">
        <w:rPr>
          <w:b/>
        </w:rPr>
        <w:t>CZ.06.4.59/0.0/0.0/16_075/001</w:t>
      </w:r>
      <w:r w:rsidR="004B26FC">
        <w:rPr>
          <w:b/>
        </w:rPr>
        <w:t>6044</w:t>
      </w:r>
    </w:p>
    <w:p w14:paraId="125787B2"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přílohu – soupis provedených prací s rekapitulací, odsouhlasený postupem dle této smlouvy o dílo</w:t>
      </w:r>
      <w:r w:rsidR="00E328DA">
        <w:rPr>
          <w:bCs/>
        </w:rPr>
        <w:t>;</w:t>
      </w:r>
      <w:r w:rsidRPr="00BC2AAD">
        <w:rPr>
          <w:bCs/>
        </w:rPr>
        <w:t xml:space="preserve"> </w:t>
      </w:r>
    </w:p>
    <w:p w14:paraId="42FD6957"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razítko a podpis oprávněné osoby</w:t>
      </w:r>
      <w:r w:rsidR="00E328DA">
        <w:rPr>
          <w:bCs/>
        </w:rPr>
        <w:t>;</w:t>
      </w:r>
    </w:p>
    <w:p w14:paraId="0EBF18DB"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případné další požadavky – zhotovitel bere na vědomí, že faktury musí splňovat náležitosti dané objednavatelem</w:t>
      </w:r>
      <w:r w:rsidR="00E328DA">
        <w:rPr>
          <w:bCs/>
        </w:rPr>
        <w:t>;</w:t>
      </w:r>
    </w:p>
    <w:p w14:paraId="542952C3" w14:textId="77777777" w:rsidR="002E49DC" w:rsidRPr="00BC2AAD" w:rsidRDefault="002E49DC" w:rsidP="009E4494">
      <w:pPr>
        <w:pStyle w:val="Nadpis2"/>
        <w:jc w:val="both"/>
      </w:pPr>
      <w:r w:rsidRPr="00BC2AAD">
        <w:t xml:space="preserve">V případě, že faktura nebude obsahovat náležitosti uvedené v této smlouvě, není objednatel povinen ji uhradit. Tuto skutečnost je objednatel, bez zbytečného odkladu, povinen zhotoviteli písemně sdělit. V takovém případě se přeruší plynutí lhůty splatnosti a nová lhůta splatnosti začne běžet doručením opravené faktury. </w:t>
      </w:r>
    </w:p>
    <w:p w14:paraId="5058EE70" w14:textId="4D257167" w:rsidR="002E49DC" w:rsidRPr="00BB4EC5" w:rsidRDefault="002E49DC" w:rsidP="009E4494">
      <w:pPr>
        <w:pStyle w:val="Nadpis2"/>
        <w:jc w:val="both"/>
      </w:pPr>
      <w:r w:rsidRPr="00BB4EC5">
        <w:t xml:space="preserve">Sjednaná </w:t>
      </w:r>
      <w:r w:rsidRPr="00BB4EC5">
        <w:rPr>
          <w:b/>
          <w:bCs/>
        </w:rPr>
        <w:t xml:space="preserve">splatnost u jednotlivých faktur </w:t>
      </w:r>
      <w:r w:rsidRPr="0071509B">
        <w:rPr>
          <w:b/>
          <w:bCs/>
        </w:rPr>
        <w:t>je</w:t>
      </w:r>
      <w:r w:rsidR="00552E02" w:rsidRPr="00552E02">
        <w:rPr>
          <w:b/>
          <w:bCs/>
        </w:rPr>
        <w:t xml:space="preserve"> 3</w:t>
      </w:r>
      <w:r w:rsidRPr="0071509B">
        <w:rPr>
          <w:b/>
          <w:bCs/>
        </w:rPr>
        <w:t>0 kalendářních dnů</w:t>
      </w:r>
      <w:r w:rsidRPr="0071509B">
        <w:t xml:space="preserve"> od</w:t>
      </w:r>
      <w:r w:rsidRPr="00BB4EC5">
        <w:t xml:space="preserve"> data </w:t>
      </w:r>
      <w:r w:rsidR="005F2AD1" w:rsidRPr="00BB4EC5">
        <w:t>doručení</w:t>
      </w:r>
      <w:r w:rsidRPr="00BB4EC5">
        <w:t xml:space="preserve"> faktury</w:t>
      </w:r>
      <w:r w:rsidR="005F2AD1" w:rsidRPr="00BB4EC5">
        <w:t xml:space="preserve"> objednateli</w:t>
      </w:r>
      <w:r w:rsidRPr="00BB4EC5">
        <w:t xml:space="preserve">. Za den splatnosti je sjednán den odepsání fakturované částky z účtu objednatele ve prospěch zhotovitele. </w:t>
      </w:r>
    </w:p>
    <w:p w14:paraId="74E3651E" w14:textId="4CC51BF3" w:rsidR="00552E02" w:rsidRPr="00552E02" w:rsidRDefault="002E49DC" w:rsidP="00552E02">
      <w:pPr>
        <w:pStyle w:val="Nadpis2"/>
        <w:jc w:val="both"/>
      </w:pPr>
      <w:r w:rsidRPr="00BB4EC5">
        <w:t xml:space="preserve">Dojde-li v průběhu realizace předmětu smlouvy ke změnám sazeb </w:t>
      </w:r>
      <w:r w:rsidR="0089716C" w:rsidRPr="00BB4EC5">
        <w:t xml:space="preserve">či podmínkám </w:t>
      </w:r>
      <w:r w:rsidRPr="00BB4EC5">
        <w:t>DPH, bude DPH účtována v platné zákonné výši</w:t>
      </w:r>
      <w:r w:rsidR="00CE5EBF">
        <w:t>.</w:t>
      </w:r>
    </w:p>
    <w:p w14:paraId="1F5FE92C" w14:textId="6AA24324" w:rsidR="00552E02" w:rsidRDefault="00552E02" w:rsidP="00B1160E">
      <w:pPr>
        <w:pStyle w:val="Nadpis2"/>
        <w:jc w:val="both"/>
      </w:pPr>
      <w:r>
        <w:t xml:space="preserve">Platby/úhrady mohou probíhat prostřednictvím bankovního akreditivu, případně započtením pohledávek (především ze smluvních pokut a penále, dle </w:t>
      </w:r>
      <w:proofErr w:type="gramStart"/>
      <w:r>
        <w:t>čl.  VI</w:t>
      </w:r>
      <w:proofErr w:type="gramEnd"/>
      <w:r>
        <w:t xml:space="preserve"> této smlouvy).</w:t>
      </w:r>
    </w:p>
    <w:p w14:paraId="6D61BB34" w14:textId="77777777" w:rsidR="00DF720F" w:rsidRPr="00DF720F" w:rsidRDefault="00DF720F" w:rsidP="00DF720F"/>
    <w:p w14:paraId="59579CF2" w14:textId="77777777" w:rsidR="00295536" w:rsidRPr="00423F0C" w:rsidRDefault="00295536" w:rsidP="00295536">
      <w:pPr>
        <w:pStyle w:val="Nadpis1"/>
      </w:pPr>
      <w:r w:rsidRPr="00423F0C">
        <w:t xml:space="preserve">NEBEZPEČÍ ŠKODY A PŘECHOD VLASTNICKÉHO PRÁVA </w:t>
      </w:r>
    </w:p>
    <w:p w14:paraId="112CCEDA" w14:textId="77777777" w:rsidR="00295536" w:rsidRPr="00423F0C" w:rsidRDefault="00295536" w:rsidP="00423F0C">
      <w:pPr>
        <w:pStyle w:val="Nadpis2"/>
        <w:jc w:val="both"/>
      </w:pPr>
      <w:r w:rsidRPr="00423F0C">
        <w:t>Zhotovitel nese od dob</w:t>
      </w:r>
      <w:r w:rsidR="00DF720F">
        <w:t>y</w:t>
      </w:r>
      <w:r w:rsidRPr="00423F0C">
        <w:t xml:space="preserve"> převzetí staveniště do řádného předání díla objednateli a řádného odevzdání staveniště objednateli nebezpečí škody a jiné nebezpečí na:</w:t>
      </w:r>
    </w:p>
    <w:p w14:paraId="7F0839FD" w14:textId="77777777" w:rsidR="00295536" w:rsidRPr="00423F0C" w:rsidRDefault="00295536" w:rsidP="00423F0C">
      <w:pPr>
        <w:pStyle w:val="Odstavecseseznamem"/>
        <w:numPr>
          <w:ilvl w:val="0"/>
          <w:numId w:val="40"/>
        </w:numPr>
        <w:jc w:val="both"/>
      </w:pPr>
      <w:r w:rsidRPr="00423F0C">
        <w:t>Díle a všech jeho zhotovovaných, obnovovaných, upravovaných a dalších částech</w:t>
      </w:r>
      <w:r w:rsidR="00F21F3C">
        <w:t>,</w:t>
      </w:r>
    </w:p>
    <w:p w14:paraId="79A592F9" w14:textId="77777777" w:rsidR="00295536" w:rsidRPr="00423F0C" w:rsidRDefault="00295536" w:rsidP="00423F0C">
      <w:pPr>
        <w:pStyle w:val="Odstavecseseznamem"/>
        <w:numPr>
          <w:ilvl w:val="0"/>
          <w:numId w:val="40"/>
        </w:numPr>
        <w:jc w:val="both"/>
      </w:pPr>
      <w:r w:rsidRPr="00423F0C">
        <w:t>Plochách, případně objektech umístěných na staveništi a na okolních pozemcích</w:t>
      </w:r>
    </w:p>
    <w:p w14:paraId="6004423B" w14:textId="77777777" w:rsidR="00295536" w:rsidRPr="00423F0C" w:rsidRDefault="00295536" w:rsidP="00423F0C">
      <w:pPr>
        <w:pStyle w:val="Odstavecseseznamem"/>
        <w:ind w:left="720"/>
        <w:jc w:val="both"/>
      </w:pPr>
    </w:p>
    <w:p w14:paraId="1E6DC14E" w14:textId="77777777" w:rsidR="00295536" w:rsidRPr="00423F0C" w:rsidRDefault="00295536" w:rsidP="00423F0C">
      <w:pPr>
        <w:pStyle w:val="Nadpis2"/>
        <w:jc w:val="both"/>
      </w:pPr>
      <w:r w:rsidRPr="00423F0C">
        <w:t xml:space="preserve">Zhotovitel nese, do doby řádného protokolárního předání díla objednateli, nebezpečí škody vyvolané použitím věcí, přístrojů, strojů a zařízení jím opatřenými k provedení díla či jeho části, </w:t>
      </w:r>
      <w:r w:rsidRPr="00423F0C">
        <w:lastRenderedPageBreak/>
        <w:t>které se z důvodu své povahy nemohou stát součástí či příslušenstvím díla, a které jsou či byly použity k provedení díla, zejména:</w:t>
      </w:r>
    </w:p>
    <w:p w14:paraId="739D8814" w14:textId="77777777" w:rsidR="00295536" w:rsidRPr="00423F0C" w:rsidRDefault="00295536" w:rsidP="00423F0C">
      <w:pPr>
        <w:pStyle w:val="Nadpis2"/>
        <w:numPr>
          <w:ilvl w:val="0"/>
          <w:numId w:val="41"/>
        </w:numPr>
        <w:jc w:val="both"/>
      </w:pPr>
      <w:r w:rsidRPr="00423F0C">
        <w:t>Zařízení staveniště provozního, výrobního či sociálního charakteru</w:t>
      </w:r>
    </w:p>
    <w:p w14:paraId="7D7A50B0" w14:textId="77777777" w:rsidR="00295536" w:rsidRPr="00423F0C" w:rsidRDefault="00295536" w:rsidP="00423F0C">
      <w:pPr>
        <w:pStyle w:val="Nadpis2"/>
        <w:numPr>
          <w:ilvl w:val="0"/>
          <w:numId w:val="41"/>
        </w:numPr>
        <w:jc w:val="both"/>
      </w:pPr>
      <w:r w:rsidRPr="00423F0C">
        <w:t>Ostatní provizorní či jiné konstrukce a objekty použité při provádění díla či jeho části.</w:t>
      </w:r>
    </w:p>
    <w:p w14:paraId="58765FA8" w14:textId="77777777" w:rsidR="00295536" w:rsidRPr="00423F0C" w:rsidRDefault="00295536" w:rsidP="00423F0C">
      <w:pPr>
        <w:pStyle w:val="Nadpis2"/>
        <w:jc w:val="both"/>
      </w:pPr>
      <w:r w:rsidRPr="00423F0C">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0408347" w14:textId="77777777" w:rsidR="006E015D" w:rsidRDefault="00295536" w:rsidP="00423F0C">
      <w:pPr>
        <w:jc w:val="both"/>
      </w:pPr>
      <w:r w:rsidRPr="00423F0C">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w:t>
      </w:r>
      <w:r w:rsidR="001D6A28">
        <w:t>.</w:t>
      </w:r>
    </w:p>
    <w:p w14:paraId="55F90D10" w14:textId="77777777" w:rsidR="00423F0C" w:rsidRPr="006E015D" w:rsidRDefault="00423F0C" w:rsidP="00423F0C">
      <w:pPr>
        <w:jc w:val="both"/>
      </w:pPr>
    </w:p>
    <w:p w14:paraId="4E770996" w14:textId="77777777" w:rsidR="002E49DC" w:rsidRPr="00BB4EC5" w:rsidRDefault="002E49DC" w:rsidP="00344B39">
      <w:pPr>
        <w:pStyle w:val="Nadpis1"/>
      </w:pPr>
      <w:r w:rsidRPr="00BB4EC5">
        <w:t xml:space="preserve">KOMPLEXNÍ VYZKOUŠENÍ, ODEVZDÁNÍ A </w:t>
      </w:r>
      <w:r w:rsidR="00B06811" w:rsidRPr="00BB4EC5">
        <w:t>PŘEVZET</w:t>
      </w:r>
      <w:r w:rsidRPr="00BB4EC5">
        <w:t xml:space="preserve">Í </w:t>
      </w:r>
      <w:r w:rsidR="005F2AD1" w:rsidRPr="00BB4EC5">
        <w:t>DÍLA</w:t>
      </w:r>
    </w:p>
    <w:p w14:paraId="47B7931D" w14:textId="77777777" w:rsidR="002E49DC" w:rsidRPr="00BB4EC5" w:rsidRDefault="002E49DC" w:rsidP="009E4494">
      <w:pPr>
        <w:pStyle w:val="Nadpis2"/>
        <w:jc w:val="both"/>
      </w:pPr>
      <w:r w:rsidRPr="00BB4EC5">
        <w:t xml:space="preserve">Zhotovitel vyzve objednatele minimálně 5 dnů předem k přejímce řádně dokončeného stavebního díla, splňujícího podmínky stavebního povolení, </w:t>
      </w:r>
      <w:r w:rsidR="00D72BED" w:rsidRPr="00BB4EC5">
        <w:t xml:space="preserve">této smlouvy, </w:t>
      </w:r>
      <w:r w:rsidRPr="00BB4EC5">
        <w:t xml:space="preserve">příslušných předpisů a </w:t>
      </w:r>
      <w:r w:rsidR="0089716C" w:rsidRPr="00BB4EC5">
        <w:t>technických norem</w:t>
      </w:r>
      <w:r w:rsidRPr="00BB4EC5">
        <w:t xml:space="preserve">. Od data </w:t>
      </w:r>
      <w:r w:rsidR="00B06811" w:rsidRPr="00BB4EC5">
        <w:t>převzet</w:t>
      </w:r>
      <w:r w:rsidRPr="00BB4EC5">
        <w:t xml:space="preserve">í </w:t>
      </w:r>
      <w:r w:rsidR="00B06811" w:rsidRPr="00BB4EC5">
        <w:t xml:space="preserve">a předání díla bez vad a nedodělků </w:t>
      </w:r>
      <w:r w:rsidRPr="00BB4EC5">
        <w:t>přechází odpovědnost za škody způsobené provozováním předaného díla na objednatele a současně začíná běžet lhůta pro uplatnění odpovědnosti za vady a nedodělky a záruka.</w:t>
      </w:r>
    </w:p>
    <w:p w14:paraId="68938E48" w14:textId="77777777" w:rsidR="002E49DC" w:rsidRPr="00BC2AAD" w:rsidRDefault="002E49DC" w:rsidP="009E4494">
      <w:pPr>
        <w:pStyle w:val="Nadpis2"/>
        <w:jc w:val="both"/>
      </w:pPr>
      <w:r w:rsidRPr="00BC2AAD">
        <w:t xml:space="preserve">Nedokončenou </w:t>
      </w:r>
      <w:r w:rsidR="005F2AD1" w:rsidRPr="00BC2AAD">
        <w:t>dodávk</w:t>
      </w:r>
      <w:r w:rsidRPr="00BC2AAD">
        <w:t>u nebo její část není objednatel povinen převzít.</w:t>
      </w:r>
    </w:p>
    <w:p w14:paraId="7FC65CAF" w14:textId="77777777" w:rsidR="002E49DC" w:rsidRPr="00BC2AAD" w:rsidRDefault="002E49DC" w:rsidP="009E4494">
      <w:pPr>
        <w:pStyle w:val="Nadpis2"/>
        <w:jc w:val="both"/>
      </w:pPr>
      <w:r w:rsidRPr="00BC2AAD">
        <w:t xml:space="preserve">Odevzdání a </w:t>
      </w:r>
      <w:r w:rsidR="00B06811" w:rsidRPr="00BC2AAD">
        <w:t>převzet</w:t>
      </w:r>
      <w:r w:rsidRPr="00BC2AAD">
        <w:t xml:space="preserve">í předmětu plnění bude prováděno jako jeden celek, </w:t>
      </w:r>
      <w:r w:rsidR="0089716C" w:rsidRPr="00BC2AAD">
        <w:t xml:space="preserve">jen ve výjimečných případech po předchozím </w:t>
      </w:r>
      <w:r w:rsidR="005F2AD1" w:rsidRPr="00BC2AAD">
        <w:t xml:space="preserve">písemném </w:t>
      </w:r>
      <w:r w:rsidR="0089716C" w:rsidRPr="00BC2AAD">
        <w:t>souhlasu objednat</w:t>
      </w:r>
      <w:r w:rsidR="0033657D" w:rsidRPr="00BC2AAD">
        <w:t>e</w:t>
      </w:r>
      <w:r w:rsidR="0089716C" w:rsidRPr="00BC2AAD">
        <w:t xml:space="preserve">le </w:t>
      </w:r>
      <w:r w:rsidRPr="00BC2AAD">
        <w:t>může probíhat po jednotlivých zcela dokončených dílčích etapách nebo objektech, schopných samostatného užívání. V případě dílčích přejímek bude dohodnut způsob užívání předaných částí a podmínky provádění dalších prací v předané části objektu.</w:t>
      </w:r>
    </w:p>
    <w:p w14:paraId="77DEA16D" w14:textId="77777777" w:rsidR="002E49DC" w:rsidRPr="00BC2AAD" w:rsidRDefault="002E49DC" w:rsidP="009E4494">
      <w:pPr>
        <w:pStyle w:val="Nadpis2"/>
        <w:jc w:val="both"/>
      </w:pPr>
      <w:r w:rsidRPr="00BC2AAD">
        <w:t xml:space="preserve">O </w:t>
      </w:r>
      <w:r w:rsidR="00B06811" w:rsidRPr="00BC2AAD">
        <w:t>převzet</w:t>
      </w:r>
      <w:r w:rsidRPr="00BC2AAD">
        <w:t xml:space="preserve">í </w:t>
      </w:r>
      <w:r w:rsidR="005F2AD1" w:rsidRPr="00BC2AAD">
        <w:t>dodávk</w:t>
      </w:r>
      <w:r w:rsidRPr="00BC2AAD">
        <w:t>y sestaví smluvní strany zápis, který bude obsahovat zhodnocení prací, zejména jejich jakost, soupis zjištěných vad a nedodělků a dohodnuté lhůty k jejich odstranění. Nedošlo-li k dohodě, uvedou se v zápise i stanoviska obou stran.</w:t>
      </w:r>
    </w:p>
    <w:p w14:paraId="32E3DC8B" w14:textId="77777777" w:rsidR="002E49DC" w:rsidRPr="00BC2AAD" w:rsidRDefault="002E49DC" w:rsidP="009E4494">
      <w:pPr>
        <w:pStyle w:val="Nadpis2"/>
        <w:jc w:val="both"/>
      </w:pPr>
      <w:r w:rsidRPr="00BC2AAD">
        <w:t>Povinnost dod</w:t>
      </w:r>
      <w:r w:rsidR="004A205E" w:rsidRPr="00BC2AAD">
        <w:t xml:space="preserve">ání díla </w:t>
      </w:r>
      <w:r w:rsidRPr="00BC2AAD">
        <w:t xml:space="preserve">je splněna řádným provedením </w:t>
      </w:r>
      <w:r w:rsidR="005F2AD1" w:rsidRPr="00BC2AAD">
        <w:t>díl</w:t>
      </w:r>
      <w:r w:rsidR="00502FBD">
        <w:t>a</w:t>
      </w:r>
      <w:r w:rsidRPr="00BC2AAD">
        <w:t xml:space="preserve">, včetně </w:t>
      </w:r>
      <w:r w:rsidR="00B06811" w:rsidRPr="00BC2AAD">
        <w:t>předán</w:t>
      </w:r>
      <w:r w:rsidRPr="00BC2AAD">
        <w:t xml:space="preserve">í </w:t>
      </w:r>
      <w:r w:rsidR="0033657D" w:rsidRPr="00BC2AAD">
        <w:t xml:space="preserve">všech </w:t>
      </w:r>
      <w:r w:rsidRPr="00BC2AAD">
        <w:t xml:space="preserve">dokladů potřebných pro kolaudační řízení. Povinnost </w:t>
      </w:r>
      <w:r w:rsidR="00B06811" w:rsidRPr="00BC2AAD">
        <w:t>převzet</w:t>
      </w:r>
      <w:r w:rsidR="004A205E" w:rsidRPr="00BC2AAD">
        <w:t>í díla</w:t>
      </w:r>
      <w:r w:rsidRPr="00BC2AAD">
        <w:t xml:space="preserve"> je splněna prohlášením objednatele v zápise o </w:t>
      </w:r>
      <w:r w:rsidR="00B06811" w:rsidRPr="00BC2AAD">
        <w:t>převzet</w:t>
      </w:r>
      <w:r w:rsidRPr="00BC2AAD">
        <w:t xml:space="preserve">í, že </w:t>
      </w:r>
      <w:r w:rsidR="005F2AD1" w:rsidRPr="00BC2AAD">
        <w:t>dílo</w:t>
      </w:r>
      <w:r w:rsidRPr="00BC2AAD">
        <w:t xml:space="preserve"> přejímá.</w:t>
      </w:r>
    </w:p>
    <w:p w14:paraId="6A908368" w14:textId="77777777" w:rsidR="002E49DC" w:rsidRPr="00BC2AAD" w:rsidRDefault="002E49DC" w:rsidP="009E4494">
      <w:pPr>
        <w:pStyle w:val="Nadpis2"/>
        <w:jc w:val="both"/>
      </w:pPr>
      <w:r w:rsidRPr="00BC2AAD">
        <w:t xml:space="preserve">Zhotovitel je povinen připravit k přejímacímu řízení nezbytné doklady, zejména: </w:t>
      </w:r>
    </w:p>
    <w:p w14:paraId="450E0E7D" w14:textId="77777777" w:rsidR="001D6A28" w:rsidRPr="00BC2AAD" w:rsidRDefault="001D6A28" w:rsidP="001D6A28">
      <w:pPr>
        <w:spacing w:before="240"/>
        <w:ind w:left="1418" w:hanging="709"/>
        <w:jc w:val="both"/>
        <w:rPr>
          <w:snapToGrid w:val="0"/>
        </w:rPr>
      </w:pPr>
      <w:r>
        <w:rPr>
          <w:snapToGrid w:val="0"/>
        </w:rPr>
        <w:t>10</w:t>
      </w:r>
      <w:r w:rsidRPr="00BC2AAD">
        <w:rPr>
          <w:snapToGrid w:val="0"/>
        </w:rPr>
        <w:t>.6.1</w:t>
      </w:r>
      <w:r w:rsidRPr="00BC2AAD">
        <w:rPr>
          <w:snapToGrid w:val="0"/>
        </w:rPr>
        <w:tab/>
        <w:t>ve dvojím vyhotovení dokumentaci skutečného provedení díla a všech objektů, doklady o likvidaci odpadů;</w:t>
      </w:r>
    </w:p>
    <w:p w14:paraId="474EA5DB" w14:textId="77777777" w:rsidR="001D6A28" w:rsidRPr="00BC2AAD" w:rsidRDefault="001D6A28" w:rsidP="001D6A28">
      <w:pPr>
        <w:spacing w:before="240"/>
        <w:ind w:left="1418" w:hanging="709"/>
        <w:jc w:val="both"/>
        <w:rPr>
          <w:snapToGrid w:val="0"/>
        </w:rPr>
      </w:pPr>
      <w:r>
        <w:rPr>
          <w:snapToGrid w:val="0"/>
        </w:rPr>
        <w:t xml:space="preserve">10.6.2 </w:t>
      </w:r>
      <w:r w:rsidRPr="00BC2AAD">
        <w:rPr>
          <w:snapToGrid w:val="0"/>
        </w:rPr>
        <w:t xml:space="preserve">seznam strojů a zařízení, které jsou součástí díla, jejich průvodní a technickou dokumentaci, pasporty, návody a pokyny k obsluze v českém jazyce a potvrzené záruční listy, doklady o proškolení a zacvičení obsluhy, revizí, </w:t>
      </w:r>
      <w:r w:rsidRPr="001D6A28">
        <w:rPr>
          <w:snapToGrid w:val="0"/>
        </w:rPr>
        <w:t>platných Prohlášení o shodě, ES prohlášení o shodě, EU prohlášení o shodě nebo Prohlášení o vlastnostech (dle charakteru výrobku) včetně návodů na používání;</w:t>
      </w:r>
    </w:p>
    <w:p w14:paraId="2F3D913C" w14:textId="77777777" w:rsidR="003F73F0" w:rsidRPr="00BC2AAD" w:rsidRDefault="001D6A28" w:rsidP="001D6A28">
      <w:pPr>
        <w:spacing w:before="240"/>
        <w:ind w:left="1418" w:hanging="709"/>
        <w:jc w:val="both"/>
        <w:rPr>
          <w:snapToGrid w:val="0"/>
        </w:rPr>
      </w:pPr>
      <w:r>
        <w:rPr>
          <w:snapToGrid w:val="0"/>
        </w:rPr>
        <w:t xml:space="preserve">10.6.3 </w:t>
      </w:r>
      <w:r w:rsidR="003F73F0" w:rsidRPr="00BC2AAD">
        <w:rPr>
          <w:snapToGrid w:val="0"/>
        </w:rPr>
        <w:t>kopie oprávnění osob u prací, kde je odborná způsobilost požadována nebo předpokládána nebo si ji objednatel předem vyžádal (např. ve stavebním deníku)</w:t>
      </w:r>
      <w:r w:rsidR="00874ABE">
        <w:rPr>
          <w:snapToGrid w:val="0"/>
        </w:rPr>
        <w:t>;</w:t>
      </w:r>
    </w:p>
    <w:p w14:paraId="67F979FE" w14:textId="77777777" w:rsidR="002E49DC" w:rsidRPr="00BC2AAD" w:rsidRDefault="001D6A28" w:rsidP="001D6A28">
      <w:pPr>
        <w:spacing w:before="240"/>
        <w:ind w:left="1418" w:hanging="709"/>
        <w:jc w:val="both"/>
        <w:rPr>
          <w:snapToGrid w:val="0"/>
        </w:rPr>
      </w:pPr>
      <w:r>
        <w:rPr>
          <w:snapToGrid w:val="0"/>
        </w:rPr>
        <w:lastRenderedPageBreak/>
        <w:t xml:space="preserve">10.6.4 </w:t>
      </w:r>
      <w:r w:rsidR="002E49DC" w:rsidRPr="00BC2AAD">
        <w:rPr>
          <w:snapToGrid w:val="0"/>
        </w:rPr>
        <w:t xml:space="preserve">zápisy a osvědčení o provedených zkouškách použitých materiálů, zápisy o vyzkoušení smontovaného zařízení (např. </w:t>
      </w:r>
      <w:proofErr w:type="spellStart"/>
      <w:r w:rsidR="002E49DC" w:rsidRPr="00BC2AAD">
        <w:rPr>
          <w:snapToGrid w:val="0"/>
        </w:rPr>
        <w:t>odtrhové</w:t>
      </w:r>
      <w:proofErr w:type="spellEnd"/>
      <w:r w:rsidR="002E49DC" w:rsidRPr="00BC2AAD">
        <w:rPr>
          <w:snapToGrid w:val="0"/>
        </w:rPr>
        <w:t xml:space="preserve"> zkoušky, výtažné zkoušky, zkoušky těsnosti, hutnění násypů apod.), atesty na materiál;</w:t>
      </w:r>
    </w:p>
    <w:p w14:paraId="68CA0540" w14:textId="77777777" w:rsidR="002E49DC" w:rsidRPr="00BC2AAD" w:rsidRDefault="001D6A28" w:rsidP="001D6A28">
      <w:pPr>
        <w:spacing w:before="240"/>
        <w:ind w:left="1418" w:hanging="709"/>
        <w:jc w:val="both"/>
        <w:rPr>
          <w:snapToGrid w:val="0"/>
        </w:rPr>
      </w:pPr>
      <w:r>
        <w:rPr>
          <w:snapToGrid w:val="0"/>
        </w:rPr>
        <w:t xml:space="preserve">10.6.5 </w:t>
      </w:r>
      <w:r w:rsidR="002E49DC" w:rsidRPr="00BC2AAD">
        <w:rPr>
          <w:snapToGrid w:val="0"/>
        </w:rPr>
        <w:t xml:space="preserve">originály stavebních a montážních </w:t>
      </w:r>
      <w:r w:rsidR="00466A4F">
        <w:rPr>
          <w:snapToGrid w:val="0"/>
        </w:rPr>
        <w:t>deníků;</w:t>
      </w:r>
    </w:p>
    <w:p w14:paraId="29384B62" w14:textId="77777777" w:rsidR="002E49DC" w:rsidRPr="00BC2AAD" w:rsidRDefault="001D6A28" w:rsidP="001D6A28">
      <w:pPr>
        <w:spacing w:before="240"/>
        <w:ind w:left="1418" w:hanging="709"/>
        <w:jc w:val="both"/>
        <w:rPr>
          <w:snapToGrid w:val="0"/>
        </w:rPr>
      </w:pPr>
      <w:r>
        <w:rPr>
          <w:snapToGrid w:val="0"/>
        </w:rPr>
        <w:t xml:space="preserve">10.6.6 </w:t>
      </w:r>
      <w:r w:rsidR="002E49DC" w:rsidRPr="00BC2AAD">
        <w:rPr>
          <w:snapToGrid w:val="0"/>
        </w:rPr>
        <w:t xml:space="preserve">doklady od správců podzemních sítí o prohlídkách a </w:t>
      </w:r>
      <w:r w:rsidR="00B06811" w:rsidRPr="00BC2AAD">
        <w:rPr>
          <w:snapToGrid w:val="0"/>
        </w:rPr>
        <w:t>převzet</w:t>
      </w:r>
      <w:r w:rsidR="002E49DC" w:rsidRPr="00BC2AAD">
        <w:rPr>
          <w:snapToGrid w:val="0"/>
        </w:rPr>
        <w:t>í při případném křížení apod.</w:t>
      </w:r>
      <w:r w:rsidR="00466A4F">
        <w:rPr>
          <w:snapToGrid w:val="0"/>
        </w:rPr>
        <w:t>;</w:t>
      </w:r>
    </w:p>
    <w:p w14:paraId="6FB0ADFD" w14:textId="77777777" w:rsidR="001D6A28" w:rsidRDefault="001D6A28" w:rsidP="00980411">
      <w:pPr>
        <w:spacing w:before="240"/>
        <w:ind w:left="1418" w:hanging="709"/>
        <w:jc w:val="both"/>
        <w:rPr>
          <w:snapToGrid w:val="0"/>
        </w:rPr>
      </w:pPr>
      <w:r>
        <w:rPr>
          <w:snapToGrid w:val="0"/>
        </w:rPr>
        <w:t xml:space="preserve">10.6.7 </w:t>
      </w:r>
      <w:r w:rsidR="002E49DC" w:rsidRPr="00BC2AAD">
        <w:rPr>
          <w:snapToGrid w:val="0"/>
        </w:rPr>
        <w:t xml:space="preserve">doklady o řádné likvidaci odpadů dle požadavků </w:t>
      </w:r>
      <w:r w:rsidR="006016ED">
        <w:rPr>
          <w:snapToGrid w:val="0"/>
        </w:rPr>
        <w:t xml:space="preserve">na ochranu </w:t>
      </w:r>
      <w:r w:rsidR="002E49DC" w:rsidRPr="00BC2AAD">
        <w:rPr>
          <w:snapToGrid w:val="0"/>
        </w:rPr>
        <w:t>životního prostředí.</w:t>
      </w:r>
    </w:p>
    <w:p w14:paraId="680FB65F" w14:textId="77777777" w:rsidR="00980411" w:rsidRPr="00BC2AAD" w:rsidRDefault="00980411" w:rsidP="00980411">
      <w:pPr>
        <w:spacing w:before="240"/>
        <w:ind w:left="1418" w:hanging="709"/>
        <w:jc w:val="both"/>
        <w:rPr>
          <w:snapToGrid w:val="0"/>
        </w:rPr>
      </w:pPr>
    </w:p>
    <w:p w14:paraId="3DD45745" w14:textId="77777777" w:rsidR="002E49DC" w:rsidRPr="00BC2AAD" w:rsidRDefault="002E49DC" w:rsidP="009E4494">
      <w:pPr>
        <w:pStyle w:val="Nadpis2"/>
        <w:jc w:val="both"/>
      </w:pPr>
      <w:r w:rsidRPr="00BC2AAD">
        <w:t xml:space="preserve">Nepředložení potřebných dokladů bude považováno za vadu bránící </w:t>
      </w:r>
      <w:r w:rsidR="00B06811" w:rsidRPr="00BC2AAD">
        <w:t>převzet</w:t>
      </w:r>
      <w:r w:rsidR="0089716C" w:rsidRPr="00BC2AAD">
        <w:t xml:space="preserve">í díla a </w:t>
      </w:r>
      <w:r w:rsidRPr="00BC2AAD">
        <w:t xml:space="preserve">užívání </w:t>
      </w:r>
      <w:r w:rsidR="005F2AD1" w:rsidRPr="00BC2AAD">
        <w:t>díla</w:t>
      </w:r>
      <w:r w:rsidRPr="00BC2AAD">
        <w:t>.</w:t>
      </w:r>
    </w:p>
    <w:p w14:paraId="1624B61B" w14:textId="77777777" w:rsidR="002E49DC" w:rsidRDefault="002E49DC" w:rsidP="009E4494">
      <w:pPr>
        <w:pStyle w:val="Nadpis2"/>
        <w:jc w:val="both"/>
      </w:pPr>
      <w:r w:rsidRPr="00BC2AAD">
        <w:t>Zhotovitel je povinen odstranit případné další závady a nedodělky, zjištěné při kolaudačním řízení.</w:t>
      </w:r>
    </w:p>
    <w:p w14:paraId="196ADA97" w14:textId="77777777" w:rsidR="006016ED" w:rsidRPr="006016ED" w:rsidRDefault="006016ED" w:rsidP="006016ED"/>
    <w:p w14:paraId="33508FD9" w14:textId="77777777" w:rsidR="002E49DC" w:rsidRPr="00BC2AAD" w:rsidRDefault="002E49DC" w:rsidP="00344B39">
      <w:pPr>
        <w:pStyle w:val="Nadpis1"/>
      </w:pPr>
      <w:r w:rsidRPr="00BC2AAD">
        <w:t>ODPOVĚDNOST ZA VADY DÍLA A ODSTOUPENÍ OD SMLOUVY</w:t>
      </w:r>
    </w:p>
    <w:p w14:paraId="34AB4C21" w14:textId="77777777" w:rsidR="002E49DC" w:rsidRPr="00BB4EC5" w:rsidRDefault="002E49DC" w:rsidP="009E4494">
      <w:pPr>
        <w:pStyle w:val="Nadpis2"/>
        <w:jc w:val="both"/>
      </w:pPr>
      <w:r w:rsidRPr="00BB4EC5">
        <w:t>Pro odpovědnost za vady díla</w:t>
      </w:r>
      <w:r w:rsidR="0089716C" w:rsidRPr="00BB4EC5">
        <w:t xml:space="preserve"> se smluvní strany dohodl</w:t>
      </w:r>
      <w:r w:rsidR="00574001">
        <w:t>y</w:t>
      </w:r>
      <w:r w:rsidR="0089716C" w:rsidRPr="00BB4EC5">
        <w:t>, že platí záruční doba</w:t>
      </w:r>
      <w:r w:rsidRPr="00BB4EC5">
        <w:t xml:space="preserve"> </w:t>
      </w:r>
      <w:r w:rsidR="007E3D4B" w:rsidRPr="00746D48">
        <w:t>60 měsíců</w:t>
      </w:r>
      <w:r w:rsidRPr="00BB4EC5">
        <w:t xml:space="preserve"> a počíná běžet </w:t>
      </w:r>
      <w:r w:rsidR="00B06811" w:rsidRPr="00BB4EC5">
        <w:t>předán</w:t>
      </w:r>
      <w:r w:rsidRPr="00BB4EC5">
        <w:t xml:space="preserve">ím a </w:t>
      </w:r>
      <w:r w:rsidR="00B06811" w:rsidRPr="00BB4EC5">
        <w:t>převzet</w:t>
      </w:r>
      <w:r w:rsidRPr="00BB4EC5">
        <w:t>ím díla bez vad a nedodělků. Smluvní strany se dohodly pro případ vady díla, že po dobu záruční doby má objednatel právo požadovat a zhotovitel povinnost vadu bezplatně odstranit.</w:t>
      </w:r>
      <w:r w:rsidR="00B62761" w:rsidRPr="00BB4EC5">
        <w:t xml:space="preserve"> Na odstraňování vad díla po dobu záruční doby se vztahují ustanovení odst</w:t>
      </w:r>
      <w:r w:rsidR="00B62761" w:rsidRPr="00746D48">
        <w:t>. 6.2.2. a 6.2.3</w:t>
      </w:r>
      <w:r w:rsidR="00B62761" w:rsidRPr="00BB4EC5">
        <w:t xml:space="preserve"> této smlouvy.</w:t>
      </w:r>
      <w:r w:rsidRPr="00BB4EC5">
        <w:t xml:space="preserve"> </w:t>
      </w:r>
    </w:p>
    <w:p w14:paraId="2A944EBA" w14:textId="77777777" w:rsidR="002E49DC" w:rsidRPr="00423F0C" w:rsidRDefault="002E49DC" w:rsidP="009E4494">
      <w:pPr>
        <w:pStyle w:val="Nadpis2"/>
        <w:jc w:val="both"/>
      </w:pPr>
      <w:r w:rsidRPr="00423F0C">
        <w:t xml:space="preserve">Záruka: Zhotovitel odpovídá za to, že předmět díla má v době jeho </w:t>
      </w:r>
      <w:r w:rsidR="00B06811" w:rsidRPr="00423F0C">
        <w:t>předán</w:t>
      </w:r>
      <w:r w:rsidRPr="00423F0C">
        <w:t>í objednateli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0D459E" w:rsidRPr="00423F0C">
        <w:t xml:space="preserve"> v návaznosti na podmínky poskytnutí dotace</w:t>
      </w:r>
      <w:r w:rsidRPr="00423F0C">
        <w:t>.</w:t>
      </w:r>
    </w:p>
    <w:p w14:paraId="169D0D04" w14:textId="77777777" w:rsidR="002E49DC" w:rsidRPr="00BC2AAD" w:rsidRDefault="002E49DC" w:rsidP="009E4494">
      <w:pPr>
        <w:pStyle w:val="Nadpis2"/>
        <w:jc w:val="both"/>
      </w:pPr>
      <w:r w:rsidRPr="00BC2AAD">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w:t>
      </w:r>
    </w:p>
    <w:p w14:paraId="220904F5" w14:textId="77777777" w:rsidR="002E49DC" w:rsidRPr="00BC2AAD" w:rsidRDefault="002E49DC" w:rsidP="009E4494">
      <w:pPr>
        <w:pStyle w:val="Nadpis2"/>
        <w:jc w:val="both"/>
      </w:pPr>
      <w:r w:rsidRPr="00BC2AAD">
        <w:t xml:space="preserve">Zhotovitel odpovídá za vady, které má dílo v době jeho </w:t>
      </w:r>
      <w:r w:rsidR="00B06811" w:rsidRPr="00BC2AAD">
        <w:t>předán</w:t>
      </w:r>
      <w:r w:rsidRPr="00BC2AAD">
        <w:t xml:space="preserve">í a které jsou uvedeny v protokolu o </w:t>
      </w:r>
      <w:r w:rsidR="00B06811" w:rsidRPr="00BC2AAD">
        <w:t>předán</w:t>
      </w:r>
      <w:r w:rsidRPr="00BC2AAD">
        <w:t xml:space="preserve">í a </w:t>
      </w:r>
      <w:r w:rsidR="00B06811" w:rsidRPr="00BC2AAD">
        <w:t>převzet</w:t>
      </w:r>
      <w:r w:rsidRPr="00BC2AAD">
        <w:t>í díla, popřípadě v příloze k tomuto protokolu (vady zjevné).</w:t>
      </w:r>
    </w:p>
    <w:p w14:paraId="4F0FEED0" w14:textId="77777777" w:rsidR="002E49DC" w:rsidRPr="00BC2AAD" w:rsidRDefault="002E49DC" w:rsidP="009E4494">
      <w:pPr>
        <w:pStyle w:val="Nadpis2"/>
        <w:jc w:val="both"/>
      </w:pPr>
      <w:r w:rsidRPr="00BC2AAD">
        <w:t xml:space="preserve">Zhotovitel dále odpovídá za vady, vzniklé po </w:t>
      </w:r>
      <w:r w:rsidR="00B06811" w:rsidRPr="00BC2AAD">
        <w:t>předán</w:t>
      </w:r>
      <w:r w:rsidRPr="00BC2AAD">
        <w:t xml:space="preserve">í a </w:t>
      </w:r>
      <w:r w:rsidR="00B06811" w:rsidRPr="00BC2AAD">
        <w:t>převzet</w:t>
      </w:r>
      <w:r w:rsidRPr="00BC2AAD">
        <w:t xml:space="preserve">í díla, které vznikly porušením právních povinností zhotovitele, odpovídá též za vady, které mělo dílo v době </w:t>
      </w:r>
      <w:r w:rsidR="00B06811" w:rsidRPr="00BC2AAD">
        <w:t>předán</w:t>
      </w:r>
      <w:r w:rsidRPr="00BC2AAD">
        <w:t>í a </w:t>
      </w:r>
      <w:r w:rsidR="00B06811" w:rsidRPr="00BC2AAD">
        <w:t>převzet</w:t>
      </w:r>
      <w:r w:rsidRPr="00BC2AAD">
        <w:t xml:space="preserve">í, ale které se projevily až po </w:t>
      </w:r>
      <w:r w:rsidR="00B06811" w:rsidRPr="00BC2AAD">
        <w:t>převzet</w:t>
      </w:r>
      <w:r w:rsidRPr="00BC2AAD">
        <w:t>í (vady skryté).</w:t>
      </w:r>
    </w:p>
    <w:p w14:paraId="31498A2A" w14:textId="77777777" w:rsidR="002E49DC" w:rsidRPr="00BC2AAD" w:rsidRDefault="002E49DC" w:rsidP="009E4494">
      <w:pPr>
        <w:pStyle w:val="Nadpis2"/>
        <w:jc w:val="both"/>
      </w:pPr>
      <w:r w:rsidRPr="00BC2AAD">
        <w:t>Za závady vzniklé v důsledku nedodržení návodů k obsluze či nedodržením obvyklých způsobů užívání či za závady způsobené nesprávnou údržbou nebo zanedbáním údržby a oprav zhotovitel nenese odpovědnost.</w:t>
      </w:r>
    </w:p>
    <w:p w14:paraId="6D46369C" w14:textId="77777777" w:rsidR="002E49DC" w:rsidRPr="00BC2AAD" w:rsidRDefault="002E49DC" w:rsidP="009E4494">
      <w:pPr>
        <w:pStyle w:val="Nadpis2"/>
        <w:jc w:val="both"/>
      </w:pPr>
      <w:r w:rsidRPr="00BC2AAD">
        <w:t xml:space="preserve">Dílo má vady, jestliže jeho provedení neodpovídá výsledku určenému v projektové dokumentaci, popř. je v rozporu se stavebním povolením, touto smlouvou, výsledky zadávacího řízení, popř. má takové vlastnosti, které mít nesmí nebo má takové vlastnosti, které brání řádnému a efektivnímu užívání díla k účelu, ke kterému je určeno. Dílo se považuje za vadné již ke dni jeho </w:t>
      </w:r>
      <w:r w:rsidR="00B06811" w:rsidRPr="00BC2AAD">
        <w:t>předán</w:t>
      </w:r>
      <w:r w:rsidRPr="00BC2AAD">
        <w:t xml:space="preserve">í a </w:t>
      </w:r>
      <w:r w:rsidR="00B06811" w:rsidRPr="00BC2AAD">
        <w:t>převzet</w:t>
      </w:r>
      <w:r w:rsidRPr="00BC2AAD">
        <w:t xml:space="preserve">í v případě, že nebude příslušným orgánem veřejné správy zkolaudováno. </w:t>
      </w:r>
    </w:p>
    <w:p w14:paraId="39A9F835" w14:textId="77777777" w:rsidR="002E49DC" w:rsidRPr="00BC2AAD" w:rsidRDefault="002E49DC" w:rsidP="009E4494">
      <w:pPr>
        <w:pStyle w:val="Nadpis2"/>
        <w:jc w:val="both"/>
      </w:pPr>
      <w:r w:rsidRPr="00BC2AAD">
        <w:t xml:space="preserve">Záruční doba neběží po dobu, po kterou nemůže objednatel dílo užívat pro vady, za které odpovídá zhotovitel. </w:t>
      </w:r>
    </w:p>
    <w:p w14:paraId="48A3D4B5" w14:textId="77777777" w:rsidR="002E49DC" w:rsidRPr="00BC2AAD" w:rsidRDefault="002E49DC" w:rsidP="009E4494">
      <w:pPr>
        <w:pStyle w:val="Nadpis2"/>
        <w:jc w:val="both"/>
      </w:pPr>
      <w:r w:rsidRPr="00BC2AAD">
        <w:t>Zhotovitel poskytne, resp. tímto poskytuje, objednateli záruku, že:</w:t>
      </w:r>
    </w:p>
    <w:p w14:paraId="5023FA38" w14:textId="77777777" w:rsidR="002E49DC" w:rsidRPr="00BC2AAD" w:rsidRDefault="002E49DC" w:rsidP="009E4494">
      <w:pPr>
        <w:numPr>
          <w:ilvl w:val="1"/>
          <w:numId w:val="5"/>
        </w:numPr>
        <w:jc w:val="both"/>
      </w:pPr>
      <w:r w:rsidRPr="00BC2AAD">
        <w:lastRenderedPageBreak/>
        <w:t>veškerá jím dodaná projektová</w:t>
      </w:r>
      <w:r w:rsidR="00D2199B" w:rsidRPr="00BC2AAD">
        <w:t xml:space="preserve"> dokumentace </w:t>
      </w:r>
      <w:r w:rsidR="00B06811" w:rsidRPr="00BC2AAD">
        <w:t>v rozsahu</w:t>
      </w:r>
      <w:r w:rsidR="00D2199B" w:rsidRPr="00BC2AAD">
        <w:t xml:space="preserve"> skutečné</w:t>
      </w:r>
      <w:r w:rsidR="00B06811" w:rsidRPr="00BC2AAD">
        <w:t>ho</w:t>
      </w:r>
      <w:r w:rsidR="00D2199B" w:rsidRPr="00BC2AAD">
        <w:t xml:space="preserve"> provedení</w:t>
      </w:r>
      <w:r w:rsidRPr="00BC2AAD">
        <w:t xml:space="preserve"> a technická dokumentace,</w:t>
      </w:r>
    </w:p>
    <w:p w14:paraId="0F4327B7"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dodané zboží, technologická zařízení a materiály, </w:t>
      </w:r>
    </w:p>
    <w:p w14:paraId="1E574424"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provedené stavební a montážní práce,  </w:t>
      </w:r>
    </w:p>
    <w:p w14:paraId="14DDD673"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poskytnuté služby, </w:t>
      </w:r>
    </w:p>
    <w:p w14:paraId="1D78A430" w14:textId="77777777" w:rsidR="002E49DC" w:rsidRPr="00BC2AAD" w:rsidRDefault="002E49DC" w:rsidP="009E4494">
      <w:pPr>
        <w:ind w:left="709"/>
        <w:jc w:val="both"/>
      </w:pPr>
    </w:p>
    <w:p w14:paraId="383F97EF" w14:textId="77777777" w:rsidR="002E49DC" w:rsidRPr="00BC2AAD" w:rsidRDefault="002E49DC" w:rsidP="009E4494">
      <w:pPr>
        <w:pStyle w:val="Textvbloku1"/>
        <w:ind w:left="993" w:right="-91"/>
      </w:pPr>
      <w:r w:rsidRPr="00BC2AAD">
        <w:t xml:space="preserve">budou prosty jakýchkoliv vad a zhotovitel bez zbytečného prodlení a na své vlastní náklady provede znovu činnosti a dodá znovu části díla nebo opraví své činnosti a části díla v míře potřebné k odstranění vad. Zhotovitel rovněž poskytuje záruku, že dílo bude v souladu s plány, specifikacemi a výkresy, které připravil a dodal v průběhu provádění díla, a které byly v míře stanovené touto smlouvou objednatelem schváleny. </w:t>
      </w:r>
    </w:p>
    <w:p w14:paraId="7AB48523" w14:textId="77777777" w:rsidR="002E49DC" w:rsidRPr="00BC2AAD" w:rsidRDefault="002E49DC" w:rsidP="009E4494">
      <w:pPr>
        <w:pStyle w:val="Nadpis2"/>
        <w:jc w:val="both"/>
      </w:pPr>
      <w:r w:rsidRPr="00BC2AAD">
        <w:t xml:space="preserve">Objednatel se zavazuje, že případnou </w:t>
      </w:r>
      <w:r w:rsidR="00613E5D" w:rsidRPr="00BC2AAD">
        <w:t>reklama</w:t>
      </w:r>
      <w:r w:rsidRPr="00BC2AAD">
        <w:t xml:space="preserve">ci vady díla uplatní bezodkladně po jejím zjištění písemnou formou. Zhotovitel je povinen nejpozději do 5 dnů po obdržení </w:t>
      </w:r>
      <w:r w:rsidR="00613E5D" w:rsidRPr="00BC2AAD">
        <w:t>reklama</w:t>
      </w:r>
      <w:r w:rsidRPr="00BC2AAD">
        <w:t xml:space="preserve">ce písemně oznámit objednateli, zda </w:t>
      </w:r>
      <w:r w:rsidR="00613E5D" w:rsidRPr="00BC2AAD">
        <w:t>reklama</w:t>
      </w:r>
      <w:r w:rsidRPr="00BC2AAD">
        <w:t xml:space="preserve">ci uznává či neuznává. Pokud tak neučiní, má se za to, že </w:t>
      </w:r>
      <w:r w:rsidR="00613E5D" w:rsidRPr="00BC2AAD">
        <w:t>reklama</w:t>
      </w:r>
      <w:r w:rsidRPr="00BC2AAD">
        <w:t xml:space="preserve">ci objednatele uznává. Zhotovitel se zavazuje zahájit odstraňování případných oprávněně reklamovaných vad předmětu plnění do jednoho týdne od uplatnění </w:t>
      </w:r>
      <w:r w:rsidR="00613E5D" w:rsidRPr="00BC2AAD">
        <w:t>reklama</w:t>
      </w:r>
      <w:r w:rsidRPr="00BC2AAD">
        <w:t>ce objednatelem a vady odstranit v co nejkratším technicky možném termínu. U závad, ohrožujících činnost objektu, zhotovitel odstraní závady bezodkladně, do 24 h</w:t>
      </w:r>
      <w:r w:rsidR="004C3D72">
        <w:t>odin.</w:t>
      </w:r>
    </w:p>
    <w:p w14:paraId="7A647D55" w14:textId="77777777" w:rsidR="002E49DC" w:rsidRDefault="002E49DC" w:rsidP="009E4494">
      <w:pPr>
        <w:pStyle w:val="Nadpis2"/>
        <w:jc w:val="both"/>
      </w:pPr>
      <w:r w:rsidRPr="00BC2AAD">
        <w:t>Pro odstoupení od smlouvy platí ustanovení Občanského zákoníku a ujednání této smlouvy. Odstoupení od smlouvy musí být učiněno písemnou formou. Vyhlášení konkurzu (insolvence) na zhotovitele je důvodem pro odstoupení od smlouvy.</w:t>
      </w:r>
    </w:p>
    <w:p w14:paraId="7C291C30" w14:textId="77777777" w:rsidR="006016ED" w:rsidRPr="006016ED" w:rsidRDefault="006016ED" w:rsidP="006016ED"/>
    <w:p w14:paraId="502B5672" w14:textId="77777777" w:rsidR="002E49DC" w:rsidRPr="00BC2AAD" w:rsidRDefault="002E49DC" w:rsidP="00344B39">
      <w:pPr>
        <w:pStyle w:val="Nadpis1"/>
      </w:pPr>
      <w:r w:rsidRPr="00BC2AAD">
        <w:t>ZÁVĚREČNÁ USTANOVENÍ</w:t>
      </w:r>
    </w:p>
    <w:p w14:paraId="29A03ABE" w14:textId="77777777" w:rsidR="002E49DC" w:rsidRPr="00BC2AAD" w:rsidRDefault="002E49DC" w:rsidP="009E4494">
      <w:pPr>
        <w:pStyle w:val="Nadpis2"/>
        <w:jc w:val="both"/>
      </w:pPr>
      <w:r w:rsidRPr="00BC2AAD">
        <w:t xml:space="preserve">Objednatel </w:t>
      </w:r>
      <w:r w:rsidR="00D1219D" w:rsidRPr="00BC2AAD">
        <w:t>budovu a pozemky</w:t>
      </w:r>
      <w:r w:rsidR="00B20A4D">
        <w:t>, v jeho vlastnictví,</w:t>
      </w:r>
      <w:r w:rsidR="00D1219D" w:rsidRPr="00BC2AAD">
        <w:t xml:space="preserve"> určené k realizaci díla</w:t>
      </w:r>
      <w:r w:rsidRPr="00BC2AAD">
        <w:t xml:space="preserve"> přenechává bezplatně zhotoviteli k užívání za účelem provádění díla. Zhotovitel nese </w:t>
      </w:r>
      <w:r w:rsidR="00D1219D" w:rsidRPr="00BC2AAD">
        <w:t xml:space="preserve">odpovědnost za </w:t>
      </w:r>
      <w:r w:rsidRPr="00BC2AAD">
        <w:t xml:space="preserve">nebezpečí </w:t>
      </w:r>
      <w:r w:rsidR="00D1219D" w:rsidRPr="00BC2AAD">
        <w:t xml:space="preserve">a </w:t>
      </w:r>
      <w:r w:rsidRPr="00BC2AAD">
        <w:t>škody na prováděném díle</w:t>
      </w:r>
      <w:r w:rsidR="00D1219D" w:rsidRPr="00BC2AAD">
        <w:t xml:space="preserve"> ve vazbě na budovu a pozemky určené k realizaci díla</w:t>
      </w:r>
      <w:r w:rsidRPr="00BC2AAD">
        <w:t xml:space="preserve">, a to až do jeho </w:t>
      </w:r>
      <w:r w:rsidR="00B06811" w:rsidRPr="00BC2AAD">
        <w:t>předán</w:t>
      </w:r>
      <w:r w:rsidRPr="00BC2AAD">
        <w:t>í objednateli dle článku IX. této smlouvy.</w:t>
      </w:r>
    </w:p>
    <w:p w14:paraId="02FA5103" w14:textId="77777777" w:rsidR="002E49DC" w:rsidRPr="00BC2AAD" w:rsidRDefault="002E49DC" w:rsidP="009E4494">
      <w:pPr>
        <w:pStyle w:val="Nadpis2"/>
        <w:jc w:val="both"/>
      </w:pPr>
      <w:r w:rsidRPr="00BC2AAD">
        <w:t>Zhotovitel si je vědom, že akce bude realizován</w:t>
      </w:r>
      <w:r w:rsidR="004C3D72">
        <w:t>a v co nejkratší dodací lhůtě.</w:t>
      </w:r>
    </w:p>
    <w:p w14:paraId="5802863A" w14:textId="77777777" w:rsidR="002E49DC" w:rsidRPr="00BC2AAD" w:rsidRDefault="002E49DC" w:rsidP="00B20A4D">
      <w:pPr>
        <w:pStyle w:val="Nadpis2"/>
        <w:jc w:val="both"/>
      </w:pPr>
      <w:r w:rsidRPr="00BC2AAD">
        <w:t>Zhotovitel se touto smlouvou zavazuje, že nebude postupovat vůči jiným subjektům pohledávky, které by jakýmkoliv způsobem souvisely s touto stavební akcí. V případě, že by ve zcela výjimečném případě k postoupení pohledávky přesto došlo, zavazuje se zhotovitel neprodleně objednatele informovat</w:t>
      </w:r>
      <w:r w:rsidR="004C3D72">
        <w:t>.</w:t>
      </w:r>
    </w:p>
    <w:p w14:paraId="73E44A5E" w14:textId="77777777" w:rsidR="00B20A4D" w:rsidRPr="00455FFB" w:rsidRDefault="00B20A4D" w:rsidP="009E4494">
      <w:pPr>
        <w:pStyle w:val="Nadpis2"/>
        <w:jc w:val="both"/>
      </w:pPr>
      <w:r w:rsidRPr="00455FFB">
        <w:t xml:space="preserve">V souvislosti se skutečností, že předmět díla je spolufinancován z Integrovaného </w:t>
      </w:r>
      <w:r w:rsidR="00686A01">
        <w:t xml:space="preserve">regionálního </w:t>
      </w:r>
      <w:r w:rsidRPr="00455FFB">
        <w:t>OP, je Dodavatel povinen dodržovat následující ustanovení:</w:t>
      </w:r>
    </w:p>
    <w:p w14:paraId="1805ED30" w14:textId="0A21619A" w:rsidR="00B20A4D" w:rsidRPr="00455FFB" w:rsidRDefault="00B20A4D" w:rsidP="00B20A4D">
      <w:pPr>
        <w:pStyle w:val="Odstavecseseznamem"/>
        <w:numPr>
          <w:ilvl w:val="0"/>
          <w:numId w:val="37"/>
        </w:numPr>
        <w:jc w:val="both"/>
      </w:pPr>
      <w:r w:rsidRPr="00455FFB">
        <w:t xml:space="preserve">Dodavatel je povinen uchovávat veškerou dokumentaci související s realizací projektu včetně účetních dokladů minimálně do konce roku </w:t>
      </w:r>
      <w:r w:rsidRPr="00703CA5">
        <w:t>20</w:t>
      </w:r>
      <w:r w:rsidR="00703CA5">
        <w:t>30</w:t>
      </w:r>
      <w:r w:rsidRPr="00455FFB">
        <w:t xml:space="preserve">. Pokud je v českých právních předpisech stanovena lhůta delší, musí ji </w:t>
      </w:r>
      <w:r w:rsidR="00C33B03">
        <w:t>dodavatel</w:t>
      </w:r>
      <w:r w:rsidRPr="00455FFB">
        <w:t xml:space="preserve"> použít.</w:t>
      </w:r>
    </w:p>
    <w:p w14:paraId="366919CA" w14:textId="4E242159" w:rsidR="00B20A4D" w:rsidRDefault="00B20A4D" w:rsidP="002B690C">
      <w:pPr>
        <w:pStyle w:val="Odstavecseseznamem"/>
        <w:numPr>
          <w:ilvl w:val="0"/>
          <w:numId w:val="37"/>
        </w:numPr>
        <w:jc w:val="both"/>
      </w:pPr>
      <w:r w:rsidRPr="00B5574B">
        <w:t>Každá faktura musí být označena číslem projektu</w:t>
      </w:r>
      <w:r w:rsidR="002B690C" w:rsidRPr="00B5574B">
        <w:t>:</w:t>
      </w:r>
      <w:r w:rsidR="002B690C" w:rsidRPr="00B5574B">
        <w:rPr>
          <w:b/>
        </w:rPr>
        <w:t xml:space="preserve"> </w:t>
      </w:r>
      <w:r w:rsidR="00E328DA" w:rsidRPr="00E328DA">
        <w:rPr>
          <w:b/>
        </w:rPr>
        <w:t>CZ.06.4.59/0.0/0.0/16_075/001</w:t>
      </w:r>
      <w:r w:rsidR="004B26FC">
        <w:rPr>
          <w:b/>
        </w:rPr>
        <w:t>6044</w:t>
      </w:r>
      <w:r w:rsidRPr="00B5574B">
        <w:t>.</w:t>
      </w:r>
    </w:p>
    <w:p w14:paraId="790F1B91" w14:textId="77777777" w:rsidR="00273047" w:rsidRPr="00B5574B" w:rsidRDefault="00273047" w:rsidP="00273047">
      <w:pPr>
        <w:pStyle w:val="Odstavecseseznamem"/>
        <w:ind w:left="1429"/>
        <w:jc w:val="both"/>
      </w:pPr>
    </w:p>
    <w:p w14:paraId="53A18AED" w14:textId="27939F31" w:rsidR="00B20A4D" w:rsidRPr="00455FFB" w:rsidRDefault="00B20A4D" w:rsidP="00B20A4D">
      <w:pPr>
        <w:pStyle w:val="Odstavecseseznamem"/>
        <w:numPr>
          <w:ilvl w:val="0"/>
          <w:numId w:val="37"/>
        </w:numPr>
        <w:jc w:val="both"/>
      </w:pPr>
      <w:r w:rsidRPr="00455FFB">
        <w:t xml:space="preserve">Dodavatel je povinen minimálně do konce roku </w:t>
      </w:r>
      <w:r w:rsidRPr="00703CA5">
        <w:t>20</w:t>
      </w:r>
      <w:r w:rsidR="00703CA5">
        <w:t>29</w:t>
      </w:r>
      <w:r w:rsidRPr="00455FFB">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75B8CAC" w14:textId="77777777" w:rsidR="00B20A4D" w:rsidRPr="00B20A4D" w:rsidRDefault="00B20A4D" w:rsidP="00B20A4D"/>
    <w:p w14:paraId="0E3095E1" w14:textId="77777777" w:rsidR="002E49DC" w:rsidRPr="00BC2AAD" w:rsidRDefault="002E49DC" w:rsidP="009E4494">
      <w:pPr>
        <w:pStyle w:val="Nadpis2"/>
        <w:jc w:val="both"/>
      </w:pPr>
      <w:r w:rsidRPr="00BC2AAD">
        <w:t>Měnit nebo doplňovat text této smlouvy je možné jen formou písemných dodatků, které budou schváleny objednatel</w:t>
      </w:r>
      <w:r w:rsidR="004A205E" w:rsidRPr="00BC2AAD">
        <w:t>em</w:t>
      </w:r>
      <w:r w:rsidRPr="00BC2AAD">
        <w:t xml:space="preserve"> a podepsány oprávněnými zástupci obou smluvních stran. </w:t>
      </w:r>
    </w:p>
    <w:p w14:paraId="78F281B9" w14:textId="77777777" w:rsidR="00CC2816" w:rsidRPr="00CC2816" w:rsidRDefault="002E49DC" w:rsidP="00CC2816">
      <w:pPr>
        <w:pStyle w:val="Nadpis2"/>
        <w:jc w:val="both"/>
      </w:pPr>
      <w:r w:rsidRPr="00BC2AAD">
        <w:t>Neplatnost některého ustanovení této smlouvy nemá za následek neplatnost celé smlouvy, pokud nejde o skutečnost, se kterou spojuje zákon takové účinky. Smluvní strany se zavazují nahradit neplatné ustanovení této smlouvy jiným, které svým obsahem a smyslem odpovídá nejlépe obsahu a smyslu ustanovení původního, neplatného</w:t>
      </w:r>
      <w:r w:rsidR="00CC2816">
        <w:t>.</w:t>
      </w:r>
    </w:p>
    <w:p w14:paraId="0A677DC3" w14:textId="34ACA342" w:rsidR="0055535F" w:rsidRPr="00455FFB" w:rsidRDefault="00CC2816" w:rsidP="00CC2816">
      <w:pPr>
        <w:pStyle w:val="Nadpis2"/>
        <w:jc w:val="both"/>
      </w:pPr>
      <w:r>
        <w:t xml:space="preserve">12.7 </w:t>
      </w:r>
      <w:r w:rsidR="00337BC4" w:rsidRPr="00CC2816">
        <w:t>Obchodní podmínky smlouvy se řídí Přílohou č. 3, dokumentu „Metodický pokyn pro oblast zadávání zakázek pro programové období 2014-2020“ (vydání 1.</w:t>
      </w:r>
      <w:r w:rsidR="006D40E9">
        <w:t>14</w:t>
      </w:r>
      <w:r w:rsidR="00337BC4" w:rsidRPr="00CC2816">
        <w:t xml:space="preserve">, platnost od </w:t>
      </w:r>
      <w:proofErr w:type="gramStart"/>
      <w:r w:rsidR="006D40E9">
        <w:t>01</w:t>
      </w:r>
      <w:r w:rsidR="00337BC4" w:rsidRPr="00CC2816">
        <w:t>.</w:t>
      </w:r>
      <w:r w:rsidR="006D40E9">
        <w:t>03</w:t>
      </w:r>
      <w:r w:rsidR="00337BC4" w:rsidRPr="00CC2816">
        <w:t>.20</w:t>
      </w:r>
      <w:r w:rsidR="006D40E9">
        <w:t>21</w:t>
      </w:r>
      <w:proofErr w:type="gramEnd"/>
      <w:r w:rsidR="00337BC4" w:rsidRPr="00CC2816">
        <w:t>), dále jen „Metodický pokyn“ V případě, že bude některé ustanovení smlouvy, anebo jejích příloh v rozporu s tímto dokumentem, nebo není některá podmínka ve smlouvě, anebo jejích přílohách definována bude použito ustanovení výše jmenovaného Metodického pokynu.</w:t>
      </w:r>
      <w:r w:rsidR="00337BC4" w:rsidRPr="00455FFB">
        <w:t xml:space="preserve"> </w:t>
      </w:r>
    </w:p>
    <w:p w14:paraId="3F505684" w14:textId="77777777" w:rsidR="00BC2AAD" w:rsidRPr="00BC2AAD" w:rsidRDefault="00BC2AAD" w:rsidP="009E4494">
      <w:pPr>
        <w:pStyle w:val="Nadpis2"/>
        <w:jc w:val="both"/>
      </w:pPr>
      <w:r w:rsidRPr="00455FFB">
        <w:t>Smlouva je vypracována ve čtyřech vyhotoveních, po odsouhlasení a potvrzení obdrží každá strana</w:t>
      </w:r>
      <w:r w:rsidRPr="00BC2AAD">
        <w:t xml:space="preserve"> dvě vyhotovení.</w:t>
      </w:r>
    </w:p>
    <w:p w14:paraId="0813D408" w14:textId="77777777" w:rsidR="00073886" w:rsidRDefault="00BC2AAD" w:rsidP="009E4494">
      <w:pPr>
        <w:pStyle w:val="Nadpis2"/>
        <w:jc w:val="both"/>
      </w:pPr>
      <w:r>
        <w:t>Smluvní strany prohlašují, že tato smlouva byla uzavřena svobodně, bez nátlaku, vážně, určitě a srozumitelně, nikoliv v tísni nebo za nápadně nevýhodných podmínek, a že s jejím obsahem souhlasí a na důkaz toho připojují své podpisy.</w:t>
      </w:r>
    </w:p>
    <w:p w14:paraId="7BB9F4B8" w14:textId="77777777" w:rsidR="0055535F" w:rsidRPr="0055535F" w:rsidRDefault="0055535F" w:rsidP="0055535F"/>
    <w:p w14:paraId="27EE316E" w14:textId="77777777" w:rsidR="006016ED" w:rsidRPr="006016ED" w:rsidRDefault="006016ED" w:rsidP="006016ED"/>
    <w:p w14:paraId="77EB02BA" w14:textId="77777777" w:rsidR="002E49DC" w:rsidRPr="00613E5D" w:rsidRDefault="002E49DC" w:rsidP="002F2C06">
      <w:pPr>
        <w:numPr>
          <w:ilvl w:val="4"/>
          <w:numId w:val="0"/>
        </w:numPr>
        <w:jc w:val="both"/>
      </w:pPr>
      <w:r w:rsidRPr="00613E5D">
        <w:t xml:space="preserve">Přílohy: </w:t>
      </w:r>
    </w:p>
    <w:p w14:paraId="0DD49B80" w14:textId="77777777" w:rsidR="002E49DC" w:rsidRDefault="002E49DC" w:rsidP="00BC2AAD">
      <w:pPr>
        <w:numPr>
          <w:ilvl w:val="0"/>
          <w:numId w:val="24"/>
        </w:numPr>
        <w:ind w:left="284" w:hanging="284"/>
        <w:jc w:val="both"/>
      </w:pPr>
      <w:r w:rsidRPr="00BC2AAD">
        <w:t xml:space="preserve">Oceněný položkový soupis stavebních prací, </w:t>
      </w:r>
      <w:r w:rsidR="005F2AD1" w:rsidRPr="00BC2AAD">
        <w:t>dodáv</w:t>
      </w:r>
      <w:r w:rsidRPr="00BC2AAD">
        <w:t>ek a služeb (nabídkový položkový rozpočet)</w:t>
      </w:r>
    </w:p>
    <w:p w14:paraId="305E2FC7" w14:textId="77777777" w:rsidR="0055367A" w:rsidRPr="00BC2AAD" w:rsidRDefault="0055367A" w:rsidP="0055367A">
      <w:pPr>
        <w:ind w:left="284"/>
        <w:jc w:val="both"/>
      </w:pPr>
    </w:p>
    <w:p w14:paraId="285BBA90" w14:textId="77777777" w:rsidR="002E49DC" w:rsidRDefault="002E49DC"/>
    <w:p w14:paraId="6210F4E9" w14:textId="77777777" w:rsidR="00EC75D9" w:rsidRDefault="00EC75D9"/>
    <w:p w14:paraId="3F907D3D" w14:textId="77777777" w:rsidR="00EC75D9" w:rsidRPr="00613E5D" w:rsidRDefault="00EC75D9"/>
    <w:tbl>
      <w:tblPr>
        <w:tblW w:w="0" w:type="auto"/>
        <w:tblLayout w:type="fixed"/>
        <w:tblCellMar>
          <w:left w:w="57" w:type="dxa"/>
          <w:right w:w="57" w:type="dxa"/>
        </w:tblCellMar>
        <w:tblLook w:val="04A0" w:firstRow="1" w:lastRow="0" w:firstColumn="1" w:lastColumn="0" w:noHBand="0" w:noVBand="1"/>
      </w:tblPr>
      <w:tblGrid>
        <w:gridCol w:w="3828"/>
        <w:gridCol w:w="2023"/>
        <w:gridCol w:w="4355"/>
      </w:tblGrid>
      <w:tr w:rsidR="00BC2AAD" w14:paraId="38CC8925" w14:textId="77777777" w:rsidTr="006D40E9">
        <w:tc>
          <w:tcPr>
            <w:tcW w:w="3828" w:type="dxa"/>
            <w:shd w:val="clear" w:color="auto" w:fill="auto"/>
          </w:tcPr>
          <w:p w14:paraId="25216AE6" w14:textId="6444BEB2" w:rsidR="00BC2AAD" w:rsidRDefault="00BC2AAD" w:rsidP="00F262C1">
            <w:r w:rsidRPr="00275E1B">
              <w:rPr>
                <w:i/>
              </w:rPr>
              <w:t>V</w:t>
            </w:r>
            <w:r w:rsidR="006B413B">
              <w:rPr>
                <w:i/>
              </w:rPr>
              <w:t> </w:t>
            </w:r>
            <w:r w:rsidR="00A4022A">
              <w:rPr>
                <w:i/>
              </w:rPr>
              <w:t>Lanškrouně</w:t>
            </w:r>
            <w:r w:rsidR="006B413B">
              <w:rPr>
                <w:i/>
              </w:rPr>
              <w:t>,</w:t>
            </w:r>
            <w:r w:rsidR="006016ED">
              <w:rPr>
                <w:i/>
              </w:rPr>
              <w:t xml:space="preserve"> dne:</w:t>
            </w:r>
            <w:r w:rsidR="00F262C1">
              <w:rPr>
                <w:i/>
              </w:rPr>
              <w:t xml:space="preserve"> </w:t>
            </w:r>
            <w:proofErr w:type="gramStart"/>
            <w:r w:rsidR="00F262C1">
              <w:rPr>
                <w:i/>
              </w:rPr>
              <w:t>6.8.2021</w:t>
            </w:r>
            <w:proofErr w:type="gramEnd"/>
          </w:p>
        </w:tc>
        <w:tc>
          <w:tcPr>
            <w:tcW w:w="2023" w:type="dxa"/>
            <w:shd w:val="clear" w:color="auto" w:fill="auto"/>
          </w:tcPr>
          <w:p w14:paraId="0E0EB5F3" w14:textId="77777777" w:rsidR="00BC2AAD" w:rsidRDefault="00BC2AAD"/>
        </w:tc>
        <w:tc>
          <w:tcPr>
            <w:tcW w:w="4355" w:type="dxa"/>
            <w:shd w:val="clear" w:color="auto" w:fill="auto"/>
          </w:tcPr>
          <w:p w14:paraId="6566EE30" w14:textId="518AFBEB" w:rsidR="00BC2AAD" w:rsidRDefault="00BC2AAD" w:rsidP="00F262C1">
            <w:r w:rsidRPr="00275E1B">
              <w:rPr>
                <w:i/>
              </w:rPr>
              <w:t xml:space="preserve">V </w:t>
            </w:r>
            <w:r w:rsidR="0012031C" w:rsidRPr="0012031C">
              <w:rPr>
                <w:i/>
              </w:rPr>
              <w:t>Lanškrouně</w:t>
            </w:r>
            <w:r w:rsidR="0059217B" w:rsidRPr="0012031C">
              <w:rPr>
                <w:i/>
              </w:rPr>
              <w:t>,</w:t>
            </w:r>
            <w:r w:rsidRPr="00275E1B">
              <w:rPr>
                <w:i/>
              </w:rPr>
              <w:t xml:space="preserve"> dne</w:t>
            </w:r>
            <w:r w:rsidR="0012031C">
              <w:rPr>
                <w:i/>
              </w:rPr>
              <w:t>:</w:t>
            </w:r>
            <w:r w:rsidRPr="00275E1B">
              <w:rPr>
                <w:i/>
              </w:rPr>
              <w:t xml:space="preserve"> </w:t>
            </w:r>
            <w:proofErr w:type="gramStart"/>
            <w:r w:rsidR="00F262C1">
              <w:rPr>
                <w:i/>
              </w:rPr>
              <w:t>6.8.2021</w:t>
            </w:r>
            <w:proofErr w:type="gramEnd"/>
          </w:p>
        </w:tc>
      </w:tr>
      <w:tr w:rsidR="00BC2AAD" w14:paraId="73A5C07B" w14:textId="77777777" w:rsidTr="006D40E9">
        <w:trPr>
          <w:trHeight w:val="1940"/>
        </w:trPr>
        <w:tc>
          <w:tcPr>
            <w:tcW w:w="3828" w:type="dxa"/>
            <w:tcBorders>
              <w:bottom w:val="dotted" w:sz="8" w:space="0" w:color="auto"/>
            </w:tcBorders>
            <w:shd w:val="clear" w:color="auto" w:fill="auto"/>
          </w:tcPr>
          <w:p w14:paraId="19B624E3" w14:textId="77777777" w:rsidR="00BC2AAD" w:rsidRDefault="00BC2AAD"/>
        </w:tc>
        <w:tc>
          <w:tcPr>
            <w:tcW w:w="2023" w:type="dxa"/>
            <w:shd w:val="clear" w:color="auto" w:fill="auto"/>
          </w:tcPr>
          <w:p w14:paraId="7BB1E723" w14:textId="77777777" w:rsidR="00BC2AAD" w:rsidRDefault="00BC2AAD"/>
        </w:tc>
        <w:tc>
          <w:tcPr>
            <w:tcW w:w="4355" w:type="dxa"/>
            <w:tcBorders>
              <w:bottom w:val="dotted" w:sz="8" w:space="0" w:color="auto"/>
            </w:tcBorders>
            <w:shd w:val="clear" w:color="auto" w:fill="auto"/>
          </w:tcPr>
          <w:p w14:paraId="72FD1F46" w14:textId="77777777" w:rsidR="00BC2AAD" w:rsidRDefault="00BC2AAD"/>
        </w:tc>
      </w:tr>
      <w:tr w:rsidR="00BC2AAD" w14:paraId="34B8CC50" w14:textId="77777777" w:rsidTr="006D40E9">
        <w:tc>
          <w:tcPr>
            <w:tcW w:w="3828" w:type="dxa"/>
            <w:tcBorders>
              <w:top w:val="dotted" w:sz="8" w:space="0" w:color="auto"/>
            </w:tcBorders>
            <w:shd w:val="clear" w:color="auto" w:fill="auto"/>
          </w:tcPr>
          <w:p w14:paraId="38D618DC" w14:textId="77777777" w:rsidR="00BC2AAD" w:rsidRDefault="00BC2AAD" w:rsidP="00275E1B">
            <w:pPr>
              <w:jc w:val="center"/>
            </w:pPr>
            <w:r w:rsidRPr="00275E1B">
              <w:rPr>
                <w:i/>
                <w:iCs/>
                <w:snapToGrid w:val="0"/>
                <w:sz w:val="22"/>
              </w:rPr>
              <w:t>Za objednatele:</w:t>
            </w:r>
          </w:p>
        </w:tc>
        <w:tc>
          <w:tcPr>
            <w:tcW w:w="2023" w:type="dxa"/>
            <w:shd w:val="clear" w:color="auto" w:fill="auto"/>
          </w:tcPr>
          <w:p w14:paraId="0884723D" w14:textId="77777777" w:rsidR="00BC2AAD" w:rsidRDefault="00BC2AAD"/>
        </w:tc>
        <w:tc>
          <w:tcPr>
            <w:tcW w:w="4355" w:type="dxa"/>
            <w:tcBorders>
              <w:top w:val="dotted" w:sz="8" w:space="0" w:color="auto"/>
            </w:tcBorders>
            <w:shd w:val="clear" w:color="auto" w:fill="auto"/>
          </w:tcPr>
          <w:p w14:paraId="5C1F381E" w14:textId="77777777" w:rsidR="00BC2AAD" w:rsidRDefault="00BC2AAD" w:rsidP="00275E1B">
            <w:pPr>
              <w:jc w:val="center"/>
            </w:pPr>
            <w:r w:rsidRPr="00275E1B">
              <w:rPr>
                <w:i/>
                <w:iCs/>
                <w:snapToGrid w:val="0"/>
                <w:sz w:val="22"/>
              </w:rPr>
              <w:t>Za zhotovitele:</w:t>
            </w:r>
          </w:p>
        </w:tc>
      </w:tr>
      <w:tr w:rsidR="00BC2AAD" w14:paraId="7E988D9E" w14:textId="77777777" w:rsidTr="006D40E9">
        <w:tc>
          <w:tcPr>
            <w:tcW w:w="3828" w:type="dxa"/>
            <w:shd w:val="clear" w:color="auto" w:fill="auto"/>
          </w:tcPr>
          <w:p w14:paraId="3082E4BE" w14:textId="77777777" w:rsidR="00BC2AAD" w:rsidRDefault="00BC2AAD" w:rsidP="00275E1B">
            <w:pPr>
              <w:jc w:val="center"/>
              <w:rPr>
                <w:i/>
                <w:iCs/>
                <w:snapToGrid w:val="0"/>
                <w:sz w:val="22"/>
              </w:rPr>
            </w:pPr>
          </w:p>
          <w:p w14:paraId="288E1209" w14:textId="77777777" w:rsidR="006016ED" w:rsidRPr="00275E1B" w:rsidRDefault="006016ED" w:rsidP="00275E1B">
            <w:pPr>
              <w:jc w:val="center"/>
              <w:rPr>
                <w:i/>
                <w:iCs/>
                <w:snapToGrid w:val="0"/>
                <w:sz w:val="22"/>
              </w:rPr>
            </w:pPr>
          </w:p>
        </w:tc>
        <w:tc>
          <w:tcPr>
            <w:tcW w:w="2023" w:type="dxa"/>
            <w:shd w:val="clear" w:color="auto" w:fill="auto"/>
          </w:tcPr>
          <w:p w14:paraId="6D56A1E8" w14:textId="77777777" w:rsidR="00BC2AAD" w:rsidRDefault="00BC2AAD"/>
        </w:tc>
        <w:tc>
          <w:tcPr>
            <w:tcW w:w="4355" w:type="dxa"/>
            <w:shd w:val="clear" w:color="auto" w:fill="auto"/>
          </w:tcPr>
          <w:p w14:paraId="2F8E3BCA" w14:textId="5B0E8E89" w:rsidR="00BC2AAD" w:rsidRPr="00275E1B" w:rsidRDefault="00BC2AAD" w:rsidP="00275E1B">
            <w:pPr>
              <w:jc w:val="center"/>
              <w:rPr>
                <w:i/>
                <w:iCs/>
                <w:snapToGrid w:val="0"/>
                <w:sz w:val="22"/>
              </w:rPr>
            </w:pPr>
          </w:p>
        </w:tc>
      </w:tr>
    </w:tbl>
    <w:p w14:paraId="3D7DF36A" w14:textId="77777777" w:rsidR="002E49DC" w:rsidRPr="00613E5D" w:rsidRDefault="002E49DC" w:rsidP="006016ED">
      <w:pPr>
        <w:tabs>
          <w:tab w:val="left" w:pos="2042"/>
        </w:tabs>
      </w:pPr>
    </w:p>
    <w:sectPr w:rsidR="002E49DC" w:rsidRPr="00613E5D" w:rsidSect="006A2431">
      <w:footerReference w:type="even" r:id="rId9"/>
      <w:footerReference w:type="default" r:id="rId10"/>
      <w:pgSz w:w="11906" w:h="16838"/>
      <w:pgMar w:top="993" w:right="991" w:bottom="1134" w:left="709"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F78A" w14:textId="77777777" w:rsidR="00F562A6" w:rsidRDefault="00F562A6">
      <w:r>
        <w:separator/>
      </w:r>
    </w:p>
  </w:endnote>
  <w:endnote w:type="continuationSeparator" w:id="0">
    <w:p w14:paraId="21E8B99E" w14:textId="77777777" w:rsidR="00F562A6" w:rsidRDefault="00F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3532" w14:textId="77777777" w:rsidR="00156FAE" w:rsidRDefault="00156F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779FC" w14:textId="77777777" w:rsidR="00156FAE" w:rsidRDefault="00156F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2CED" w14:textId="72ABC0E9" w:rsidR="00156FAE" w:rsidRDefault="00156FAE">
    <w:pPr>
      <w:pStyle w:val="Zpat"/>
      <w:framePr w:w="271" w:wrap="around" w:vAnchor="text" w:hAnchor="page" w:x="5866" w:y="-28"/>
      <w:rPr>
        <w:rStyle w:val="slostrnky"/>
        <w:sz w:val="16"/>
      </w:rPr>
    </w:pPr>
    <w:r>
      <w:rPr>
        <w:rStyle w:val="slostrnky"/>
        <w:sz w:val="16"/>
      </w:rPr>
      <w:fldChar w:fldCharType="begin"/>
    </w:r>
    <w:r>
      <w:rPr>
        <w:rStyle w:val="slostrnky"/>
        <w:sz w:val="16"/>
      </w:rPr>
      <w:instrText xml:space="preserve">PAGE  </w:instrText>
    </w:r>
    <w:r>
      <w:rPr>
        <w:rStyle w:val="slostrnky"/>
        <w:sz w:val="16"/>
      </w:rPr>
      <w:fldChar w:fldCharType="separate"/>
    </w:r>
    <w:r w:rsidR="006D7EC9">
      <w:rPr>
        <w:rStyle w:val="slostrnky"/>
        <w:noProof/>
        <w:sz w:val="16"/>
      </w:rPr>
      <w:t>12</w:t>
    </w:r>
    <w:r>
      <w:rPr>
        <w:rStyle w:val="slostrnky"/>
        <w:sz w:val="16"/>
      </w:rPr>
      <w:fldChar w:fldCharType="end"/>
    </w:r>
  </w:p>
  <w:p w14:paraId="5F854CAC" w14:textId="77777777" w:rsidR="00156FAE" w:rsidRDefault="00156F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8D84" w14:textId="77777777" w:rsidR="00F562A6" w:rsidRDefault="00F562A6">
      <w:r>
        <w:separator/>
      </w:r>
    </w:p>
  </w:footnote>
  <w:footnote w:type="continuationSeparator" w:id="0">
    <w:p w14:paraId="698DB0B5" w14:textId="77777777" w:rsidR="00F562A6" w:rsidRDefault="00F5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ACC"/>
    <w:multiLevelType w:val="hybridMultilevel"/>
    <w:tmpl w:val="DB9C73A0"/>
    <w:lvl w:ilvl="0" w:tplc="5B4AC12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0D37"/>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82AB1"/>
    <w:multiLevelType w:val="multilevel"/>
    <w:tmpl w:val="E6002A6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AE5CC6"/>
    <w:multiLevelType w:val="hybridMultilevel"/>
    <w:tmpl w:val="B238B930"/>
    <w:lvl w:ilvl="0" w:tplc="4134F050">
      <w:start w:val="4"/>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193EA0"/>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5" w15:restartNumberingAfterBreak="0">
    <w:nsid w:val="12881603"/>
    <w:multiLevelType w:val="multilevel"/>
    <w:tmpl w:val="6FF22B2E"/>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2E8009A"/>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7" w15:restartNumberingAfterBreak="0">
    <w:nsid w:val="16962D07"/>
    <w:multiLevelType w:val="hybridMultilevel"/>
    <w:tmpl w:val="47840D2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7EF5D9E"/>
    <w:multiLevelType w:val="multilevel"/>
    <w:tmpl w:val="A3E27EE8"/>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9" w15:restartNumberingAfterBreak="0">
    <w:nsid w:val="182044CA"/>
    <w:multiLevelType w:val="multilevel"/>
    <w:tmpl w:val="A63485DC"/>
    <w:lvl w:ilvl="0">
      <w:start w:val="1"/>
      <w:numFmt w:val="upperRoman"/>
      <w:pStyle w:val="Nadpis1"/>
      <w:lvlText w:val="%1."/>
      <w:lvlJc w:val="left"/>
      <w:pPr>
        <w:tabs>
          <w:tab w:val="num" w:pos="360"/>
        </w:tabs>
        <w:ind w:left="360" w:hanging="360"/>
      </w:pPr>
      <w:rPr>
        <w:rFonts w:hint="default"/>
      </w:rPr>
    </w:lvl>
    <w:lvl w:ilvl="1">
      <w:start w:val="1"/>
      <w:numFmt w:val="decimal"/>
      <w:pStyle w:val="Nadpis2"/>
      <w:isLgl/>
      <w:lvlText w:val="%1.%2."/>
      <w:lvlJc w:val="left"/>
      <w:pPr>
        <w:tabs>
          <w:tab w:val="num" w:pos="709"/>
        </w:tabs>
        <w:ind w:left="709" w:hanging="567"/>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692F2A"/>
    <w:multiLevelType w:val="multilevel"/>
    <w:tmpl w:val="1CE28C40"/>
    <w:lvl w:ilvl="0">
      <w:start w:val="6"/>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A0973EB"/>
    <w:multiLevelType w:val="hybridMultilevel"/>
    <w:tmpl w:val="A2D8E3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04647E1"/>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3" w15:restartNumberingAfterBreak="0">
    <w:nsid w:val="21A86AB7"/>
    <w:multiLevelType w:val="multilevel"/>
    <w:tmpl w:val="7126389A"/>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223DF2"/>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5" w15:restartNumberingAfterBreak="0">
    <w:nsid w:val="3122324F"/>
    <w:multiLevelType w:val="hybridMultilevel"/>
    <w:tmpl w:val="BA0E645A"/>
    <w:lvl w:ilvl="0" w:tplc="57106C5E">
      <w:start w:val="1"/>
      <w:numFmt w:val="bullet"/>
      <w:pStyle w:val="Odrka1"/>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54B3A"/>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7" w15:restartNumberingAfterBreak="0">
    <w:nsid w:val="3874013B"/>
    <w:multiLevelType w:val="hybridMultilevel"/>
    <w:tmpl w:val="FB80F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601EC"/>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9" w15:restartNumberingAfterBreak="0">
    <w:nsid w:val="3D995919"/>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20" w15:restartNumberingAfterBreak="0">
    <w:nsid w:val="485F1EDE"/>
    <w:multiLevelType w:val="multilevel"/>
    <w:tmpl w:val="C3066534"/>
    <w:lvl w:ilvl="0">
      <w:start w:val="4"/>
      <w:numFmt w:val="decimal"/>
      <w:lvlText w:val="%1"/>
      <w:lvlJc w:val="left"/>
      <w:pPr>
        <w:ind w:left="480" w:hanging="480"/>
      </w:pPr>
      <w:rPr>
        <w:rFonts w:hint="default"/>
        <w:b w:val="0"/>
      </w:rPr>
    </w:lvl>
    <w:lvl w:ilvl="1">
      <w:start w:val="3"/>
      <w:numFmt w:val="decimal"/>
      <w:lvlText w:val="%1.%2"/>
      <w:lvlJc w:val="left"/>
      <w:pPr>
        <w:ind w:left="905" w:hanging="48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1" w15:restartNumberingAfterBreak="0">
    <w:nsid w:val="4A450814"/>
    <w:multiLevelType w:val="multilevel"/>
    <w:tmpl w:val="399A37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4721E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9675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C365C"/>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6767B"/>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26" w15:restartNumberingAfterBreak="0">
    <w:nsid w:val="67B55F90"/>
    <w:multiLevelType w:val="hybridMultilevel"/>
    <w:tmpl w:val="E4ECCA94"/>
    <w:lvl w:ilvl="0" w:tplc="FFFFFFFF">
      <w:start w:val="1"/>
      <w:numFmt w:val="decimal"/>
      <w:lvlText w:val="%1."/>
      <w:lvlJc w:val="left"/>
      <w:pPr>
        <w:tabs>
          <w:tab w:val="num" w:pos="720"/>
        </w:tabs>
        <w:ind w:left="720" w:hanging="360"/>
      </w:pPr>
    </w:lvl>
    <w:lvl w:ilvl="1" w:tplc="778805E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0"/>
      <w:numFmt w:val="bullet"/>
      <w:lvlText w:val="-"/>
      <w:lvlJc w:val="left"/>
      <w:pPr>
        <w:tabs>
          <w:tab w:val="num" w:pos="2880"/>
        </w:tabs>
        <w:ind w:left="2880" w:hanging="360"/>
      </w:pPr>
      <w:rPr>
        <w:rFonts w:ascii="Arial" w:eastAsia="Times New Roman" w:hAnsi="Arial" w:cs="Arial"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1E06C9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4EF"/>
    <w:multiLevelType w:val="hybridMultilevel"/>
    <w:tmpl w:val="88FA4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58079D"/>
    <w:multiLevelType w:val="hybridMultilevel"/>
    <w:tmpl w:val="8D2E8CB2"/>
    <w:lvl w:ilvl="0" w:tplc="5B0C32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EAF5B84"/>
    <w:multiLevelType w:val="multilevel"/>
    <w:tmpl w:val="66E00A06"/>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4710DA"/>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num w:numId="1">
    <w:abstractNumId w:val="21"/>
  </w:num>
  <w:num w:numId="2">
    <w:abstractNumId w:val="2"/>
  </w:num>
  <w:num w:numId="3">
    <w:abstractNumId w:val="3"/>
  </w:num>
  <w:num w:numId="4">
    <w:abstractNumId w:val="7"/>
  </w:num>
  <w:num w:numId="5">
    <w:abstractNumId w:val="26"/>
  </w:num>
  <w:num w:numId="6">
    <w:abstractNumId w:val="15"/>
  </w:num>
  <w:num w:numId="7">
    <w:abstractNumId w:val="9"/>
  </w:num>
  <w:num w:numId="8">
    <w:abstractNumId w:val="14"/>
  </w:num>
  <w:num w:numId="9">
    <w:abstractNumId w:val="18"/>
  </w:num>
  <w:num w:numId="10">
    <w:abstractNumId w:val="6"/>
  </w:num>
  <w:num w:numId="11">
    <w:abstractNumId w:val="12"/>
  </w:num>
  <w:num w:numId="12">
    <w:abstractNumId w:val="24"/>
  </w:num>
  <w:num w:numId="13">
    <w:abstractNumId w:val="22"/>
  </w:num>
  <w:num w:numId="14">
    <w:abstractNumId w:val="23"/>
  </w:num>
  <w:num w:numId="15">
    <w:abstractNumId w:val="10"/>
  </w:num>
  <w:num w:numId="16">
    <w:abstractNumId w:val="1"/>
  </w:num>
  <w:num w:numId="17">
    <w:abstractNumId w:val="27"/>
  </w:num>
  <w:num w:numId="18">
    <w:abstractNumId w:val="20"/>
  </w:num>
  <w:num w:numId="19">
    <w:abstractNumId w:val="30"/>
  </w:num>
  <w:num w:numId="20">
    <w:abstractNumId w:val="13"/>
  </w:num>
  <w:num w:numId="21">
    <w:abstractNumId w:val="31"/>
  </w:num>
  <w:num w:numId="22">
    <w:abstractNumId w:val="4"/>
  </w:num>
  <w:num w:numId="23">
    <w:abstractNumId w:val="16"/>
  </w:num>
  <w:num w:numId="24">
    <w:abstractNumId w:val="28"/>
  </w:num>
  <w:num w:numId="25">
    <w:abstractNumId w:val="5"/>
  </w:num>
  <w:num w:numId="26">
    <w:abstractNumId w:val="9"/>
  </w:num>
  <w:num w:numId="27">
    <w:abstractNumId w:val="9"/>
  </w:num>
  <w:num w:numId="28">
    <w:abstractNumId w:val="9"/>
  </w:num>
  <w:num w:numId="29">
    <w:abstractNumId w:val="9"/>
  </w:num>
  <w:num w:numId="30">
    <w:abstractNumId w:val="9"/>
  </w:num>
  <w:num w:numId="31">
    <w:abstractNumId w:val="9"/>
  </w:num>
  <w:num w:numId="32">
    <w:abstractNumId w:val="25"/>
  </w:num>
  <w:num w:numId="33">
    <w:abstractNumId w:val="19"/>
  </w:num>
  <w:num w:numId="34">
    <w:abstractNumId w:val="8"/>
  </w:num>
  <w:num w:numId="35">
    <w:abstractNumId w:val="9"/>
  </w:num>
  <w:num w:numId="36">
    <w:abstractNumId w:val="9"/>
  </w:num>
  <w:num w:numId="37">
    <w:abstractNumId w:val="11"/>
  </w:num>
  <w:num w:numId="38">
    <w:abstractNumId w:val="9"/>
  </w:num>
  <w:num w:numId="39">
    <w:abstractNumId w:val="9"/>
  </w:num>
  <w:num w:numId="40">
    <w:abstractNumId w:val="17"/>
  </w:num>
  <w:num w:numId="41">
    <w:abstractNumId w:val="29"/>
  </w:num>
  <w:num w:numId="42">
    <w:abstractNumId w:val="0"/>
  </w:num>
  <w:num w:numId="43">
    <w:abstractNumId w:val="9"/>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5"/>
    <w:rsid w:val="00013F50"/>
    <w:rsid w:val="000319D8"/>
    <w:rsid w:val="0003524E"/>
    <w:rsid w:val="00037C95"/>
    <w:rsid w:val="00053D05"/>
    <w:rsid w:val="000611D7"/>
    <w:rsid w:val="00073886"/>
    <w:rsid w:val="00086415"/>
    <w:rsid w:val="000870B3"/>
    <w:rsid w:val="00087CB4"/>
    <w:rsid w:val="00093405"/>
    <w:rsid w:val="000B1CA8"/>
    <w:rsid w:val="000B314C"/>
    <w:rsid w:val="000D459E"/>
    <w:rsid w:val="000E0199"/>
    <w:rsid w:val="000F2ED0"/>
    <w:rsid w:val="001108CA"/>
    <w:rsid w:val="0012031C"/>
    <w:rsid w:val="00123D70"/>
    <w:rsid w:val="00155450"/>
    <w:rsid w:val="00156FAE"/>
    <w:rsid w:val="001649D2"/>
    <w:rsid w:val="00172BE8"/>
    <w:rsid w:val="0018245E"/>
    <w:rsid w:val="001A3A24"/>
    <w:rsid w:val="001A66DC"/>
    <w:rsid w:val="001D6A28"/>
    <w:rsid w:val="001E1178"/>
    <w:rsid w:val="001E40C2"/>
    <w:rsid w:val="001E4FA5"/>
    <w:rsid w:val="001F590B"/>
    <w:rsid w:val="001F6268"/>
    <w:rsid w:val="00207A4A"/>
    <w:rsid w:val="00210558"/>
    <w:rsid w:val="002136D2"/>
    <w:rsid w:val="002271D7"/>
    <w:rsid w:val="00245656"/>
    <w:rsid w:val="00251539"/>
    <w:rsid w:val="002572D8"/>
    <w:rsid w:val="00260A52"/>
    <w:rsid w:val="00273047"/>
    <w:rsid w:val="00275E1B"/>
    <w:rsid w:val="00290C5D"/>
    <w:rsid w:val="00295536"/>
    <w:rsid w:val="002B690C"/>
    <w:rsid w:val="002C0042"/>
    <w:rsid w:val="002C09D1"/>
    <w:rsid w:val="002C4E21"/>
    <w:rsid w:val="002D4246"/>
    <w:rsid w:val="002D7116"/>
    <w:rsid w:val="002E49DC"/>
    <w:rsid w:val="002E518B"/>
    <w:rsid w:val="002F2C06"/>
    <w:rsid w:val="00300D8F"/>
    <w:rsid w:val="00311427"/>
    <w:rsid w:val="0031222A"/>
    <w:rsid w:val="0031350F"/>
    <w:rsid w:val="00321960"/>
    <w:rsid w:val="00327162"/>
    <w:rsid w:val="00332C38"/>
    <w:rsid w:val="0033657D"/>
    <w:rsid w:val="00337BC4"/>
    <w:rsid w:val="00344B39"/>
    <w:rsid w:val="00345E22"/>
    <w:rsid w:val="00356405"/>
    <w:rsid w:val="00396717"/>
    <w:rsid w:val="003A6950"/>
    <w:rsid w:val="003B0B7F"/>
    <w:rsid w:val="003B3016"/>
    <w:rsid w:val="003C3843"/>
    <w:rsid w:val="003D5BCB"/>
    <w:rsid w:val="003E7D4A"/>
    <w:rsid w:val="003E7F4C"/>
    <w:rsid w:val="003F330C"/>
    <w:rsid w:val="003F4F06"/>
    <w:rsid w:val="003F73F0"/>
    <w:rsid w:val="00400135"/>
    <w:rsid w:val="00405EEB"/>
    <w:rsid w:val="00420BD4"/>
    <w:rsid w:val="00423F0C"/>
    <w:rsid w:val="004271B8"/>
    <w:rsid w:val="004333A3"/>
    <w:rsid w:val="00455FFB"/>
    <w:rsid w:val="00456FD1"/>
    <w:rsid w:val="00466A4F"/>
    <w:rsid w:val="0047200C"/>
    <w:rsid w:val="004A205E"/>
    <w:rsid w:val="004B26FC"/>
    <w:rsid w:val="004B2AE2"/>
    <w:rsid w:val="004B32A3"/>
    <w:rsid w:val="004B691A"/>
    <w:rsid w:val="004C3D72"/>
    <w:rsid w:val="004C4C80"/>
    <w:rsid w:val="004E37FF"/>
    <w:rsid w:val="00502FBD"/>
    <w:rsid w:val="00524D67"/>
    <w:rsid w:val="00552E02"/>
    <w:rsid w:val="0055367A"/>
    <w:rsid w:val="0055535F"/>
    <w:rsid w:val="0056513F"/>
    <w:rsid w:val="00572F5F"/>
    <w:rsid w:val="00574001"/>
    <w:rsid w:val="0059217B"/>
    <w:rsid w:val="005A0E60"/>
    <w:rsid w:val="005A3D28"/>
    <w:rsid w:val="005B23A9"/>
    <w:rsid w:val="005B2DD1"/>
    <w:rsid w:val="005B3D3B"/>
    <w:rsid w:val="005E37C8"/>
    <w:rsid w:val="005F1E82"/>
    <w:rsid w:val="005F2AD1"/>
    <w:rsid w:val="005F418F"/>
    <w:rsid w:val="006016ED"/>
    <w:rsid w:val="006129CF"/>
    <w:rsid w:val="00613E5D"/>
    <w:rsid w:val="00622256"/>
    <w:rsid w:val="0062422A"/>
    <w:rsid w:val="00660797"/>
    <w:rsid w:val="006619E1"/>
    <w:rsid w:val="0067343C"/>
    <w:rsid w:val="006806E5"/>
    <w:rsid w:val="00686A01"/>
    <w:rsid w:val="00687F3D"/>
    <w:rsid w:val="0069662C"/>
    <w:rsid w:val="006A2431"/>
    <w:rsid w:val="006B413B"/>
    <w:rsid w:val="006B4707"/>
    <w:rsid w:val="006B675A"/>
    <w:rsid w:val="006C5C1F"/>
    <w:rsid w:val="006D40E9"/>
    <w:rsid w:val="006D7EC9"/>
    <w:rsid w:val="006E015D"/>
    <w:rsid w:val="006E7AF5"/>
    <w:rsid w:val="007039AD"/>
    <w:rsid w:val="00703CA5"/>
    <w:rsid w:val="0070446A"/>
    <w:rsid w:val="0070668B"/>
    <w:rsid w:val="0071509B"/>
    <w:rsid w:val="0073390B"/>
    <w:rsid w:val="00742E7F"/>
    <w:rsid w:val="00744FD4"/>
    <w:rsid w:val="00746D48"/>
    <w:rsid w:val="00751A47"/>
    <w:rsid w:val="0076132D"/>
    <w:rsid w:val="0077681D"/>
    <w:rsid w:val="00791998"/>
    <w:rsid w:val="00796E5A"/>
    <w:rsid w:val="007A089A"/>
    <w:rsid w:val="007A5433"/>
    <w:rsid w:val="007B34B6"/>
    <w:rsid w:val="007C1436"/>
    <w:rsid w:val="007D2730"/>
    <w:rsid w:val="007D6CB6"/>
    <w:rsid w:val="007E14D1"/>
    <w:rsid w:val="007E1E39"/>
    <w:rsid w:val="007E2B10"/>
    <w:rsid w:val="007E300E"/>
    <w:rsid w:val="007E3D4B"/>
    <w:rsid w:val="007E555D"/>
    <w:rsid w:val="008024BA"/>
    <w:rsid w:val="00824191"/>
    <w:rsid w:val="008310ED"/>
    <w:rsid w:val="00837A79"/>
    <w:rsid w:val="0085355E"/>
    <w:rsid w:val="008570AA"/>
    <w:rsid w:val="00874ABE"/>
    <w:rsid w:val="00875B84"/>
    <w:rsid w:val="008819FA"/>
    <w:rsid w:val="0089716C"/>
    <w:rsid w:val="00897BCF"/>
    <w:rsid w:val="008A5331"/>
    <w:rsid w:val="008B4914"/>
    <w:rsid w:val="008B7587"/>
    <w:rsid w:val="008D1F17"/>
    <w:rsid w:val="008E6555"/>
    <w:rsid w:val="008F1FCB"/>
    <w:rsid w:val="008F6EAA"/>
    <w:rsid w:val="00904E3E"/>
    <w:rsid w:val="00915833"/>
    <w:rsid w:val="009202EB"/>
    <w:rsid w:val="00940779"/>
    <w:rsid w:val="00946900"/>
    <w:rsid w:val="00956BD5"/>
    <w:rsid w:val="00976A06"/>
    <w:rsid w:val="00980411"/>
    <w:rsid w:val="00981386"/>
    <w:rsid w:val="00987F30"/>
    <w:rsid w:val="0099111D"/>
    <w:rsid w:val="009B63A2"/>
    <w:rsid w:val="009D2030"/>
    <w:rsid w:val="009E0363"/>
    <w:rsid w:val="009E0D71"/>
    <w:rsid w:val="009E17A1"/>
    <w:rsid w:val="009E4494"/>
    <w:rsid w:val="009F57FF"/>
    <w:rsid w:val="00A35464"/>
    <w:rsid w:val="00A4022A"/>
    <w:rsid w:val="00A4178E"/>
    <w:rsid w:val="00A54379"/>
    <w:rsid w:val="00A56A52"/>
    <w:rsid w:val="00A63A9E"/>
    <w:rsid w:val="00A90228"/>
    <w:rsid w:val="00A9325B"/>
    <w:rsid w:val="00AA4A66"/>
    <w:rsid w:val="00AA60D1"/>
    <w:rsid w:val="00AB49B4"/>
    <w:rsid w:val="00AC167A"/>
    <w:rsid w:val="00AC78AE"/>
    <w:rsid w:val="00AD58A9"/>
    <w:rsid w:val="00AF0BF5"/>
    <w:rsid w:val="00AF2C58"/>
    <w:rsid w:val="00B03F92"/>
    <w:rsid w:val="00B04CE1"/>
    <w:rsid w:val="00B06811"/>
    <w:rsid w:val="00B1160E"/>
    <w:rsid w:val="00B13E50"/>
    <w:rsid w:val="00B20A4D"/>
    <w:rsid w:val="00B3239A"/>
    <w:rsid w:val="00B46591"/>
    <w:rsid w:val="00B5574B"/>
    <w:rsid w:val="00B617CE"/>
    <w:rsid w:val="00B62761"/>
    <w:rsid w:val="00B72245"/>
    <w:rsid w:val="00B768F9"/>
    <w:rsid w:val="00B8381E"/>
    <w:rsid w:val="00BA4847"/>
    <w:rsid w:val="00BA4D69"/>
    <w:rsid w:val="00BB242F"/>
    <w:rsid w:val="00BB30FF"/>
    <w:rsid w:val="00BB4EC5"/>
    <w:rsid w:val="00BB5EB1"/>
    <w:rsid w:val="00BB79E8"/>
    <w:rsid w:val="00BC2AAD"/>
    <w:rsid w:val="00BE26B2"/>
    <w:rsid w:val="00BF3501"/>
    <w:rsid w:val="00C06FB4"/>
    <w:rsid w:val="00C117AB"/>
    <w:rsid w:val="00C136A0"/>
    <w:rsid w:val="00C2088F"/>
    <w:rsid w:val="00C21129"/>
    <w:rsid w:val="00C2653E"/>
    <w:rsid w:val="00C2752A"/>
    <w:rsid w:val="00C33B03"/>
    <w:rsid w:val="00C5193A"/>
    <w:rsid w:val="00C543F7"/>
    <w:rsid w:val="00C6121A"/>
    <w:rsid w:val="00C6522F"/>
    <w:rsid w:val="00C767AB"/>
    <w:rsid w:val="00C95F2B"/>
    <w:rsid w:val="00CB494E"/>
    <w:rsid w:val="00CC2816"/>
    <w:rsid w:val="00CC2B61"/>
    <w:rsid w:val="00CC2C08"/>
    <w:rsid w:val="00CC7BCD"/>
    <w:rsid w:val="00CE5EBF"/>
    <w:rsid w:val="00CE7B97"/>
    <w:rsid w:val="00CF6059"/>
    <w:rsid w:val="00D1219D"/>
    <w:rsid w:val="00D14757"/>
    <w:rsid w:val="00D173DD"/>
    <w:rsid w:val="00D2199B"/>
    <w:rsid w:val="00D525F2"/>
    <w:rsid w:val="00D61906"/>
    <w:rsid w:val="00D61AB6"/>
    <w:rsid w:val="00D6727E"/>
    <w:rsid w:val="00D72BED"/>
    <w:rsid w:val="00DA3913"/>
    <w:rsid w:val="00DB010E"/>
    <w:rsid w:val="00DB3E6B"/>
    <w:rsid w:val="00DC50E8"/>
    <w:rsid w:val="00DF720F"/>
    <w:rsid w:val="00E0298D"/>
    <w:rsid w:val="00E11E13"/>
    <w:rsid w:val="00E14E86"/>
    <w:rsid w:val="00E27339"/>
    <w:rsid w:val="00E328DA"/>
    <w:rsid w:val="00E451EF"/>
    <w:rsid w:val="00E60657"/>
    <w:rsid w:val="00E7652D"/>
    <w:rsid w:val="00E84F5F"/>
    <w:rsid w:val="00E85B3C"/>
    <w:rsid w:val="00EA78BA"/>
    <w:rsid w:val="00EA7ECA"/>
    <w:rsid w:val="00EB716D"/>
    <w:rsid w:val="00EC6670"/>
    <w:rsid w:val="00EC75D9"/>
    <w:rsid w:val="00ED5A6B"/>
    <w:rsid w:val="00EE2A8B"/>
    <w:rsid w:val="00EF0139"/>
    <w:rsid w:val="00F0357C"/>
    <w:rsid w:val="00F10997"/>
    <w:rsid w:val="00F13E10"/>
    <w:rsid w:val="00F21F3C"/>
    <w:rsid w:val="00F23E92"/>
    <w:rsid w:val="00F262C1"/>
    <w:rsid w:val="00F33D0E"/>
    <w:rsid w:val="00F35FBB"/>
    <w:rsid w:val="00F41162"/>
    <w:rsid w:val="00F4465B"/>
    <w:rsid w:val="00F44D04"/>
    <w:rsid w:val="00F45D62"/>
    <w:rsid w:val="00F45E02"/>
    <w:rsid w:val="00F518E5"/>
    <w:rsid w:val="00F562A6"/>
    <w:rsid w:val="00F622C8"/>
    <w:rsid w:val="00F64145"/>
    <w:rsid w:val="00F667F9"/>
    <w:rsid w:val="00F71CC2"/>
    <w:rsid w:val="00F815CE"/>
    <w:rsid w:val="00F81893"/>
    <w:rsid w:val="00FA540F"/>
    <w:rsid w:val="00FA5F7C"/>
    <w:rsid w:val="00FA6E38"/>
    <w:rsid w:val="00FC3BC5"/>
    <w:rsid w:val="00FC682B"/>
    <w:rsid w:val="00FD5C85"/>
    <w:rsid w:val="00FF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8B516"/>
  <w15:chartTrackingRefBased/>
  <w15:docId w15:val="{E3D19367-D788-4F83-94D7-71F32C21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344B39"/>
    <w:pPr>
      <w:numPr>
        <w:numId w:val="7"/>
      </w:numPr>
      <w:tabs>
        <w:tab w:val="clear" w:pos="360"/>
        <w:tab w:val="num" w:pos="709"/>
      </w:tabs>
      <w:spacing w:before="240" w:after="240"/>
      <w:ind w:left="709" w:hanging="709"/>
      <w:outlineLvl w:val="0"/>
    </w:pPr>
    <w:rPr>
      <w:b/>
      <w:snapToGrid w:val="0"/>
      <w:sz w:val="26"/>
      <w:szCs w:val="20"/>
      <w:u w:val="single"/>
    </w:rPr>
  </w:style>
  <w:style w:type="paragraph" w:styleId="Nadpis2">
    <w:name w:val="heading 2"/>
    <w:basedOn w:val="Normln"/>
    <w:next w:val="Normln"/>
    <w:link w:val="Nadpis2Char"/>
    <w:qFormat/>
    <w:rsid w:val="00344B39"/>
    <w:pPr>
      <w:numPr>
        <w:ilvl w:val="1"/>
        <w:numId w:val="7"/>
      </w:numPr>
      <w:tabs>
        <w:tab w:val="num" w:pos="993"/>
      </w:tabs>
      <w:spacing w:before="120" w:after="180"/>
      <w:outlineLvl w:val="1"/>
    </w:pPr>
    <w:rPr>
      <w:snapToGrid w:val="0"/>
    </w:rPr>
  </w:style>
  <w:style w:type="paragraph" w:styleId="Nadpis3">
    <w:name w:val="heading 3"/>
    <w:basedOn w:val="Normln"/>
    <w:next w:val="Normln"/>
    <w:qFormat/>
    <w:pPr>
      <w:keepNext/>
      <w:ind w:firstLine="720"/>
      <w:outlineLvl w:val="2"/>
    </w:pPr>
    <w:rPr>
      <w:b/>
      <w:snapToGrid w:val="0"/>
      <w:sz w:val="26"/>
      <w:szCs w:val="20"/>
      <w:u w:val="single"/>
    </w:rPr>
  </w:style>
  <w:style w:type="paragraph" w:styleId="Nadpis5">
    <w:name w:val="heading 5"/>
    <w:basedOn w:val="Normln"/>
    <w:next w:val="Normln"/>
    <w:qFormat/>
    <w:pPr>
      <w:keepNext/>
      <w:outlineLvl w:val="4"/>
    </w:pPr>
    <w:rPr>
      <w:b/>
      <w:snapToGrid w:val="0"/>
      <w:sz w:val="28"/>
      <w:szCs w:val="20"/>
      <w:u w:val="single"/>
    </w:rPr>
  </w:style>
  <w:style w:type="paragraph" w:styleId="Nadpis6">
    <w:name w:val="heading 6"/>
    <w:basedOn w:val="Normln"/>
    <w:next w:val="Normln"/>
    <w:qFormat/>
    <w:pPr>
      <w:keepNext/>
      <w:outlineLvl w:val="5"/>
    </w:pPr>
    <w:rPr>
      <w:snapToGrid w:val="0"/>
      <w:szCs w:val="20"/>
    </w:rPr>
  </w:style>
  <w:style w:type="paragraph" w:styleId="Nadpis8">
    <w:name w:val="heading 8"/>
    <w:basedOn w:val="Normln"/>
    <w:next w:val="Normln"/>
    <w:qFormat/>
    <w:pPr>
      <w:keepNext/>
      <w:spacing w:before="120"/>
      <w:ind w:firstLine="709"/>
      <w:outlineLvl w:val="7"/>
    </w:pPr>
    <w:rPr>
      <w:i/>
      <w:iCs/>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spacing w:before="360"/>
    </w:pPr>
    <w:rPr>
      <w:rFonts w:ascii="Arial" w:hAnsi="Arial"/>
      <w:b/>
      <w:bCs/>
      <w:caps/>
      <w:szCs w:val="28"/>
    </w:rPr>
  </w:style>
  <w:style w:type="paragraph" w:styleId="Nzev">
    <w:name w:val="Title"/>
    <w:basedOn w:val="Normln"/>
    <w:qFormat/>
    <w:pPr>
      <w:widowControl w:val="0"/>
      <w:autoSpaceDE w:val="0"/>
      <w:autoSpaceDN w:val="0"/>
      <w:adjustRightInd w:val="0"/>
      <w:spacing w:before="120" w:line="240" w:lineRule="atLeast"/>
      <w:jc w:val="center"/>
    </w:pPr>
    <w:rPr>
      <w:b/>
      <w:bCs/>
      <w:sz w:val="56"/>
      <w:szCs w:val="48"/>
    </w:rPr>
  </w:style>
  <w:style w:type="paragraph" w:styleId="Zpat">
    <w:name w:val="footer"/>
    <w:basedOn w:val="Normln"/>
    <w:semiHidden/>
    <w:pPr>
      <w:tabs>
        <w:tab w:val="center" w:pos="4536"/>
        <w:tab w:val="right" w:pos="9072"/>
      </w:tabs>
    </w:pPr>
    <w:rPr>
      <w:sz w:val="20"/>
      <w:szCs w:val="20"/>
    </w:rPr>
  </w:style>
  <w:style w:type="paragraph" w:styleId="Zkladntextodsazen">
    <w:name w:val="Body Text Indent"/>
    <w:basedOn w:val="Normln"/>
    <w:semiHidden/>
    <w:pPr>
      <w:ind w:left="2160"/>
    </w:pPr>
    <w:rPr>
      <w:i/>
      <w:iCs/>
      <w:snapToGrid w:val="0"/>
      <w:sz w:val="22"/>
      <w:szCs w:val="20"/>
    </w:rPr>
  </w:style>
  <w:style w:type="paragraph" w:styleId="Zkladntextodsazen2">
    <w:name w:val="Body Text Indent 2"/>
    <w:basedOn w:val="Normln"/>
    <w:semiHidden/>
    <w:pPr>
      <w:ind w:left="709" w:hanging="709"/>
      <w:jc w:val="both"/>
    </w:pPr>
    <w:rPr>
      <w:snapToGrid w:val="0"/>
      <w:szCs w:val="20"/>
    </w:rPr>
  </w:style>
  <w:style w:type="paragraph" w:styleId="Zkladntextodsazen3">
    <w:name w:val="Body Text Indent 3"/>
    <w:basedOn w:val="Normln"/>
    <w:semiHidden/>
    <w:pPr>
      <w:tabs>
        <w:tab w:val="left" w:pos="993"/>
      </w:tabs>
      <w:ind w:left="993" w:hanging="284"/>
      <w:jc w:val="both"/>
    </w:pPr>
    <w:rPr>
      <w:snapToGrid w:val="0"/>
      <w:szCs w:val="20"/>
    </w:rPr>
  </w:style>
  <w:style w:type="paragraph" w:styleId="Zkladntext">
    <w:name w:val="Body Text"/>
    <w:basedOn w:val="Normln"/>
    <w:semiHidden/>
    <w:pPr>
      <w:jc w:val="both"/>
    </w:pPr>
    <w:rPr>
      <w:szCs w:val="20"/>
    </w:rPr>
  </w:style>
  <w:style w:type="paragraph" w:customStyle="1" w:styleId="Textvbloku1">
    <w:name w:val="Text v bloku1"/>
    <w:basedOn w:val="Normln"/>
    <w:pPr>
      <w:widowControl w:val="0"/>
      <w:suppressAutoHyphens/>
      <w:ind w:right="-92"/>
      <w:jc w:val="both"/>
    </w:pPr>
    <w:rPr>
      <w:rFonts w:eastAsia="Lucida Sans Unicode"/>
      <w:kern w:val="1"/>
      <w:lang w:eastAsia="ar-SA"/>
    </w:rPr>
  </w:style>
  <w:style w:type="character" w:styleId="slostrnky">
    <w:name w:val="page number"/>
    <w:basedOn w:val="Standardnpsmoodstavce"/>
    <w:semiHidden/>
  </w:style>
  <w:style w:type="character" w:styleId="Odkaznakoment">
    <w:name w:val="annotation reference"/>
    <w:uiPriority w:val="99"/>
    <w:semiHidden/>
    <w:unhideWhenUsed/>
    <w:rsid w:val="001E4FA5"/>
    <w:rPr>
      <w:sz w:val="16"/>
      <w:szCs w:val="16"/>
    </w:rPr>
  </w:style>
  <w:style w:type="paragraph" w:styleId="Textkomente">
    <w:name w:val="annotation text"/>
    <w:basedOn w:val="Normln"/>
    <w:link w:val="TextkomenteChar"/>
    <w:uiPriority w:val="99"/>
    <w:semiHidden/>
    <w:unhideWhenUsed/>
    <w:rsid w:val="001E4FA5"/>
    <w:rPr>
      <w:sz w:val="20"/>
      <w:szCs w:val="20"/>
    </w:rPr>
  </w:style>
  <w:style w:type="character" w:customStyle="1" w:styleId="TextkomenteChar">
    <w:name w:val="Text komentáře Char"/>
    <w:basedOn w:val="Standardnpsmoodstavce"/>
    <w:link w:val="Textkomente"/>
    <w:uiPriority w:val="99"/>
    <w:semiHidden/>
    <w:rsid w:val="001E4FA5"/>
  </w:style>
  <w:style w:type="paragraph" w:styleId="Pedmtkomente">
    <w:name w:val="annotation subject"/>
    <w:basedOn w:val="Textkomente"/>
    <w:next w:val="Textkomente"/>
    <w:link w:val="PedmtkomenteChar"/>
    <w:uiPriority w:val="99"/>
    <w:semiHidden/>
    <w:unhideWhenUsed/>
    <w:rsid w:val="001E4FA5"/>
    <w:rPr>
      <w:b/>
      <w:bCs/>
    </w:rPr>
  </w:style>
  <w:style w:type="character" w:customStyle="1" w:styleId="PedmtkomenteChar">
    <w:name w:val="Předmět komentáře Char"/>
    <w:link w:val="Pedmtkomente"/>
    <w:uiPriority w:val="99"/>
    <w:semiHidden/>
    <w:rsid w:val="001E4FA5"/>
    <w:rPr>
      <w:b/>
      <w:bCs/>
    </w:rPr>
  </w:style>
  <w:style w:type="paragraph" w:styleId="Textbubliny">
    <w:name w:val="Balloon Text"/>
    <w:basedOn w:val="Normln"/>
    <w:link w:val="TextbublinyChar"/>
    <w:uiPriority w:val="99"/>
    <w:semiHidden/>
    <w:unhideWhenUsed/>
    <w:rsid w:val="001E4FA5"/>
    <w:rPr>
      <w:rFonts w:ascii="Tahoma" w:hAnsi="Tahoma" w:cs="Tahoma"/>
      <w:sz w:val="16"/>
      <w:szCs w:val="16"/>
    </w:rPr>
  </w:style>
  <w:style w:type="character" w:customStyle="1" w:styleId="TextbublinyChar">
    <w:name w:val="Text bubliny Char"/>
    <w:link w:val="Textbubliny"/>
    <w:uiPriority w:val="99"/>
    <w:semiHidden/>
    <w:rsid w:val="001E4FA5"/>
    <w:rPr>
      <w:rFonts w:ascii="Tahoma" w:hAnsi="Tahoma" w:cs="Tahoma"/>
      <w:sz w:val="16"/>
      <w:szCs w:val="16"/>
    </w:rPr>
  </w:style>
  <w:style w:type="paragraph" w:customStyle="1" w:styleId="Odrka1">
    <w:name w:val="Odrážka1"/>
    <w:basedOn w:val="Normln"/>
    <w:next w:val="Normln"/>
    <w:rsid w:val="003F73F0"/>
    <w:pPr>
      <w:numPr>
        <w:numId w:val="6"/>
      </w:numPr>
      <w:jc w:val="both"/>
    </w:pPr>
    <w:rPr>
      <w:rFonts w:ascii="Arial" w:hAnsi="Arial"/>
      <w:sz w:val="20"/>
    </w:rPr>
  </w:style>
  <w:style w:type="paragraph" w:styleId="Odstavecseseznamem">
    <w:name w:val="List Paragraph"/>
    <w:basedOn w:val="Normln"/>
    <w:link w:val="OdstavecseseznamemChar"/>
    <w:uiPriority w:val="34"/>
    <w:qFormat/>
    <w:rsid w:val="003F73F0"/>
    <w:pPr>
      <w:ind w:left="708"/>
    </w:pPr>
  </w:style>
  <w:style w:type="table" w:styleId="Mkatabulky">
    <w:name w:val="Table Grid"/>
    <w:basedOn w:val="Normlntabulka"/>
    <w:uiPriority w:val="59"/>
    <w:rsid w:val="00BC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5833"/>
    <w:pPr>
      <w:tabs>
        <w:tab w:val="center" w:pos="4536"/>
        <w:tab w:val="right" w:pos="9072"/>
      </w:tabs>
    </w:pPr>
  </w:style>
  <w:style w:type="character" w:customStyle="1" w:styleId="ZhlavChar">
    <w:name w:val="Záhlaví Char"/>
    <w:link w:val="Zhlav"/>
    <w:uiPriority w:val="99"/>
    <w:rsid w:val="00915833"/>
    <w:rPr>
      <w:sz w:val="24"/>
      <w:szCs w:val="24"/>
    </w:rPr>
  </w:style>
  <w:style w:type="character" w:styleId="Hypertextovodkaz">
    <w:name w:val="Hyperlink"/>
    <w:basedOn w:val="Standardnpsmoodstavce"/>
    <w:uiPriority w:val="99"/>
    <w:unhideWhenUsed/>
    <w:rsid w:val="00572F5F"/>
    <w:rPr>
      <w:color w:val="0563C1" w:themeColor="hyperlink"/>
      <w:u w:val="single"/>
    </w:rPr>
  </w:style>
  <w:style w:type="character" w:customStyle="1" w:styleId="datalabel">
    <w:name w:val="datalabel"/>
    <w:basedOn w:val="Standardnpsmoodstavce"/>
    <w:rsid w:val="00791998"/>
  </w:style>
  <w:style w:type="character" w:customStyle="1" w:styleId="Nevyeenzmnka1">
    <w:name w:val="Nevyřešená zmínka1"/>
    <w:basedOn w:val="Standardnpsmoodstavce"/>
    <w:uiPriority w:val="99"/>
    <w:semiHidden/>
    <w:unhideWhenUsed/>
    <w:rsid w:val="00791998"/>
    <w:rPr>
      <w:color w:val="605E5C"/>
      <w:shd w:val="clear" w:color="auto" w:fill="E1DFDD"/>
    </w:rPr>
  </w:style>
  <w:style w:type="character" w:customStyle="1" w:styleId="OdstavecseseznamemChar">
    <w:name w:val="Odstavec se seznamem Char"/>
    <w:link w:val="Odstavecseseznamem"/>
    <w:uiPriority w:val="34"/>
    <w:rsid w:val="00E328DA"/>
    <w:rPr>
      <w:sz w:val="24"/>
      <w:szCs w:val="24"/>
    </w:rPr>
  </w:style>
  <w:style w:type="character" w:customStyle="1" w:styleId="Nadpis2Char">
    <w:name w:val="Nadpis 2 Char"/>
    <w:basedOn w:val="Standardnpsmoodstavce"/>
    <w:link w:val="Nadpis2"/>
    <w:rsid w:val="00F41162"/>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la@szes-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2E3-B050-4042-B8ED-AC9807C3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4920</Words>
  <Characters>29033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Starmon s.r.o.</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Radar</dc:creator>
  <cp:keywords/>
  <dc:description/>
  <cp:lastModifiedBy>Tribula Karel</cp:lastModifiedBy>
  <cp:revision>3</cp:revision>
  <cp:lastPrinted>2018-11-08T11:55:00Z</cp:lastPrinted>
  <dcterms:created xsi:type="dcterms:W3CDTF">2021-08-24T07:10:00Z</dcterms:created>
  <dcterms:modified xsi:type="dcterms:W3CDTF">2021-08-24T07:11:00Z</dcterms:modified>
</cp:coreProperties>
</file>