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99" w:rsidRDefault="00C4138C">
      <w:pPr>
        <w:jc w:val="center"/>
        <w:rPr>
          <w:rStyle w:val="platne1"/>
          <w:rFonts w:ascii="Garamond" w:eastAsia="Garamond" w:hAnsi="Garamond" w:cs="Garamond"/>
          <w:b/>
          <w:bCs/>
          <w:sz w:val="40"/>
          <w:szCs w:val="40"/>
        </w:rPr>
      </w:pPr>
      <w:r>
        <w:rPr>
          <w:rStyle w:val="platne1"/>
          <w:rFonts w:ascii="Garamond" w:hAnsi="Garamond"/>
          <w:b/>
          <w:bCs/>
          <w:sz w:val="40"/>
          <w:szCs w:val="40"/>
        </w:rPr>
        <w:t>Smlouva o servisu na kop</w:t>
      </w:r>
      <w:r>
        <w:rPr>
          <w:rStyle w:val="platne1"/>
          <w:rFonts w:ascii="Garamond" w:hAnsi="Garamond"/>
          <w:b/>
          <w:bCs/>
          <w:sz w:val="40"/>
          <w:szCs w:val="40"/>
        </w:rPr>
        <w:t>í</w:t>
      </w:r>
      <w:r>
        <w:rPr>
          <w:rStyle w:val="platne1"/>
          <w:rFonts w:ascii="Garamond" w:hAnsi="Garamond"/>
          <w:b/>
          <w:bCs/>
          <w:sz w:val="40"/>
          <w:szCs w:val="40"/>
        </w:rPr>
        <w:t>rku a dod</w:t>
      </w:r>
      <w:r>
        <w:rPr>
          <w:rStyle w:val="platne1"/>
          <w:rFonts w:ascii="Garamond" w:hAnsi="Garamond"/>
          <w:b/>
          <w:bCs/>
          <w:sz w:val="40"/>
          <w:szCs w:val="40"/>
        </w:rPr>
        <w:t>á</w:t>
      </w:r>
      <w:r>
        <w:rPr>
          <w:rStyle w:val="platne1"/>
          <w:rFonts w:ascii="Garamond" w:hAnsi="Garamond"/>
          <w:b/>
          <w:bCs/>
          <w:sz w:val="40"/>
          <w:szCs w:val="40"/>
        </w:rPr>
        <w:t>vk</w:t>
      </w:r>
      <w:r>
        <w:rPr>
          <w:rStyle w:val="platne1"/>
          <w:rFonts w:ascii="Garamond" w:hAnsi="Garamond"/>
          <w:b/>
          <w:bCs/>
          <w:sz w:val="40"/>
          <w:szCs w:val="40"/>
        </w:rPr>
        <w:t>á</w:t>
      </w:r>
      <w:r>
        <w:rPr>
          <w:rStyle w:val="platne1"/>
          <w:rFonts w:ascii="Garamond" w:hAnsi="Garamond"/>
          <w:b/>
          <w:bCs/>
          <w:sz w:val="40"/>
          <w:szCs w:val="40"/>
        </w:rPr>
        <w:t>ch spot</w:t>
      </w:r>
      <w:r>
        <w:rPr>
          <w:rStyle w:val="platne1"/>
          <w:rFonts w:ascii="Garamond" w:hAnsi="Garamond"/>
          <w:b/>
          <w:bCs/>
          <w:sz w:val="40"/>
          <w:szCs w:val="40"/>
        </w:rPr>
        <w:t>ř</w:t>
      </w:r>
      <w:r>
        <w:rPr>
          <w:rStyle w:val="platne1"/>
          <w:rFonts w:ascii="Garamond" w:hAnsi="Garamond"/>
          <w:b/>
          <w:bCs/>
          <w:sz w:val="40"/>
          <w:szCs w:val="40"/>
        </w:rPr>
        <w:t>ebn</w:t>
      </w:r>
      <w:r>
        <w:rPr>
          <w:rStyle w:val="platne1"/>
          <w:rFonts w:ascii="Garamond" w:hAnsi="Garamond"/>
          <w:b/>
          <w:bCs/>
          <w:sz w:val="40"/>
          <w:szCs w:val="40"/>
        </w:rPr>
        <w:t>í</w:t>
      </w:r>
      <w:r>
        <w:rPr>
          <w:rStyle w:val="platne1"/>
          <w:rFonts w:ascii="Garamond" w:hAnsi="Garamond"/>
          <w:b/>
          <w:bCs/>
          <w:sz w:val="40"/>
          <w:szCs w:val="40"/>
        </w:rPr>
        <w:t>ho materi</w:t>
      </w:r>
      <w:r>
        <w:rPr>
          <w:rStyle w:val="platne1"/>
          <w:rFonts w:ascii="Garamond" w:hAnsi="Garamond"/>
          <w:b/>
          <w:bCs/>
          <w:sz w:val="40"/>
          <w:szCs w:val="40"/>
        </w:rPr>
        <w:t>á</w:t>
      </w:r>
      <w:r>
        <w:rPr>
          <w:rStyle w:val="platne1"/>
          <w:rFonts w:ascii="Garamond" w:hAnsi="Garamond"/>
          <w:b/>
          <w:bCs/>
          <w:sz w:val="40"/>
          <w:szCs w:val="40"/>
        </w:rPr>
        <w:t xml:space="preserve">lu </w:t>
      </w:r>
      <w:r>
        <w:rPr>
          <w:rStyle w:val="platne1"/>
          <w:rFonts w:ascii="Garamond" w:hAnsi="Garamond"/>
          <w:b/>
          <w:bCs/>
          <w:sz w:val="40"/>
          <w:szCs w:val="40"/>
        </w:rPr>
        <w:t>č</w:t>
      </w:r>
      <w:r>
        <w:rPr>
          <w:rStyle w:val="platne1"/>
          <w:rFonts w:ascii="Garamond" w:hAnsi="Garamond"/>
          <w:b/>
          <w:bCs/>
          <w:sz w:val="40"/>
          <w:szCs w:val="40"/>
        </w:rPr>
        <w:t>.2142/11</w:t>
      </w:r>
    </w:p>
    <w:p w:rsidR="00917499" w:rsidRDefault="00C4138C">
      <w:pPr>
        <w:jc w:val="center"/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platne1"/>
          <w:rFonts w:ascii="Garamond" w:hAnsi="Garamond"/>
          <w:b/>
          <w:bCs/>
          <w:sz w:val="24"/>
          <w:szCs w:val="24"/>
        </w:rPr>
        <w:t>uzav</w:t>
      </w:r>
      <w:r>
        <w:rPr>
          <w:rStyle w:val="platne1"/>
          <w:rFonts w:ascii="Garamond" w:hAnsi="Garamond"/>
          <w:b/>
          <w:bCs/>
          <w:sz w:val="24"/>
          <w:szCs w:val="24"/>
        </w:rPr>
        <w:t>ř</w:t>
      </w:r>
      <w:r>
        <w:rPr>
          <w:rStyle w:val="platne1"/>
          <w:rFonts w:ascii="Garamond" w:hAnsi="Garamond"/>
          <w:b/>
          <w:bCs/>
          <w:sz w:val="24"/>
          <w:szCs w:val="24"/>
        </w:rPr>
        <w:t>en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á 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dle 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§ </w:t>
      </w:r>
      <w:r>
        <w:rPr>
          <w:rStyle w:val="platne1"/>
          <w:rFonts w:ascii="Garamond" w:hAnsi="Garamond"/>
          <w:b/>
          <w:bCs/>
          <w:sz w:val="24"/>
          <w:szCs w:val="24"/>
        </w:rPr>
        <w:t>536 a n</w:t>
      </w:r>
      <w:r>
        <w:rPr>
          <w:rStyle w:val="platne1"/>
          <w:rFonts w:ascii="Garamond" w:hAnsi="Garamond"/>
          <w:b/>
          <w:bCs/>
          <w:sz w:val="24"/>
          <w:szCs w:val="24"/>
        </w:rPr>
        <w:t>á</w:t>
      </w:r>
      <w:r>
        <w:rPr>
          <w:rStyle w:val="platne1"/>
          <w:rFonts w:ascii="Garamond" w:hAnsi="Garamond"/>
          <w:b/>
          <w:bCs/>
          <w:sz w:val="24"/>
          <w:szCs w:val="24"/>
        </w:rPr>
        <w:t>sl. Obchodn</w:t>
      </w:r>
      <w:r>
        <w:rPr>
          <w:rStyle w:val="platne1"/>
          <w:rFonts w:ascii="Garamond" w:hAnsi="Garamond"/>
          <w:b/>
          <w:bCs/>
          <w:sz w:val="24"/>
          <w:szCs w:val="24"/>
        </w:rPr>
        <w:t>í</w:t>
      </w:r>
      <w:r>
        <w:rPr>
          <w:rStyle w:val="platne1"/>
          <w:rFonts w:ascii="Garamond" w:hAnsi="Garamond"/>
          <w:b/>
          <w:bCs/>
          <w:sz w:val="24"/>
          <w:szCs w:val="24"/>
        </w:rPr>
        <w:t>ho z</w:t>
      </w:r>
      <w:r>
        <w:rPr>
          <w:rStyle w:val="platne1"/>
          <w:rFonts w:ascii="Garamond" w:hAnsi="Garamond"/>
          <w:b/>
          <w:bCs/>
          <w:sz w:val="24"/>
          <w:szCs w:val="24"/>
        </w:rPr>
        <w:t>á</w:t>
      </w:r>
      <w:r>
        <w:rPr>
          <w:rStyle w:val="platne1"/>
          <w:rFonts w:ascii="Garamond" w:hAnsi="Garamond"/>
          <w:b/>
          <w:bCs/>
          <w:sz w:val="24"/>
          <w:szCs w:val="24"/>
        </w:rPr>
        <w:t>kon</w:t>
      </w:r>
      <w:r>
        <w:rPr>
          <w:rStyle w:val="platne1"/>
          <w:rFonts w:ascii="Garamond" w:hAnsi="Garamond"/>
          <w:b/>
          <w:bCs/>
          <w:sz w:val="24"/>
          <w:szCs w:val="24"/>
        </w:rPr>
        <w:t>í</w:t>
      </w:r>
      <w:r>
        <w:rPr>
          <w:rStyle w:val="platne1"/>
          <w:rFonts w:ascii="Garamond" w:hAnsi="Garamond"/>
          <w:b/>
          <w:bCs/>
          <w:sz w:val="24"/>
          <w:szCs w:val="24"/>
        </w:rPr>
        <w:t>ku</w:t>
      </w:r>
    </w:p>
    <w:p w:rsidR="00917499" w:rsidRDefault="00917499">
      <w:pPr>
        <w:pBdr>
          <w:bottom w:val="single" w:sz="12" w:space="0" w:color="000000"/>
        </w:pBdr>
        <w:jc w:val="center"/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</w:p>
    <w:p w:rsidR="00917499" w:rsidRDefault="00917499">
      <w:pPr>
        <w:jc w:val="center"/>
        <w:rPr>
          <w:rStyle w:val="platne1"/>
          <w:rFonts w:ascii="Garamond" w:eastAsia="Garamond" w:hAnsi="Garamond" w:cs="Garamond"/>
          <w:b/>
          <w:bCs/>
          <w:sz w:val="28"/>
          <w:szCs w:val="28"/>
        </w:rPr>
      </w:pPr>
    </w:p>
    <w:p w:rsidR="00917499" w:rsidRDefault="00917499">
      <w:pPr>
        <w:jc w:val="center"/>
        <w:rPr>
          <w:rStyle w:val="platne1"/>
          <w:rFonts w:ascii="Garamond" w:eastAsia="Garamond" w:hAnsi="Garamond" w:cs="Garamond"/>
          <w:b/>
          <w:bCs/>
          <w:sz w:val="28"/>
          <w:szCs w:val="28"/>
        </w:rPr>
      </w:pPr>
    </w:p>
    <w:p w:rsidR="00917499" w:rsidRDefault="00C4138C">
      <w:pPr>
        <w:tabs>
          <w:tab w:val="left" w:pos="569"/>
          <w:tab w:val="center" w:pos="4536"/>
        </w:tabs>
        <w:rPr>
          <w:rStyle w:val="platne1"/>
          <w:rFonts w:ascii="Garamond" w:eastAsia="Garamond" w:hAnsi="Garamond" w:cs="Garamond"/>
          <w:b/>
          <w:bCs/>
          <w:sz w:val="28"/>
          <w:szCs w:val="28"/>
        </w:rPr>
      </w:pPr>
      <w:r>
        <w:rPr>
          <w:rStyle w:val="platne1"/>
          <w:rFonts w:ascii="Garamond" w:eastAsia="Garamond" w:hAnsi="Garamond" w:cs="Garamond"/>
          <w:b/>
          <w:bCs/>
          <w:sz w:val="28"/>
          <w:szCs w:val="28"/>
        </w:rPr>
        <w:tab/>
      </w:r>
      <w:r>
        <w:rPr>
          <w:rStyle w:val="platne1"/>
          <w:rFonts w:ascii="Garamond" w:eastAsia="Garamond" w:hAnsi="Garamond" w:cs="Garamond"/>
          <w:b/>
          <w:bCs/>
          <w:sz w:val="28"/>
          <w:szCs w:val="28"/>
        </w:rPr>
        <w:tab/>
        <w:t>I.</w:t>
      </w:r>
    </w:p>
    <w:p w:rsidR="00917499" w:rsidRDefault="00C4138C">
      <w:pPr>
        <w:pStyle w:val="Nadpis1"/>
        <w:rPr>
          <w:rStyle w:val="platne1"/>
        </w:rPr>
      </w:pPr>
      <w:r>
        <w:rPr>
          <w:rStyle w:val="platne1"/>
        </w:rPr>
        <w:t xml:space="preserve">                                            </w:t>
      </w:r>
      <w:proofErr w:type="gramStart"/>
      <w:r>
        <w:rPr>
          <w:rStyle w:val="platne1"/>
        </w:rPr>
        <w:t>S m l u v n í    s t r a n y</w:t>
      </w:r>
      <w:proofErr w:type="gramEnd"/>
    </w:p>
    <w:p w:rsidR="00917499" w:rsidRDefault="00C4138C">
      <w:pPr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platne1"/>
          <w:rFonts w:ascii="Garamond" w:hAnsi="Garamond"/>
          <w:b/>
          <w:bCs/>
          <w:sz w:val="24"/>
          <w:szCs w:val="24"/>
        </w:rPr>
        <w:t>1.</w:t>
      </w:r>
    </w:p>
    <w:p w:rsidR="00917499" w:rsidRDefault="00C4138C">
      <w:pPr>
        <w:tabs>
          <w:tab w:val="left" w:pos="1646"/>
          <w:tab w:val="center" w:pos="4716"/>
        </w:tabs>
        <w:ind w:left="360"/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                obchodn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spole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 xml:space="preserve">nost: 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4- </w:t>
      </w:r>
      <w:r>
        <w:rPr>
          <w:rStyle w:val="platne1"/>
          <w:rFonts w:ascii="Garamond" w:hAnsi="Garamond"/>
          <w:b/>
          <w:bCs/>
          <w:sz w:val="24"/>
          <w:szCs w:val="24"/>
        </w:rPr>
        <w:t>Energetick</w:t>
      </w:r>
      <w:r>
        <w:rPr>
          <w:rStyle w:val="platne1"/>
          <w:rFonts w:ascii="Garamond" w:hAnsi="Garamond"/>
          <w:b/>
          <w:bCs/>
          <w:sz w:val="24"/>
          <w:szCs w:val="24"/>
        </w:rPr>
        <w:t>á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 a.s.</w:t>
      </w:r>
    </w:p>
    <w:p w:rsidR="00917499" w:rsidRDefault="00C4138C">
      <w:pPr>
        <w:ind w:left="360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                se s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dlem/m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 xml:space="preserve">stem </w:t>
      </w:r>
      <w:proofErr w:type="gramStart"/>
      <w:r>
        <w:rPr>
          <w:rStyle w:val="platne1"/>
          <w:rFonts w:ascii="Garamond" w:hAnsi="Garamond"/>
          <w:sz w:val="24"/>
          <w:szCs w:val="24"/>
        </w:rPr>
        <w:t>podnik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: T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borsk</w:t>
      </w:r>
      <w:r>
        <w:rPr>
          <w:rStyle w:val="platne1"/>
          <w:rFonts w:ascii="Garamond" w:hAnsi="Garamond"/>
          <w:sz w:val="24"/>
          <w:szCs w:val="24"/>
        </w:rPr>
        <w:t>á</w:t>
      </w:r>
      <w:proofErr w:type="gramEnd"/>
      <w:r>
        <w:rPr>
          <w:rStyle w:val="platne1"/>
          <w:rFonts w:ascii="Garamond" w:hAnsi="Garamond"/>
          <w:sz w:val="24"/>
          <w:szCs w:val="24"/>
        </w:rPr>
        <w:t xml:space="preserve"> </w:t>
      </w:r>
      <w:r>
        <w:rPr>
          <w:rStyle w:val="platne1"/>
          <w:rFonts w:ascii="Garamond" w:hAnsi="Garamond"/>
          <w:sz w:val="24"/>
          <w:szCs w:val="24"/>
        </w:rPr>
        <w:t>350/32,140 45  Praha 4</w:t>
      </w:r>
    </w:p>
    <w:p w:rsidR="00917499" w:rsidRDefault="00C4138C">
      <w:pPr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                      za kterou </w:t>
      </w:r>
      <w:proofErr w:type="gramStart"/>
      <w:r>
        <w:rPr>
          <w:rStyle w:val="platne1"/>
          <w:rFonts w:ascii="Garamond" w:hAnsi="Garamond"/>
          <w:sz w:val="24"/>
          <w:szCs w:val="24"/>
        </w:rPr>
        <w:t>jedn</w:t>
      </w:r>
      <w:r>
        <w:rPr>
          <w:rStyle w:val="platne1"/>
          <w:rFonts w:ascii="Garamond" w:hAnsi="Garamond"/>
          <w:sz w:val="24"/>
          <w:szCs w:val="24"/>
        </w:rPr>
        <w:t xml:space="preserve">á </w:t>
      </w:r>
      <w:r>
        <w:rPr>
          <w:rStyle w:val="platne1"/>
          <w:rFonts w:ascii="Garamond" w:hAnsi="Garamond"/>
          <w:sz w:val="24"/>
          <w:szCs w:val="24"/>
        </w:rPr>
        <w:t xml:space="preserve">: </w:t>
      </w:r>
      <w:r w:rsidR="00670B47">
        <w:rPr>
          <w:rStyle w:val="platne1"/>
          <w:rFonts w:ascii="Garamond" w:hAnsi="Garamond"/>
          <w:sz w:val="24"/>
          <w:szCs w:val="24"/>
        </w:rPr>
        <w:tab/>
      </w:r>
      <w:r>
        <w:rPr>
          <w:rStyle w:val="platne1"/>
          <w:rFonts w:ascii="Garamond" w:hAnsi="Garamond"/>
          <w:sz w:val="24"/>
          <w:szCs w:val="24"/>
        </w:rPr>
        <w:t>Filip</w:t>
      </w:r>
      <w:proofErr w:type="gramEnd"/>
      <w:r>
        <w:rPr>
          <w:rStyle w:val="platne1"/>
          <w:rFonts w:ascii="Garamond" w:hAnsi="Garamond"/>
          <w:sz w:val="24"/>
          <w:szCs w:val="24"/>
        </w:rPr>
        <w:t xml:space="preserve"> Neusser, p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edseda p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 xml:space="preserve">edstavenstva </w:t>
      </w:r>
    </w:p>
    <w:p w:rsidR="00917499" w:rsidRDefault="00C4138C">
      <w:pPr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eastAsia="Garamond" w:hAnsi="Garamond" w:cs="Garamond"/>
          <w:sz w:val="24"/>
          <w:szCs w:val="24"/>
        </w:rPr>
        <w:tab/>
      </w:r>
      <w:r>
        <w:rPr>
          <w:rStyle w:val="platne1"/>
          <w:rFonts w:ascii="Garamond" w:eastAsia="Garamond" w:hAnsi="Garamond" w:cs="Garamond"/>
          <w:sz w:val="24"/>
          <w:szCs w:val="24"/>
        </w:rPr>
        <w:tab/>
      </w:r>
      <w:r>
        <w:rPr>
          <w:rStyle w:val="platne1"/>
          <w:rFonts w:ascii="Garamond" w:eastAsia="Garamond" w:hAnsi="Garamond" w:cs="Garamond"/>
          <w:sz w:val="24"/>
          <w:szCs w:val="24"/>
        </w:rPr>
        <w:tab/>
      </w:r>
      <w:r>
        <w:rPr>
          <w:rStyle w:val="platne1"/>
          <w:rFonts w:ascii="Garamond" w:eastAsia="Garamond" w:hAnsi="Garamond" w:cs="Garamond"/>
          <w:sz w:val="24"/>
          <w:szCs w:val="24"/>
        </w:rPr>
        <w:tab/>
      </w:r>
      <w:r>
        <w:rPr>
          <w:rStyle w:val="platne1"/>
          <w:rFonts w:ascii="Garamond" w:eastAsia="Garamond" w:hAnsi="Garamond" w:cs="Garamond"/>
          <w:sz w:val="24"/>
          <w:szCs w:val="24"/>
        </w:rPr>
        <w:tab/>
        <w:t>a Ing. Vladim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 xml:space="preserve">r Vedral, 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len p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edstavenstva</w:t>
      </w:r>
    </w:p>
    <w:p w:rsidR="00917499" w:rsidRDefault="00C4138C">
      <w:pPr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                  </w:t>
      </w:r>
      <w:r>
        <w:rPr>
          <w:rStyle w:val="platne1"/>
          <w:rFonts w:ascii="Garamond" w:hAnsi="Garamond"/>
          <w:sz w:val="24"/>
          <w:szCs w:val="24"/>
        </w:rPr>
        <w:t xml:space="preserve">    I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O:  28550901 DI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: CZ28550901</w:t>
      </w:r>
    </w:p>
    <w:p w:rsidR="00917499" w:rsidRDefault="00C4138C">
      <w:pPr>
        <w:ind w:left="360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                zapsan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(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)v obch.</w:t>
      </w:r>
      <w:r w:rsidR="00670B47">
        <w:rPr>
          <w:rStyle w:val="platne1"/>
          <w:rFonts w:ascii="Garamond" w:hAnsi="Garamond"/>
          <w:sz w:val="24"/>
          <w:szCs w:val="24"/>
        </w:rPr>
        <w:t xml:space="preserve"> </w:t>
      </w:r>
      <w:proofErr w:type="gramStart"/>
      <w:r>
        <w:rPr>
          <w:rStyle w:val="platne1"/>
          <w:rFonts w:ascii="Garamond" w:hAnsi="Garamond"/>
          <w:sz w:val="24"/>
          <w:szCs w:val="24"/>
        </w:rPr>
        <w:t>rejst</w:t>
      </w:r>
      <w:r>
        <w:rPr>
          <w:rStyle w:val="platne1"/>
          <w:rFonts w:ascii="Garamond" w:hAnsi="Garamond"/>
          <w:sz w:val="24"/>
          <w:szCs w:val="24"/>
        </w:rPr>
        <w:t>ří</w:t>
      </w:r>
      <w:r>
        <w:rPr>
          <w:rStyle w:val="platne1"/>
          <w:rFonts w:ascii="Garamond" w:hAnsi="Garamond"/>
          <w:sz w:val="24"/>
          <w:szCs w:val="24"/>
        </w:rPr>
        <w:t>ku</w:t>
      </w:r>
      <w:proofErr w:type="gramEnd"/>
      <w:r>
        <w:rPr>
          <w:rStyle w:val="platne1"/>
          <w:rFonts w:ascii="Garamond" w:hAnsi="Garamond"/>
          <w:sz w:val="24"/>
          <w:szCs w:val="24"/>
        </w:rPr>
        <w:t xml:space="preserve"> : M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stsk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m soudem v</w:t>
      </w:r>
      <w:r>
        <w:rPr>
          <w:rStyle w:val="platne1"/>
          <w:rFonts w:ascii="Garamond" w:hAnsi="Garamond"/>
          <w:sz w:val="24"/>
          <w:szCs w:val="24"/>
        </w:rPr>
        <w:t> </w:t>
      </w:r>
      <w:r>
        <w:rPr>
          <w:rStyle w:val="platne1"/>
          <w:rFonts w:ascii="Garamond" w:hAnsi="Garamond"/>
          <w:sz w:val="24"/>
          <w:szCs w:val="24"/>
        </w:rPr>
        <w:t>Praze, odd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l B., vlo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ka 15147</w:t>
      </w:r>
    </w:p>
    <w:p w:rsidR="00917499" w:rsidRDefault="00C4138C">
      <w:pPr>
        <w:ind w:left="360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                </w:t>
      </w:r>
    </w:p>
    <w:p w:rsidR="00917499" w:rsidRDefault="00C4138C">
      <w:pPr>
        <w:jc w:val="center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 d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 xml:space="preserve">le </w:t>
      </w:r>
      <w:proofErr w:type="gramStart"/>
      <w:r>
        <w:rPr>
          <w:rStyle w:val="platne1"/>
          <w:rFonts w:ascii="Garamond" w:hAnsi="Garamond"/>
          <w:sz w:val="24"/>
          <w:szCs w:val="24"/>
        </w:rPr>
        <w:t xml:space="preserve">jen ( </w:t>
      </w:r>
      <w:r>
        <w:rPr>
          <w:rStyle w:val="platne1"/>
          <w:rFonts w:ascii="Garamond" w:hAnsi="Garamond"/>
          <w:sz w:val="24"/>
          <w:szCs w:val="24"/>
        </w:rPr>
        <w:t>“</w:t>
      </w:r>
      <w:r>
        <w:rPr>
          <w:rStyle w:val="platne1"/>
          <w:rFonts w:ascii="Garamond" w:hAnsi="Garamond"/>
          <w:sz w:val="24"/>
          <w:szCs w:val="24"/>
        </w:rPr>
        <w:t>objednatel</w:t>
      </w:r>
      <w:proofErr w:type="gramEnd"/>
      <w:r>
        <w:rPr>
          <w:rStyle w:val="platne1"/>
          <w:rFonts w:ascii="Garamond" w:hAnsi="Garamond"/>
          <w:sz w:val="24"/>
          <w:szCs w:val="24"/>
        </w:rPr>
        <w:t>“</w:t>
      </w:r>
      <w:r>
        <w:rPr>
          <w:rStyle w:val="platne1"/>
          <w:rFonts w:ascii="Garamond" w:hAnsi="Garamond"/>
          <w:sz w:val="24"/>
          <w:szCs w:val="24"/>
        </w:rPr>
        <w:t>)  na stran</w:t>
      </w:r>
      <w:r>
        <w:rPr>
          <w:rStyle w:val="platne1"/>
          <w:rFonts w:ascii="Garamond" w:hAnsi="Garamond"/>
          <w:sz w:val="24"/>
          <w:szCs w:val="24"/>
        </w:rPr>
        <w:t xml:space="preserve">ě </w:t>
      </w:r>
      <w:r>
        <w:rPr>
          <w:rStyle w:val="platne1"/>
          <w:rFonts w:ascii="Garamond" w:hAnsi="Garamond"/>
          <w:sz w:val="24"/>
          <w:szCs w:val="24"/>
        </w:rPr>
        <w:t>jedn</w:t>
      </w:r>
      <w:r>
        <w:rPr>
          <w:rStyle w:val="platne1"/>
          <w:rFonts w:ascii="Garamond" w:hAnsi="Garamond"/>
          <w:sz w:val="24"/>
          <w:szCs w:val="24"/>
        </w:rPr>
        <w:t>é</w:t>
      </w:r>
    </w:p>
    <w:p w:rsidR="00917499" w:rsidRDefault="00917499">
      <w:pPr>
        <w:jc w:val="center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C4138C">
      <w:pPr>
        <w:jc w:val="center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a</w:t>
      </w:r>
    </w:p>
    <w:p w:rsidR="00917499" w:rsidRDefault="00C4138C">
      <w:pPr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platne1"/>
          <w:rFonts w:ascii="Garamond" w:hAnsi="Garamond"/>
          <w:b/>
          <w:bCs/>
          <w:sz w:val="24"/>
          <w:szCs w:val="24"/>
        </w:rPr>
        <w:t>2.</w:t>
      </w:r>
    </w:p>
    <w:p w:rsidR="00917499" w:rsidRDefault="00C4138C">
      <w:pPr>
        <w:tabs>
          <w:tab w:val="left" w:pos="1418"/>
        </w:tabs>
        <w:ind w:left="1425"/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obchodn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spole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 xml:space="preserve">nost: </w:t>
      </w:r>
      <w:r>
        <w:rPr>
          <w:rStyle w:val="platne1"/>
          <w:rFonts w:ascii="Garamond" w:hAnsi="Garamond"/>
          <w:b/>
          <w:bCs/>
          <w:sz w:val="24"/>
          <w:szCs w:val="24"/>
        </w:rPr>
        <w:t>Milan R</w:t>
      </w:r>
      <w:r>
        <w:rPr>
          <w:rStyle w:val="platne1"/>
          <w:rFonts w:ascii="Garamond" w:hAnsi="Garamond"/>
          <w:b/>
          <w:bCs/>
          <w:sz w:val="24"/>
          <w:szCs w:val="24"/>
        </w:rPr>
        <w:t>ůž</w:t>
      </w:r>
      <w:r>
        <w:rPr>
          <w:rStyle w:val="platne1"/>
          <w:rFonts w:ascii="Garamond" w:hAnsi="Garamond"/>
          <w:b/>
          <w:bCs/>
          <w:sz w:val="24"/>
          <w:szCs w:val="24"/>
        </w:rPr>
        <w:t>ek</w:t>
      </w:r>
    </w:p>
    <w:p w:rsidR="00917499" w:rsidRDefault="00C4138C">
      <w:pPr>
        <w:tabs>
          <w:tab w:val="left" w:pos="1418"/>
        </w:tabs>
        <w:ind w:left="1425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b/>
          <w:bCs/>
          <w:sz w:val="24"/>
          <w:szCs w:val="24"/>
        </w:rPr>
        <w:t xml:space="preserve">     </w:t>
      </w:r>
      <w:r>
        <w:rPr>
          <w:rStyle w:val="platne1"/>
          <w:rFonts w:ascii="Garamond" w:hAnsi="Garamond"/>
          <w:sz w:val="24"/>
          <w:szCs w:val="24"/>
        </w:rPr>
        <w:t>se s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 xml:space="preserve">dlem: </w:t>
      </w:r>
      <w:bookmarkStart w:id="0" w:name="_GoBack"/>
      <w:r>
        <w:rPr>
          <w:rStyle w:val="platne1"/>
          <w:rFonts w:ascii="Garamond" w:hAnsi="Garamond"/>
          <w:sz w:val="24"/>
          <w:szCs w:val="24"/>
        </w:rPr>
        <w:t>Branick</w:t>
      </w:r>
      <w:r>
        <w:rPr>
          <w:rStyle w:val="platne1"/>
          <w:rFonts w:ascii="Garamond" w:hAnsi="Garamond"/>
          <w:sz w:val="24"/>
          <w:szCs w:val="24"/>
        </w:rPr>
        <w:t xml:space="preserve">á </w:t>
      </w:r>
      <w:r>
        <w:rPr>
          <w:rStyle w:val="platne1"/>
          <w:rFonts w:ascii="Garamond" w:hAnsi="Garamond"/>
          <w:sz w:val="24"/>
          <w:szCs w:val="24"/>
        </w:rPr>
        <w:t xml:space="preserve">1319, </w:t>
      </w:r>
      <w:proofErr w:type="gramStart"/>
      <w:r>
        <w:rPr>
          <w:rStyle w:val="platne1"/>
          <w:rFonts w:ascii="Garamond" w:hAnsi="Garamond"/>
          <w:sz w:val="24"/>
          <w:szCs w:val="24"/>
        </w:rPr>
        <w:t>147 00  Praha</w:t>
      </w:r>
      <w:proofErr w:type="gramEnd"/>
      <w:r>
        <w:rPr>
          <w:rStyle w:val="platne1"/>
          <w:rFonts w:ascii="Garamond" w:hAnsi="Garamond"/>
          <w:sz w:val="24"/>
          <w:szCs w:val="24"/>
        </w:rPr>
        <w:t xml:space="preserve"> 4</w:t>
      </w:r>
    </w:p>
    <w:bookmarkEnd w:id="0"/>
    <w:p w:rsidR="00917499" w:rsidRDefault="00C4138C">
      <w:pPr>
        <w:tabs>
          <w:tab w:val="left" w:pos="1418"/>
        </w:tabs>
        <w:ind w:left="1425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za  kterou </w:t>
      </w:r>
      <w:proofErr w:type="gramStart"/>
      <w:r>
        <w:rPr>
          <w:rStyle w:val="platne1"/>
          <w:rFonts w:ascii="Garamond" w:hAnsi="Garamond"/>
          <w:sz w:val="24"/>
          <w:szCs w:val="24"/>
        </w:rPr>
        <w:t>jedn</w:t>
      </w:r>
      <w:r>
        <w:rPr>
          <w:rStyle w:val="platne1"/>
          <w:rFonts w:ascii="Garamond" w:hAnsi="Garamond"/>
          <w:sz w:val="24"/>
          <w:szCs w:val="24"/>
        </w:rPr>
        <w:t xml:space="preserve">á </w:t>
      </w:r>
      <w:r>
        <w:rPr>
          <w:rStyle w:val="platne1"/>
          <w:rFonts w:ascii="Garamond" w:hAnsi="Garamond"/>
          <w:sz w:val="24"/>
          <w:szCs w:val="24"/>
        </w:rPr>
        <w:t>: Milan</w:t>
      </w:r>
      <w:proofErr w:type="gramEnd"/>
      <w:r>
        <w:rPr>
          <w:rStyle w:val="platne1"/>
          <w:rFonts w:ascii="Garamond" w:hAnsi="Garamond"/>
          <w:sz w:val="24"/>
          <w:szCs w:val="24"/>
        </w:rPr>
        <w:t xml:space="preserve"> R</w:t>
      </w:r>
      <w:r>
        <w:rPr>
          <w:rStyle w:val="platne1"/>
          <w:rFonts w:ascii="Garamond" w:hAnsi="Garamond"/>
          <w:sz w:val="24"/>
          <w:szCs w:val="24"/>
        </w:rPr>
        <w:t>ůž</w:t>
      </w:r>
      <w:r>
        <w:rPr>
          <w:rStyle w:val="platne1"/>
          <w:rFonts w:ascii="Garamond" w:hAnsi="Garamond"/>
          <w:sz w:val="24"/>
          <w:szCs w:val="24"/>
        </w:rPr>
        <w:t>ek, jednatel spole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nosti</w:t>
      </w:r>
    </w:p>
    <w:p w:rsidR="00917499" w:rsidRDefault="00C4138C">
      <w:pPr>
        <w:tabs>
          <w:tab w:val="left" w:pos="1418"/>
        </w:tabs>
        <w:ind w:left="1425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I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 xml:space="preserve">O: </w:t>
      </w:r>
      <w:proofErr w:type="gramStart"/>
      <w:r>
        <w:rPr>
          <w:rStyle w:val="platne1"/>
          <w:rFonts w:ascii="Garamond" w:hAnsi="Garamond"/>
          <w:sz w:val="24"/>
          <w:szCs w:val="24"/>
        </w:rPr>
        <w:t>42503965,  DI</w:t>
      </w:r>
      <w:r>
        <w:rPr>
          <w:rStyle w:val="platne1"/>
          <w:rFonts w:ascii="Garamond" w:hAnsi="Garamond"/>
          <w:sz w:val="24"/>
          <w:szCs w:val="24"/>
        </w:rPr>
        <w:t>Č</w:t>
      </w:r>
      <w:proofErr w:type="gramEnd"/>
      <w:r>
        <w:rPr>
          <w:rStyle w:val="platne1"/>
          <w:rFonts w:ascii="Garamond" w:hAnsi="Garamond"/>
          <w:sz w:val="24"/>
          <w:szCs w:val="24"/>
        </w:rPr>
        <w:t>: CZ6911230172</w:t>
      </w:r>
    </w:p>
    <w:p w:rsidR="00917499" w:rsidRDefault="00C4138C">
      <w:pPr>
        <w:tabs>
          <w:tab w:val="left" w:pos="1418"/>
        </w:tabs>
        <w:ind w:left="1425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</w:t>
      </w:r>
      <w:proofErr w:type="spellStart"/>
      <w:r>
        <w:rPr>
          <w:rStyle w:val="platne1"/>
          <w:rFonts w:ascii="Garamond" w:hAnsi="Garamond"/>
          <w:sz w:val="24"/>
          <w:szCs w:val="24"/>
        </w:rPr>
        <w:t>Evid</w:t>
      </w:r>
      <w:proofErr w:type="spellEnd"/>
      <w:r>
        <w:rPr>
          <w:rStyle w:val="platne1"/>
          <w:rFonts w:ascii="Garamond" w:hAnsi="Garamond"/>
          <w:sz w:val="24"/>
          <w:szCs w:val="24"/>
        </w:rPr>
        <w:t xml:space="preserve">. u 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 xml:space="preserve">iv. </w:t>
      </w:r>
      <w:proofErr w:type="gramStart"/>
      <w:r>
        <w:rPr>
          <w:rStyle w:val="platne1"/>
          <w:rFonts w:ascii="Garamond" w:hAnsi="Garamond"/>
          <w:sz w:val="24"/>
          <w:szCs w:val="24"/>
        </w:rPr>
        <w:t>úř</w:t>
      </w:r>
      <w:r>
        <w:rPr>
          <w:rStyle w:val="platne1"/>
          <w:rFonts w:ascii="Garamond" w:hAnsi="Garamond"/>
          <w:sz w:val="24"/>
          <w:szCs w:val="24"/>
        </w:rPr>
        <w:t>adu</w:t>
      </w:r>
      <w:proofErr w:type="gramEnd"/>
      <w:r>
        <w:rPr>
          <w:rStyle w:val="platne1"/>
          <w:rFonts w:ascii="Garamond" w:hAnsi="Garamond"/>
          <w:sz w:val="24"/>
          <w:szCs w:val="24"/>
        </w:rPr>
        <w:t xml:space="preserve"> pro Prahu 4 pod ev. </w:t>
      </w:r>
      <w:r>
        <w:rPr>
          <w:rStyle w:val="platne1"/>
          <w:rFonts w:ascii="Garamond" w:hAnsi="Garamond"/>
          <w:sz w:val="24"/>
          <w:szCs w:val="24"/>
        </w:rPr>
        <w:t xml:space="preserve">č </w:t>
      </w:r>
      <w:r>
        <w:rPr>
          <w:rStyle w:val="platne1"/>
          <w:rFonts w:ascii="Garamond" w:hAnsi="Garamond"/>
          <w:sz w:val="24"/>
          <w:szCs w:val="24"/>
        </w:rPr>
        <w:t>310004-19959181,</w:t>
      </w:r>
    </w:p>
    <w:p w:rsidR="00917499" w:rsidRDefault="00C4138C">
      <w:pPr>
        <w:tabs>
          <w:tab w:val="left" w:pos="1418"/>
        </w:tabs>
        <w:ind w:left="1425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</w:t>
      </w:r>
    </w:p>
    <w:p w:rsidR="00917499" w:rsidRDefault="00C4138C">
      <w:pPr>
        <w:tabs>
          <w:tab w:val="left" w:pos="1418"/>
        </w:tabs>
        <w:ind w:left="1425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Bankovn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spojen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 xml:space="preserve">: </w:t>
      </w:r>
      <w:proofErr w:type="spellStart"/>
      <w:r w:rsidR="00670B47">
        <w:rPr>
          <w:rStyle w:val="platne1"/>
          <w:rFonts w:ascii="Garamond" w:hAnsi="Garamond"/>
          <w:sz w:val="24"/>
          <w:szCs w:val="24"/>
        </w:rPr>
        <w:t>xxxxxxxxx</w:t>
      </w:r>
      <w:proofErr w:type="spellEnd"/>
    </w:p>
    <w:p w:rsidR="00917499" w:rsidRDefault="00917499">
      <w:pPr>
        <w:tabs>
          <w:tab w:val="left" w:pos="1418"/>
        </w:tabs>
        <w:ind w:left="1425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C4138C">
      <w:pPr>
        <w:jc w:val="center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d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le jen ("zhotovitel") na stran</w:t>
      </w:r>
      <w:r>
        <w:rPr>
          <w:rStyle w:val="platne1"/>
          <w:rFonts w:ascii="Garamond" w:hAnsi="Garamond"/>
          <w:sz w:val="24"/>
          <w:szCs w:val="24"/>
        </w:rPr>
        <w:t xml:space="preserve">ě </w:t>
      </w:r>
      <w:r>
        <w:rPr>
          <w:rStyle w:val="platne1"/>
          <w:rFonts w:ascii="Garamond" w:hAnsi="Garamond"/>
          <w:sz w:val="24"/>
          <w:szCs w:val="24"/>
        </w:rPr>
        <w:t>druh</w:t>
      </w:r>
      <w:r>
        <w:rPr>
          <w:rStyle w:val="platne1"/>
          <w:rFonts w:ascii="Garamond" w:hAnsi="Garamond"/>
          <w:sz w:val="24"/>
          <w:szCs w:val="24"/>
        </w:rPr>
        <w:t>é</w:t>
      </w:r>
    </w:p>
    <w:p w:rsidR="00917499" w:rsidRDefault="00917499">
      <w:pPr>
        <w:jc w:val="center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C4138C">
      <w:pPr>
        <w:jc w:val="center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uzav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ely n</w:t>
      </w:r>
      <w:r>
        <w:rPr>
          <w:rStyle w:val="platne1"/>
          <w:rFonts w:ascii="Garamond" w:hAnsi="Garamond"/>
          <w:sz w:val="24"/>
          <w:szCs w:val="24"/>
        </w:rPr>
        <w:t>íž</w:t>
      </w:r>
      <w:r>
        <w:rPr>
          <w:rStyle w:val="platne1"/>
          <w:rFonts w:ascii="Garamond" w:hAnsi="Garamond"/>
          <w:sz w:val="24"/>
          <w:szCs w:val="24"/>
        </w:rPr>
        <w:t>e uveden</w:t>
      </w:r>
      <w:r>
        <w:rPr>
          <w:rStyle w:val="platne1"/>
          <w:rFonts w:ascii="Garamond" w:hAnsi="Garamond"/>
          <w:sz w:val="24"/>
          <w:szCs w:val="24"/>
        </w:rPr>
        <w:t>é</w:t>
      </w:r>
      <w:r>
        <w:rPr>
          <w:rStyle w:val="platne1"/>
          <w:rFonts w:ascii="Garamond" w:hAnsi="Garamond"/>
          <w:sz w:val="24"/>
          <w:szCs w:val="24"/>
        </w:rPr>
        <w:t>ho dne, m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s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ce a roku tuto</w:t>
      </w:r>
    </w:p>
    <w:p w:rsidR="00917499" w:rsidRDefault="00917499">
      <w:pPr>
        <w:jc w:val="center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jc w:val="center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C4138C">
      <w:pPr>
        <w:jc w:val="center"/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  <w:proofErr w:type="gramStart"/>
      <w:r>
        <w:rPr>
          <w:rStyle w:val="platne1"/>
          <w:rFonts w:ascii="Garamond" w:hAnsi="Garamond"/>
          <w:b/>
          <w:bCs/>
          <w:sz w:val="24"/>
          <w:szCs w:val="24"/>
        </w:rPr>
        <w:t>s</w:t>
      </w:r>
      <w:r>
        <w:rPr>
          <w:rStyle w:val="platne1"/>
          <w:rFonts w:ascii="Garamond" w:hAnsi="Garamond"/>
          <w:b/>
          <w:bCs/>
          <w:sz w:val="24"/>
          <w:szCs w:val="24"/>
        </w:rPr>
        <w:t> </w:t>
      </w:r>
      <w:r>
        <w:rPr>
          <w:rStyle w:val="platne1"/>
          <w:rFonts w:ascii="Garamond" w:hAnsi="Garamond"/>
          <w:b/>
          <w:bCs/>
          <w:sz w:val="24"/>
          <w:szCs w:val="24"/>
        </w:rPr>
        <w:t>m l o u v</w:t>
      </w:r>
      <w:r>
        <w:rPr>
          <w:rStyle w:val="platne1"/>
          <w:rFonts w:ascii="Garamond" w:hAnsi="Garamond"/>
          <w:b/>
          <w:bCs/>
          <w:sz w:val="24"/>
          <w:szCs w:val="24"/>
        </w:rPr>
        <w:t> </w:t>
      </w:r>
      <w:r>
        <w:rPr>
          <w:rStyle w:val="platne1"/>
          <w:rFonts w:ascii="Garamond" w:hAnsi="Garamond"/>
          <w:b/>
          <w:bCs/>
          <w:sz w:val="24"/>
          <w:szCs w:val="24"/>
        </w:rPr>
        <w:t>u   o   s</w:t>
      </w:r>
      <w:r>
        <w:rPr>
          <w:rStyle w:val="platne1"/>
          <w:rFonts w:ascii="Garamond" w:hAnsi="Garamond"/>
          <w:b/>
          <w:bCs/>
          <w:sz w:val="24"/>
          <w:szCs w:val="24"/>
        </w:rPr>
        <w:t> </w:t>
      </w:r>
      <w:r>
        <w:rPr>
          <w:rStyle w:val="platne1"/>
          <w:rFonts w:ascii="Garamond" w:hAnsi="Garamond"/>
          <w:b/>
          <w:bCs/>
          <w:sz w:val="24"/>
          <w:szCs w:val="24"/>
        </w:rPr>
        <w:t>e r v</w:t>
      </w:r>
      <w:r>
        <w:rPr>
          <w:rStyle w:val="platne1"/>
          <w:rFonts w:ascii="Garamond" w:hAnsi="Garamond"/>
          <w:b/>
          <w:bCs/>
          <w:sz w:val="24"/>
          <w:szCs w:val="24"/>
        </w:rPr>
        <w:t> </w:t>
      </w:r>
      <w:r>
        <w:rPr>
          <w:rStyle w:val="platne1"/>
          <w:rFonts w:ascii="Garamond" w:hAnsi="Garamond"/>
          <w:b/>
          <w:bCs/>
          <w:sz w:val="24"/>
          <w:szCs w:val="24"/>
        </w:rPr>
        <w:t>i s</w:t>
      </w:r>
      <w:r>
        <w:rPr>
          <w:rStyle w:val="platne1"/>
          <w:rFonts w:ascii="Garamond" w:hAnsi="Garamond"/>
          <w:b/>
          <w:bCs/>
          <w:sz w:val="24"/>
          <w:szCs w:val="24"/>
        </w:rPr>
        <w:t> </w:t>
      </w:r>
      <w:r>
        <w:rPr>
          <w:rStyle w:val="platne1"/>
          <w:rFonts w:ascii="Garamond" w:hAnsi="Garamond"/>
          <w:b/>
          <w:bCs/>
          <w:sz w:val="24"/>
          <w:szCs w:val="24"/>
        </w:rPr>
        <w:t>u    n a   k</w:t>
      </w:r>
      <w:r>
        <w:rPr>
          <w:rStyle w:val="platne1"/>
          <w:rFonts w:ascii="Garamond" w:hAnsi="Garamond"/>
          <w:b/>
          <w:bCs/>
          <w:sz w:val="24"/>
          <w:szCs w:val="24"/>
        </w:rPr>
        <w:t> 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o p 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í </w:t>
      </w:r>
      <w:r>
        <w:rPr>
          <w:rStyle w:val="platne1"/>
          <w:rFonts w:ascii="Garamond" w:hAnsi="Garamond"/>
          <w:b/>
          <w:bCs/>
          <w:sz w:val="24"/>
          <w:szCs w:val="24"/>
        </w:rPr>
        <w:t>r k</w:t>
      </w:r>
      <w:r>
        <w:rPr>
          <w:rStyle w:val="platne1"/>
          <w:rFonts w:ascii="Garamond" w:hAnsi="Garamond"/>
          <w:b/>
          <w:bCs/>
          <w:sz w:val="24"/>
          <w:szCs w:val="24"/>
        </w:rPr>
        <w:t> 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u   a   d o d 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á </w:t>
      </w:r>
      <w:r>
        <w:rPr>
          <w:rStyle w:val="platne1"/>
          <w:rFonts w:ascii="Garamond" w:hAnsi="Garamond"/>
          <w:b/>
          <w:bCs/>
          <w:sz w:val="24"/>
          <w:szCs w:val="24"/>
        </w:rPr>
        <w:t>v</w:t>
      </w:r>
      <w:r>
        <w:rPr>
          <w:rStyle w:val="platne1"/>
          <w:rFonts w:ascii="Garamond" w:hAnsi="Garamond"/>
          <w:b/>
          <w:bCs/>
          <w:sz w:val="24"/>
          <w:szCs w:val="24"/>
        </w:rPr>
        <w:t> </w:t>
      </w:r>
      <w:r>
        <w:rPr>
          <w:rStyle w:val="platne1"/>
          <w:rFonts w:ascii="Garamond" w:hAnsi="Garamond"/>
          <w:b/>
          <w:bCs/>
          <w:sz w:val="24"/>
          <w:szCs w:val="24"/>
        </w:rPr>
        <w:t>k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 á </w:t>
      </w:r>
      <w:r>
        <w:rPr>
          <w:rStyle w:val="platne1"/>
          <w:rFonts w:ascii="Garamond" w:hAnsi="Garamond"/>
          <w:b/>
          <w:bCs/>
          <w:sz w:val="24"/>
          <w:szCs w:val="24"/>
        </w:rPr>
        <w:t>c h   s</w:t>
      </w:r>
      <w:r>
        <w:rPr>
          <w:rStyle w:val="platne1"/>
          <w:rFonts w:ascii="Garamond" w:hAnsi="Garamond"/>
          <w:b/>
          <w:bCs/>
          <w:sz w:val="24"/>
          <w:szCs w:val="24"/>
        </w:rPr>
        <w:t> 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p o t 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ř 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e b n 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í 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h o   m a t e r i 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á </w:t>
      </w:r>
      <w:r>
        <w:rPr>
          <w:rStyle w:val="platne1"/>
          <w:rFonts w:ascii="Garamond" w:hAnsi="Garamond"/>
          <w:b/>
          <w:bCs/>
          <w:sz w:val="24"/>
          <w:szCs w:val="24"/>
        </w:rPr>
        <w:t>l u</w:t>
      </w:r>
      <w:proofErr w:type="gramEnd"/>
    </w:p>
    <w:p w:rsidR="00917499" w:rsidRDefault="00C4138C">
      <w:pPr>
        <w:tabs>
          <w:tab w:val="left" w:pos="753"/>
        </w:tabs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platne1"/>
          <w:rFonts w:ascii="Garamond" w:eastAsia="Garamond" w:hAnsi="Garamond" w:cs="Garamond"/>
          <w:b/>
          <w:bCs/>
          <w:sz w:val="24"/>
          <w:szCs w:val="24"/>
        </w:rPr>
        <w:tab/>
      </w:r>
    </w:p>
    <w:p w:rsidR="00917499" w:rsidRDefault="00917499">
      <w:pPr>
        <w:tabs>
          <w:tab w:val="left" w:pos="753"/>
        </w:tabs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</w:p>
    <w:p w:rsidR="00917499" w:rsidRDefault="00917499">
      <w:pPr>
        <w:tabs>
          <w:tab w:val="left" w:pos="753"/>
        </w:tabs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</w:p>
    <w:p w:rsidR="00917499" w:rsidRDefault="00917499">
      <w:pPr>
        <w:tabs>
          <w:tab w:val="left" w:pos="753"/>
        </w:tabs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</w:p>
    <w:p w:rsidR="00917499" w:rsidRDefault="00C4138C">
      <w:pPr>
        <w:jc w:val="center"/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platne1"/>
          <w:rFonts w:ascii="Garamond" w:hAnsi="Garamond"/>
          <w:b/>
          <w:bCs/>
          <w:sz w:val="24"/>
          <w:szCs w:val="24"/>
        </w:rPr>
        <w:t>II.</w:t>
      </w:r>
    </w:p>
    <w:p w:rsidR="00917499" w:rsidRDefault="00C4138C">
      <w:pPr>
        <w:jc w:val="center"/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platne1"/>
          <w:rFonts w:ascii="Garamond" w:hAnsi="Garamond"/>
          <w:b/>
          <w:bCs/>
          <w:sz w:val="24"/>
          <w:szCs w:val="24"/>
        </w:rPr>
        <w:t>Úč</w:t>
      </w:r>
      <w:r>
        <w:rPr>
          <w:rStyle w:val="platne1"/>
          <w:rFonts w:ascii="Garamond" w:hAnsi="Garamond"/>
          <w:b/>
          <w:bCs/>
          <w:sz w:val="24"/>
          <w:szCs w:val="24"/>
        </w:rPr>
        <w:t>el a p</w:t>
      </w:r>
      <w:r>
        <w:rPr>
          <w:rStyle w:val="platne1"/>
          <w:rFonts w:ascii="Garamond" w:hAnsi="Garamond"/>
          <w:b/>
          <w:bCs/>
          <w:sz w:val="24"/>
          <w:szCs w:val="24"/>
        </w:rPr>
        <w:t>ř</w:t>
      </w:r>
      <w:r>
        <w:rPr>
          <w:rStyle w:val="platne1"/>
          <w:rFonts w:ascii="Garamond" w:hAnsi="Garamond"/>
          <w:b/>
          <w:bCs/>
          <w:sz w:val="24"/>
          <w:szCs w:val="24"/>
        </w:rPr>
        <w:t>edm</w:t>
      </w:r>
      <w:r>
        <w:rPr>
          <w:rStyle w:val="platne1"/>
          <w:rFonts w:ascii="Garamond" w:hAnsi="Garamond"/>
          <w:b/>
          <w:bCs/>
          <w:sz w:val="24"/>
          <w:szCs w:val="24"/>
        </w:rPr>
        <w:t>ě</w:t>
      </w:r>
      <w:r>
        <w:rPr>
          <w:rStyle w:val="platne1"/>
          <w:rFonts w:ascii="Garamond" w:hAnsi="Garamond"/>
          <w:b/>
          <w:bCs/>
          <w:sz w:val="24"/>
          <w:szCs w:val="24"/>
        </w:rPr>
        <w:t>t smlouvy</w:t>
      </w:r>
    </w:p>
    <w:p w:rsidR="00917499" w:rsidRDefault="00C4138C">
      <w:pPr>
        <w:numPr>
          <w:ilvl w:val="0"/>
          <w:numId w:val="2"/>
        </w:num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P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edm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 xml:space="preserve">tem </w:t>
      </w:r>
      <w:r>
        <w:rPr>
          <w:rStyle w:val="platne1"/>
          <w:rFonts w:ascii="Garamond" w:hAnsi="Garamond"/>
          <w:sz w:val="24"/>
          <w:szCs w:val="24"/>
        </w:rPr>
        <w:t>t</w:t>
      </w:r>
      <w:r>
        <w:rPr>
          <w:rStyle w:val="platne1"/>
          <w:rFonts w:ascii="Garamond" w:hAnsi="Garamond"/>
          <w:sz w:val="24"/>
          <w:szCs w:val="24"/>
        </w:rPr>
        <w:t>é</w:t>
      </w:r>
      <w:r>
        <w:rPr>
          <w:rStyle w:val="platne1"/>
          <w:rFonts w:ascii="Garamond" w:hAnsi="Garamond"/>
          <w:sz w:val="24"/>
          <w:szCs w:val="24"/>
        </w:rPr>
        <w:t xml:space="preserve">to smlouvy je </w:t>
      </w:r>
      <w:r>
        <w:rPr>
          <w:rStyle w:val="platne1"/>
          <w:rFonts w:ascii="Garamond" w:hAnsi="Garamond"/>
          <w:sz w:val="24"/>
          <w:szCs w:val="24"/>
        </w:rPr>
        <w:t>ú</w:t>
      </w:r>
      <w:r>
        <w:rPr>
          <w:rStyle w:val="platne1"/>
          <w:rFonts w:ascii="Garamond" w:hAnsi="Garamond"/>
          <w:sz w:val="24"/>
          <w:szCs w:val="24"/>
        </w:rPr>
        <w:t>prava vz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jemn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ch pr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v a povinnost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shora uveden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ch smluvn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ch stran tak, aby objednateli byly zaji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>t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ny v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asn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a kvalitn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servisn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slu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by a dod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vky spot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ebn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ho materi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lu zhotovitelem pro kop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rovac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stroj objednatele uveden</w:t>
      </w:r>
      <w:r>
        <w:rPr>
          <w:rStyle w:val="platne1"/>
          <w:rFonts w:ascii="Garamond" w:hAnsi="Garamond"/>
          <w:sz w:val="24"/>
          <w:szCs w:val="24"/>
        </w:rPr>
        <w:t xml:space="preserve">ý </w:t>
      </w:r>
      <w:r>
        <w:rPr>
          <w:rStyle w:val="platne1"/>
          <w:rFonts w:ascii="Garamond" w:hAnsi="Garamond"/>
          <w:sz w:val="24"/>
          <w:szCs w:val="24"/>
        </w:rPr>
        <w:t>v</w:t>
      </w:r>
      <w:r>
        <w:rPr>
          <w:rStyle w:val="platne1"/>
          <w:rFonts w:ascii="Garamond" w:hAnsi="Garamond"/>
          <w:sz w:val="24"/>
          <w:szCs w:val="24"/>
        </w:rPr>
        <w:t> </w:t>
      </w:r>
      <w:r>
        <w:rPr>
          <w:rStyle w:val="platne1"/>
          <w:rFonts w:ascii="Garamond" w:hAnsi="Garamond"/>
          <w:sz w:val="24"/>
          <w:szCs w:val="24"/>
        </w:rPr>
        <w:t xml:space="preserve">odstavci 4. </w:t>
      </w:r>
      <w:r>
        <w:rPr>
          <w:rStyle w:val="platne1"/>
          <w:rFonts w:ascii="Garamond" w:hAnsi="Garamond"/>
          <w:sz w:val="24"/>
          <w:szCs w:val="24"/>
        </w:rPr>
        <w:t>Zhotovitel si je v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 xml:space="preserve">dom, 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e objednatel po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aduje takovou kvalitu slu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eb, aby odpov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dala standard</w:t>
      </w:r>
      <w:r>
        <w:rPr>
          <w:rStyle w:val="platne1"/>
          <w:rFonts w:ascii="Garamond" w:hAnsi="Garamond"/>
          <w:sz w:val="24"/>
          <w:szCs w:val="24"/>
        </w:rPr>
        <w:t>ů</w:t>
      </w:r>
      <w:r>
        <w:rPr>
          <w:rStyle w:val="platne1"/>
          <w:rFonts w:ascii="Garamond" w:hAnsi="Garamond"/>
          <w:sz w:val="24"/>
          <w:szCs w:val="24"/>
        </w:rPr>
        <w:t>m objednatele.</w:t>
      </w:r>
    </w:p>
    <w:p w:rsidR="00917499" w:rsidRDefault="00C4138C">
      <w:pPr>
        <w:numPr>
          <w:ilvl w:val="0"/>
          <w:numId w:val="2"/>
        </w:num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Zhotovitel se zavazuje na z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klad</w:t>
      </w:r>
      <w:r>
        <w:rPr>
          <w:rStyle w:val="platne1"/>
          <w:rFonts w:ascii="Garamond" w:hAnsi="Garamond"/>
          <w:sz w:val="24"/>
          <w:szCs w:val="24"/>
        </w:rPr>
        <w:t xml:space="preserve">ě </w:t>
      </w:r>
      <w:r>
        <w:rPr>
          <w:rStyle w:val="platne1"/>
          <w:rFonts w:ascii="Garamond" w:hAnsi="Garamond"/>
          <w:sz w:val="24"/>
          <w:szCs w:val="24"/>
        </w:rPr>
        <w:t>objedn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 xml:space="preserve">vky objednatele.                                                                                     </w:t>
      </w:r>
    </w:p>
    <w:p w:rsidR="00917499" w:rsidRDefault="00C4138C">
      <w:pPr>
        <w:tabs>
          <w:tab w:val="left" w:pos="1418"/>
        </w:tabs>
        <w:ind w:left="1425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a) </w:t>
      </w:r>
      <w:r>
        <w:rPr>
          <w:rStyle w:val="platne1"/>
          <w:rFonts w:ascii="Garamond" w:hAnsi="Garamond"/>
          <w:sz w:val="24"/>
          <w:szCs w:val="24"/>
        </w:rPr>
        <w:t>dod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vat objednateli ve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>ker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, pro provoz stroje pot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ebn</w:t>
      </w:r>
      <w:r>
        <w:rPr>
          <w:rStyle w:val="platne1"/>
          <w:rFonts w:ascii="Garamond" w:hAnsi="Garamond"/>
          <w:sz w:val="24"/>
          <w:szCs w:val="24"/>
        </w:rPr>
        <w:t xml:space="preserve">ý </w:t>
      </w:r>
      <w:r>
        <w:rPr>
          <w:rStyle w:val="platne1"/>
          <w:rFonts w:ascii="Garamond" w:hAnsi="Garamond"/>
          <w:sz w:val="24"/>
          <w:szCs w:val="24"/>
        </w:rPr>
        <w:t>spot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ebn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materi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l (tonery, n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hradn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d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ly v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etn</w:t>
      </w:r>
      <w:r>
        <w:rPr>
          <w:rStyle w:val="platne1"/>
          <w:rFonts w:ascii="Garamond" w:hAnsi="Garamond"/>
          <w:sz w:val="24"/>
          <w:szCs w:val="24"/>
        </w:rPr>
        <w:t xml:space="preserve">ě </w:t>
      </w:r>
      <w:r>
        <w:rPr>
          <w:rStyle w:val="platne1"/>
          <w:rFonts w:ascii="Garamond" w:hAnsi="Garamond"/>
          <w:sz w:val="24"/>
          <w:szCs w:val="24"/>
        </w:rPr>
        <w:t>xerografick</w:t>
      </w:r>
      <w:r>
        <w:rPr>
          <w:rStyle w:val="platne1"/>
          <w:rFonts w:ascii="Garamond" w:hAnsi="Garamond"/>
          <w:sz w:val="24"/>
          <w:szCs w:val="24"/>
        </w:rPr>
        <w:t>é</w:t>
      </w:r>
      <w:r>
        <w:rPr>
          <w:rStyle w:val="platne1"/>
          <w:rFonts w:ascii="Garamond" w:hAnsi="Garamond"/>
          <w:sz w:val="24"/>
          <w:szCs w:val="24"/>
        </w:rPr>
        <w:t>ho pap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ru Canon)</w:t>
      </w:r>
    </w:p>
    <w:p w:rsidR="00917499" w:rsidRDefault="00C4138C">
      <w:pPr>
        <w:tabs>
          <w:tab w:val="left" w:pos="1418"/>
        </w:tabs>
        <w:ind w:left="1425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lastRenderedPageBreak/>
        <w:t>b) prov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d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t servisn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slu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by a dod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vky n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hradn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ch d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l</w:t>
      </w:r>
      <w:r>
        <w:rPr>
          <w:rStyle w:val="platne1"/>
          <w:rFonts w:ascii="Garamond" w:hAnsi="Garamond"/>
          <w:sz w:val="24"/>
          <w:szCs w:val="24"/>
        </w:rPr>
        <w:t xml:space="preserve">ů </w:t>
      </w:r>
      <w:r>
        <w:rPr>
          <w:rStyle w:val="platne1"/>
          <w:rFonts w:ascii="Garamond" w:hAnsi="Garamond"/>
          <w:sz w:val="24"/>
          <w:szCs w:val="24"/>
        </w:rPr>
        <w:t>na kop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rovac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m stroji.</w:t>
      </w:r>
    </w:p>
    <w:p w:rsidR="00917499" w:rsidRDefault="00C4138C">
      <w:pPr>
        <w:pStyle w:val="Zkladntextodsazen"/>
        <w:tabs>
          <w:tab w:val="left" w:pos="1418"/>
        </w:tabs>
        <w:ind w:left="708" w:firstLine="0"/>
        <w:rPr>
          <w:rStyle w:val="platne1"/>
          <w:rFonts w:ascii="Garamond" w:eastAsia="Garamond" w:hAnsi="Garamond" w:cs="Garamond"/>
        </w:rPr>
      </w:pPr>
      <w:r>
        <w:rPr>
          <w:rStyle w:val="platne1"/>
          <w:rFonts w:ascii="Garamond" w:hAnsi="Garamond"/>
        </w:rPr>
        <w:t xml:space="preserve">3. </w:t>
      </w:r>
      <w:r>
        <w:rPr>
          <w:rStyle w:val="platne1"/>
        </w:rPr>
        <w:t xml:space="preserve"> </w:t>
      </w:r>
      <w:r>
        <w:rPr>
          <w:rStyle w:val="platne1"/>
          <w:rFonts w:ascii="Garamond" w:hAnsi="Garamond"/>
        </w:rPr>
        <w:t xml:space="preserve">Objednatel se zavazuje platit zhotoviteli cenu dle </w:t>
      </w:r>
      <w:r>
        <w:rPr>
          <w:rStyle w:val="platne1"/>
          <w:rFonts w:ascii="Garamond" w:hAnsi="Garamond"/>
        </w:rPr>
        <w:t>č</w:t>
      </w:r>
      <w:r>
        <w:rPr>
          <w:rStyle w:val="platne1"/>
          <w:rFonts w:ascii="Garamond" w:hAnsi="Garamond"/>
        </w:rPr>
        <w:t>l. III t</w:t>
      </w:r>
      <w:r>
        <w:rPr>
          <w:rStyle w:val="platne1"/>
          <w:rFonts w:ascii="Garamond" w:hAnsi="Garamond"/>
        </w:rPr>
        <w:t>é</w:t>
      </w:r>
      <w:r>
        <w:rPr>
          <w:rStyle w:val="platne1"/>
          <w:rFonts w:ascii="Garamond" w:hAnsi="Garamond"/>
        </w:rPr>
        <w:t>to smlouvy.</w:t>
      </w:r>
    </w:p>
    <w:p w:rsidR="00917499" w:rsidRDefault="00C4138C">
      <w:pPr>
        <w:pStyle w:val="Zkladntextodsazen"/>
        <w:tabs>
          <w:tab w:val="left" w:pos="1418"/>
        </w:tabs>
        <w:ind w:left="708" w:firstLine="0"/>
        <w:rPr>
          <w:rStyle w:val="platne1"/>
          <w:rFonts w:ascii="Garamond" w:eastAsia="Garamond" w:hAnsi="Garamond" w:cs="Garamond"/>
        </w:rPr>
      </w:pPr>
      <w:r>
        <w:rPr>
          <w:rStyle w:val="platne1"/>
        </w:rPr>
        <w:t xml:space="preserve">/4/ </w:t>
      </w:r>
      <w:r>
        <w:rPr>
          <w:rStyle w:val="platne1"/>
          <w:rFonts w:ascii="Garamond" w:hAnsi="Garamond"/>
        </w:rPr>
        <w:t>Objednatel prohla</w:t>
      </w:r>
      <w:r>
        <w:rPr>
          <w:rStyle w:val="platne1"/>
          <w:rFonts w:ascii="Garamond" w:hAnsi="Garamond"/>
        </w:rPr>
        <w:t>š</w:t>
      </w:r>
      <w:r>
        <w:rPr>
          <w:rStyle w:val="platne1"/>
          <w:rFonts w:ascii="Garamond" w:hAnsi="Garamond"/>
        </w:rPr>
        <w:t xml:space="preserve">uje, </w:t>
      </w:r>
      <w:r>
        <w:rPr>
          <w:rStyle w:val="platne1"/>
          <w:rFonts w:ascii="Garamond" w:hAnsi="Garamond"/>
        </w:rPr>
        <w:t>ž</w:t>
      </w:r>
      <w:r>
        <w:rPr>
          <w:rStyle w:val="platne1"/>
          <w:rFonts w:ascii="Garamond" w:hAnsi="Garamond"/>
        </w:rPr>
        <w:t>e je v</w:t>
      </w:r>
      <w:r>
        <w:rPr>
          <w:rStyle w:val="platne1"/>
          <w:rFonts w:ascii="Garamond" w:hAnsi="Garamond"/>
        </w:rPr>
        <w:t>ý</w:t>
      </w:r>
      <w:r>
        <w:rPr>
          <w:rStyle w:val="platne1"/>
          <w:rFonts w:ascii="Garamond" w:hAnsi="Garamond"/>
        </w:rPr>
        <w:t>lu</w:t>
      </w:r>
      <w:r>
        <w:rPr>
          <w:rStyle w:val="platne1"/>
          <w:rFonts w:ascii="Garamond" w:hAnsi="Garamond"/>
        </w:rPr>
        <w:t>č</w:t>
      </w:r>
      <w:r>
        <w:rPr>
          <w:rStyle w:val="platne1"/>
          <w:rFonts w:ascii="Garamond" w:hAnsi="Garamond"/>
        </w:rPr>
        <w:t>n</w:t>
      </w:r>
      <w:r>
        <w:rPr>
          <w:rStyle w:val="platne1"/>
          <w:rFonts w:ascii="Garamond" w:hAnsi="Garamond"/>
        </w:rPr>
        <w:t>ý</w:t>
      </w:r>
      <w:r>
        <w:rPr>
          <w:rStyle w:val="platne1"/>
          <w:rFonts w:ascii="Garamond" w:hAnsi="Garamond"/>
        </w:rPr>
        <w:t>m vlastn</w:t>
      </w:r>
      <w:r>
        <w:rPr>
          <w:rStyle w:val="platne1"/>
          <w:rFonts w:ascii="Garamond" w:hAnsi="Garamond"/>
        </w:rPr>
        <w:t>í</w:t>
      </w:r>
      <w:r>
        <w:rPr>
          <w:rStyle w:val="platne1"/>
          <w:rFonts w:ascii="Garamond" w:hAnsi="Garamond"/>
        </w:rPr>
        <w:t>kem kop</w:t>
      </w:r>
      <w:r>
        <w:rPr>
          <w:rStyle w:val="platne1"/>
          <w:rFonts w:ascii="Garamond" w:hAnsi="Garamond"/>
        </w:rPr>
        <w:t>í</w:t>
      </w:r>
      <w:r>
        <w:rPr>
          <w:rStyle w:val="platne1"/>
          <w:rFonts w:ascii="Garamond" w:hAnsi="Garamond"/>
        </w:rPr>
        <w:t>rovac</w:t>
      </w:r>
      <w:r>
        <w:rPr>
          <w:rStyle w:val="platne1"/>
          <w:rFonts w:ascii="Garamond" w:hAnsi="Garamond"/>
        </w:rPr>
        <w:t>í</w:t>
      </w:r>
      <w:r>
        <w:rPr>
          <w:rStyle w:val="platne1"/>
          <w:rFonts w:ascii="Garamond" w:hAnsi="Garamond"/>
        </w:rPr>
        <w:t>ho stroje CANON:</w:t>
      </w:r>
    </w:p>
    <w:p w:rsidR="00917499" w:rsidRDefault="00917499">
      <w:pPr>
        <w:tabs>
          <w:tab w:val="left" w:pos="1418"/>
        </w:tabs>
        <w:ind w:left="1425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widowControl w:val="0"/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tbl>
      <w:tblPr>
        <w:tblStyle w:val="TableNormal"/>
        <w:tblW w:w="92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17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r>
              <w:rPr>
                <w:rStyle w:val="platne1"/>
                <w:rFonts w:ascii="Times New Roman" w:hAnsi="Times New Roman"/>
                <w:b/>
                <w:bCs/>
                <w:sz w:val="24"/>
                <w:szCs w:val="24"/>
              </w:rPr>
              <w:t>Typ stroje / p</w:t>
            </w:r>
            <w:r>
              <w:rPr>
                <w:rStyle w:val="platne1"/>
                <w:rFonts w:ascii="Times New Roman" w:hAnsi="Times New Roman"/>
                <w:b/>
                <w:bCs/>
                <w:sz w:val="24"/>
                <w:szCs w:val="24"/>
              </w:rPr>
              <w:t>ří</w:t>
            </w:r>
            <w:r>
              <w:rPr>
                <w:rStyle w:val="platne1"/>
                <w:rFonts w:ascii="Times New Roman" w:hAnsi="Times New Roman"/>
                <w:b/>
                <w:bCs/>
                <w:sz w:val="24"/>
                <w:szCs w:val="24"/>
              </w:rPr>
              <w:t>slu</w:t>
            </w:r>
            <w:r>
              <w:rPr>
                <w:rStyle w:val="platne1"/>
                <w:rFonts w:ascii="Times New Roman" w:hAnsi="Times New Roman"/>
                <w:b/>
                <w:bCs/>
                <w:sz w:val="24"/>
                <w:szCs w:val="24"/>
              </w:rPr>
              <w:t>š</w:t>
            </w:r>
            <w:r>
              <w:rPr>
                <w:rStyle w:val="platne1"/>
                <w:rFonts w:ascii="Times New Roman" w:hAnsi="Times New Roman"/>
                <w:b/>
                <w:bCs/>
                <w:sz w:val="24"/>
                <w:szCs w:val="24"/>
              </w:rPr>
              <w:t>enstv</w:t>
            </w:r>
            <w:r>
              <w:rPr>
                <w:rStyle w:val="platne1"/>
                <w:rFonts w:ascii="Times New Roman" w:hAnsi="Times New Roman"/>
                <w:b/>
                <w:bCs/>
                <w:sz w:val="24"/>
                <w:szCs w:val="24"/>
              </w:rPr>
              <w:t xml:space="preserve">í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r>
              <w:rPr>
                <w:rStyle w:val="platne1"/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>
              <w:rPr>
                <w:rStyle w:val="platne1"/>
                <w:rFonts w:ascii="Times New Roman" w:hAnsi="Times New Roman"/>
                <w:b/>
                <w:bCs/>
                <w:sz w:val="24"/>
                <w:szCs w:val="24"/>
              </w:rPr>
              <w:t>ý</w:t>
            </w:r>
            <w:r>
              <w:rPr>
                <w:rStyle w:val="platne1"/>
                <w:rFonts w:ascii="Times New Roman" w:hAnsi="Times New Roman"/>
                <w:b/>
                <w:bCs/>
                <w:sz w:val="24"/>
                <w:szCs w:val="24"/>
              </w:rPr>
              <w:t>robn</w:t>
            </w:r>
            <w:r>
              <w:rPr>
                <w:rStyle w:val="platne1"/>
                <w:rFonts w:ascii="Times New Roman" w:hAnsi="Times New Roman"/>
                <w:b/>
                <w:bCs/>
                <w:sz w:val="24"/>
                <w:szCs w:val="24"/>
              </w:rPr>
              <w:t>í čí</w:t>
            </w:r>
            <w:r>
              <w:rPr>
                <w:rStyle w:val="platne1"/>
                <w:rFonts w:ascii="Times New Roman" w:hAnsi="Times New Roman"/>
                <w:b/>
                <w:bCs/>
                <w:sz w:val="24"/>
                <w:szCs w:val="24"/>
              </w:rPr>
              <w:t>slo</w:t>
            </w:r>
          </w:p>
        </w:tc>
      </w:tr>
      <w:tr w:rsidR="00917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Canon </w:t>
            </w:r>
            <w:proofErr w:type="spellStart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iRAC</w:t>
            </w:r>
            <w:proofErr w:type="spellEnd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 5030i (za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ří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zen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í 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umo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žň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uj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í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í 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barevn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ý 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tisk a kopie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 do form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tu A3)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r>
              <w:rPr>
                <w:rFonts w:ascii="Times New Roman" w:hAnsi="Times New Roman"/>
                <w:color w:val="0432FF"/>
                <w:sz w:val="24"/>
                <w:szCs w:val="24"/>
              </w:rPr>
              <w:t>GNM66926</w:t>
            </w:r>
          </w:p>
        </w:tc>
      </w:tr>
      <w:tr w:rsidR="00917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proofErr w:type="spellStart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Color</w:t>
            </w:r>
            <w:proofErr w:type="spellEnd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 Image </w:t>
            </w:r>
            <w:proofErr w:type="spellStart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 Unit-X1 (za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ří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zen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í 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umo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žň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uj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í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í 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barevn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ý </w:t>
            </w:r>
            <w:proofErr w:type="spellStart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scan</w:t>
            </w:r>
            <w:proofErr w:type="spellEnd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send</w:t>
            </w:r>
            <w:proofErr w:type="spellEnd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 do form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tu A3)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r>
              <w:rPr>
                <w:rFonts w:ascii="Times New Roman" w:hAnsi="Times New Roman"/>
                <w:color w:val="0432FF"/>
                <w:sz w:val="24"/>
                <w:szCs w:val="24"/>
              </w:rPr>
              <w:t>JZM58391</w:t>
            </w:r>
          </w:p>
        </w:tc>
      </w:tr>
      <w:tr w:rsidR="00917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proofErr w:type="spellStart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Plain</w:t>
            </w:r>
            <w:proofErr w:type="spellEnd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Pedestal</w:t>
            </w:r>
            <w:proofErr w:type="spellEnd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Style w:val="platne1"/>
                <w:rFonts w:ascii="Times New Roman" w:hAnsi="Times New Roman"/>
                <w:sz w:val="24"/>
                <w:szCs w:val="24"/>
              </w:rPr>
              <w:t xml:space="preserve"> iRAC5030i (podstavec)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917499"/>
        </w:tc>
      </w:tr>
    </w:tbl>
    <w:p w:rsidR="00917499" w:rsidRDefault="00917499">
      <w:pPr>
        <w:widowControl w:val="0"/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jc w:val="both"/>
        <w:rPr>
          <w:rStyle w:val="platne1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7499" w:rsidRDefault="00917499">
      <w:pPr>
        <w:jc w:val="both"/>
        <w:rPr>
          <w:rStyle w:val="platne1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7499" w:rsidRDefault="00C4138C">
      <w:pPr>
        <w:jc w:val="both"/>
        <w:rPr>
          <w:rStyle w:val="platne1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latne1"/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III.</w:t>
      </w:r>
    </w:p>
    <w:p w:rsidR="00917499" w:rsidRDefault="00C4138C">
      <w:pPr>
        <w:pStyle w:val="Nadpis2"/>
        <w:rPr>
          <w:rStyle w:val="platne1"/>
        </w:rPr>
      </w:pPr>
      <w:r>
        <w:rPr>
          <w:rStyle w:val="platne1"/>
        </w:rPr>
        <w:t xml:space="preserve">                                                                  Smluvní podmínky</w:t>
      </w:r>
    </w:p>
    <w:p w:rsidR="00917499" w:rsidRDefault="00C4138C">
      <w:pPr>
        <w:numPr>
          <w:ilvl w:val="0"/>
          <w:numId w:val="4"/>
        </w:numPr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Smluvn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 xml:space="preserve">strany se dohodly, 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e objednatel zaplat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 xml:space="preserve">zhotoviteli za 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innosti uveden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v</w:t>
      </w:r>
      <w:r>
        <w:rPr>
          <w:rStyle w:val="platne1"/>
          <w:rFonts w:ascii="Garamond" w:hAnsi="Garamond"/>
          <w:sz w:val="24"/>
          <w:szCs w:val="24"/>
        </w:rPr>
        <w:t> č</w:t>
      </w:r>
      <w:r>
        <w:rPr>
          <w:rStyle w:val="platne1"/>
          <w:rFonts w:ascii="Garamond" w:hAnsi="Garamond"/>
          <w:sz w:val="24"/>
          <w:szCs w:val="24"/>
        </w:rPr>
        <w:t xml:space="preserve">l. II. </w:t>
      </w:r>
      <w:proofErr w:type="gramStart"/>
      <w:r>
        <w:rPr>
          <w:rStyle w:val="platne1"/>
          <w:rFonts w:ascii="Garamond" w:hAnsi="Garamond"/>
          <w:sz w:val="24"/>
          <w:szCs w:val="24"/>
        </w:rPr>
        <w:t>odst.2, p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sm.</w:t>
      </w:r>
      <w:proofErr w:type="gramEnd"/>
      <w:r>
        <w:rPr>
          <w:rStyle w:val="platne1"/>
          <w:rFonts w:ascii="Garamond" w:hAnsi="Garamond"/>
          <w:sz w:val="24"/>
          <w:szCs w:val="24"/>
        </w:rPr>
        <w:t xml:space="preserve"> a/b</w:t>
      </w:r>
    </w:p>
    <w:p w:rsidR="00917499" w:rsidRDefault="00C4138C">
      <w:pPr>
        <w:widowControl w:val="0"/>
        <w:rPr>
          <w:rStyle w:val="platne1"/>
        </w:rPr>
      </w:pPr>
      <w:r>
        <w:rPr>
          <w:rStyle w:val="platne1"/>
        </w:rPr>
        <w:t xml:space="preserve"> </w:t>
      </w:r>
    </w:p>
    <w:tbl>
      <w:tblPr>
        <w:tblStyle w:val="TableNormal"/>
        <w:tblW w:w="905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917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r>
              <w:rPr>
                <w:rStyle w:val="platne1"/>
                <w:b/>
                <w:bCs/>
                <w:sz w:val="24"/>
                <w:szCs w:val="24"/>
              </w:rPr>
              <w:t xml:space="preserve">Cena za každou vyhotovenou </w:t>
            </w:r>
            <w:proofErr w:type="spellStart"/>
            <w:r>
              <w:rPr>
                <w:rStyle w:val="platne1"/>
                <w:b/>
                <w:bCs/>
                <w:sz w:val="24"/>
                <w:szCs w:val="24"/>
              </w:rPr>
              <w:t>čb</w:t>
            </w:r>
            <w:proofErr w:type="spellEnd"/>
            <w:r>
              <w:rPr>
                <w:rStyle w:val="platne1"/>
                <w:b/>
                <w:bCs/>
                <w:sz w:val="24"/>
                <w:szCs w:val="24"/>
              </w:rPr>
              <w:t xml:space="preserve"> kopii A4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pPr>
              <w:jc w:val="center"/>
            </w:pPr>
            <w:r>
              <w:rPr>
                <w:rStyle w:val="platne1"/>
                <w:b/>
                <w:bCs/>
                <w:color w:val="CE222B"/>
                <w:sz w:val="24"/>
                <w:szCs w:val="24"/>
              </w:rPr>
              <w:t>0,41 Kč bez DPH 21%</w:t>
            </w:r>
          </w:p>
        </w:tc>
      </w:tr>
      <w:tr w:rsidR="00917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r>
              <w:rPr>
                <w:rStyle w:val="platne1"/>
                <w:b/>
                <w:bCs/>
                <w:sz w:val="24"/>
                <w:szCs w:val="24"/>
              </w:rPr>
              <w:t>Cena za každou vyhotovenou barevnou kopii A4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pPr>
              <w:jc w:val="center"/>
            </w:pPr>
            <w:r>
              <w:rPr>
                <w:rStyle w:val="platne1"/>
                <w:b/>
                <w:bCs/>
                <w:color w:val="CE222B"/>
                <w:sz w:val="24"/>
                <w:szCs w:val="24"/>
              </w:rPr>
              <w:t>1,62 Kč bez DPH 21%</w:t>
            </w:r>
          </w:p>
        </w:tc>
      </w:tr>
      <w:tr w:rsidR="00917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r>
              <w:rPr>
                <w:rStyle w:val="platne1"/>
                <w:b/>
                <w:bCs/>
                <w:sz w:val="24"/>
                <w:szCs w:val="24"/>
              </w:rPr>
              <w:t>Nabytí platnosti smlouvy ke dni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pPr>
              <w:jc w:val="center"/>
            </w:pPr>
            <w:proofErr w:type="gramStart"/>
            <w:r>
              <w:rPr>
                <w:b/>
                <w:bCs/>
                <w:color w:val="357CA2"/>
                <w:sz w:val="24"/>
                <w:szCs w:val="24"/>
              </w:rPr>
              <w:t>20.1.2017</w:t>
            </w:r>
            <w:proofErr w:type="gramEnd"/>
          </w:p>
        </w:tc>
      </w:tr>
      <w:tr w:rsidR="00917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r>
              <w:rPr>
                <w:rStyle w:val="platne1"/>
                <w:b/>
                <w:bCs/>
                <w:sz w:val="24"/>
                <w:szCs w:val="24"/>
              </w:rPr>
              <w:t xml:space="preserve">Ukončení </w:t>
            </w:r>
            <w:proofErr w:type="gramStart"/>
            <w:r>
              <w:rPr>
                <w:rStyle w:val="platne1"/>
                <w:b/>
                <w:bCs/>
                <w:sz w:val="24"/>
                <w:szCs w:val="24"/>
              </w:rPr>
              <w:t>platnosti  smlouvy</w:t>
            </w:r>
            <w:proofErr w:type="gramEnd"/>
            <w:r>
              <w:rPr>
                <w:rStyle w:val="platne1"/>
                <w:b/>
                <w:bCs/>
                <w:sz w:val="24"/>
                <w:szCs w:val="24"/>
              </w:rPr>
              <w:t xml:space="preserve"> ke dni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917499"/>
        </w:tc>
      </w:tr>
      <w:tr w:rsidR="00917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r>
              <w:rPr>
                <w:rStyle w:val="platne1"/>
                <w:b/>
                <w:bCs/>
                <w:sz w:val="24"/>
                <w:szCs w:val="24"/>
              </w:rPr>
              <w:t>Doba trvání smlouvy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pPr>
              <w:jc w:val="center"/>
            </w:pPr>
            <w:r>
              <w:rPr>
                <w:b/>
                <w:bCs/>
                <w:color w:val="357CA2"/>
                <w:sz w:val="24"/>
                <w:szCs w:val="24"/>
              </w:rPr>
              <w:t>s v</w:t>
            </w:r>
            <w:r>
              <w:rPr>
                <w:b/>
                <w:bCs/>
                <w:color w:val="357CA2"/>
                <w:sz w:val="24"/>
                <w:szCs w:val="24"/>
              </w:rPr>
              <w:t>ý</w:t>
            </w:r>
            <w:r>
              <w:rPr>
                <w:b/>
                <w:bCs/>
                <w:color w:val="357CA2"/>
                <w:sz w:val="24"/>
                <w:szCs w:val="24"/>
              </w:rPr>
              <w:t>pov</w:t>
            </w:r>
            <w:r>
              <w:rPr>
                <w:b/>
                <w:bCs/>
                <w:color w:val="357CA2"/>
                <w:sz w:val="24"/>
                <w:szCs w:val="24"/>
              </w:rPr>
              <w:t>ě</w:t>
            </w:r>
            <w:r>
              <w:rPr>
                <w:b/>
                <w:bCs/>
                <w:color w:val="357CA2"/>
                <w:sz w:val="24"/>
                <w:szCs w:val="24"/>
              </w:rPr>
              <w:t>dn</w:t>
            </w:r>
            <w:r>
              <w:rPr>
                <w:b/>
                <w:bCs/>
                <w:color w:val="357CA2"/>
                <w:sz w:val="24"/>
                <w:szCs w:val="24"/>
              </w:rPr>
              <w:t xml:space="preserve">í </w:t>
            </w:r>
            <w:r>
              <w:rPr>
                <w:b/>
                <w:bCs/>
                <w:color w:val="357CA2"/>
                <w:sz w:val="24"/>
                <w:szCs w:val="24"/>
              </w:rPr>
              <w:t>lh</w:t>
            </w:r>
            <w:r>
              <w:rPr>
                <w:b/>
                <w:bCs/>
                <w:color w:val="357CA2"/>
                <w:sz w:val="24"/>
                <w:szCs w:val="24"/>
              </w:rPr>
              <w:t>ů</w:t>
            </w:r>
            <w:r>
              <w:rPr>
                <w:b/>
                <w:bCs/>
                <w:color w:val="357CA2"/>
                <w:sz w:val="24"/>
                <w:szCs w:val="24"/>
              </w:rPr>
              <w:t>tou 1 m</w:t>
            </w:r>
            <w:r>
              <w:rPr>
                <w:b/>
                <w:bCs/>
                <w:color w:val="357CA2"/>
                <w:sz w:val="24"/>
                <w:szCs w:val="24"/>
              </w:rPr>
              <w:t>ě</w:t>
            </w:r>
            <w:r>
              <w:rPr>
                <w:b/>
                <w:bCs/>
                <w:color w:val="357CA2"/>
                <w:sz w:val="24"/>
                <w:szCs w:val="24"/>
              </w:rPr>
              <w:t>s</w:t>
            </w:r>
            <w:r>
              <w:rPr>
                <w:b/>
                <w:bCs/>
                <w:color w:val="357CA2"/>
                <w:sz w:val="24"/>
                <w:szCs w:val="24"/>
              </w:rPr>
              <w:t>í</w:t>
            </w:r>
            <w:r>
              <w:rPr>
                <w:b/>
                <w:bCs/>
                <w:color w:val="357CA2"/>
                <w:sz w:val="24"/>
                <w:szCs w:val="24"/>
              </w:rPr>
              <w:t>c</w:t>
            </w:r>
          </w:p>
        </w:tc>
      </w:tr>
      <w:tr w:rsidR="00917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pPr>
              <w:rPr>
                <w:rStyle w:val="platne1"/>
                <w:b/>
                <w:bCs/>
                <w:sz w:val="24"/>
                <w:szCs w:val="24"/>
              </w:rPr>
            </w:pPr>
            <w:r>
              <w:rPr>
                <w:rStyle w:val="platne1"/>
                <w:b/>
                <w:bCs/>
                <w:sz w:val="24"/>
                <w:szCs w:val="24"/>
              </w:rPr>
              <w:t>Počáteční stav počítadla: černobílé A4</w:t>
            </w:r>
          </w:p>
          <w:p w:rsidR="00917499" w:rsidRDefault="00C4138C">
            <w:r>
              <w:rPr>
                <w:rStyle w:val="platne1"/>
                <w:b/>
                <w:bCs/>
                <w:sz w:val="24"/>
                <w:szCs w:val="24"/>
              </w:rPr>
              <w:t>Počáteční stav počí</w:t>
            </w:r>
            <w:r>
              <w:rPr>
                <w:rStyle w:val="platne1"/>
                <w:b/>
                <w:bCs/>
                <w:sz w:val="24"/>
                <w:szCs w:val="24"/>
              </w:rPr>
              <w:t>tadla: barevné A4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r>
              <w:rPr>
                <w:rFonts w:ascii="Helvetica" w:hAnsi="Helvetica"/>
                <w:color w:val="0432FF"/>
                <w:sz w:val="30"/>
                <w:szCs w:val="30"/>
              </w:rPr>
              <w:t xml:space="preserve">                      63.945</w:t>
            </w:r>
          </w:p>
          <w:p w:rsidR="00917499" w:rsidRDefault="00C4138C">
            <w:r>
              <w:rPr>
                <w:rFonts w:ascii="Helvetica" w:hAnsi="Helvetica"/>
                <w:color w:val="0432FF"/>
                <w:sz w:val="30"/>
                <w:szCs w:val="30"/>
              </w:rPr>
              <w:t xml:space="preserve">                      28.881</w:t>
            </w:r>
          </w:p>
        </w:tc>
      </w:tr>
      <w:tr w:rsidR="00917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r>
              <w:rPr>
                <w:rStyle w:val="platne1"/>
                <w:b/>
                <w:bCs/>
                <w:sz w:val="24"/>
                <w:szCs w:val="24"/>
              </w:rPr>
              <w:t xml:space="preserve">Adresa umístění stroje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pPr>
              <w:jc w:val="center"/>
            </w:pPr>
            <w:r>
              <w:rPr>
                <w:b/>
                <w:bCs/>
                <w:color w:val="357CA2"/>
                <w:sz w:val="24"/>
                <w:szCs w:val="24"/>
              </w:rPr>
              <w:t>4-Energetick</w:t>
            </w:r>
            <w:r>
              <w:rPr>
                <w:b/>
                <w:bCs/>
                <w:color w:val="357CA2"/>
                <w:sz w:val="24"/>
                <w:szCs w:val="24"/>
              </w:rPr>
              <w:t>á</w:t>
            </w:r>
          </w:p>
          <w:p w:rsidR="00917499" w:rsidRDefault="00C4138C">
            <w:pPr>
              <w:jc w:val="center"/>
            </w:pPr>
            <w:r>
              <w:rPr>
                <w:b/>
                <w:bCs/>
                <w:color w:val="357CA2"/>
                <w:sz w:val="24"/>
                <w:szCs w:val="24"/>
              </w:rPr>
              <w:t>T</w:t>
            </w:r>
            <w:r>
              <w:rPr>
                <w:b/>
                <w:bCs/>
                <w:color w:val="357CA2"/>
                <w:sz w:val="24"/>
                <w:szCs w:val="24"/>
              </w:rPr>
              <w:t>á</w:t>
            </w:r>
            <w:r>
              <w:rPr>
                <w:b/>
                <w:bCs/>
                <w:color w:val="357CA2"/>
                <w:sz w:val="24"/>
                <w:szCs w:val="24"/>
              </w:rPr>
              <w:t>borsk</w:t>
            </w:r>
            <w:r>
              <w:rPr>
                <w:b/>
                <w:bCs/>
                <w:color w:val="357CA2"/>
                <w:sz w:val="24"/>
                <w:szCs w:val="24"/>
              </w:rPr>
              <w:t xml:space="preserve">á </w:t>
            </w:r>
            <w:r>
              <w:rPr>
                <w:b/>
                <w:bCs/>
                <w:color w:val="357CA2"/>
                <w:sz w:val="24"/>
                <w:szCs w:val="24"/>
              </w:rPr>
              <w:t>350/32, Praha 4</w:t>
            </w:r>
          </w:p>
        </w:tc>
      </w:tr>
      <w:tr w:rsidR="00917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r>
              <w:rPr>
                <w:rStyle w:val="platne1"/>
                <w:b/>
                <w:bCs/>
                <w:sz w:val="24"/>
                <w:szCs w:val="24"/>
              </w:rPr>
              <w:t>Zvláštní ujednání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499" w:rsidRDefault="00C4138C">
            <w:pPr>
              <w:rPr>
                <w:rStyle w:val="platne1"/>
                <w:b/>
                <w:bCs/>
                <w:sz w:val="24"/>
                <w:szCs w:val="24"/>
              </w:rPr>
            </w:pPr>
            <w:r>
              <w:rPr>
                <w:rStyle w:val="platne1"/>
                <w:b/>
                <w:bCs/>
                <w:sz w:val="24"/>
                <w:szCs w:val="24"/>
              </w:rPr>
              <w:t>Formát A3 = 2x A4.</w:t>
            </w:r>
          </w:p>
          <w:p w:rsidR="00917499" w:rsidRDefault="00C4138C">
            <w:pPr>
              <w:rPr>
                <w:rStyle w:val="platne1"/>
                <w:b/>
                <w:bCs/>
                <w:sz w:val="24"/>
                <w:szCs w:val="24"/>
              </w:rPr>
            </w:pPr>
            <w:r>
              <w:rPr>
                <w:rStyle w:val="platne1"/>
                <w:b/>
                <w:bCs/>
                <w:sz w:val="24"/>
                <w:szCs w:val="24"/>
              </w:rPr>
              <w:t>Ceny za kopie zahrnují dodávky kancelářského papíru Canon.</w:t>
            </w:r>
          </w:p>
          <w:p w:rsidR="00917499" w:rsidRDefault="00C4138C">
            <w:r>
              <w:rPr>
                <w:rStyle w:val="platne1"/>
                <w:b/>
                <w:bCs/>
                <w:sz w:val="24"/>
                <w:szCs w:val="24"/>
              </w:rPr>
              <w:t xml:space="preserve">Ceny za kopie </w:t>
            </w:r>
            <w:r>
              <w:rPr>
                <w:rStyle w:val="platne1"/>
                <w:b/>
                <w:bCs/>
                <w:sz w:val="24"/>
                <w:szCs w:val="24"/>
              </w:rPr>
              <w:t xml:space="preserve">zahrnují barevný tisk a </w:t>
            </w:r>
            <w:proofErr w:type="spellStart"/>
            <w:r>
              <w:rPr>
                <w:rStyle w:val="platne1"/>
                <w:b/>
                <w:bCs/>
                <w:sz w:val="24"/>
                <w:szCs w:val="24"/>
              </w:rPr>
              <w:t>scan</w:t>
            </w:r>
            <w:proofErr w:type="spellEnd"/>
            <w:r>
              <w:rPr>
                <w:rStyle w:val="platne1"/>
                <w:b/>
                <w:bCs/>
                <w:sz w:val="24"/>
                <w:szCs w:val="24"/>
              </w:rPr>
              <w:t xml:space="preserve"> do formátu A3.</w:t>
            </w:r>
          </w:p>
        </w:tc>
      </w:tr>
    </w:tbl>
    <w:p w:rsidR="00917499" w:rsidRDefault="00917499">
      <w:pPr>
        <w:widowControl w:val="0"/>
        <w:rPr>
          <w:rStyle w:val="platne1"/>
        </w:rPr>
      </w:pPr>
    </w:p>
    <w:p w:rsidR="00917499" w:rsidRDefault="00917499">
      <w:pPr>
        <w:rPr>
          <w:rStyle w:val="platne1"/>
        </w:rPr>
      </w:pPr>
    </w:p>
    <w:p w:rsidR="00917499" w:rsidRDefault="00C4138C">
      <w:pPr>
        <w:numPr>
          <w:ilvl w:val="0"/>
          <w:numId w:val="5"/>
        </w:numPr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A) </w:t>
      </w:r>
      <w:r>
        <w:rPr>
          <w:rStyle w:val="platne1"/>
          <w:rFonts w:ascii="Garamond" w:hAnsi="Garamond"/>
          <w:sz w:val="24"/>
          <w:szCs w:val="24"/>
        </w:rPr>
        <w:t>Čá</w:t>
      </w:r>
      <w:r>
        <w:rPr>
          <w:rStyle w:val="platne1"/>
          <w:rFonts w:ascii="Garamond" w:hAnsi="Garamond"/>
          <w:sz w:val="24"/>
          <w:szCs w:val="24"/>
        </w:rPr>
        <w:t>stka za vyhotoven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 xml:space="preserve">kopie/tisky bude objednateli </w:t>
      </w:r>
      <w:r>
        <w:rPr>
          <w:rStyle w:val="platne1"/>
          <w:rFonts w:ascii="Garamond" w:hAnsi="Garamond"/>
          <w:sz w:val="24"/>
          <w:szCs w:val="24"/>
        </w:rPr>
        <w:t>úč</w:t>
      </w:r>
      <w:r>
        <w:rPr>
          <w:rStyle w:val="platne1"/>
          <w:rFonts w:ascii="Garamond" w:hAnsi="Garamond"/>
          <w:sz w:val="24"/>
          <w:szCs w:val="24"/>
        </w:rPr>
        <w:t>tov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na jako sou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in m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s</w:t>
      </w:r>
      <w:r>
        <w:rPr>
          <w:rStyle w:val="platne1"/>
          <w:rFonts w:ascii="Garamond" w:hAnsi="Garamond"/>
          <w:sz w:val="24"/>
          <w:szCs w:val="24"/>
        </w:rPr>
        <w:t>íč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ho po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tu kopi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 xml:space="preserve">a </w:t>
      </w:r>
      <w:r>
        <w:rPr>
          <w:rStyle w:val="platne1"/>
          <w:rFonts w:ascii="Garamond" w:hAnsi="Garamond"/>
          <w:sz w:val="24"/>
          <w:szCs w:val="24"/>
        </w:rPr>
        <w:t>čá</w:t>
      </w:r>
      <w:r>
        <w:rPr>
          <w:rStyle w:val="platne1"/>
          <w:rFonts w:ascii="Garamond" w:hAnsi="Garamond"/>
          <w:sz w:val="24"/>
          <w:szCs w:val="24"/>
        </w:rPr>
        <w:t>stky za ka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 xml:space="preserve">dou vyhotovenou kopii. </w:t>
      </w:r>
      <w:r>
        <w:rPr>
          <w:rStyle w:val="platne1"/>
          <w:rFonts w:ascii="Garamond" w:hAnsi="Garamond"/>
          <w:sz w:val="24"/>
          <w:szCs w:val="24"/>
        </w:rPr>
        <w:t>Čá</w:t>
      </w:r>
      <w:r>
        <w:rPr>
          <w:rStyle w:val="platne1"/>
          <w:rFonts w:ascii="Garamond" w:hAnsi="Garamond"/>
          <w:sz w:val="24"/>
          <w:szCs w:val="24"/>
        </w:rPr>
        <w:t>stka za vyhotoven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kopie je splatn</w:t>
      </w:r>
      <w:r>
        <w:rPr>
          <w:rStyle w:val="platne1"/>
          <w:rFonts w:ascii="Garamond" w:hAnsi="Garamond"/>
          <w:sz w:val="24"/>
          <w:szCs w:val="24"/>
        </w:rPr>
        <w:t xml:space="preserve">á </w:t>
      </w:r>
      <w:r>
        <w:rPr>
          <w:rStyle w:val="platne1"/>
          <w:rFonts w:ascii="Garamond" w:hAnsi="Garamond"/>
          <w:sz w:val="24"/>
          <w:szCs w:val="24"/>
        </w:rPr>
        <w:t>na z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klad</w:t>
      </w:r>
      <w:r>
        <w:rPr>
          <w:rStyle w:val="platne1"/>
          <w:rFonts w:ascii="Garamond" w:hAnsi="Garamond"/>
          <w:sz w:val="24"/>
          <w:szCs w:val="24"/>
        </w:rPr>
        <w:t xml:space="preserve">ě </w:t>
      </w:r>
      <w:r>
        <w:rPr>
          <w:rStyle w:val="platne1"/>
          <w:rFonts w:ascii="Garamond" w:hAnsi="Garamond"/>
          <w:sz w:val="24"/>
          <w:szCs w:val="24"/>
        </w:rPr>
        <w:t>faktury vystaven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 xml:space="preserve">zhotovitelem. </w:t>
      </w:r>
    </w:p>
    <w:p w:rsidR="00917499" w:rsidRDefault="00C4138C">
      <w:pPr>
        <w:ind w:left="360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lastRenderedPageBreak/>
        <w:t>B) Po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et kopi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skute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 xml:space="preserve">ě </w:t>
      </w:r>
      <w:r>
        <w:rPr>
          <w:rStyle w:val="platne1"/>
          <w:rFonts w:ascii="Garamond" w:hAnsi="Garamond"/>
          <w:sz w:val="24"/>
          <w:szCs w:val="24"/>
        </w:rPr>
        <w:t>zhotoven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ch kop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rovac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m/tiskov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m za</w:t>
      </w:r>
      <w:r>
        <w:rPr>
          <w:rStyle w:val="platne1"/>
          <w:rFonts w:ascii="Garamond" w:hAnsi="Garamond"/>
          <w:sz w:val="24"/>
          <w:szCs w:val="24"/>
        </w:rPr>
        <w:t>ří</w:t>
      </w:r>
      <w:r>
        <w:rPr>
          <w:rStyle w:val="platne1"/>
          <w:rFonts w:ascii="Garamond" w:hAnsi="Garamond"/>
          <w:sz w:val="24"/>
          <w:szCs w:val="24"/>
        </w:rPr>
        <w:t>zen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m, kter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je p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edm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tem smlouvy, bude zji</w:t>
      </w:r>
      <w:r>
        <w:rPr>
          <w:rStyle w:val="platne1"/>
          <w:rFonts w:ascii="Garamond" w:hAnsi="Garamond"/>
          <w:sz w:val="24"/>
          <w:szCs w:val="24"/>
        </w:rPr>
        <w:t>šť</w:t>
      </w:r>
      <w:r>
        <w:rPr>
          <w:rStyle w:val="platne1"/>
          <w:rFonts w:ascii="Garamond" w:hAnsi="Garamond"/>
          <w:sz w:val="24"/>
          <w:szCs w:val="24"/>
        </w:rPr>
        <w:t>ov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n pov</w:t>
      </w:r>
      <w:r>
        <w:rPr>
          <w:rStyle w:val="platne1"/>
          <w:rFonts w:ascii="Garamond" w:hAnsi="Garamond"/>
          <w:sz w:val="24"/>
          <w:szCs w:val="24"/>
        </w:rPr>
        <w:t>ěř</w:t>
      </w:r>
      <w:r>
        <w:rPr>
          <w:rStyle w:val="platne1"/>
          <w:rFonts w:ascii="Garamond" w:hAnsi="Garamond"/>
          <w:sz w:val="24"/>
          <w:szCs w:val="24"/>
        </w:rPr>
        <w:t>en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m technikem zhotovitele v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dy jednou za kalend</w:t>
      </w:r>
      <w:r>
        <w:rPr>
          <w:rStyle w:val="platne1"/>
          <w:rFonts w:ascii="Garamond" w:hAnsi="Garamond"/>
          <w:sz w:val="24"/>
          <w:szCs w:val="24"/>
        </w:rPr>
        <w:t>ář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m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s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c dle stavu po</w:t>
      </w:r>
      <w:r>
        <w:rPr>
          <w:rStyle w:val="platne1"/>
          <w:rFonts w:ascii="Garamond" w:hAnsi="Garamond"/>
          <w:sz w:val="24"/>
          <w:szCs w:val="24"/>
        </w:rPr>
        <w:t>čí</w:t>
      </w:r>
      <w:r>
        <w:rPr>
          <w:rStyle w:val="platne1"/>
          <w:rFonts w:ascii="Garamond" w:hAnsi="Garamond"/>
          <w:sz w:val="24"/>
          <w:szCs w:val="24"/>
        </w:rPr>
        <w:t>tadla kop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rovac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ho za</w:t>
      </w:r>
      <w:r>
        <w:rPr>
          <w:rStyle w:val="platne1"/>
          <w:rFonts w:ascii="Garamond" w:hAnsi="Garamond"/>
          <w:sz w:val="24"/>
          <w:szCs w:val="24"/>
        </w:rPr>
        <w:t>ří</w:t>
      </w:r>
      <w:r>
        <w:rPr>
          <w:rStyle w:val="platne1"/>
          <w:rFonts w:ascii="Garamond" w:hAnsi="Garamond"/>
          <w:sz w:val="24"/>
          <w:szCs w:val="24"/>
        </w:rPr>
        <w:t>zen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, p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i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em</w:t>
      </w:r>
      <w:r>
        <w:rPr>
          <w:rStyle w:val="platne1"/>
          <w:rFonts w:ascii="Garamond" w:hAnsi="Garamond"/>
          <w:sz w:val="24"/>
          <w:szCs w:val="24"/>
        </w:rPr>
        <w:t xml:space="preserve">ž </w:t>
      </w:r>
      <w:r>
        <w:rPr>
          <w:rStyle w:val="platne1"/>
          <w:rFonts w:ascii="Garamond" w:hAnsi="Garamond"/>
          <w:sz w:val="24"/>
          <w:szCs w:val="24"/>
        </w:rPr>
        <w:t>pro zji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>t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po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tu zhotoven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ch kopi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je rozhodn</w:t>
      </w:r>
      <w:r>
        <w:rPr>
          <w:rStyle w:val="platne1"/>
          <w:rFonts w:ascii="Garamond" w:hAnsi="Garamond"/>
          <w:sz w:val="24"/>
          <w:szCs w:val="24"/>
        </w:rPr>
        <w:t xml:space="preserve">ý </w:t>
      </w:r>
      <w:r>
        <w:rPr>
          <w:rStyle w:val="platne1"/>
          <w:rFonts w:ascii="Garamond" w:hAnsi="Garamond"/>
          <w:sz w:val="24"/>
          <w:szCs w:val="24"/>
        </w:rPr>
        <w:t>stav po</w:t>
      </w:r>
      <w:r>
        <w:rPr>
          <w:rStyle w:val="platne1"/>
          <w:rFonts w:ascii="Garamond" w:hAnsi="Garamond"/>
          <w:sz w:val="24"/>
          <w:szCs w:val="24"/>
        </w:rPr>
        <w:t>čí</w:t>
      </w:r>
      <w:r>
        <w:rPr>
          <w:rStyle w:val="platne1"/>
          <w:rFonts w:ascii="Garamond" w:hAnsi="Garamond"/>
          <w:sz w:val="24"/>
          <w:szCs w:val="24"/>
        </w:rPr>
        <w:t>tadla p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i jeho p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evzet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objednatelem (po</w:t>
      </w:r>
      <w:r>
        <w:rPr>
          <w:rStyle w:val="platne1"/>
          <w:rFonts w:ascii="Garamond" w:hAnsi="Garamond"/>
          <w:sz w:val="24"/>
          <w:szCs w:val="24"/>
        </w:rPr>
        <w:t>čá</w:t>
      </w:r>
      <w:r>
        <w:rPr>
          <w:rStyle w:val="platne1"/>
          <w:rFonts w:ascii="Garamond" w:hAnsi="Garamond"/>
          <w:sz w:val="24"/>
          <w:szCs w:val="24"/>
        </w:rPr>
        <w:t>te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stav po</w:t>
      </w:r>
      <w:r>
        <w:rPr>
          <w:rStyle w:val="platne1"/>
          <w:rFonts w:ascii="Garamond" w:hAnsi="Garamond"/>
          <w:sz w:val="24"/>
          <w:szCs w:val="24"/>
        </w:rPr>
        <w:t>čí</w:t>
      </w:r>
      <w:r>
        <w:rPr>
          <w:rStyle w:val="platne1"/>
          <w:rFonts w:ascii="Garamond" w:hAnsi="Garamond"/>
          <w:sz w:val="24"/>
          <w:szCs w:val="24"/>
        </w:rPr>
        <w:t>tadla) nebo po proveden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posledn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ho ode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tu. Objednatel je povinen zji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>t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po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tu zhotoven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ch kopi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umo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nit. Zji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>t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po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tu kopi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prost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ednictv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m technika zh</w:t>
      </w:r>
      <w:r>
        <w:rPr>
          <w:rStyle w:val="platne1"/>
          <w:rFonts w:ascii="Garamond" w:hAnsi="Garamond"/>
          <w:sz w:val="24"/>
          <w:szCs w:val="24"/>
        </w:rPr>
        <w:t>otovitele m</w:t>
      </w:r>
      <w:r>
        <w:rPr>
          <w:rStyle w:val="platne1"/>
          <w:rFonts w:ascii="Garamond" w:hAnsi="Garamond"/>
          <w:sz w:val="24"/>
          <w:szCs w:val="24"/>
        </w:rPr>
        <w:t>ůž</w:t>
      </w:r>
      <w:r>
        <w:rPr>
          <w:rStyle w:val="platne1"/>
          <w:rFonts w:ascii="Garamond" w:hAnsi="Garamond"/>
          <w:sz w:val="24"/>
          <w:szCs w:val="24"/>
        </w:rPr>
        <w:t>e b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t nahrazeno ode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tem, kter</w:t>
      </w:r>
      <w:r>
        <w:rPr>
          <w:rStyle w:val="platne1"/>
          <w:rFonts w:ascii="Garamond" w:hAnsi="Garamond"/>
          <w:sz w:val="24"/>
          <w:szCs w:val="24"/>
        </w:rPr>
        <w:t xml:space="preserve">ý </w:t>
      </w:r>
      <w:r>
        <w:rPr>
          <w:rStyle w:val="platne1"/>
          <w:rFonts w:ascii="Garamond" w:hAnsi="Garamond"/>
          <w:sz w:val="24"/>
          <w:szCs w:val="24"/>
        </w:rPr>
        <w:t>provede s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m objednatel a ozn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m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stav zhotoviteli prost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ednictv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 xml:space="preserve">m e-mailu na adresu </w:t>
      </w:r>
      <w:proofErr w:type="spellStart"/>
      <w:r w:rsidR="00670B47">
        <w:rPr>
          <w:rStyle w:val="platne1"/>
          <w:rFonts w:ascii="Garamond" w:hAnsi="Garamond"/>
          <w:b/>
          <w:bCs/>
          <w:sz w:val="24"/>
          <w:szCs w:val="24"/>
        </w:rPr>
        <w:t>xxxxxxxxxxx</w:t>
      </w:r>
      <w:proofErr w:type="spellEnd"/>
      <w:r>
        <w:rPr>
          <w:rStyle w:val="platne1"/>
          <w:rFonts w:ascii="Garamond" w:hAnsi="Garamond"/>
          <w:sz w:val="24"/>
          <w:szCs w:val="24"/>
        </w:rPr>
        <w:t xml:space="preserve"> do t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et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ho dne v</w:t>
      </w:r>
      <w:r>
        <w:rPr>
          <w:rStyle w:val="platne1"/>
          <w:rFonts w:ascii="Garamond" w:hAnsi="Garamond"/>
          <w:sz w:val="24"/>
          <w:szCs w:val="24"/>
        </w:rPr>
        <w:t> </w:t>
      </w:r>
      <w:r>
        <w:rPr>
          <w:rStyle w:val="platne1"/>
          <w:rFonts w:ascii="Garamond" w:hAnsi="Garamond"/>
          <w:sz w:val="24"/>
          <w:szCs w:val="24"/>
        </w:rPr>
        <w:t>m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s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c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ch n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sleduj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c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ho po m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s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ci, za kter</w:t>
      </w:r>
      <w:r>
        <w:rPr>
          <w:rStyle w:val="platne1"/>
          <w:rFonts w:ascii="Garamond" w:hAnsi="Garamond"/>
          <w:sz w:val="24"/>
          <w:szCs w:val="24"/>
        </w:rPr>
        <w:t xml:space="preserve">ý </w:t>
      </w:r>
      <w:r>
        <w:rPr>
          <w:rStyle w:val="platne1"/>
          <w:rFonts w:ascii="Garamond" w:hAnsi="Garamond"/>
          <w:sz w:val="24"/>
          <w:szCs w:val="24"/>
        </w:rPr>
        <w:t>byl ode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 xml:space="preserve">et proveden. </w:t>
      </w:r>
    </w:p>
    <w:p w:rsidR="00917499" w:rsidRDefault="00C4138C">
      <w:pPr>
        <w:tabs>
          <w:tab w:val="left" w:pos="385"/>
        </w:tabs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Style w:val="platne1"/>
          <w:rFonts w:ascii="Garamond" w:hAnsi="Garamond"/>
          <w:sz w:val="24"/>
          <w:szCs w:val="24"/>
        </w:rPr>
        <w:t xml:space="preserve">C) </w:t>
      </w:r>
      <w:r>
        <w:rPr>
          <w:rStyle w:val="platne1"/>
          <w:rFonts w:ascii="Garamond" w:hAnsi="Garamond"/>
          <w:sz w:val="24"/>
          <w:szCs w:val="24"/>
        </w:rPr>
        <w:t>Čá</w:t>
      </w:r>
      <w:r>
        <w:rPr>
          <w:rStyle w:val="platne1"/>
          <w:rFonts w:ascii="Garamond" w:hAnsi="Garamond"/>
          <w:sz w:val="24"/>
          <w:szCs w:val="24"/>
        </w:rPr>
        <w:t>stka za vyhotoven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kopie bude hrazena spolu s</w:t>
      </w:r>
      <w:r>
        <w:rPr>
          <w:rStyle w:val="platne1"/>
          <w:rFonts w:ascii="Garamond" w:hAnsi="Garamond"/>
          <w:sz w:val="24"/>
          <w:szCs w:val="24"/>
        </w:rPr>
        <w:t> </w:t>
      </w:r>
      <w:r>
        <w:rPr>
          <w:rStyle w:val="platne1"/>
          <w:rFonts w:ascii="Garamond" w:hAnsi="Garamond"/>
          <w:sz w:val="24"/>
          <w:szCs w:val="24"/>
        </w:rPr>
        <w:t>p</w:t>
      </w:r>
      <w:r>
        <w:rPr>
          <w:rStyle w:val="platne1"/>
          <w:rFonts w:ascii="Garamond" w:hAnsi="Garamond"/>
          <w:sz w:val="24"/>
          <w:szCs w:val="24"/>
        </w:rPr>
        <w:t>ří</w:t>
      </w:r>
      <w:r>
        <w:rPr>
          <w:rStyle w:val="platne1"/>
          <w:rFonts w:ascii="Garamond" w:hAnsi="Garamond"/>
          <w:sz w:val="24"/>
          <w:szCs w:val="24"/>
        </w:rPr>
        <w:t>slu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 xml:space="preserve">nou </w:t>
      </w:r>
      <w:r>
        <w:rPr>
          <w:rStyle w:val="platne1"/>
          <w:rFonts w:ascii="Garamond" w:hAnsi="Garamond"/>
          <w:sz w:val="24"/>
          <w:szCs w:val="24"/>
        </w:rPr>
        <w:t>čá</w:t>
      </w:r>
      <w:r>
        <w:rPr>
          <w:rStyle w:val="platne1"/>
          <w:rFonts w:ascii="Garamond" w:hAnsi="Garamond"/>
          <w:sz w:val="24"/>
          <w:szCs w:val="24"/>
        </w:rPr>
        <w:t>stkou DPH.</w:t>
      </w:r>
    </w:p>
    <w:p w:rsidR="00917499" w:rsidRDefault="00C4138C">
      <w:pPr>
        <w:tabs>
          <w:tab w:val="center" w:pos="4536"/>
        </w:tabs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b/>
          <w:bCs/>
          <w:sz w:val="24"/>
          <w:szCs w:val="24"/>
        </w:rPr>
        <w:t xml:space="preserve">      </w:t>
      </w:r>
      <w:r>
        <w:rPr>
          <w:rStyle w:val="platne1"/>
          <w:rFonts w:ascii="Garamond" w:hAnsi="Garamond"/>
          <w:sz w:val="24"/>
          <w:szCs w:val="24"/>
        </w:rPr>
        <w:t>D) Objednatel nesm</w:t>
      </w:r>
      <w:r>
        <w:rPr>
          <w:rStyle w:val="platne1"/>
          <w:rFonts w:ascii="Garamond" w:hAnsi="Garamond"/>
          <w:sz w:val="24"/>
          <w:szCs w:val="24"/>
        </w:rPr>
        <w:t>í žá</w:t>
      </w:r>
      <w:r>
        <w:rPr>
          <w:rStyle w:val="platne1"/>
          <w:rFonts w:ascii="Garamond" w:hAnsi="Garamond"/>
          <w:sz w:val="24"/>
          <w:szCs w:val="24"/>
        </w:rPr>
        <w:t>dn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m zp</w:t>
      </w:r>
      <w:r>
        <w:rPr>
          <w:rStyle w:val="platne1"/>
          <w:rFonts w:ascii="Garamond" w:hAnsi="Garamond"/>
          <w:sz w:val="24"/>
          <w:szCs w:val="24"/>
        </w:rPr>
        <w:t>ů</w:t>
      </w:r>
      <w:r>
        <w:rPr>
          <w:rStyle w:val="platne1"/>
          <w:rFonts w:ascii="Garamond" w:hAnsi="Garamond"/>
          <w:sz w:val="24"/>
          <w:szCs w:val="24"/>
        </w:rPr>
        <w:t>sobem zasahovat do po</w:t>
      </w:r>
      <w:r>
        <w:rPr>
          <w:rStyle w:val="platne1"/>
          <w:rFonts w:ascii="Garamond" w:hAnsi="Garamond"/>
          <w:sz w:val="24"/>
          <w:szCs w:val="24"/>
        </w:rPr>
        <w:t>čí</w:t>
      </w:r>
      <w:r>
        <w:rPr>
          <w:rStyle w:val="platne1"/>
          <w:rFonts w:ascii="Garamond" w:hAnsi="Garamond"/>
          <w:sz w:val="24"/>
          <w:szCs w:val="24"/>
        </w:rPr>
        <w:t>tadla kop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rovac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ho za</w:t>
      </w:r>
      <w:r>
        <w:rPr>
          <w:rStyle w:val="platne1"/>
          <w:rFonts w:ascii="Garamond" w:hAnsi="Garamond"/>
          <w:sz w:val="24"/>
          <w:szCs w:val="24"/>
        </w:rPr>
        <w:t>ří</w:t>
      </w:r>
      <w:r>
        <w:rPr>
          <w:rStyle w:val="platne1"/>
          <w:rFonts w:ascii="Garamond" w:hAnsi="Garamond"/>
          <w:sz w:val="24"/>
          <w:szCs w:val="24"/>
        </w:rPr>
        <w:t>zen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 xml:space="preserve">, </w:t>
      </w:r>
    </w:p>
    <w:p w:rsidR="00917499" w:rsidRDefault="00C4138C">
      <w:pPr>
        <w:tabs>
          <w:tab w:val="center" w:pos="4536"/>
        </w:tabs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 jeho</w:t>
      </w:r>
      <w:r>
        <w:rPr>
          <w:rStyle w:val="platne1"/>
          <w:rFonts w:ascii="Garamond" w:hAnsi="Garamond"/>
          <w:sz w:val="24"/>
          <w:szCs w:val="24"/>
        </w:rPr>
        <w:t xml:space="preserve">ž </w:t>
      </w:r>
      <w:r>
        <w:rPr>
          <w:rStyle w:val="platne1"/>
          <w:rFonts w:ascii="Garamond" w:hAnsi="Garamond"/>
          <w:sz w:val="24"/>
          <w:szCs w:val="24"/>
        </w:rPr>
        <w:t>servis je p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edm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tem smlouvy. Pro p</w:t>
      </w:r>
      <w:r>
        <w:rPr>
          <w:rStyle w:val="platne1"/>
          <w:rFonts w:ascii="Garamond" w:hAnsi="Garamond"/>
          <w:sz w:val="24"/>
          <w:szCs w:val="24"/>
        </w:rPr>
        <w:t>ří</w:t>
      </w:r>
      <w:r>
        <w:rPr>
          <w:rStyle w:val="platne1"/>
          <w:rFonts w:ascii="Garamond" w:hAnsi="Garamond"/>
          <w:sz w:val="24"/>
          <w:szCs w:val="24"/>
        </w:rPr>
        <w:t>pad poru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>en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t</w:t>
      </w:r>
      <w:r>
        <w:rPr>
          <w:rStyle w:val="platne1"/>
          <w:rFonts w:ascii="Garamond" w:hAnsi="Garamond"/>
          <w:sz w:val="24"/>
          <w:szCs w:val="24"/>
        </w:rPr>
        <w:t>é</w:t>
      </w:r>
      <w:r>
        <w:rPr>
          <w:rStyle w:val="platne1"/>
          <w:rFonts w:ascii="Garamond" w:hAnsi="Garamond"/>
          <w:sz w:val="24"/>
          <w:szCs w:val="24"/>
        </w:rPr>
        <w:t>to povinnosti sjedn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vaj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color w:val="FFFFFF"/>
          <w:sz w:val="24"/>
          <w:szCs w:val="24"/>
          <w:u w:color="FFFFFF"/>
        </w:rPr>
        <w:t>smluvn</w:t>
      </w:r>
      <w:r>
        <w:rPr>
          <w:rStyle w:val="platne1"/>
          <w:rFonts w:ascii="Garamond" w:hAnsi="Garamond"/>
          <w:color w:val="FFFFFF"/>
          <w:sz w:val="24"/>
          <w:szCs w:val="24"/>
          <w:u w:color="FFFFFF"/>
        </w:rPr>
        <w:t>í</w:t>
      </w:r>
      <w:r>
        <w:rPr>
          <w:rStyle w:val="platne1"/>
          <w:rFonts w:ascii="Garamond" w:hAnsi="Garamond"/>
          <w:sz w:val="24"/>
          <w:szCs w:val="24"/>
        </w:rPr>
        <w:t xml:space="preserve">  </w:t>
      </w:r>
    </w:p>
    <w:p w:rsidR="00917499" w:rsidRDefault="00C4138C">
      <w:pPr>
        <w:tabs>
          <w:tab w:val="center" w:pos="4536"/>
        </w:tabs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b/>
          <w:bCs/>
          <w:sz w:val="24"/>
          <w:szCs w:val="24"/>
        </w:rPr>
        <w:t xml:space="preserve">      </w:t>
      </w:r>
      <w:r>
        <w:rPr>
          <w:rStyle w:val="platne1"/>
          <w:rFonts w:ascii="Garamond" w:hAnsi="Garamond"/>
          <w:sz w:val="24"/>
          <w:szCs w:val="24"/>
        </w:rPr>
        <w:t>strany</w:t>
      </w:r>
      <w:r>
        <w:rPr>
          <w:rStyle w:val="platne1"/>
          <w:rFonts w:ascii="Garamond" w:hAnsi="Garamond"/>
          <w:sz w:val="24"/>
          <w:szCs w:val="24"/>
        </w:rPr>
        <w:t xml:space="preserve"> </w:t>
      </w:r>
      <w:r>
        <w:rPr>
          <w:rStyle w:val="platne1"/>
          <w:rFonts w:ascii="Garamond" w:hAnsi="Garamond"/>
          <w:sz w:val="24"/>
          <w:szCs w:val="24"/>
        </w:rPr>
        <w:t>smluvn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pokutu ve v</w:t>
      </w:r>
      <w:r>
        <w:rPr>
          <w:rStyle w:val="platne1"/>
          <w:rFonts w:ascii="Garamond" w:hAnsi="Garamond"/>
          <w:sz w:val="24"/>
          <w:szCs w:val="24"/>
        </w:rPr>
        <w:t>ýš</w:t>
      </w:r>
      <w:r>
        <w:rPr>
          <w:rStyle w:val="platne1"/>
          <w:rFonts w:ascii="Garamond" w:hAnsi="Garamond"/>
          <w:sz w:val="24"/>
          <w:szCs w:val="24"/>
        </w:rPr>
        <w:t>i 50 000,-K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.</w:t>
      </w:r>
    </w:p>
    <w:p w:rsidR="00917499" w:rsidRDefault="00C4138C">
      <w:pPr>
        <w:tabs>
          <w:tab w:val="center" w:pos="4536"/>
        </w:tabs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3.  Pro p</w:t>
      </w:r>
      <w:r>
        <w:rPr>
          <w:rStyle w:val="platne1"/>
          <w:rFonts w:ascii="Garamond" w:hAnsi="Garamond"/>
          <w:sz w:val="24"/>
          <w:szCs w:val="24"/>
        </w:rPr>
        <w:t>ří</w:t>
      </w:r>
      <w:r>
        <w:rPr>
          <w:rStyle w:val="platne1"/>
          <w:rFonts w:ascii="Garamond" w:hAnsi="Garamond"/>
          <w:sz w:val="24"/>
          <w:szCs w:val="24"/>
        </w:rPr>
        <w:t>pad prodlen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objednatele s</w:t>
      </w:r>
      <w:r>
        <w:rPr>
          <w:rStyle w:val="platne1"/>
          <w:rFonts w:ascii="Garamond" w:hAnsi="Garamond"/>
          <w:sz w:val="24"/>
          <w:szCs w:val="24"/>
        </w:rPr>
        <w:t> </w:t>
      </w:r>
      <w:r>
        <w:rPr>
          <w:rStyle w:val="platne1"/>
          <w:rFonts w:ascii="Garamond" w:hAnsi="Garamond"/>
          <w:sz w:val="24"/>
          <w:szCs w:val="24"/>
        </w:rPr>
        <w:t>placen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m fakturovan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slu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by, dohodly smluvn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 xml:space="preserve">strany </w:t>
      </w:r>
    </w:p>
    <w:p w:rsidR="00917499" w:rsidRDefault="00C4138C">
      <w:pPr>
        <w:tabs>
          <w:tab w:val="center" w:pos="4536"/>
        </w:tabs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  pokutu ve v</w:t>
      </w:r>
      <w:r>
        <w:rPr>
          <w:rStyle w:val="platne1"/>
          <w:rFonts w:ascii="Garamond" w:hAnsi="Garamond"/>
          <w:sz w:val="24"/>
          <w:szCs w:val="24"/>
        </w:rPr>
        <w:t>ýš</w:t>
      </w:r>
      <w:r>
        <w:rPr>
          <w:rStyle w:val="platne1"/>
          <w:rFonts w:ascii="Garamond" w:hAnsi="Garamond"/>
          <w:sz w:val="24"/>
          <w:szCs w:val="24"/>
        </w:rPr>
        <w:t>i 0,05 % z</w:t>
      </w:r>
      <w:r>
        <w:rPr>
          <w:rStyle w:val="platne1"/>
          <w:rFonts w:ascii="Garamond" w:hAnsi="Garamond"/>
          <w:sz w:val="24"/>
          <w:szCs w:val="24"/>
        </w:rPr>
        <w:t> </w:t>
      </w:r>
      <w:r>
        <w:rPr>
          <w:rStyle w:val="platne1"/>
          <w:rFonts w:ascii="Garamond" w:hAnsi="Garamond"/>
          <w:sz w:val="24"/>
          <w:szCs w:val="24"/>
        </w:rPr>
        <w:t>dlu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>é čá</w:t>
      </w:r>
      <w:r>
        <w:rPr>
          <w:rStyle w:val="platne1"/>
          <w:rFonts w:ascii="Garamond" w:hAnsi="Garamond"/>
          <w:sz w:val="24"/>
          <w:szCs w:val="24"/>
        </w:rPr>
        <w:t>stky za ka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d</w:t>
      </w:r>
      <w:r>
        <w:rPr>
          <w:rStyle w:val="platne1"/>
          <w:rFonts w:ascii="Garamond" w:hAnsi="Garamond"/>
          <w:sz w:val="24"/>
          <w:szCs w:val="24"/>
        </w:rPr>
        <w:t xml:space="preserve">ý </w:t>
      </w:r>
      <w:r>
        <w:rPr>
          <w:rStyle w:val="platne1"/>
          <w:rFonts w:ascii="Garamond" w:hAnsi="Garamond"/>
          <w:sz w:val="24"/>
          <w:szCs w:val="24"/>
        </w:rPr>
        <w:t>zapo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at</w:t>
      </w:r>
      <w:r>
        <w:rPr>
          <w:rStyle w:val="platne1"/>
          <w:rFonts w:ascii="Garamond" w:hAnsi="Garamond"/>
          <w:sz w:val="24"/>
          <w:szCs w:val="24"/>
        </w:rPr>
        <w:t xml:space="preserve">ý </w:t>
      </w:r>
      <w:r>
        <w:rPr>
          <w:rStyle w:val="platne1"/>
          <w:rFonts w:ascii="Garamond" w:hAnsi="Garamond"/>
          <w:sz w:val="24"/>
          <w:szCs w:val="24"/>
        </w:rPr>
        <w:t>den prodlen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a</w:t>
      </w:r>
      <w:r>
        <w:rPr>
          <w:rStyle w:val="platne1"/>
          <w:rFonts w:ascii="Garamond" w:hAnsi="Garamond"/>
          <w:sz w:val="24"/>
          <w:szCs w:val="24"/>
        </w:rPr>
        <w:t xml:space="preserve">ž </w:t>
      </w:r>
      <w:r>
        <w:rPr>
          <w:rStyle w:val="platne1"/>
          <w:rFonts w:ascii="Garamond" w:hAnsi="Garamond"/>
          <w:sz w:val="24"/>
          <w:szCs w:val="24"/>
        </w:rPr>
        <w:t xml:space="preserve">do </w:t>
      </w:r>
      <w:r>
        <w:rPr>
          <w:rStyle w:val="platne1"/>
          <w:rFonts w:ascii="Garamond" w:hAnsi="Garamond"/>
          <w:sz w:val="24"/>
          <w:szCs w:val="24"/>
        </w:rPr>
        <w:t>ú</w:t>
      </w:r>
      <w:r>
        <w:rPr>
          <w:rStyle w:val="platne1"/>
          <w:rFonts w:ascii="Garamond" w:hAnsi="Garamond"/>
          <w:sz w:val="24"/>
          <w:szCs w:val="24"/>
        </w:rPr>
        <w:t>pln</w:t>
      </w:r>
      <w:r>
        <w:rPr>
          <w:rStyle w:val="platne1"/>
          <w:rFonts w:ascii="Garamond" w:hAnsi="Garamond"/>
          <w:sz w:val="24"/>
          <w:szCs w:val="24"/>
        </w:rPr>
        <w:t>é</w:t>
      </w:r>
      <w:r>
        <w:rPr>
          <w:rStyle w:val="platne1"/>
          <w:rFonts w:ascii="Garamond" w:hAnsi="Garamond"/>
          <w:sz w:val="24"/>
          <w:szCs w:val="24"/>
        </w:rPr>
        <w:t xml:space="preserve">ho  </w:t>
      </w:r>
    </w:p>
    <w:p w:rsidR="00917499" w:rsidRDefault="00C4138C">
      <w:pPr>
        <w:tabs>
          <w:tab w:val="center" w:pos="4536"/>
        </w:tabs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  zaplacen</w:t>
      </w:r>
      <w:r>
        <w:rPr>
          <w:rStyle w:val="platne1"/>
          <w:rFonts w:ascii="Garamond" w:hAnsi="Garamond"/>
          <w:sz w:val="24"/>
          <w:szCs w:val="24"/>
        </w:rPr>
        <w:t>í</w:t>
      </w:r>
    </w:p>
    <w:p w:rsidR="00917499" w:rsidRDefault="00C4138C">
      <w:pPr>
        <w:tabs>
          <w:tab w:val="center" w:pos="4536"/>
        </w:tabs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4.  Pro p</w:t>
      </w:r>
      <w:r>
        <w:rPr>
          <w:rStyle w:val="platne1"/>
          <w:rFonts w:ascii="Garamond" w:hAnsi="Garamond"/>
          <w:sz w:val="24"/>
          <w:szCs w:val="24"/>
        </w:rPr>
        <w:t>ří</w:t>
      </w:r>
      <w:r>
        <w:rPr>
          <w:rStyle w:val="platne1"/>
          <w:rFonts w:ascii="Garamond" w:hAnsi="Garamond"/>
          <w:sz w:val="24"/>
          <w:szCs w:val="24"/>
        </w:rPr>
        <w:t xml:space="preserve">pad </w:t>
      </w:r>
      <w:r>
        <w:rPr>
          <w:rStyle w:val="platne1"/>
          <w:rFonts w:ascii="Garamond" w:hAnsi="Garamond"/>
          <w:sz w:val="24"/>
          <w:szCs w:val="24"/>
        </w:rPr>
        <w:t>prodlen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zhotovitele s</w:t>
      </w:r>
      <w:r>
        <w:rPr>
          <w:rStyle w:val="platne1"/>
          <w:rFonts w:ascii="Garamond" w:hAnsi="Garamond"/>
          <w:sz w:val="24"/>
          <w:szCs w:val="24"/>
        </w:rPr>
        <w:t> </w:t>
      </w:r>
      <w:r>
        <w:rPr>
          <w:rStyle w:val="platne1"/>
          <w:rFonts w:ascii="Garamond" w:hAnsi="Garamond"/>
          <w:sz w:val="24"/>
          <w:szCs w:val="24"/>
        </w:rPr>
        <w:t>dod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vkou slu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by nebo materi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lu p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 xml:space="preserve">es 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asov</w:t>
      </w:r>
      <w:r>
        <w:rPr>
          <w:rStyle w:val="platne1"/>
          <w:rFonts w:ascii="Garamond" w:hAnsi="Garamond"/>
          <w:sz w:val="24"/>
          <w:szCs w:val="24"/>
        </w:rPr>
        <w:t xml:space="preserve">ý </w:t>
      </w:r>
      <w:r>
        <w:rPr>
          <w:rStyle w:val="platne1"/>
          <w:rFonts w:ascii="Garamond" w:hAnsi="Garamond"/>
          <w:sz w:val="24"/>
          <w:szCs w:val="24"/>
        </w:rPr>
        <w:t>limit uveden</w:t>
      </w:r>
      <w:r>
        <w:rPr>
          <w:rStyle w:val="platne1"/>
          <w:rFonts w:ascii="Garamond" w:hAnsi="Garamond"/>
          <w:sz w:val="24"/>
          <w:szCs w:val="24"/>
        </w:rPr>
        <w:t>ý</w:t>
      </w:r>
    </w:p>
    <w:p w:rsidR="00917499" w:rsidRDefault="00C4138C">
      <w:pPr>
        <w:tabs>
          <w:tab w:val="center" w:pos="4536"/>
        </w:tabs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  v</w:t>
      </w:r>
      <w:r>
        <w:rPr>
          <w:rStyle w:val="platne1"/>
          <w:rFonts w:ascii="Garamond" w:hAnsi="Garamond"/>
          <w:sz w:val="24"/>
          <w:szCs w:val="24"/>
        </w:rPr>
        <w:t> č</w:t>
      </w:r>
      <w:r>
        <w:rPr>
          <w:rStyle w:val="platne1"/>
          <w:rFonts w:ascii="Garamond" w:hAnsi="Garamond"/>
          <w:sz w:val="24"/>
          <w:szCs w:val="24"/>
        </w:rPr>
        <w:t>l. IV. odst. 1. a 2. dohodly smluvn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strany pokutu ve v</w:t>
      </w:r>
      <w:r>
        <w:rPr>
          <w:rStyle w:val="platne1"/>
          <w:rFonts w:ascii="Garamond" w:hAnsi="Garamond"/>
          <w:sz w:val="24"/>
          <w:szCs w:val="24"/>
        </w:rPr>
        <w:t>ýš</w:t>
      </w:r>
      <w:r>
        <w:rPr>
          <w:rStyle w:val="platne1"/>
          <w:rFonts w:ascii="Garamond" w:hAnsi="Garamond"/>
          <w:sz w:val="24"/>
          <w:szCs w:val="24"/>
        </w:rPr>
        <w:t>i 0,05 % z</w:t>
      </w:r>
      <w:r>
        <w:rPr>
          <w:rStyle w:val="platne1"/>
          <w:rFonts w:ascii="Garamond" w:hAnsi="Garamond"/>
          <w:sz w:val="24"/>
          <w:szCs w:val="24"/>
        </w:rPr>
        <w:t> </w:t>
      </w:r>
      <w:r>
        <w:rPr>
          <w:rStyle w:val="platne1"/>
          <w:rFonts w:ascii="Garamond" w:hAnsi="Garamond"/>
          <w:sz w:val="24"/>
          <w:szCs w:val="24"/>
        </w:rPr>
        <w:t>m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s</w:t>
      </w:r>
      <w:r>
        <w:rPr>
          <w:rStyle w:val="platne1"/>
          <w:rFonts w:ascii="Garamond" w:hAnsi="Garamond"/>
          <w:sz w:val="24"/>
          <w:szCs w:val="24"/>
        </w:rPr>
        <w:t>íč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ho vy</w:t>
      </w:r>
      <w:r>
        <w:rPr>
          <w:rStyle w:val="platne1"/>
          <w:rFonts w:ascii="Garamond" w:hAnsi="Garamond"/>
          <w:sz w:val="24"/>
          <w:szCs w:val="24"/>
        </w:rPr>
        <w:t>úč</w:t>
      </w:r>
      <w:r>
        <w:rPr>
          <w:rStyle w:val="platne1"/>
          <w:rFonts w:ascii="Garamond" w:hAnsi="Garamond"/>
          <w:sz w:val="24"/>
          <w:szCs w:val="24"/>
        </w:rPr>
        <w:t>tov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 xml:space="preserve">í   </w:t>
      </w:r>
    </w:p>
    <w:p w:rsidR="00917499" w:rsidRDefault="00C4138C">
      <w:pPr>
        <w:tabs>
          <w:tab w:val="center" w:pos="4536"/>
        </w:tabs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 xml:space="preserve">       za ka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d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ch zapo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at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ch 12 pracovn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ch hodin a</w:t>
      </w:r>
      <w:r>
        <w:rPr>
          <w:rStyle w:val="platne1"/>
          <w:rFonts w:ascii="Garamond" w:hAnsi="Garamond"/>
          <w:sz w:val="24"/>
          <w:szCs w:val="24"/>
        </w:rPr>
        <w:t xml:space="preserve">ž </w:t>
      </w:r>
      <w:r>
        <w:rPr>
          <w:rStyle w:val="platne1"/>
          <w:rFonts w:ascii="Garamond" w:hAnsi="Garamond"/>
          <w:sz w:val="24"/>
          <w:szCs w:val="24"/>
        </w:rPr>
        <w:t xml:space="preserve">do </w:t>
      </w:r>
      <w:r>
        <w:rPr>
          <w:rStyle w:val="platne1"/>
          <w:rFonts w:ascii="Garamond" w:hAnsi="Garamond"/>
          <w:sz w:val="24"/>
          <w:szCs w:val="24"/>
        </w:rPr>
        <w:t>ú</w:t>
      </w:r>
      <w:r>
        <w:rPr>
          <w:rStyle w:val="platne1"/>
          <w:rFonts w:ascii="Garamond" w:hAnsi="Garamond"/>
          <w:sz w:val="24"/>
          <w:szCs w:val="24"/>
        </w:rPr>
        <w:t>pln</w:t>
      </w:r>
      <w:r>
        <w:rPr>
          <w:rStyle w:val="platne1"/>
          <w:rFonts w:ascii="Garamond" w:hAnsi="Garamond"/>
          <w:sz w:val="24"/>
          <w:szCs w:val="24"/>
        </w:rPr>
        <w:t>é</w:t>
      </w:r>
      <w:r>
        <w:rPr>
          <w:rStyle w:val="platne1"/>
          <w:rFonts w:ascii="Garamond" w:hAnsi="Garamond"/>
          <w:sz w:val="24"/>
          <w:szCs w:val="24"/>
        </w:rPr>
        <w:t>ho dod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.</w:t>
      </w:r>
    </w:p>
    <w:p w:rsidR="00917499" w:rsidRDefault="00917499">
      <w:pPr>
        <w:tabs>
          <w:tab w:val="center" w:pos="4536"/>
        </w:tabs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tabs>
          <w:tab w:val="center" w:pos="4536"/>
        </w:tabs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tabs>
          <w:tab w:val="center" w:pos="4536"/>
        </w:tabs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tabs>
          <w:tab w:val="center" w:pos="4536"/>
        </w:tabs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C4138C">
      <w:pPr>
        <w:tabs>
          <w:tab w:val="center" w:pos="4536"/>
        </w:tabs>
        <w:jc w:val="both"/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platne1"/>
          <w:rFonts w:ascii="Garamond" w:eastAsia="Garamond" w:hAnsi="Garamond" w:cs="Garamond"/>
          <w:b/>
          <w:bCs/>
          <w:sz w:val="24"/>
          <w:szCs w:val="24"/>
        </w:rPr>
        <w:tab/>
        <w:t>IV.</w:t>
      </w:r>
    </w:p>
    <w:p w:rsidR="00917499" w:rsidRDefault="00C4138C">
      <w:pPr>
        <w:jc w:val="center"/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platne1"/>
          <w:rFonts w:ascii="Garamond" w:hAnsi="Garamond"/>
          <w:b/>
          <w:bCs/>
          <w:sz w:val="24"/>
          <w:szCs w:val="24"/>
        </w:rPr>
        <w:t>Dodac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í </w:t>
      </w:r>
      <w:r>
        <w:rPr>
          <w:rStyle w:val="platne1"/>
          <w:rFonts w:ascii="Garamond" w:hAnsi="Garamond"/>
          <w:b/>
          <w:bCs/>
          <w:sz w:val="24"/>
          <w:szCs w:val="24"/>
        </w:rPr>
        <w:t>podm</w:t>
      </w:r>
      <w:r>
        <w:rPr>
          <w:rStyle w:val="platne1"/>
          <w:rFonts w:ascii="Garamond" w:hAnsi="Garamond"/>
          <w:b/>
          <w:bCs/>
          <w:sz w:val="24"/>
          <w:szCs w:val="24"/>
        </w:rPr>
        <w:t>í</w:t>
      </w:r>
      <w:r>
        <w:rPr>
          <w:rStyle w:val="platne1"/>
          <w:rFonts w:ascii="Garamond" w:hAnsi="Garamond"/>
          <w:b/>
          <w:bCs/>
          <w:sz w:val="24"/>
          <w:szCs w:val="24"/>
        </w:rPr>
        <w:t>nky</w:t>
      </w:r>
    </w:p>
    <w:p w:rsidR="00917499" w:rsidRDefault="00C4138C">
      <w:pPr>
        <w:numPr>
          <w:ilvl w:val="0"/>
          <w:numId w:val="7"/>
        </w:num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b/>
          <w:bCs/>
          <w:sz w:val="24"/>
          <w:szCs w:val="24"/>
        </w:rPr>
        <w:t>Spot</w:t>
      </w:r>
      <w:r>
        <w:rPr>
          <w:rStyle w:val="platne1"/>
          <w:rFonts w:ascii="Garamond" w:hAnsi="Garamond"/>
          <w:b/>
          <w:bCs/>
          <w:sz w:val="24"/>
          <w:szCs w:val="24"/>
        </w:rPr>
        <w:t>ř</w:t>
      </w:r>
      <w:r>
        <w:rPr>
          <w:rStyle w:val="platne1"/>
          <w:rFonts w:ascii="Garamond" w:hAnsi="Garamond"/>
          <w:b/>
          <w:bCs/>
          <w:sz w:val="24"/>
          <w:szCs w:val="24"/>
        </w:rPr>
        <w:t>ebn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í </w:t>
      </w:r>
      <w:r>
        <w:rPr>
          <w:rStyle w:val="platne1"/>
          <w:rFonts w:ascii="Garamond" w:hAnsi="Garamond"/>
          <w:b/>
          <w:bCs/>
          <w:sz w:val="24"/>
          <w:szCs w:val="24"/>
        </w:rPr>
        <w:t>materi</w:t>
      </w:r>
      <w:r>
        <w:rPr>
          <w:rStyle w:val="platne1"/>
          <w:rFonts w:ascii="Garamond" w:hAnsi="Garamond"/>
          <w:b/>
          <w:bCs/>
          <w:sz w:val="24"/>
          <w:szCs w:val="24"/>
        </w:rPr>
        <w:t>á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l </w:t>
      </w:r>
      <w:r>
        <w:rPr>
          <w:rStyle w:val="platne1"/>
          <w:rFonts w:ascii="Garamond" w:hAnsi="Garamond"/>
          <w:sz w:val="24"/>
          <w:szCs w:val="24"/>
        </w:rPr>
        <w:t>bude dod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v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n zhotovitelem maxim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ln</w:t>
      </w:r>
      <w:r>
        <w:rPr>
          <w:rStyle w:val="platne1"/>
          <w:rFonts w:ascii="Garamond" w:hAnsi="Garamond"/>
          <w:sz w:val="24"/>
          <w:szCs w:val="24"/>
        </w:rPr>
        <w:t xml:space="preserve">ě </w:t>
      </w:r>
      <w:r>
        <w:rPr>
          <w:rStyle w:val="platne1"/>
          <w:rFonts w:ascii="Garamond" w:hAnsi="Garamond"/>
          <w:sz w:val="24"/>
          <w:szCs w:val="24"/>
        </w:rPr>
        <w:t xml:space="preserve">do </w:t>
      </w:r>
      <w:proofErr w:type="gramStart"/>
      <w:r>
        <w:rPr>
          <w:rStyle w:val="platne1"/>
          <w:rFonts w:ascii="Garamond" w:hAnsi="Garamond"/>
          <w:sz w:val="24"/>
          <w:szCs w:val="24"/>
        </w:rPr>
        <w:t>24  hodin</w:t>
      </w:r>
      <w:proofErr w:type="gramEnd"/>
      <w:r>
        <w:rPr>
          <w:rStyle w:val="platne1"/>
          <w:rFonts w:ascii="Garamond" w:hAnsi="Garamond"/>
          <w:sz w:val="24"/>
          <w:szCs w:val="24"/>
        </w:rPr>
        <w:t xml:space="preserve"> od p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ijet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p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semn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faxov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nebo telefonick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objedn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 xml:space="preserve">vky. HOT </w:t>
      </w:r>
      <w:r>
        <w:rPr>
          <w:rStyle w:val="platne1"/>
          <w:rFonts w:ascii="Garamond" w:hAnsi="Garamond"/>
          <w:sz w:val="24"/>
          <w:szCs w:val="24"/>
        </w:rPr>
        <w:t xml:space="preserve">– </w:t>
      </w:r>
      <w:r>
        <w:rPr>
          <w:rStyle w:val="platne1"/>
          <w:rFonts w:ascii="Garamond" w:hAnsi="Garamond"/>
          <w:sz w:val="24"/>
          <w:szCs w:val="24"/>
        </w:rPr>
        <w:t>LINE pro urgentn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objedn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vku spot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ebn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ho materi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 xml:space="preserve">lu: </w:t>
      </w:r>
      <w:proofErr w:type="spellStart"/>
      <w:r w:rsidR="00670B47">
        <w:rPr>
          <w:rStyle w:val="platne1"/>
          <w:rFonts w:ascii="Garamond" w:hAnsi="Garamond"/>
          <w:sz w:val="24"/>
          <w:szCs w:val="24"/>
        </w:rPr>
        <w:t>xxxxxxxxx</w:t>
      </w:r>
      <w:proofErr w:type="spellEnd"/>
      <w:r>
        <w:rPr>
          <w:rStyle w:val="platne1"/>
          <w:rFonts w:ascii="Garamond" w:hAnsi="Garamond"/>
          <w:sz w:val="24"/>
          <w:szCs w:val="24"/>
        </w:rPr>
        <w:t>. Doprava bude realizov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na v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 xml:space="preserve">dy </w:t>
      </w:r>
      <w:r>
        <w:rPr>
          <w:rStyle w:val="platne1"/>
          <w:rFonts w:ascii="Garamond" w:hAnsi="Garamond"/>
          <w:sz w:val="24"/>
          <w:szCs w:val="24"/>
        </w:rPr>
        <w:t>zhotovitelem p</w:t>
      </w:r>
      <w:r>
        <w:rPr>
          <w:rStyle w:val="platne1"/>
          <w:rFonts w:ascii="Garamond" w:hAnsi="Garamond"/>
          <w:sz w:val="24"/>
          <w:szCs w:val="24"/>
        </w:rPr>
        <w:t>ří</w:t>
      </w:r>
      <w:r>
        <w:rPr>
          <w:rStyle w:val="platne1"/>
          <w:rFonts w:ascii="Garamond" w:hAnsi="Garamond"/>
          <w:sz w:val="24"/>
          <w:szCs w:val="24"/>
        </w:rPr>
        <w:t>mo nebo z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silkovou slu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bou, dopravn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bude v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dy na n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klady zhotovitele.</w:t>
      </w:r>
    </w:p>
    <w:p w:rsidR="00917499" w:rsidRDefault="00C4138C">
      <w:pPr>
        <w:numPr>
          <w:ilvl w:val="0"/>
          <w:numId w:val="7"/>
        </w:num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b/>
          <w:bCs/>
          <w:sz w:val="24"/>
          <w:szCs w:val="24"/>
        </w:rPr>
        <w:t>Servisn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í </w:t>
      </w:r>
      <w:r>
        <w:rPr>
          <w:rStyle w:val="platne1"/>
          <w:rFonts w:ascii="Garamond" w:hAnsi="Garamond"/>
          <w:b/>
          <w:bCs/>
          <w:sz w:val="24"/>
          <w:szCs w:val="24"/>
        </w:rPr>
        <w:t>slu</w:t>
      </w:r>
      <w:r>
        <w:rPr>
          <w:rStyle w:val="platne1"/>
          <w:rFonts w:ascii="Garamond" w:hAnsi="Garamond"/>
          <w:b/>
          <w:bCs/>
          <w:sz w:val="24"/>
          <w:szCs w:val="24"/>
        </w:rPr>
        <w:t>ž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by a opravy </w:t>
      </w:r>
      <w:r>
        <w:rPr>
          <w:rStyle w:val="platne1"/>
          <w:rFonts w:ascii="Garamond" w:hAnsi="Garamond"/>
          <w:sz w:val="24"/>
          <w:szCs w:val="24"/>
        </w:rPr>
        <w:t>budou prov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d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ny takto:</w:t>
      </w:r>
    </w:p>
    <w:p w:rsidR="00917499" w:rsidRDefault="00C4138C">
      <w:pPr>
        <w:numPr>
          <w:ilvl w:val="0"/>
          <w:numId w:val="9"/>
        </w:num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na z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klad</w:t>
      </w:r>
      <w:r>
        <w:rPr>
          <w:rStyle w:val="platne1"/>
          <w:rFonts w:ascii="Garamond" w:hAnsi="Garamond"/>
          <w:sz w:val="24"/>
          <w:szCs w:val="24"/>
        </w:rPr>
        <w:t xml:space="preserve">ě </w:t>
      </w:r>
      <w:r>
        <w:rPr>
          <w:rStyle w:val="platne1"/>
          <w:rFonts w:ascii="Garamond" w:hAnsi="Garamond"/>
          <w:sz w:val="24"/>
          <w:szCs w:val="24"/>
        </w:rPr>
        <w:t>telefonick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objedn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vky objednatele v</w:t>
      </w:r>
      <w:r>
        <w:rPr>
          <w:rStyle w:val="platne1"/>
          <w:rFonts w:ascii="Garamond" w:hAnsi="Garamond"/>
          <w:sz w:val="24"/>
          <w:szCs w:val="24"/>
        </w:rPr>
        <w:t> </w:t>
      </w:r>
      <w:r>
        <w:rPr>
          <w:rStyle w:val="platne1"/>
          <w:rFonts w:ascii="Garamond" w:hAnsi="Garamond"/>
          <w:sz w:val="24"/>
          <w:szCs w:val="24"/>
        </w:rPr>
        <w:t>pracovn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dob</w:t>
      </w:r>
      <w:r>
        <w:rPr>
          <w:rStyle w:val="platne1"/>
          <w:rFonts w:ascii="Garamond" w:hAnsi="Garamond"/>
          <w:sz w:val="24"/>
          <w:szCs w:val="24"/>
        </w:rPr>
        <w:t xml:space="preserve">ě </w:t>
      </w:r>
      <w:r>
        <w:rPr>
          <w:rStyle w:val="platne1"/>
          <w:rFonts w:ascii="Garamond" w:hAnsi="Garamond"/>
          <w:sz w:val="24"/>
          <w:szCs w:val="24"/>
        </w:rPr>
        <w:t>na dispe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 xml:space="preserve">inku zhotovitele.  HOT </w:t>
      </w:r>
      <w:r>
        <w:rPr>
          <w:rStyle w:val="platne1"/>
          <w:rFonts w:ascii="Garamond" w:hAnsi="Garamond"/>
          <w:sz w:val="24"/>
          <w:szCs w:val="24"/>
        </w:rPr>
        <w:t xml:space="preserve">– </w:t>
      </w:r>
      <w:r>
        <w:rPr>
          <w:rStyle w:val="platne1"/>
          <w:rFonts w:ascii="Garamond" w:hAnsi="Garamond"/>
          <w:sz w:val="24"/>
          <w:szCs w:val="24"/>
        </w:rPr>
        <w:t>LINE pro objedn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v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urge</w:t>
      </w:r>
      <w:r>
        <w:rPr>
          <w:rStyle w:val="platne1"/>
          <w:rFonts w:ascii="Garamond" w:hAnsi="Garamond"/>
          <w:sz w:val="24"/>
          <w:szCs w:val="24"/>
        </w:rPr>
        <w:t>ntn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ho servisn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ho z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 xml:space="preserve">sahu: tel. </w:t>
      </w:r>
      <w:proofErr w:type="spellStart"/>
      <w:r w:rsidR="00670B47">
        <w:rPr>
          <w:rStyle w:val="platne1"/>
          <w:rFonts w:ascii="Garamond" w:hAnsi="Garamond"/>
          <w:color w:val="165778"/>
          <w:sz w:val="24"/>
          <w:szCs w:val="24"/>
        </w:rPr>
        <w:t>xxxxxxxxx</w:t>
      </w:r>
      <w:proofErr w:type="spellEnd"/>
      <w:r>
        <w:rPr>
          <w:rStyle w:val="platne1"/>
          <w:rFonts w:ascii="Garamond" w:hAnsi="Garamond"/>
          <w:sz w:val="24"/>
          <w:szCs w:val="24"/>
        </w:rPr>
        <w:t xml:space="preserve"> – </w:t>
      </w:r>
      <w:r>
        <w:rPr>
          <w:rStyle w:val="platne1"/>
          <w:rFonts w:ascii="Garamond" w:hAnsi="Garamond"/>
          <w:sz w:val="24"/>
          <w:szCs w:val="24"/>
        </w:rPr>
        <w:t>doba n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stupu zam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 xml:space="preserve">stnance </w:t>
      </w:r>
      <w:r>
        <w:rPr>
          <w:rStyle w:val="platne1"/>
          <w:rFonts w:ascii="Garamond" w:hAnsi="Garamond"/>
          <w:sz w:val="24"/>
          <w:szCs w:val="24"/>
        </w:rPr>
        <w:t xml:space="preserve">– </w:t>
      </w:r>
      <w:r>
        <w:rPr>
          <w:rStyle w:val="platne1"/>
          <w:rFonts w:ascii="Garamond" w:hAnsi="Garamond"/>
          <w:sz w:val="24"/>
          <w:szCs w:val="24"/>
        </w:rPr>
        <w:t>technika zhotovitele k</w:t>
      </w:r>
      <w:r>
        <w:rPr>
          <w:rStyle w:val="platne1"/>
          <w:rFonts w:ascii="Garamond" w:hAnsi="Garamond"/>
          <w:sz w:val="24"/>
          <w:szCs w:val="24"/>
        </w:rPr>
        <w:t> </w:t>
      </w:r>
      <w:r>
        <w:rPr>
          <w:rStyle w:val="platne1"/>
          <w:rFonts w:ascii="Garamond" w:hAnsi="Garamond"/>
          <w:sz w:val="24"/>
          <w:szCs w:val="24"/>
        </w:rPr>
        <w:t>proveden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opravy je maxim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ln</w:t>
      </w:r>
      <w:r>
        <w:rPr>
          <w:rStyle w:val="platne1"/>
          <w:rFonts w:ascii="Garamond" w:hAnsi="Garamond"/>
          <w:sz w:val="24"/>
          <w:szCs w:val="24"/>
        </w:rPr>
        <w:t xml:space="preserve">ě </w:t>
      </w:r>
      <w:proofErr w:type="gramStart"/>
      <w:r>
        <w:rPr>
          <w:rStyle w:val="platne1"/>
          <w:rFonts w:ascii="Garamond" w:hAnsi="Garamond"/>
          <w:sz w:val="24"/>
          <w:szCs w:val="24"/>
        </w:rPr>
        <w:t>24  hodin</w:t>
      </w:r>
      <w:proofErr w:type="gramEnd"/>
      <w:r>
        <w:rPr>
          <w:rStyle w:val="platne1"/>
          <w:rFonts w:ascii="Garamond" w:hAnsi="Garamond"/>
          <w:sz w:val="24"/>
          <w:szCs w:val="24"/>
        </w:rPr>
        <w:t>.</w:t>
      </w:r>
    </w:p>
    <w:p w:rsidR="00917499" w:rsidRDefault="00C4138C">
      <w:pPr>
        <w:numPr>
          <w:ilvl w:val="0"/>
          <w:numId w:val="9"/>
        </w:num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p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i nutnosti opravy techniky ve sv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ch d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lensk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ch prostor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ch del</w:t>
      </w:r>
      <w:r>
        <w:rPr>
          <w:rStyle w:val="platne1"/>
          <w:rFonts w:ascii="Garamond" w:hAnsi="Garamond"/>
          <w:sz w:val="24"/>
          <w:szCs w:val="24"/>
        </w:rPr>
        <w:t xml:space="preserve">ší </w:t>
      </w:r>
      <w:r>
        <w:rPr>
          <w:rStyle w:val="platne1"/>
          <w:rFonts w:ascii="Garamond" w:hAnsi="Garamond"/>
          <w:sz w:val="24"/>
          <w:szCs w:val="24"/>
        </w:rPr>
        <w:t>ne</w:t>
      </w:r>
      <w:r>
        <w:rPr>
          <w:rStyle w:val="platne1"/>
          <w:rFonts w:ascii="Garamond" w:hAnsi="Garamond"/>
          <w:sz w:val="24"/>
          <w:szCs w:val="24"/>
        </w:rPr>
        <w:t xml:space="preserve">ž </w:t>
      </w:r>
      <w:r>
        <w:rPr>
          <w:rStyle w:val="platne1"/>
          <w:rFonts w:ascii="Garamond" w:hAnsi="Garamond"/>
          <w:sz w:val="24"/>
          <w:szCs w:val="24"/>
        </w:rPr>
        <w:t>48 hod poskytne zhotovitel n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hradn</w:t>
      </w:r>
      <w:r>
        <w:rPr>
          <w:rStyle w:val="platne1"/>
          <w:rFonts w:ascii="Garamond" w:hAnsi="Garamond"/>
          <w:sz w:val="24"/>
          <w:szCs w:val="24"/>
        </w:rPr>
        <w:t>í ř</w:t>
      </w:r>
      <w:r>
        <w:rPr>
          <w:rStyle w:val="platne1"/>
          <w:rFonts w:ascii="Garamond" w:hAnsi="Garamond"/>
          <w:sz w:val="24"/>
          <w:szCs w:val="24"/>
        </w:rPr>
        <w:t>e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>en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tisku/kop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rov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, v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dy v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>ak po dohod</w:t>
      </w:r>
      <w:r>
        <w:rPr>
          <w:rStyle w:val="platne1"/>
          <w:rFonts w:ascii="Garamond" w:hAnsi="Garamond"/>
          <w:sz w:val="24"/>
          <w:szCs w:val="24"/>
        </w:rPr>
        <w:t xml:space="preserve">ě </w:t>
      </w:r>
      <w:r>
        <w:rPr>
          <w:rStyle w:val="platne1"/>
          <w:rFonts w:ascii="Garamond" w:hAnsi="Garamond"/>
          <w:sz w:val="24"/>
          <w:szCs w:val="24"/>
        </w:rPr>
        <w:t>individu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ln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ch podm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nek s</w:t>
      </w:r>
      <w:r>
        <w:rPr>
          <w:rStyle w:val="platne1"/>
          <w:rFonts w:ascii="Garamond" w:hAnsi="Garamond"/>
          <w:sz w:val="24"/>
          <w:szCs w:val="24"/>
        </w:rPr>
        <w:t> </w:t>
      </w:r>
      <w:r>
        <w:rPr>
          <w:rStyle w:val="platne1"/>
          <w:rFonts w:ascii="Garamond" w:hAnsi="Garamond"/>
          <w:sz w:val="24"/>
          <w:szCs w:val="24"/>
        </w:rPr>
        <w:t>objednatelem.</w:t>
      </w:r>
    </w:p>
    <w:p w:rsidR="00917499" w:rsidRDefault="00C4138C">
      <w:pPr>
        <w:numPr>
          <w:ilvl w:val="0"/>
          <w:numId w:val="10"/>
        </w:num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Objednatel je povinen zajistit podm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 xml:space="preserve">nky pro 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innost zhotovitele, a to vstup do prostoru um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st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stroje a poskytnut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prostoru nezbytn</w:t>
      </w:r>
      <w:r>
        <w:rPr>
          <w:rStyle w:val="platne1"/>
          <w:rFonts w:ascii="Garamond" w:hAnsi="Garamond"/>
          <w:sz w:val="24"/>
          <w:szCs w:val="24"/>
        </w:rPr>
        <w:t>é</w:t>
      </w:r>
      <w:r>
        <w:rPr>
          <w:rStyle w:val="platne1"/>
          <w:rFonts w:ascii="Garamond" w:hAnsi="Garamond"/>
          <w:sz w:val="24"/>
          <w:szCs w:val="24"/>
        </w:rPr>
        <w:t>ho pro prov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d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oprav.</w:t>
      </w:r>
    </w:p>
    <w:p w:rsidR="00917499" w:rsidRDefault="00C4138C">
      <w:pPr>
        <w:numPr>
          <w:ilvl w:val="0"/>
          <w:numId w:val="7"/>
        </w:num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Objednatel nese plno</w:t>
      </w:r>
      <w:r>
        <w:rPr>
          <w:rStyle w:val="platne1"/>
          <w:rFonts w:ascii="Garamond" w:hAnsi="Garamond"/>
          <w:sz w:val="24"/>
          <w:szCs w:val="24"/>
        </w:rPr>
        <w:t>u odpov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 xml:space="preserve">dnost za 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>kody na stroji zp</w:t>
      </w:r>
      <w:r>
        <w:rPr>
          <w:rStyle w:val="platne1"/>
          <w:rFonts w:ascii="Garamond" w:hAnsi="Garamond"/>
          <w:sz w:val="24"/>
          <w:szCs w:val="24"/>
        </w:rPr>
        <w:t>ů</w:t>
      </w:r>
      <w:r>
        <w:rPr>
          <w:rStyle w:val="platne1"/>
          <w:rFonts w:ascii="Garamond" w:hAnsi="Garamond"/>
          <w:sz w:val="24"/>
          <w:szCs w:val="24"/>
        </w:rPr>
        <w:t>soben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manipulac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v</w:t>
      </w:r>
      <w:r>
        <w:rPr>
          <w:rStyle w:val="platne1"/>
          <w:rFonts w:ascii="Garamond" w:hAnsi="Garamond"/>
          <w:sz w:val="24"/>
          <w:szCs w:val="24"/>
        </w:rPr>
        <w:t> </w:t>
      </w:r>
      <w:r>
        <w:rPr>
          <w:rStyle w:val="platne1"/>
          <w:rFonts w:ascii="Garamond" w:hAnsi="Garamond"/>
          <w:sz w:val="24"/>
          <w:szCs w:val="24"/>
        </w:rPr>
        <w:t>rozporu s</w:t>
      </w:r>
      <w:r>
        <w:rPr>
          <w:rStyle w:val="platne1"/>
          <w:rFonts w:ascii="Garamond" w:hAnsi="Garamond"/>
          <w:sz w:val="24"/>
          <w:szCs w:val="24"/>
        </w:rPr>
        <w:t> </w:t>
      </w:r>
      <w:r>
        <w:rPr>
          <w:rStyle w:val="platne1"/>
          <w:rFonts w:ascii="Garamond" w:hAnsi="Garamond"/>
          <w:sz w:val="24"/>
          <w:szCs w:val="24"/>
        </w:rPr>
        <w:t>u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ivatelsk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m n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 xml:space="preserve">vodem a 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>kody zp</w:t>
      </w:r>
      <w:r>
        <w:rPr>
          <w:rStyle w:val="platne1"/>
          <w:rFonts w:ascii="Garamond" w:hAnsi="Garamond"/>
          <w:sz w:val="24"/>
          <w:szCs w:val="24"/>
        </w:rPr>
        <w:t>ů</w:t>
      </w:r>
      <w:r>
        <w:rPr>
          <w:rStyle w:val="platne1"/>
          <w:rFonts w:ascii="Garamond" w:hAnsi="Garamond"/>
          <w:sz w:val="24"/>
          <w:szCs w:val="24"/>
        </w:rPr>
        <w:t>soben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vy</w:t>
      </w:r>
      <w:r>
        <w:rPr>
          <w:rStyle w:val="platne1"/>
          <w:rFonts w:ascii="Garamond" w:hAnsi="Garamond"/>
          <w:sz w:val="24"/>
          <w:szCs w:val="24"/>
        </w:rPr>
        <w:t xml:space="preserve">šší </w:t>
      </w:r>
      <w:r>
        <w:rPr>
          <w:rStyle w:val="platne1"/>
          <w:rFonts w:ascii="Garamond" w:hAnsi="Garamond"/>
          <w:sz w:val="24"/>
          <w:szCs w:val="24"/>
        </w:rPr>
        <w:t>moc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.</w:t>
      </w:r>
    </w:p>
    <w:p w:rsidR="00917499" w:rsidRDefault="00C4138C">
      <w:pPr>
        <w:numPr>
          <w:ilvl w:val="0"/>
          <w:numId w:val="7"/>
        </w:num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Odstran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>í š</w:t>
      </w:r>
      <w:r>
        <w:rPr>
          <w:rStyle w:val="platne1"/>
          <w:rFonts w:ascii="Garamond" w:hAnsi="Garamond"/>
          <w:sz w:val="24"/>
          <w:szCs w:val="24"/>
        </w:rPr>
        <w:t>kod na stroji popsan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ch v</w:t>
      </w:r>
      <w:r>
        <w:rPr>
          <w:rStyle w:val="platne1"/>
          <w:rFonts w:ascii="Garamond" w:hAnsi="Garamond"/>
          <w:sz w:val="24"/>
          <w:szCs w:val="24"/>
        </w:rPr>
        <w:t> č</w:t>
      </w:r>
      <w:r>
        <w:rPr>
          <w:rStyle w:val="platne1"/>
          <w:rFonts w:ascii="Garamond" w:hAnsi="Garamond"/>
          <w:sz w:val="24"/>
          <w:szCs w:val="24"/>
        </w:rPr>
        <w:t>l. IV., odst. 4. hrad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v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 xml:space="preserve">dy objednatel. </w:t>
      </w:r>
    </w:p>
    <w:p w:rsidR="00917499" w:rsidRDefault="00C4138C">
      <w:pPr>
        <w:numPr>
          <w:ilvl w:val="0"/>
          <w:numId w:val="7"/>
        </w:num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Osoby opr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vn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jednat jm</w:t>
      </w:r>
      <w:r>
        <w:rPr>
          <w:rStyle w:val="platne1"/>
          <w:rFonts w:ascii="Garamond" w:hAnsi="Garamond"/>
          <w:sz w:val="24"/>
          <w:szCs w:val="24"/>
        </w:rPr>
        <w:t>é</w:t>
      </w:r>
      <w:r>
        <w:rPr>
          <w:rStyle w:val="platne1"/>
          <w:rFonts w:ascii="Garamond" w:hAnsi="Garamond"/>
          <w:sz w:val="24"/>
          <w:szCs w:val="24"/>
        </w:rPr>
        <w:t xml:space="preserve">nem objednatele: </w:t>
      </w:r>
    </w:p>
    <w:p w:rsidR="00917499" w:rsidRDefault="00917499">
      <w:pPr>
        <w:ind w:left="360"/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ind w:left="360"/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ind w:left="360"/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C4138C">
      <w:pPr>
        <w:rPr>
          <w:rStyle w:val="platne1"/>
          <w:color w:val="1F497D"/>
          <w:u w:color="1F497D"/>
        </w:rPr>
      </w:pPr>
      <w:r>
        <w:rPr>
          <w:rStyle w:val="platne1"/>
          <w:rFonts w:ascii="Garamond" w:hAnsi="Garamond"/>
          <w:sz w:val="24"/>
          <w:szCs w:val="24"/>
        </w:rPr>
        <w:t xml:space="preserve">                                  </w:t>
      </w:r>
    </w:p>
    <w:p w:rsidR="00917499" w:rsidRDefault="00C4138C">
      <w:pPr>
        <w:tabs>
          <w:tab w:val="left" w:pos="218"/>
        </w:tabs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platne1"/>
          <w:rFonts w:ascii="Garamond" w:hAnsi="Garamond"/>
          <w:b/>
          <w:bCs/>
          <w:sz w:val="24"/>
          <w:szCs w:val="24"/>
        </w:rPr>
        <w:t xml:space="preserve">            </w:t>
      </w:r>
    </w:p>
    <w:p w:rsidR="00917499" w:rsidRDefault="00C4138C">
      <w:pPr>
        <w:jc w:val="center"/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platne1"/>
          <w:rFonts w:ascii="Garamond" w:hAnsi="Garamond"/>
          <w:b/>
          <w:bCs/>
          <w:sz w:val="24"/>
          <w:szCs w:val="24"/>
        </w:rPr>
        <w:t>V.</w:t>
      </w:r>
    </w:p>
    <w:p w:rsidR="00917499" w:rsidRDefault="00C4138C">
      <w:pPr>
        <w:jc w:val="center"/>
        <w:rPr>
          <w:rStyle w:val="platne1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platne1"/>
          <w:rFonts w:ascii="Garamond" w:hAnsi="Garamond"/>
          <w:b/>
          <w:bCs/>
          <w:sz w:val="24"/>
          <w:szCs w:val="24"/>
        </w:rPr>
        <w:t>Z</w:t>
      </w:r>
      <w:r>
        <w:rPr>
          <w:rStyle w:val="platne1"/>
          <w:rFonts w:ascii="Garamond" w:hAnsi="Garamond"/>
          <w:b/>
          <w:bCs/>
          <w:sz w:val="24"/>
          <w:szCs w:val="24"/>
        </w:rPr>
        <w:t>á</w:t>
      </w:r>
      <w:r>
        <w:rPr>
          <w:rStyle w:val="platne1"/>
          <w:rFonts w:ascii="Garamond" w:hAnsi="Garamond"/>
          <w:b/>
          <w:bCs/>
          <w:sz w:val="24"/>
          <w:szCs w:val="24"/>
        </w:rPr>
        <w:t>v</w:t>
      </w:r>
      <w:r>
        <w:rPr>
          <w:rStyle w:val="platne1"/>
          <w:rFonts w:ascii="Garamond" w:hAnsi="Garamond"/>
          <w:b/>
          <w:bCs/>
          <w:sz w:val="24"/>
          <w:szCs w:val="24"/>
        </w:rPr>
        <w:t>ě</w:t>
      </w:r>
      <w:r>
        <w:rPr>
          <w:rStyle w:val="platne1"/>
          <w:rFonts w:ascii="Garamond" w:hAnsi="Garamond"/>
          <w:b/>
          <w:bCs/>
          <w:sz w:val="24"/>
          <w:szCs w:val="24"/>
        </w:rPr>
        <w:t>re</w:t>
      </w:r>
      <w:r>
        <w:rPr>
          <w:rStyle w:val="platne1"/>
          <w:rFonts w:ascii="Garamond" w:hAnsi="Garamond"/>
          <w:b/>
          <w:bCs/>
          <w:sz w:val="24"/>
          <w:szCs w:val="24"/>
        </w:rPr>
        <w:t>č</w:t>
      </w:r>
      <w:r>
        <w:rPr>
          <w:rStyle w:val="platne1"/>
          <w:rFonts w:ascii="Garamond" w:hAnsi="Garamond"/>
          <w:b/>
          <w:bCs/>
          <w:sz w:val="24"/>
          <w:szCs w:val="24"/>
        </w:rPr>
        <w:t>n</w:t>
      </w:r>
      <w:r>
        <w:rPr>
          <w:rStyle w:val="platne1"/>
          <w:rFonts w:ascii="Garamond" w:hAnsi="Garamond"/>
          <w:b/>
          <w:bCs/>
          <w:sz w:val="24"/>
          <w:szCs w:val="24"/>
        </w:rPr>
        <w:t xml:space="preserve">á </w:t>
      </w:r>
      <w:r>
        <w:rPr>
          <w:rStyle w:val="platne1"/>
          <w:rFonts w:ascii="Garamond" w:hAnsi="Garamond"/>
          <w:b/>
          <w:bCs/>
          <w:sz w:val="24"/>
          <w:szCs w:val="24"/>
        </w:rPr>
        <w:t>ustanoven</w:t>
      </w:r>
      <w:r>
        <w:rPr>
          <w:rStyle w:val="platne1"/>
          <w:rFonts w:ascii="Garamond" w:hAnsi="Garamond"/>
          <w:b/>
          <w:bCs/>
          <w:sz w:val="24"/>
          <w:szCs w:val="24"/>
        </w:rPr>
        <w:t>í</w:t>
      </w:r>
    </w:p>
    <w:p w:rsidR="00917499" w:rsidRDefault="00C4138C">
      <w:pPr>
        <w:numPr>
          <w:ilvl w:val="0"/>
          <w:numId w:val="12"/>
        </w:num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Smluvn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strany se zavazuj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vz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jemn</w:t>
      </w:r>
      <w:r>
        <w:rPr>
          <w:rStyle w:val="platne1"/>
          <w:rFonts w:ascii="Garamond" w:hAnsi="Garamond"/>
          <w:sz w:val="24"/>
          <w:szCs w:val="24"/>
        </w:rPr>
        <w:t xml:space="preserve">ě </w:t>
      </w:r>
      <w:r>
        <w:rPr>
          <w:rStyle w:val="platne1"/>
          <w:rFonts w:ascii="Garamond" w:hAnsi="Garamond"/>
          <w:sz w:val="24"/>
          <w:szCs w:val="24"/>
        </w:rPr>
        <w:t>se v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as informovat o v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>ech d</w:t>
      </w:r>
      <w:r>
        <w:rPr>
          <w:rStyle w:val="platne1"/>
          <w:rFonts w:ascii="Garamond" w:hAnsi="Garamond"/>
          <w:sz w:val="24"/>
          <w:szCs w:val="24"/>
        </w:rPr>
        <w:t>ů</w:t>
      </w:r>
      <w:r>
        <w:rPr>
          <w:rStyle w:val="platne1"/>
          <w:rFonts w:ascii="Garamond" w:hAnsi="Garamond"/>
          <w:sz w:val="24"/>
          <w:szCs w:val="24"/>
        </w:rPr>
        <w:t>le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it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ch skute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nostech, kter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mohou m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t vliv na pln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z</w:t>
      </w:r>
      <w:r>
        <w:rPr>
          <w:rStyle w:val="platne1"/>
          <w:rFonts w:ascii="Garamond" w:hAnsi="Garamond"/>
          <w:sz w:val="24"/>
          <w:szCs w:val="24"/>
        </w:rPr>
        <w:t> </w:t>
      </w:r>
      <w:r>
        <w:rPr>
          <w:rStyle w:val="platne1"/>
          <w:rFonts w:ascii="Garamond" w:hAnsi="Garamond"/>
          <w:sz w:val="24"/>
          <w:szCs w:val="24"/>
        </w:rPr>
        <w:t>t</w:t>
      </w:r>
      <w:r>
        <w:rPr>
          <w:rStyle w:val="platne1"/>
          <w:rFonts w:ascii="Garamond" w:hAnsi="Garamond"/>
          <w:sz w:val="24"/>
          <w:szCs w:val="24"/>
        </w:rPr>
        <w:t>é</w:t>
      </w:r>
      <w:r>
        <w:rPr>
          <w:rStyle w:val="platne1"/>
          <w:rFonts w:ascii="Garamond" w:hAnsi="Garamond"/>
          <w:sz w:val="24"/>
          <w:szCs w:val="24"/>
        </w:rPr>
        <w:t>to smlouvy nebo se jinak dot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kaj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druh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smluvn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strany.</w:t>
      </w:r>
    </w:p>
    <w:p w:rsidR="00917499" w:rsidRDefault="00C4138C">
      <w:pPr>
        <w:numPr>
          <w:ilvl w:val="0"/>
          <w:numId w:val="12"/>
        </w:num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lastRenderedPageBreak/>
        <w:t xml:space="preserve"> Smlouva zanik</w:t>
      </w:r>
      <w:r>
        <w:rPr>
          <w:rStyle w:val="platne1"/>
          <w:rFonts w:ascii="Garamond" w:hAnsi="Garamond"/>
          <w:sz w:val="24"/>
          <w:szCs w:val="24"/>
        </w:rPr>
        <w:t xml:space="preserve">á </w:t>
      </w:r>
      <w:r>
        <w:rPr>
          <w:rStyle w:val="platne1"/>
          <w:rFonts w:ascii="Garamond" w:hAnsi="Garamond"/>
          <w:sz w:val="24"/>
          <w:szCs w:val="24"/>
        </w:rPr>
        <w:t>dohodou nebo jednostrannou v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pov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d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. V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pov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dn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lh</w:t>
      </w:r>
      <w:r>
        <w:rPr>
          <w:rStyle w:val="platne1"/>
          <w:rFonts w:ascii="Garamond" w:hAnsi="Garamond"/>
          <w:sz w:val="24"/>
          <w:szCs w:val="24"/>
        </w:rPr>
        <w:t>ů</w:t>
      </w:r>
      <w:r>
        <w:rPr>
          <w:rStyle w:val="platne1"/>
          <w:rFonts w:ascii="Garamond" w:hAnsi="Garamond"/>
          <w:sz w:val="24"/>
          <w:szCs w:val="24"/>
        </w:rPr>
        <w:t>ta je t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icetidenn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a po</w:t>
      </w:r>
      <w:r>
        <w:rPr>
          <w:rStyle w:val="platne1"/>
          <w:rFonts w:ascii="Garamond" w:hAnsi="Garamond"/>
          <w:sz w:val="24"/>
          <w:szCs w:val="24"/>
        </w:rPr>
        <w:t>čí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 xml:space="preserve">á </w:t>
      </w:r>
      <w:r>
        <w:rPr>
          <w:rStyle w:val="platne1"/>
          <w:rFonts w:ascii="Garamond" w:hAnsi="Garamond"/>
          <w:sz w:val="24"/>
          <w:szCs w:val="24"/>
        </w:rPr>
        <w:t>b</w:t>
      </w:r>
      <w:r>
        <w:rPr>
          <w:rStyle w:val="platne1"/>
          <w:rFonts w:ascii="Garamond" w:hAnsi="Garamond"/>
          <w:sz w:val="24"/>
          <w:szCs w:val="24"/>
        </w:rPr>
        <w:t>ěž</w:t>
      </w:r>
      <w:r>
        <w:rPr>
          <w:rStyle w:val="platne1"/>
          <w:rFonts w:ascii="Garamond" w:hAnsi="Garamond"/>
          <w:sz w:val="24"/>
          <w:szCs w:val="24"/>
        </w:rPr>
        <w:t>et prvn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ho dne kalend</w:t>
      </w:r>
      <w:r>
        <w:rPr>
          <w:rStyle w:val="platne1"/>
          <w:rFonts w:ascii="Garamond" w:hAnsi="Garamond"/>
          <w:sz w:val="24"/>
          <w:szCs w:val="24"/>
        </w:rPr>
        <w:t>ář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ho m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s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ce n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sleduj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c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ho po doru</w:t>
      </w:r>
      <w:r>
        <w:rPr>
          <w:rStyle w:val="platne1"/>
          <w:rFonts w:ascii="Garamond" w:hAnsi="Garamond"/>
          <w:sz w:val="24"/>
          <w:szCs w:val="24"/>
        </w:rPr>
        <w:t>č</w:t>
      </w:r>
      <w:r>
        <w:rPr>
          <w:rStyle w:val="platne1"/>
          <w:rFonts w:ascii="Garamond" w:hAnsi="Garamond"/>
          <w:sz w:val="24"/>
          <w:szCs w:val="24"/>
        </w:rPr>
        <w:t>en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v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pov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di druh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smluvn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stran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.</w:t>
      </w:r>
    </w:p>
    <w:p w:rsidR="00917499" w:rsidRDefault="00C4138C">
      <w:pPr>
        <w:numPr>
          <w:ilvl w:val="0"/>
          <w:numId w:val="12"/>
        </w:num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Smluvn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strany berou na v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dom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 xml:space="preserve">, 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e objednatel bude pova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 xml:space="preserve">ovat za </w:t>
      </w:r>
      <w:r>
        <w:rPr>
          <w:rStyle w:val="platne1"/>
          <w:rFonts w:ascii="Garamond" w:hAnsi="Garamond"/>
          <w:sz w:val="24"/>
          <w:szCs w:val="24"/>
        </w:rPr>
        <w:t>takov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podstatn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poru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>en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smluvn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ch povinnost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zhotovitele nedodr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en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z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vazk</w:t>
      </w:r>
      <w:r>
        <w:rPr>
          <w:rStyle w:val="platne1"/>
          <w:rFonts w:ascii="Garamond" w:hAnsi="Garamond"/>
          <w:sz w:val="24"/>
          <w:szCs w:val="24"/>
        </w:rPr>
        <w:t xml:space="preserve">ů </w:t>
      </w:r>
      <w:r>
        <w:rPr>
          <w:rStyle w:val="platne1"/>
          <w:rFonts w:ascii="Garamond" w:hAnsi="Garamond"/>
          <w:sz w:val="24"/>
          <w:szCs w:val="24"/>
        </w:rPr>
        <w:t>sjednan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ch v</w:t>
      </w:r>
      <w:r>
        <w:rPr>
          <w:rStyle w:val="platne1"/>
          <w:rFonts w:ascii="Garamond" w:hAnsi="Garamond"/>
          <w:sz w:val="24"/>
          <w:szCs w:val="24"/>
        </w:rPr>
        <w:t> č</w:t>
      </w:r>
      <w:r>
        <w:rPr>
          <w:rStyle w:val="platne1"/>
          <w:rFonts w:ascii="Garamond" w:hAnsi="Garamond"/>
          <w:sz w:val="24"/>
          <w:szCs w:val="24"/>
        </w:rPr>
        <w:t>l. IV. odst. 1. a 2. a zhotovitel bude pova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ovat za takov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podstatn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poru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>en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smluvn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ch povinnost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objednatele nedodr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en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z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vazk</w:t>
      </w:r>
      <w:r>
        <w:rPr>
          <w:rStyle w:val="platne1"/>
          <w:rFonts w:ascii="Garamond" w:hAnsi="Garamond"/>
          <w:sz w:val="24"/>
          <w:szCs w:val="24"/>
        </w:rPr>
        <w:t xml:space="preserve">ů </w:t>
      </w:r>
      <w:r>
        <w:rPr>
          <w:rStyle w:val="platne1"/>
          <w:rFonts w:ascii="Garamond" w:hAnsi="Garamond"/>
          <w:sz w:val="24"/>
          <w:szCs w:val="24"/>
        </w:rPr>
        <w:t>sjednan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ch v</w:t>
      </w:r>
      <w:r>
        <w:rPr>
          <w:rStyle w:val="platne1"/>
          <w:rFonts w:ascii="Garamond" w:hAnsi="Garamond"/>
          <w:sz w:val="24"/>
          <w:szCs w:val="24"/>
        </w:rPr>
        <w:t> č</w:t>
      </w:r>
      <w:r>
        <w:rPr>
          <w:rStyle w:val="platne1"/>
          <w:rFonts w:ascii="Garamond" w:hAnsi="Garamond"/>
          <w:sz w:val="24"/>
          <w:szCs w:val="24"/>
        </w:rPr>
        <w:t xml:space="preserve">l. IV. odst. 3. </w:t>
      </w:r>
    </w:p>
    <w:p w:rsidR="00917499" w:rsidRDefault="00C4138C">
      <w:pPr>
        <w:numPr>
          <w:ilvl w:val="0"/>
          <w:numId w:val="13"/>
        </w:num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Pro</w:t>
      </w:r>
      <w:r>
        <w:rPr>
          <w:rStyle w:val="platne1"/>
          <w:rFonts w:ascii="Garamond" w:hAnsi="Garamond"/>
          <w:sz w:val="24"/>
          <w:szCs w:val="24"/>
        </w:rPr>
        <w:t xml:space="preserve"> vztahy touto smlouvou neupraven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se p</w:t>
      </w:r>
      <w:r>
        <w:rPr>
          <w:rStyle w:val="platne1"/>
          <w:rFonts w:ascii="Garamond" w:hAnsi="Garamond"/>
          <w:sz w:val="24"/>
          <w:szCs w:val="24"/>
        </w:rPr>
        <w:t>ř</w:t>
      </w:r>
      <w:r>
        <w:rPr>
          <w:rStyle w:val="platne1"/>
          <w:rFonts w:ascii="Garamond" w:hAnsi="Garamond"/>
          <w:sz w:val="24"/>
          <w:szCs w:val="24"/>
        </w:rPr>
        <w:t>im</w:t>
      </w:r>
      <w:r>
        <w:rPr>
          <w:rStyle w:val="platne1"/>
          <w:rFonts w:ascii="Garamond" w:hAnsi="Garamond"/>
          <w:sz w:val="24"/>
          <w:szCs w:val="24"/>
        </w:rPr>
        <w:t>ěř</w:t>
      </w:r>
      <w:r>
        <w:rPr>
          <w:rStyle w:val="platne1"/>
          <w:rFonts w:ascii="Garamond" w:hAnsi="Garamond"/>
          <w:sz w:val="24"/>
          <w:szCs w:val="24"/>
        </w:rPr>
        <w:t>en</w:t>
      </w:r>
      <w:r>
        <w:rPr>
          <w:rStyle w:val="platne1"/>
          <w:rFonts w:ascii="Garamond" w:hAnsi="Garamond"/>
          <w:sz w:val="24"/>
          <w:szCs w:val="24"/>
        </w:rPr>
        <w:t xml:space="preserve">ě </w:t>
      </w:r>
      <w:r>
        <w:rPr>
          <w:rStyle w:val="platne1"/>
          <w:rFonts w:ascii="Garamond" w:hAnsi="Garamond"/>
          <w:sz w:val="24"/>
          <w:szCs w:val="24"/>
        </w:rPr>
        <w:t>u</w:t>
      </w:r>
      <w:r>
        <w:rPr>
          <w:rStyle w:val="platne1"/>
          <w:rFonts w:ascii="Garamond" w:hAnsi="Garamond"/>
          <w:sz w:val="24"/>
          <w:szCs w:val="24"/>
        </w:rPr>
        <w:t>ž</w:t>
      </w:r>
      <w:r>
        <w:rPr>
          <w:rStyle w:val="platne1"/>
          <w:rFonts w:ascii="Garamond" w:hAnsi="Garamond"/>
          <w:sz w:val="24"/>
          <w:szCs w:val="24"/>
        </w:rPr>
        <w:t>ij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p</w:t>
      </w:r>
      <w:r>
        <w:rPr>
          <w:rStyle w:val="platne1"/>
          <w:rFonts w:ascii="Garamond" w:hAnsi="Garamond"/>
          <w:sz w:val="24"/>
          <w:szCs w:val="24"/>
        </w:rPr>
        <w:t>ří</w:t>
      </w:r>
      <w:r>
        <w:rPr>
          <w:rStyle w:val="platne1"/>
          <w:rFonts w:ascii="Garamond" w:hAnsi="Garamond"/>
          <w:sz w:val="24"/>
          <w:szCs w:val="24"/>
        </w:rPr>
        <w:t>slu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>n</w:t>
      </w:r>
      <w:r>
        <w:rPr>
          <w:rStyle w:val="platne1"/>
          <w:rFonts w:ascii="Garamond" w:hAnsi="Garamond"/>
          <w:sz w:val="24"/>
          <w:szCs w:val="24"/>
        </w:rPr>
        <w:t xml:space="preserve">á </w:t>
      </w:r>
      <w:r>
        <w:rPr>
          <w:rStyle w:val="platne1"/>
          <w:rFonts w:ascii="Garamond" w:hAnsi="Garamond"/>
          <w:sz w:val="24"/>
          <w:szCs w:val="24"/>
        </w:rPr>
        <w:t>ustanoven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obchodn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ho z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kon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ku. Ve</w:t>
      </w:r>
      <w:r>
        <w:rPr>
          <w:rStyle w:val="platne1"/>
          <w:rFonts w:ascii="Garamond" w:hAnsi="Garamond"/>
          <w:sz w:val="24"/>
          <w:szCs w:val="24"/>
        </w:rPr>
        <w:t>š</w:t>
      </w:r>
      <w:r>
        <w:rPr>
          <w:rStyle w:val="platne1"/>
          <w:rFonts w:ascii="Garamond" w:hAnsi="Garamond"/>
          <w:sz w:val="24"/>
          <w:szCs w:val="24"/>
        </w:rPr>
        <w:t>ker</w:t>
      </w:r>
      <w:r>
        <w:rPr>
          <w:rStyle w:val="platne1"/>
          <w:rFonts w:ascii="Garamond" w:hAnsi="Garamond"/>
          <w:sz w:val="24"/>
          <w:szCs w:val="24"/>
        </w:rPr>
        <w:t xml:space="preserve">é </w:t>
      </w:r>
      <w:r>
        <w:rPr>
          <w:rStyle w:val="platne1"/>
          <w:rFonts w:ascii="Garamond" w:hAnsi="Garamond"/>
          <w:sz w:val="24"/>
          <w:szCs w:val="24"/>
        </w:rPr>
        <w:t>zm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ny a dodatky t</w:t>
      </w:r>
      <w:r>
        <w:rPr>
          <w:rStyle w:val="platne1"/>
          <w:rFonts w:ascii="Garamond" w:hAnsi="Garamond"/>
          <w:sz w:val="24"/>
          <w:szCs w:val="24"/>
        </w:rPr>
        <w:t>é</w:t>
      </w:r>
      <w:r>
        <w:rPr>
          <w:rStyle w:val="platne1"/>
          <w:rFonts w:ascii="Garamond" w:hAnsi="Garamond"/>
          <w:sz w:val="24"/>
          <w:szCs w:val="24"/>
        </w:rPr>
        <w:t>to smlouvy mus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m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t p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semnou formu a mus</w:t>
      </w:r>
      <w:r>
        <w:rPr>
          <w:rStyle w:val="platne1"/>
          <w:rFonts w:ascii="Garamond" w:hAnsi="Garamond"/>
          <w:sz w:val="24"/>
          <w:szCs w:val="24"/>
        </w:rPr>
        <w:t xml:space="preserve">í </w:t>
      </w:r>
      <w:r>
        <w:rPr>
          <w:rStyle w:val="platne1"/>
          <w:rFonts w:ascii="Garamond" w:hAnsi="Garamond"/>
          <w:sz w:val="24"/>
          <w:szCs w:val="24"/>
        </w:rPr>
        <w:t>b</w:t>
      </w:r>
      <w:r>
        <w:rPr>
          <w:rStyle w:val="platne1"/>
          <w:rFonts w:ascii="Garamond" w:hAnsi="Garamond"/>
          <w:sz w:val="24"/>
          <w:szCs w:val="24"/>
        </w:rPr>
        <w:t>ý</w:t>
      </w:r>
      <w:r>
        <w:rPr>
          <w:rStyle w:val="platne1"/>
          <w:rFonts w:ascii="Garamond" w:hAnsi="Garamond"/>
          <w:sz w:val="24"/>
          <w:szCs w:val="24"/>
        </w:rPr>
        <w:t>t podeps</w:t>
      </w:r>
      <w:r>
        <w:rPr>
          <w:rStyle w:val="platne1"/>
          <w:rFonts w:ascii="Garamond" w:hAnsi="Garamond"/>
          <w:sz w:val="24"/>
          <w:szCs w:val="24"/>
        </w:rPr>
        <w:t>á</w:t>
      </w:r>
      <w:r>
        <w:rPr>
          <w:rStyle w:val="platne1"/>
          <w:rFonts w:ascii="Garamond" w:hAnsi="Garamond"/>
          <w:sz w:val="24"/>
          <w:szCs w:val="24"/>
        </w:rPr>
        <w:t>ny ob</w:t>
      </w:r>
      <w:r>
        <w:rPr>
          <w:rStyle w:val="platne1"/>
          <w:rFonts w:ascii="Garamond" w:hAnsi="Garamond"/>
          <w:sz w:val="24"/>
          <w:szCs w:val="24"/>
        </w:rPr>
        <w:t>ě</w:t>
      </w:r>
      <w:r>
        <w:rPr>
          <w:rStyle w:val="platne1"/>
          <w:rFonts w:ascii="Garamond" w:hAnsi="Garamond"/>
          <w:sz w:val="24"/>
          <w:szCs w:val="24"/>
        </w:rPr>
        <w:t>ma smluvn</w:t>
      </w:r>
      <w:r>
        <w:rPr>
          <w:rStyle w:val="platne1"/>
          <w:rFonts w:ascii="Garamond" w:hAnsi="Garamond"/>
          <w:sz w:val="24"/>
          <w:szCs w:val="24"/>
        </w:rPr>
        <w:t>í</w:t>
      </w:r>
      <w:r>
        <w:rPr>
          <w:rStyle w:val="platne1"/>
          <w:rFonts w:ascii="Garamond" w:hAnsi="Garamond"/>
          <w:sz w:val="24"/>
          <w:szCs w:val="24"/>
        </w:rPr>
        <w:t>mi stranami.</w:t>
      </w:r>
    </w:p>
    <w:p w:rsidR="00917499" w:rsidRDefault="00C4138C">
      <w:pPr>
        <w:pStyle w:val="Zkladntext2"/>
        <w:numPr>
          <w:ilvl w:val="0"/>
          <w:numId w:val="14"/>
        </w:numPr>
        <w:rPr>
          <w:rStyle w:val="platne1"/>
        </w:rPr>
      </w:pPr>
      <w:r>
        <w:rPr>
          <w:rStyle w:val="platne1"/>
        </w:rPr>
        <w:t>Smlouva se vyhotovuje ve dvou exemplářích s platností</w:t>
      </w:r>
      <w:r>
        <w:rPr>
          <w:rStyle w:val="platne1"/>
        </w:rPr>
        <w:t xml:space="preserve"> originálu, z nichž každá smluvní strana obdrží po jednom originálu.</w:t>
      </w:r>
    </w:p>
    <w:p w:rsidR="00917499" w:rsidRDefault="00C4138C">
      <w:pPr>
        <w:pStyle w:val="Zkladntextodsazen2"/>
        <w:rPr>
          <w:rStyle w:val="platne1"/>
        </w:rPr>
      </w:pPr>
      <w:r>
        <w:rPr>
          <w:rStyle w:val="platne1"/>
        </w:rPr>
        <w:t>Obě smluvní strany shodně prohlašují, že si tuto smlouvu před její</w:t>
      </w:r>
      <w:r>
        <w:rPr>
          <w:rStyle w:val="platne1"/>
        </w:rPr>
        <w:t>m podpisem podrobně přečetly, jejímu obsahu porozuměly, že byla sepsána na základě jejich pravé a svobodné vůle a nikoli</w:t>
      </w:r>
      <w:r>
        <w:rPr>
          <w:rStyle w:val="platne1"/>
        </w:rPr>
        <w:t xml:space="preserve"> v tísni a za nápadně nevýhodných podmínek, což stvrzují svými níže uvedenými vlastnoručními podpisy.</w:t>
      </w:r>
    </w:p>
    <w:p w:rsidR="00917499" w:rsidRDefault="00917499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C4138C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V</w:t>
      </w:r>
      <w:r>
        <w:rPr>
          <w:rStyle w:val="platne1"/>
          <w:rFonts w:ascii="Garamond" w:hAnsi="Garamond"/>
          <w:sz w:val="24"/>
          <w:szCs w:val="24"/>
        </w:rPr>
        <w:t> </w:t>
      </w:r>
      <w:r>
        <w:rPr>
          <w:rStyle w:val="platne1"/>
          <w:rFonts w:ascii="Garamond" w:hAnsi="Garamond"/>
          <w:sz w:val="24"/>
          <w:szCs w:val="24"/>
        </w:rPr>
        <w:t xml:space="preserve">Praze dne: </w:t>
      </w:r>
    </w:p>
    <w:p w:rsidR="00917499" w:rsidRDefault="00917499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C4138C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eastAsia="Garamond" w:hAnsi="Garamond" w:cs="Garamond"/>
          <w:sz w:val="24"/>
          <w:szCs w:val="24"/>
        </w:rPr>
        <w:t xml:space="preserve">                       </w:t>
      </w:r>
    </w:p>
    <w:p w:rsidR="00917499" w:rsidRDefault="00917499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917499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</w:p>
    <w:p w:rsidR="00917499" w:rsidRDefault="00C4138C">
      <w:pPr>
        <w:jc w:val="both"/>
        <w:rPr>
          <w:rStyle w:val="platne1"/>
          <w:rFonts w:ascii="Garamond" w:eastAsia="Garamond" w:hAnsi="Garamond" w:cs="Garamond"/>
          <w:sz w:val="24"/>
          <w:szCs w:val="24"/>
        </w:rPr>
      </w:pPr>
      <w:r>
        <w:rPr>
          <w:rStyle w:val="platne1"/>
          <w:rFonts w:ascii="Garamond" w:hAnsi="Garamond"/>
          <w:sz w:val="24"/>
          <w:szCs w:val="24"/>
        </w:rPr>
        <w:t>……………………………</w:t>
      </w:r>
      <w:r>
        <w:rPr>
          <w:rStyle w:val="platne1"/>
          <w:rFonts w:ascii="Garamond" w:hAnsi="Garamond"/>
          <w:sz w:val="24"/>
          <w:szCs w:val="24"/>
        </w:rPr>
        <w:t>..</w:t>
      </w:r>
      <w:r>
        <w:rPr>
          <w:rStyle w:val="platne1"/>
          <w:rFonts w:ascii="Garamond" w:hAnsi="Garamond"/>
          <w:sz w:val="24"/>
          <w:szCs w:val="24"/>
        </w:rPr>
        <w:t xml:space="preserve">                                                ………………………………</w:t>
      </w:r>
      <w:r>
        <w:rPr>
          <w:rStyle w:val="platne1"/>
          <w:rFonts w:ascii="Garamond" w:hAnsi="Garamond"/>
          <w:sz w:val="24"/>
          <w:szCs w:val="24"/>
        </w:rPr>
        <w:t>.</w:t>
      </w:r>
    </w:p>
    <w:p w:rsidR="00917499" w:rsidRDefault="00C4138C">
      <w:pPr>
        <w:jc w:val="both"/>
      </w:pPr>
      <w:r>
        <w:rPr>
          <w:rStyle w:val="platne1"/>
          <w:rFonts w:ascii="Garamond" w:eastAsia="Garamond" w:hAnsi="Garamond" w:cs="Garamond"/>
          <w:sz w:val="24"/>
          <w:szCs w:val="24"/>
        </w:rPr>
        <w:tab/>
      </w:r>
      <w:r>
        <w:rPr>
          <w:rStyle w:val="platne1"/>
          <w:rFonts w:ascii="Garamond" w:eastAsia="Garamond" w:hAnsi="Garamond" w:cs="Garamond"/>
          <w:sz w:val="24"/>
          <w:szCs w:val="24"/>
        </w:rPr>
        <w:t>zhotovitel</w:t>
      </w:r>
      <w:r>
        <w:rPr>
          <w:rStyle w:val="platne1"/>
          <w:rFonts w:ascii="Garamond" w:eastAsia="Garamond" w:hAnsi="Garamond" w:cs="Garamond"/>
          <w:sz w:val="24"/>
          <w:szCs w:val="24"/>
        </w:rPr>
        <w:tab/>
      </w:r>
      <w:r>
        <w:rPr>
          <w:rStyle w:val="platne1"/>
          <w:rFonts w:ascii="Garamond" w:hAnsi="Garamond"/>
          <w:sz w:val="24"/>
          <w:szCs w:val="24"/>
        </w:rPr>
        <w:t xml:space="preserve">                                                                          objednatel</w:t>
      </w:r>
    </w:p>
    <w:sectPr w:rsidR="0091749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38C" w:rsidRDefault="00C4138C">
      <w:r>
        <w:separator/>
      </w:r>
    </w:p>
  </w:endnote>
  <w:endnote w:type="continuationSeparator" w:id="0">
    <w:p w:rsidR="00C4138C" w:rsidRDefault="00C4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99" w:rsidRDefault="00917499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38C" w:rsidRDefault="00C4138C">
      <w:r>
        <w:separator/>
      </w:r>
    </w:p>
  </w:footnote>
  <w:footnote w:type="continuationSeparator" w:id="0">
    <w:p w:rsidR="00C4138C" w:rsidRDefault="00C41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99" w:rsidRDefault="00917499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F0C"/>
    <w:multiLevelType w:val="multilevel"/>
    <w:tmpl w:val="A81228E6"/>
    <w:styleLink w:val="Importovanstyl3"/>
    <w:lvl w:ilvl="0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D6145E6"/>
    <w:multiLevelType w:val="multilevel"/>
    <w:tmpl w:val="690C492C"/>
    <w:styleLink w:val="Importovanstyl5"/>
    <w:lvl w:ilvl="0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F525470"/>
    <w:multiLevelType w:val="hybridMultilevel"/>
    <w:tmpl w:val="16C298B8"/>
    <w:styleLink w:val="Importovanstyl4"/>
    <w:lvl w:ilvl="0" w:tplc="59D6E96E">
      <w:start w:val="1"/>
      <w:numFmt w:val="bullet"/>
      <w:lvlText w:val="-"/>
      <w:lvlJc w:val="left"/>
      <w:pPr>
        <w:tabs>
          <w:tab w:val="left" w:pos="720"/>
        </w:tabs>
        <w:ind w:left="66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E4B952">
      <w:start w:val="1"/>
      <w:numFmt w:val="bullet"/>
      <w:lvlText w:val="o"/>
      <w:lvlJc w:val="left"/>
      <w:pPr>
        <w:tabs>
          <w:tab w:val="left" w:pos="720"/>
        </w:tabs>
        <w:ind w:left="138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FC1820">
      <w:start w:val="1"/>
      <w:numFmt w:val="bullet"/>
      <w:lvlText w:val="▪"/>
      <w:lvlJc w:val="left"/>
      <w:pPr>
        <w:tabs>
          <w:tab w:val="left" w:pos="720"/>
        </w:tabs>
        <w:ind w:left="210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02FB68">
      <w:start w:val="1"/>
      <w:numFmt w:val="bullet"/>
      <w:lvlText w:val="•"/>
      <w:lvlJc w:val="left"/>
      <w:pPr>
        <w:tabs>
          <w:tab w:val="left" w:pos="720"/>
        </w:tabs>
        <w:ind w:left="282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7054B4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7C67B2">
      <w:start w:val="1"/>
      <w:numFmt w:val="bullet"/>
      <w:lvlText w:val="▪"/>
      <w:lvlJc w:val="left"/>
      <w:pPr>
        <w:tabs>
          <w:tab w:val="left" w:pos="720"/>
        </w:tabs>
        <w:ind w:left="426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486192">
      <w:start w:val="1"/>
      <w:numFmt w:val="bullet"/>
      <w:lvlText w:val="•"/>
      <w:lvlJc w:val="left"/>
      <w:pPr>
        <w:tabs>
          <w:tab w:val="left" w:pos="720"/>
        </w:tabs>
        <w:ind w:left="498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DE3972">
      <w:start w:val="1"/>
      <w:numFmt w:val="bullet"/>
      <w:lvlText w:val="o"/>
      <w:lvlJc w:val="left"/>
      <w:pPr>
        <w:tabs>
          <w:tab w:val="left" w:pos="720"/>
        </w:tabs>
        <w:ind w:left="570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CCC6A2">
      <w:start w:val="1"/>
      <w:numFmt w:val="bullet"/>
      <w:lvlText w:val="▪"/>
      <w:lvlJc w:val="left"/>
      <w:pPr>
        <w:tabs>
          <w:tab w:val="left" w:pos="720"/>
        </w:tabs>
        <w:ind w:left="642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4777A6A"/>
    <w:multiLevelType w:val="hybridMultilevel"/>
    <w:tmpl w:val="54EAFDDA"/>
    <w:numStyleLink w:val="Importovanstyl2"/>
  </w:abstractNum>
  <w:abstractNum w:abstractNumId="4">
    <w:nsid w:val="44A3589A"/>
    <w:multiLevelType w:val="hybridMultilevel"/>
    <w:tmpl w:val="7D4AE8DE"/>
    <w:numStyleLink w:val="Importovanstyl1"/>
  </w:abstractNum>
  <w:abstractNum w:abstractNumId="5">
    <w:nsid w:val="57D37BC3"/>
    <w:multiLevelType w:val="hybridMultilevel"/>
    <w:tmpl w:val="16C298B8"/>
    <w:numStyleLink w:val="Importovanstyl4"/>
  </w:abstractNum>
  <w:abstractNum w:abstractNumId="6">
    <w:nsid w:val="683922B8"/>
    <w:multiLevelType w:val="multilevel"/>
    <w:tmpl w:val="A81228E6"/>
    <w:numStyleLink w:val="Importovanstyl3"/>
  </w:abstractNum>
  <w:abstractNum w:abstractNumId="7">
    <w:nsid w:val="6FBD7F87"/>
    <w:multiLevelType w:val="hybridMultilevel"/>
    <w:tmpl w:val="54EAFDDA"/>
    <w:styleLink w:val="Importovanstyl2"/>
    <w:lvl w:ilvl="0" w:tplc="42A63B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B67208">
      <w:start w:val="1"/>
      <w:numFmt w:val="lowerLetter"/>
      <w:lvlText w:val="%2.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38E718">
      <w:start w:val="1"/>
      <w:numFmt w:val="lowerRoman"/>
      <w:lvlText w:val="%3."/>
      <w:lvlJc w:val="left"/>
      <w:pPr>
        <w:tabs>
          <w:tab w:val="left" w:pos="360"/>
        </w:tabs>
        <w:ind w:left="2111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CE49FA">
      <w:start w:val="1"/>
      <w:numFmt w:val="decimal"/>
      <w:lvlText w:val="%4."/>
      <w:lvlJc w:val="left"/>
      <w:pPr>
        <w:tabs>
          <w:tab w:val="left" w:pos="360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023BB8">
      <w:start w:val="1"/>
      <w:numFmt w:val="lowerLetter"/>
      <w:lvlText w:val="%5."/>
      <w:lvlJc w:val="left"/>
      <w:pPr>
        <w:tabs>
          <w:tab w:val="left" w:pos="360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24E88E">
      <w:start w:val="1"/>
      <w:numFmt w:val="lowerRoman"/>
      <w:lvlText w:val="%6."/>
      <w:lvlJc w:val="left"/>
      <w:pPr>
        <w:tabs>
          <w:tab w:val="left" w:pos="360"/>
        </w:tabs>
        <w:ind w:left="4271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BCD18A">
      <w:start w:val="1"/>
      <w:numFmt w:val="decimal"/>
      <w:lvlText w:val="%7."/>
      <w:lvlJc w:val="left"/>
      <w:pPr>
        <w:tabs>
          <w:tab w:val="left" w:pos="360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F0343C">
      <w:start w:val="1"/>
      <w:numFmt w:val="lowerLetter"/>
      <w:lvlText w:val="%8."/>
      <w:lvlJc w:val="left"/>
      <w:pPr>
        <w:tabs>
          <w:tab w:val="left" w:pos="360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80A5A2">
      <w:start w:val="1"/>
      <w:numFmt w:val="lowerRoman"/>
      <w:lvlText w:val="%9."/>
      <w:lvlJc w:val="left"/>
      <w:pPr>
        <w:tabs>
          <w:tab w:val="left" w:pos="360"/>
        </w:tabs>
        <w:ind w:left="6431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29E5E2D"/>
    <w:multiLevelType w:val="hybridMultilevel"/>
    <w:tmpl w:val="7D4AE8DE"/>
    <w:styleLink w:val="Importovanstyl1"/>
    <w:lvl w:ilvl="0" w:tplc="52D2A59A">
      <w:start w:val="1"/>
      <w:numFmt w:val="decimal"/>
      <w:lvlText w:val="%1."/>
      <w:lvlJc w:val="left"/>
      <w:pPr>
        <w:tabs>
          <w:tab w:val="left" w:pos="1068"/>
        </w:tabs>
        <w:ind w:left="100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32C740">
      <w:start w:val="1"/>
      <w:numFmt w:val="lowerLetter"/>
      <w:lvlText w:val="%2."/>
      <w:lvlJc w:val="left"/>
      <w:pPr>
        <w:tabs>
          <w:tab w:val="left" w:pos="1068"/>
        </w:tabs>
        <w:ind w:left="208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3CD8C2">
      <w:start w:val="1"/>
      <w:numFmt w:val="lowerRoman"/>
      <w:lvlText w:val="%3."/>
      <w:lvlJc w:val="left"/>
      <w:pPr>
        <w:tabs>
          <w:tab w:val="left" w:pos="1068"/>
        </w:tabs>
        <w:ind w:left="2819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2872CA">
      <w:start w:val="1"/>
      <w:numFmt w:val="decimal"/>
      <w:lvlText w:val="%4."/>
      <w:lvlJc w:val="left"/>
      <w:pPr>
        <w:tabs>
          <w:tab w:val="left" w:pos="1068"/>
        </w:tabs>
        <w:ind w:left="352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4407F2">
      <w:start w:val="1"/>
      <w:numFmt w:val="lowerLetter"/>
      <w:lvlText w:val="%5."/>
      <w:lvlJc w:val="left"/>
      <w:pPr>
        <w:tabs>
          <w:tab w:val="left" w:pos="1068"/>
        </w:tabs>
        <w:ind w:left="424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24ED3C">
      <w:start w:val="1"/>
      <w:numFmt w:val="lowerRoman"/>
      <w:lvlText w:val="%6."/>
      <w:lvlJc w:val="left"/>
      <w:pPr>
        <w:tabs>
          <w:tab w:val="left" w:pos="1068"/>
        </w:tabs>
        <w:ind w:left="4979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DA63EE">
      <w:start w:val="1"/>
      <w:numFmt w:val="decimal"/>
      <w:lvlText w:val="%7."/>
      <w:lvlJc w:val="left"/>
      <w:pPr>
        <w:tabs>
          <w:tab w:val="left" w:pos="1068"/>
        </w:tabs>
        <w:ind w:left="568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76F9D6">
      <w:start w:val="1"/>
      <w:numFmt w:val="lowerLetter"/>
      <w:lvlText w:val="%8."/>
      <w:lvlJc w:val="left"/>
      <w:pPr>
        <w:tabs>
          <w:tab w:val="left" w:pos="1068"/>
        </w:tabs>
        <w:ind w:left="640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C83102">
      <w:start w:val="1"/>
      <w:numFmt w:val="lowerRoman"/>
      <w:lvlText w:val="%9."/>
      <w:lvlJc w:val="left"/>
      <w:pPr>
        <w:tabs>
          <w:tab w:val="left" w:pos="1068"/>
        </w:tabs>
        <w:ind w:left="7139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5102A8E"/>
    <w:multiLevelType w:val="multilevel"/>
    <w:tmpl w:val="690C492C"/>
    <w:numStyleLink w:val="Importovanstyl5"/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3"/>
    <w:lvlOverride w:ilvl="0">
      <w:startOverride w:val="2"/>
    </w:lvlOverride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6"/>
    <w:lvlOverride w:ilvl="0">
      <w:startOverride w:val="3"/>
    </w:lvlOverride>
  </w:num>
  <w:num w:numId="11">
    <w:abstractNumId w:val="1"/>
  </w:num>
  <w:num w:numId="12">
    <w:abstractNumId w:val="9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17499"/>
    <w:rsid w:val="00670B47"/>
    <w:rsid w:val="00917499"/>
    <w:rsid w:val="00C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Arial" w:hAnsi="Arial" w:cs="Arial Unicode MS"/>
      <w:color w:val="000000"/>
      <w:u w:color="000000"/>
    </w:rPr>
  </w:style>
  <w:style w:type="paragraph" w:styleId="Nadpis1">
    <w:name w:val="heading 1"/>
    <w:next w:val="Normln"/>
    <w:pPr>
      <w:keepNext/>
      <w:outlineLvl w:val="0"/>
    </w:pPr>
    <w:rPr>
      <w:rFonts w:ascii="Garamond" w:hAnsi="Garamond" w:cs="Arial Unicode MS"/>
      <w:b/>
      <w:bCs/>
      <w:color w:val="000000"/>
      <w:sz w:val="28"/>
      <w:szCs w:val="28"/>
      <w:u w:color="000000"/>
    </w:rPr>
  </w:style>
  <w:style w:type="paragraph" w:styleId="Nadpis2">
    <w:name w:val="heading 2"/>
    <w:next w:val="Normln"/>
    <w:pPr>
      <w:keepNext/>
      <w:outlineLvl w:val="1"/>
    </w:pPr>
    <w:rPr>
      <w:rFonts w:ascii="Arial" w:hAnsi="Arial" w:cs="Arial Unicode MS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platne1">
    <w:name w:val="platne1"/>
  </w:style>
  <w:style w:type="numbering" w:customStyle="1" w:styleId="Importovanstyl1">
    <w:name w:val="Importovaný styl 1"/>
    <w:pPr>
      <w:numPr>
        <w:numId w:val="1"/>
      </w:numPr>
    </w:pPr>
  </w:style>
  <w:style w:type="paragraph" w:styleId="Zkladntextodsazen">
    <w:name w:val="Body Text Indent"/>
    <w:pPr>
      <w:ind w:firstLine="708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paragraph" w:styleId="Zkladntext2">
    <w:name w:val="Body Text 2"/>
    <w:pPr>
      <w:jc w:val="both"/>
    </w:pPr>
    <w:rPr>
      <w:rFonts w:ascii="Garamond" w:hAnsi="Garamond" w:cs="Arial Unicode MS"/>
      <w:color w:val="000000"/>
      <w:sz w:val="24"/>
      <w:szCs w:val="24"/>
      <w:u w:color="000000"/>
    </w:rPr>
  </w:style>
  <w:style w:type="paragraph" w:styleId="Zkladntextodsazen2">
    <w:name w:val="Body Text Indent 2"/>
    <w:pPr>
      <w:ind w:left="67"/>
      <w:jc w:val="both"/>
    </w:pPr>
    <w:rPr>
      <w:rFonts w:ascii="Garamond" w:hAnsi="Garamond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Arial" w:hAnsi="Arial" w:cs="Arial Unicode MS"/>
      <w:color w:val="000000"/>
      <w:u w:color="000000"/>
    </w:rPr>
  </w:style>
  <w:style w:type="paragraph" w:styleId="Nadpis1">
    <w:name w:val="heading 1"/>
    <w:next w:val="Normln"/>
    <w:pPr>
      <w:keepNext/>
      <w:outlineLvl w:val="0"/>
    </w:pPr>
    <w:rPr>
      <w:rFonts w:ascii="Garamond" w:hAnsi="Garamond" w:cs="Arial Unicode MS"/>
      <w:b/>
      <w:bCs/>
      <w:color w:val="000000"/>
      <w:sz w:val="28"/>
      <w:szCs w:val="28"/>
      <w:u w:color="000000"/>
    </w:rPr>
  </w:style>
  <w:style w:type="paragraph" w:styleId="Nadpis2">
    <w:name w:val="heading 2"/>
    <w:next w:val="Normln"/>
    <w:pPr>
      <w:keepNext/>
      <w:outlineLvl w:val="1"/>
    </w:pPr>
    <w:rPr>
      <w:rFonts w:ascii="Arial" w:hAnsi="Arial" w:cs="Arial Unicode MS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platne1">
    <w:name w:val="platne1"/>
  </w:style>
  <w:style w:type="numbering" w:customStyle="1" w:styleId="Importovanstyl1">
    <w:name w:val="Importovaný styl 1"/>
    <w:pPr>
      <w:numPr>
        <w:numId w:val="1"/>
      </w:numPr>
    </w:pPr>
  </w:style>
  <w:style w:type="paragraph" w:styleId="Zkladntextodsazen">
    <w:name w:val="Body Text Indent"/>
    <w:pPr>
      <w:ind w:firstLine="708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paragraph" w:styleId="Zkladntext2">
    <w:name w:val="Body Text 2"/>
    <w:pPr>
      <w:jc w:val="both"/>
    </w:pPr>
    <w:rPr>
      <w:rFonts w:ascii="Garamond" w:hAnsi="Garamond" w:cs="Arial Unicode MS"/>
      <w:color w:val="000000"/>
      <w:sz w:val="24"/>
      <w:szCs w:val="24"/>
      <w:u w:color="000000"/>
    </w:rPr>
  </w:style>
  <w:style w:type="paragraph" w:styleId="Zkladntextodsazen2">
    <w:name w:val="Body Text Indent 2"/>
    <w:pPr>
      <w:ind w:left="67"/>
      <w:jc w:val="both"/>
    </w:pPr>
    <w:rPr>
      <w:rFonts w:ascii="Garamond" w:hAnsi="Garamond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Blažková Zuzana [4. Energeticka a.s.]</dc:creator>
  <cp:lastModifiedBy>Blažková Zuzana [4. Energeticka a.s.]</cp:lastModifiedBy>
  <cp:revision>3</cp:revision>
  <cp:lastPrinted>2017-03-22T14:12:00Z</cp:lastPrinted>
  <dcterms:created xsi:type="dcterms:W3CDTF">2017-03-22T14:18:00Z</dcterms:created>
  <dcterms:modified xsi:type="dcterms:W3CDTF">2017-03-22T14:18:00Z</dcterms:modified>
</cp:coreProperties>
</file>