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8C" w:rsidRPr="00FC39D1" w:rsidRDefault="00FC39D1" w:rsidP="00FC39D1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</w:t>
      </w:r>
      <w:bookmarkStart w:id="0" w:name="_GoBack"/>
      <w:r>
        <w:rPr>
          <w:rStyle w:val="PsacstrojHTML"/>
          <w:rFonts w:eastAsiaTheme="minorHAnsi"/>
        </w:rPr>
        <w:t>1343</w:t>
      </w:r>
      <w:bookmarkEnd w:id="0"/>
      <w:r>
        <w:rPr>
          <w:rStyle w:val="PsacstrojHTML"/>
          <w:rFonts w:eastAsiaTheme="minorHAnsi"/>
        </w:rPr>
        <w:t xml:space="preserve">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Tel.:558 309 746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Vyřizuje:Cieslarová</w:t>
      </w:r>
      <w:proofErr w:type="spellEnd"/>
      <w:r>
        <w:rPr>
          <w:rStyle w:val="PsacstrojHTML"/>
          <w:rFonts w:eastAsiaTheme="minorHAnsi"/>
        </w:rPr>
        <w:t xml:space="preserve"> Renáta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13.08.2021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AD19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Staroveská 299/78a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724 00 Ostrava-Proskovice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TEST antigenní Lepu </w:t>
      </w:r>
      <w:proofErr w:type="spellStart"/>
      <w:r>
        <w:rPr>
          <w:rStyle w:val="PsacstrojHTML"/>
          <w:rFonts w:eastAsiaTheme="minorHAnsi"/>
        </w:rPr>
        <w:t>Medical</w:t>
      </w:r>
      <w:proofErr w:type="spellEnd"/>
      <w:r>
        <w:rPr>
          <w:rStyle w:val="PsacstrojHTML"/>
          <w:rFonts w:eastAsiaTheme="minorHAnsi"/>
        </w:rPr>
        <w:t xml:space="preserve"> SARS-CoV-2, bal.25ks, karton 4 BEJING_LEPU_TEST 7200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IČO:07893965 , cena 200 160,-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akceptováno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Cieslarová Renáta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((INT26190))</w:t>
      </w:r>
    </w:p>
    <w:sectPr w:rsidR="00D4598C" w:rsidRPr="00FC3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6C"/>
    <w:rsid w:val="0022071A"/>
    <w:rsid w:val="00B25A6C"/>
    <w:rsid w:val="00C300BE"/>
    <w:rsid w:val="00CC38C3"/>
    <w:rsid w:val="00D4598C"/>
    <w:rsid w:val="00E63B93"/>
    <w:rsid w:val="00F67353"/>
    <w:rsid w:val="00FC39D1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52AB2-1335-47B7-9AC5-AFD41EAA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B25A6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2021-08-23T05:43:00Z</dcterms:created>
  <dcterms:modified xsi:type="dcterms:W3CDTF">2021-08-23T05:43:00Z</dcterms:modified>
</cp:coreProperties>
</file>