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46A64" w14:textId="77777777" w:rsidR="008A70D4" w:rsidRPr="00B24136" w:rsidRDefault="008A70D4" w:rsidP="00324A11">
      <w:pPr>
        <w:spacing w:before="20" w:after="20" w:line="276" w:lineRule="auto"/>
        <w:jc w:val="center"/>
        <w:rPr>
          <w:rFonts w:ascii="Tahoma" w:hAnsi="Tahoma" w:cs="Tahoma"/>
          <w:b/>
          <w:bCs/>
          <w:sz w:val="16"/>
          <w:szCs w:val="16"/>
        </w:rPr>
      </w:pPr>
      <w:r w:rsidRPr="00B24136">
        <w:rPr>
          <w:rFonts w:ascii="Tahoma" w:hAnsi="Tahoma" w:cs="Tahoma"/>
          <w:b/>
          <w:bCs/>
          <w:sz w:val="16"/>
          <w:szCs w:val="16"/>
        </w:rPr>
        <w:t>Smlouva o dílo</w:t>
      </w:r>
    </w:p>
    <w:p w14:paraId="3D446A65" w14:textId="77777777" w:rsidR="008A70D4" w:rsidRPr="00B24136" w:rsidRDefault="008A70D4" w:rsidP="00324A11">
      <w:pPr>
        <w:spacing w:before="20" w:after="20" w:line="276" w:lineRule="auto"/>
        <w:jc w:val="center"/>
        <w:rPr>
          <w:rFonts w:ascii="Tahoma" w:hAnsi="Tahoma" w:cs="Tahoma"/>
          <w:sz w:val="16"/>
          <w:szCs w:val="16"/>
        </w:rPr>
      </w:pPr>
    </w:p>
    <w:p w14:paraId="3D446A66" w14:textId="77777777" w:rsidR="008A70D4" w:rsidRPr="00B24136" w:rsidRDefault="008A70D4" w:rsidP="00B24136">
      <w:pPr>
        <w:spacing w:before="20" w:after="20"/>
        <w:jc w:val="center"/>
        <w:rPr>
          <w:rFonts w:ascii="Tahoma" w:hAnsi="Tahoma" w:cs="Tahoma"/>
          <w:sz w:val="16"/>
          <w:szCs w:val="16"/>
        </w:rPr>
      </w:pPr>
    </w:p>
    <w:tbl>
      <w:tblPr>
        <w:tblW w:w="0" w:type="auto"/>
        <w:tblLook w:val="04A0" w:firstRow="1" w:lastRow="0" w:firstColumn="1" w:lastColumn="0" w:noHBand="0" w:noVBand="1"/>
      </w:tblPr>
      <w:tblGrid>
        <w:gridCol w:w="3368"/>
        <w:gridCol w:w="6413"/>
      </w:tblGrid>
      <w:tr w:rsidR="00820D4D" w:rsidRPr="00B24136" w14:paraId="3D446A68" w14:textId="77777777" w:rsidTr="7E9F46FF">
        <w:tc>
          <w:tcPr>
            <w:tcW w:w="9781" w:type="dxa"/>
            <w:gridSpan w:val="2"/>
          </w:tcPr>
          <w:p w14:paraId="3D446A67" w14:textId="77777777" w:rsidR="00820D4D" w:rsidRPr="00B24136" w:rsidRDefault="00820D4D" w:rsidP="00B24136">
            <w:pPr>
              <w:spacing w:before="20" w:after="20"/>
              <w:rPr>
                <w:rFonts w:ascii="Tahoma" w:hAnsi="Tahoma" w:cs="Tahoma"/>
                <w:b/>
                <w:bCs/>
                <w:sz w:val="16"/>
                <w:szCs w:val="16"/>
              </w:rPr>
            </w:pPr>
            <w:r w:rsidRPr="00B24136">
              <w:rPr>
                <w:rFonts w:ascii="Tahoma" w:hAnsi="Tahoma" w:cs="Tahoma"/>
                <w:b/>
                <w:bCs/>
                <w:sz w:val="16"/>
                <w:szCs w:val="16"/>
              </w:rPr>
              <w:t>Všeobecná fakultní nemocnice v Praze</w:t>
            </w:r>
          </w:p>
        </w:tc>
      </w:tr>
      <w:tr w:rsidR="00820D4D" w:rsidRPr="00B24136" w14:paraId="3D446A6B" w14:textId="77777777" w:rsidTr="7E9F46FF">
        <w:trPr>
          <w:trHeight w:val="283"/>
        </w:trPr>
        <w:tc>
          <w:tcPr>
            <w:tcW w:w="3368" w:type="dxa"/>
            <w:vAlign w:val="center"/>
          </w:tcPr>
          <w:p w14:paraId="3D446A69"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se sídlem:</w:t>
            </w:r>
          </w:p>
        </w:tc>
        <w:tc>
          <w:tcPr>
            <w:tcW w:w="6413" w:type="dxa"/>
            <w:vAlign w:val="center"/>
          </w:tcPr>
          <w:p w14:paraId="3D446A6A"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U Nemocnice 499/2, 128 0</w:t>
            </w:r>
            <w:r w:rsidR="00FB1B74" w:rsidRPr="00B24136">
              <w:rPr>
                <w:rFonts w:ascii="Tahoma" w:hAnsi="Tahoma" w:cs="Tahoma"/>
                <w:sz w:val="16"/>
                <w:szCs w:val="16"/>
              </w:rPr>
              <w:t>8</w:t>
            </w:r>
            <w:r w:rsidRPr="00B24136">
              <w:rPr>
                <w:rFonts w:ascii="Tahoma" w:hAnsi="Tahoma" w:cs="Tahoma"/>
                <w:sz w:val="16"/>
                <w:szCs w:val="16"/>
              </w:rPr>
              <w:t xml:space="preserve"> Praha 2</w:t>
            </w:r>
          </w:p>
        </w:tc>
      </w:tr>
      <w:tr w:rsidR="00820D4D" w:rsidRPr="00B24136" w14:paraId="3D446A6E" w14:textId="77777777" w:rsidTr="7E9F46FF">
        <w:trPr>
          <w:trHeight w:val="283"/>
        </w:trPr>
        <w:tc>
          <w:tcPr>
            <w:tcW w:w="3368" w:type="dxa"/>
            <w:vAlign w:val="center"/>
          </w:tcPr>
          <w:p w14:paraId="3D446A6C"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IČ: 000 64 165</w:t>
            </w:r>
          </w:p>
        </w:tc>
        <w:tc>
          <w:tcPr>
            <w:tcW w:w="6413" w:type="dxa"/>
            <w:vAlign w:val="center"/>
          </w:tcPr>
          <w:p w14:paraId="3D446A6D"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DIČ: 00064165</w:t>
            </w:r>
          </w:p>
        </w:tc>
      </w:tr>
      <w:tr w:rsidR="00820D4D" w:rsidRPr="00B24136" w14:paraId="3D446A71" w14:textId="77777777" w:rsidTr="7E9F46FF">
        <w:trPr>
          <w:trHeight w:val="283"/>
        </w:trPr>
        <w:tc>
          <w:tcPr>
            <w:tcW w:w="3368" w:type="dxa"/>
            <w:vAlign w:val="center"/>
          </w:tcPr>
          <w:p w14:paraId="3D446A6F"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zastoupena:</w:t>
            </w:r>
          </w:p>
        </w:tc>
        <w:tc>
          <w:tcPr>
            <w:tcW w:w="6413" w:type="dxa"/>
            <w:vAlign w:val="center"/>
          </w:tcPr>
          <w:p w14:paraId="3D446A70"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 xml:space="preserve">prof. MUDr. Davidem </w:t>
            </w:r>
            <w:proofErr w:type="spellStart"/>
            <w:r w:rsidRPr="00B24136">
              <w:rPr>
                <w:rFonts w:ascii="Tahoma" w:hAnsi="Tahoma" w:cs="Tahoma"/>
                <w:sz w:val="16"/>
                <w:szCs w:val="16"/>
              </w:rPr>
              <w:t>Feltlem</w:t>
            </w:r>
            <w:proofErr w:type="spellEnd"/>
            <w:r w:rsidRPr="00B24136">
              <w:rPr>
                <w:rFonts w:ascii="Tahoma" w:hAnsi="Tahoma" w:cs="Tahoma"/>
                <w:sz w:val="16"/>
                <w:szCs w:val="16"/>
              </w:rPr>
              <w:t>, Ph.D., MBA, ředitelem</w:t>
            </w:r>
          </w:p>
        </w:tc>
      </w:tr>
      <w:tr w:rsidR="00820D4D" w:rsidRPr="00B24136" w14:paraId="3D446A74" w14:textId="77777777" w:rsidTr="7E9F46FF">
        <w:trPr>
          <w:trHeight w:val="283"/>
        </w:trPr>
        <w:tc>
          <w:tcPr>
            <w:tcW w:w="3368" w:type="dxa"/>
            <w:vAlign w:val="center"/>
          </w:tcPr>
          <w:p w14:paraId="3D446A72"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bankovní spojení:</w:t>
            </w:r>
          </w:p>
        </w:tc>
        <w:tc>
          <w:tcPr>
            <w:tcW w:w="6413" w:type="dxa"/>
            <w:vAlign w:val="center"/>
          </w:tcPr>
          <w:p w14:paraId="3D446A73"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Česká národní banka</w:t>
            </w:r>
          </w:p>
        </w:tc>
      </w:tr>
      <w:tr w:rsidR="00820D4D" w:rsidRPr="00B24136" w14:paraId="3D446A77" w14:textId="77777777" w:rsidTr="7E9F46FF">
        <w:trPr>
          <w:trHeight w:val="283"/>
        </w:trPr>
        <w:tc>
          <w:tcPr>
            <w:tcW w:w="3368" w:type="dxa"/>
            <w:vAlign w:val="center"/>
          </w:tcPr>
          <w:p w14:paraId="3D446A75"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číslo účtu:</w:t>
            </w:r>
          </w:p>
        </w:tc>
        <w:tc>
          <w:tcPr>
            <w:tcW w:w="6413" w:type="dxa"/>
            <w:vAlign w:val="center"/>
          </w:tcPr>
          <w:p w14:paraId="3D446A76"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24035021/0710</w:t>
            </w:r>
          </w:p>
        </w:tc>
      </w:tr>
      <w:tr w:rsidR="00820D4D" w:rsidRPr="00B24136" w14:paraId="3D446A7A" w14:textId="77777777" w:rsidTr="7E9F46FF">
        <w:trPr>
          <w:trHeight w:val="283"/>
        </w:trPr>
        <w:tc>
          <w:tcPr>
            <w:tcW w:w="3368" w:type="dxa"/>
            <w:vAlign w:val="center"/>
          </w:tcPr>
          <w:p w14:paraId="3D446A78"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zástupce pro technická jednání:</w:t>
            </w:r>
          </w:p>
        </w:tc>
        <w:tc>
          <w:tcPr>
            <w:tcW w:w="6413" w:type="dxa"/>
            <w:vAlign w:val="center"/>
          </w:tcPr>
          <w:p w14:paraId="3D446A79" w14:textId="218EC404" w:rsidR="00820D4D" w:rsidRPr="00B24136" w:rsidRDefault="00AA60C2" w:rsidP="00B24136">
            <w:pPr>
              <w:spacing w:before="20" w:after="20"/>
              <w:rPr>
                <w:rFonts w:ascii="Tahoma" w:eastAsia="Segoe UI" w:hAnsi="Tahoma" w:cs="Tahoma"/>
                <w:sz w:val="16"/>
                <w:szCs w:val="16"/>
              </w:rPr>
            </w:pPr>
            <w:r w:rsidRPr="00B24136">
              <w:rPr>
                <w:rFonts w:ascii="Tahoma" w:eastAsia="Segoe UI" w:hAnsi="Tahoma" w:cs="Tahoma"/>
                <w:sz w:val="16"/>
                <w:szCs w:val="16"/>
              </w:rPr>
              <w:t>Jiří Pala</w:t>
            </w:r>
            <w:r w:rsidR="00565FE2" w:rsidRPr="00B24136">
              <w:rPr>
                <w:rFonts w:ascii="Tahoma" w:eastAsia="Segoe UI" w:hAnsi="Tahoma" w:cs="Tahoma"/>
                <w:sz w:val="16"/>
                <w:szCs w:val="16"/>
              </w:rPr>
              <w:t xml:space="preserve">, </w:t>
            </w:r>
            <w:proofErr w:type="spellStart"/>
            <w:r w:rsidR="00565FE2" w:rsidRPr="00B24136">
              <w:rPr>
                <w:rFonts w:ascii="Tahoma" w:eastAsia="Segoe UI" w:hAnsi="Tahoma" w:cs="Tahoma"/>
                <w:sz w:val="16"/>
                <w:szCs w:val="16"/>
              </w:rPr>
              <w:t>technicko-provozní</w:t>
            </w:r>
            <w:proofErr w:type="spellEnd"/>
            <w:r w:rsidR="00565FE2" w:rsidRPr="00B24136">
              <w:rPr>
                <w:rFonts w:ascii="Tahoma" w:eastAsia="Segoe UI" w:hAnsi="Tahoma" w:cs="Tahoma"/>
                <w:sz w:val="16"/>
                <w:szCs w:val="16"/>
              </w:rPr>
              <w:t xml:space="preserve"> náměstek </w:t>
            </w:r>
          </w:p>
        </w:tc>
      </w:tr>
      <w:tr w:rsidR="00820D4D" w:rsidRPr="00B24136" w14:paraId="3D446A7E" w14:textId="77777777" w:rsidTr="7E9F46FF">
        <w:trPr>
          <w:trHeight w:val="283"/>
        </w:trPr>
        <w:tc>
          <w:tcPr>
            <w:tcW w:w="3368" w:type="dxa"/>
            <w:vAlign w:val="center"/>
          </w:tcPr>
          <w:p w14:paraId="3D446A7B"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jako objednatel na straně jedné</w:t>
            </w:r>
          </w:p>
          <w:p w14:paraId="3D446A7C" w14:textId="77777777" w:rsidR="00820D4D" w:rsidRPr="00B24136" w:rsidRDefault="00820D4D" w:rsidP="00B24136">
            <w:pPr>
              <w:spacing w:before="20" w:after="20"/>
              <w:rPr>
                <w:rFonts w:ascii="Tahoma" w:hAnsi="Tahoma" w:cs="Tahoma"/>
                <w:sz w:val="16"/>
                <w:szCs w:val="16"/>
              </w:rPr>
            </w:pPr>
          </w:p>
        </w:tc>
        <w:tc>
          <w:tcPr>
            <w:tcW w:w="6413" w:type="dxa"/>
            <w:vAlign w:val="center"/>
          </w:tcPr>
          <w:p w14:paraId="3D446A7D" w14:textId="77777777" w:rsidR="00820D4D" w:rsidRPr="00B24136" w:rsidRDefault="00820D4D" w:rsidP="00B24136">
            <w:pPr>
              <w:spacing w:before="20" w:after="20"/>
              <w:rPr>
                <w:rFonts w:ascii="Tahoma" w:hAnsi="Tahoma" w:cs="Tahoma"/>
                <w:sz w:val="16"/>
                <w:szCs w:val="16"/>
              </w:rPr>
            </w:pPr>
          </w:p>
        </w:tc>
      </w:tr>
      <w:tr w:rsidR="00820D4D" w:rsidRPr="00B24136" w14:paraId="3D446A82" w14:textId="77777777" w:rsidTr="7E9F46FF">
        <w:trPr>
          <w:trHeight w:val="283"/>
        </w:trPr>
        <w:tc>
          <w:tcPr>
            <w:tcW w:w="3368" w:type="dxa"/>
            <w:vAlign w:val="center"/>
          </w:tcPr>
          <w:p w14:paraId="3D446A7F"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a</w:t>
            </w:r>
          </w:p>
          <w:p w14:paraId="3D446A80" w14:textId="77777777" w:rsidR="00820D4D" w:rsidRPr="00B24136" w:rsidRDefault="00820D4D" w:rsidP="00B24136">
            <w:pPr>
              <w:spacing w:before="20" w:after="20"/>
              <w:rPr>
                <w:rFonts w:ascii="Tahoma" w:hAnsi="Tahoma" w:cs="Tahoma"/>
                <w:sz w:val="16"/>
                <w:szCs w:val="16"/>
              </w:rPr>
            </w:pPr>
          </w:p>
        </w:tc>
        <w:tc>
          <w:tcPr>
            <w:tcW w:w="6413" w:type="dxa"/>
            <w:vAlign w:val="center"/>
          </w:tcPr>
          <w:p w14:paraId="3D446A81" w14:textId="77777777" w:rsidR="00820D4D" w:rsidRPr="00B24136" w:rsidRDefault="00820D4D" w:rsidP="00B24136">
            <w:pPr>
              <w:spacing w:before="20" w:after="20"/>
              <w:rPr>
                <w:rFonts w:ascii="Tahoma" w:hAnsi="Tahoma" w:cs="Tahoma"/>
                <w:sz w:val="16"/>
                <w:szCs w:val="16"/>
              </w:rPr>
            </w:pPr>
          </w:p>
        </w:tc>
      </w:tr>
      <w:tr w:rsidR="00820D4D" w:rsidRPr="00B24136" w14:paraId="3D446A85" w14:textId="77777777" w:rsidTr="7E9F46FF">
        <w:trPr>
          <w:trHeight w:val="283"/>
        </w:trPr>
        <w:tc>
          <w:tcPr>
            <w:tcW w:w="3368" w:type="dxa"/>
            <w:vAlign w:val="center"/>
          </w:tcPr>
          <w:p w14:paraId="3D446A83" w14:textId="77777777" w:rsidR="00820D4D" w:rsidRPr="00B24136" w:rsidRDefault="006B25C3" w:rsidP="00B24136">
            <w:pPr>
              <w:spacing w:before="20" w:after="20"/>
              <w:rPr>
                <w:rFonts w:ascii="Tahoma" w:hAnsi="Tahoma" w:cs="Tahoma"/>
                <w:b/>
                <w:bCs/>
                <w:sz w:val="16"/>
                <w:szCs w:val="16"/>
              </w:rPr>
            </w:pPr>
            <w:r w:rsidRPr="00B24136">
              <w:rPr>
                <w:rFonts w:ascii="Tahoma" w:hAnsi="Tahoma" w:cs="Tahoma"/>
                <w:b/>
                <w:bCs/>
                <w:sz w:val="16"/>
                <w:szCs w:val="16"/>
              </w:rPr>
              <w:t>V H L, s.r.o.</w:t>
            </w:r>
          </w:p>
        </w:tc>
        <w:tc>
          <w:tcPr>
            <w:tcW w:w="6413" w:type="dxa"/>
            <w:vAlign w:val="center"/>
          </w:tcPr>
          <w:p w14:paraId="3D446A84" w14:textId="77777777" w:rsidR="00820D4D" w:rsidRPr="00B24136" w:rsidRDefault="00820D4D" w:rsidP="00B24136">
            <w:pPr>
              <w:spacing w:before="20" w:after="20"/>
              <w:rPr>
                <w:rFonts w:ascii="Tahoma" w:hAnsi="Tahoma" w:cs="Tahoma"/>
                <w:sz w:val="16"/>
                <w:szCs w:val="16"/>
              </w:rPr>
            </w:pPr>
          </w:p>
        </w:tc>
      </w:tr>
      <w:tr w:rsidR="00820D4D" w:rsidRPr="00B24136" w14:paraId="3D446A87" w14:textId="77777777" w:rsidTr="7E9F46FF">
        <w:trPr>
          <w:trHeight w:val="283"/>
        </w:trPr>
        <w:tc>
          <w:tcPr>
            <w:tcW w:w="9781" w:type="dxa"/>
            <w:gridSpan w:val="2"/>
            <w:vAlign w:val="center"/>
          </w:tcPr>
          <w:p w14:paraId="3D446A86"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 xml:space="preserve">zapsaná v obchodním rejstříku vedeném u </w:t>
            </w:r>
            <w:r w:rsidR="006B25C3" w:rsidRPr="00B24136">
              <w:rPr>
                <w:rFonts w:ascii="Tahoma" w:hAnsi="Tahoma" w:cs="Tahoma"/>
                <w:sz w:val="16"/>
                <w:szCs w:val="16"/>
              </w:rPr>
              <w:t>Městského soudu v Praze, C 37252</w:t>
            </w:r>
          </w:p>
        </w:tc>
      </w:tr>
      <w:tr w:rsidR="00820D4D" w:rsidRPr="00B24136" w14:paraId="3D446A8A" w14:textId="77777777" w:rsidTr="7E9F46FF">
        <w:trPr>
          <w:trHeight w:val="283"/>
        </w:trPr>
        <w:tc>
          <w:tcPr>
            <w:tcW w:w="3368" w:type="dxa"/>
            <w:vAlign w:val="center"/>
          </w:tcPr>
          <w:p w14:paraId="3D446A88"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se sídlem:</w:t>
            </w:r>
          </w:p>
        </w:tc>
        <w:tc>
          <w:tcPr>
            <w:tcW w:w="6413" w:type="dxa"/>
            <w:vAlign w:val="center"/>
          </w:tcPr>
          <w:p w14:paraId="3D446A89" w14:textId="77777777" w:rsidR="00820D4D" w:rsidRPr="00B24136" w:rsidRDefault="006B25C3" w:rsidP="00B24136">
            <w:pPr>
              <w:spacing w:before="20" w:after="20"/>
              <w:rPr>
                <w:rFonts w:ascii="Tahoma" w:hAnsi="Tahoma" w:cs="Tahoma"/>
                <w:sz w:val="16"/>
                <w:szCs w:val="16"/>
              </w:rPr>
            </w:pPr>
            <w:r w:rsidRPr="00B24136">
              <w:rPr>
                <w:rFonts w:ascii="Tahoma" w:hAnsi="Tahoma" w:cs="Tahoma"/>
                <w:sz w:val="16"/>
                <w:szCs w:val="16"/>
              </w:rPr>
              <w:t>Mánesova 1624/20, 120 00 Praha 2</w:t>
            </w:r>
          </w:p>
        </w:tc>
      </w:tr>
      <w:tr w:rsidR="00820D4D" w:rsidRPr="00B24136" w14:paraId="3D446A8D" w14:textId="77777777" w:rsidTr="7E9F46FF">
        <w:trPr>
          <w:trHeight w:val="283"/>
        </w:trPr>
        <w:tc>
          <w:tcPr>
            <w:tcW w:w="3368" w:type="dxa"/>
            <w:vAlign w:val="center"/>
          </w:tcPr>
          <w:p w14:paraId="3D446A8B"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IČ:</w:t>
            </w:r>
          </w:p>
        </w:tc>
        <w:tc>
          <w:tcPr>
            <w:tcW w:w="6413" w:type="dxa"/>
            <w:vAlign w:val="center"/>
          </w:tcPr>
          <w:p w14:paraId="3D446A8C" w14:textId="77777777" w:rsidR="00820D4D" w:rsidRPr="00B24136" w:rsidRDefault="006B25C3" w:rsidP="00B24136">
            <w:pPr>
              <w:spacing w:before="20" w:after="20"/>
              <w:rPr>
                <w:rFonts w:ascii="Tahoma" w:hAnsi="Tahoma" w:cs="Tahoma"/>
                <w:sz w:val="16"/>
                <w:szCs w:val="16"/>
              </w:rPr>
            </w:pPr>
            <w:r w:rsidRPr="00B24136">
              <w:rPr>
                <w:rFonts w:ascii="Tahoma" w:hAnsi="Tahoma" w:cs="Tahoma"/>
                <w:sz w:val="16"/>
                <w:szCs w:val="16"/>
              </w:rPr>
              <w:t>63677521</w:t>
            </w:r>
          </w:p>
        </w:tc>
      </w:tr>
      <w:tr w:rsidR="00820D4D" w:rsidRPr="00B24136" w14:paraId="3D446A90" w14:textId="77777777" w:rsidTr="7E9F46FF">
        <w:trPr>
          <w:trHeight w:val="283"/>
        </w:trPr>
        <w:tc>
          <w:tcPr>
            <w:tcW w:w="3368" w:type="dxa"/>
            <w:vAlign w:val="center"/>
          </w:tcPr>
          <w:p w14:paraId="3D446A8E"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DIČ:</w:t>
            </w:r>
          </w:p>
        </w:tc>
        <w:tc>
          <w:tcPr>
            <w:tcW w:w="6413" w:type="dxa"/>
            <w:vAlign w:val="center"/>
          </w:tcPr>
          <w:p w14:paraId="3D446A8F" w14:textId="77777777" w:rsidR="00820D4D" w:rsidRPr="00B24136" w:rsidRDefault="006B25C3" w:rsidP="00B24136">
            <w:pPr>
              <w:spacing w:before="20" w:after="20"/>
              <w:rPr>
                <w:rFonts w:ascii="Tahoma" w:hAnsi="Tahoma" w:cs="Tahoma"/>
                <w:sz w:val="16"/>
                <w:szCs w:val="16"/>
              </w:rPr>
            </w:pPr>
            <w:r w:rsidRPr="00B24136">
              <w:rPr>
                <w:rFonts w:ascii="Tahoma" w:hAnsi="Tahoma" w:cs="Tahoma"/>
                <w:sz w:val="16"/>
                <w:szCs w:val="16"/>
              </w:rPr>
              <w:t>CZ63677521</w:t>
            </w:r>
          </w:p>
        </w:tc>
      </w:tr>
      <w:tr w:rsidR="00820D4D" w:rsidRPr="00B24136" w14:paraId="3D446A93" w14:textId="77777777" w:rsidTr="7E9F46FF">
        <w:trPr>
          <w:trHeight w:val="283"/>
        </w:trPr>
        <w:tc>
          <w:tcPr>
            <w:tcW w:w="3368" w:type="dxa"/>
            <w:vAlign w:val="center"/>
          </w:tcPr>
          <w:p w14:paraId="3D446A91"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zastoupena:</w:t>
            </w:r>
          </w:p>
        </w:tc>
        <w:tc>
          <w:tcPr>
            <w:tcW w:w="6413" w:type="dxa"/>
            <w:vAlign w:val="center"/>
          </w:tcPr>
          <w:p w14:paraId="3D446A92" w14:textId="77777777" w:rsidR="00820D4D" w:rsidRPr="00B24136" w:rsidRDefault="006B25C3" w:rsidP="00B24136">
            <w:pPr>
              <w:spacing w:before="20" w:after="20"/>
              <w:rPr>
                <w:rFonts w:ascii="Tahoma" w:hAnsi="Tahoma" w:cs="Tahoma"/>
                <w:sz w:val="16"/>
                <w:szCs w:val="16"/>
              </w:rPr>
            </w:pPr>
            <w:r w:rsidRPr="00B24136">
              <w:rPr>
                <w:rFonts w:ascii="Tahoma" w:hAnsi="Tahoma" w:cs="Tahoma"/>
                <w:sz w:val="16"/>
                <w:szCs w:val="16"/>
              </w:rPr>
              <w:t>Ing. Lubošem Holubičkou</w:t>
            </w:r>
          </w:p>
        </w:tc>
      </w:tr>
      <w:tr w:rsidR="00820D4D" w:rsidRPr="00B24136" w14:paraId="3D446A96" w14:textId="77777777" w:rsidTr="7E9F46FF">
        <w:trPr>
          <w:trHeight w:val="283"/>
        </w:trPr>
        <w:tc>
          <w:tcPr>
            <w:tcW w:w="3368" w:type="dxa"/>
            <w:vAlign w:val="center"/>
          </w:tcPr>
          <w:p w14:paraId="3D446A94"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bankovní spojení:</w:t>
            </w:r>
          </w:p>
        </w:tc>
        <w:tc>
          <w:tcPr>
            <w:tcW w:w="6413" w:type="dxa"/>
            <w:vAlign w:val="center"/>
          </w:tcPr>
          <w:p w14:paraId="3D446A95" w14:textId="14639C0A" w:rsidR="00820D4D" w:rsidRPr="00B24136" w:rsidRDefault="006B25C3" w:rsidP="00B24136">
            <w:pPr>
              <w:spacing w:before="20" w:after="20"/>
              <w:rPr>
                <w:rFonts w:ascii="Tahoma" w:hAnsi="Tahoma" w:cs="Tahoma"/>
                <w:sz w:val="16"/>
                <w:szCs w:val="16"/>
              </w:rPr>
            </w:pPr>
            <w:r w:rsidRPr="00B24136">
              <w:rPr>
                <w:rFonts w:ascii="Tahoma" w:hAnsi="Tahoma" w:cs="Tahoma"/>
                <w:sz w:val="16"/>
                <w:szCs w:val="16"/>
              </w:rPr>
              <w:t>ČSOB</w:t>
            </w:r>
          </w:p>
        </w:tc>
      </w:tr>
      <w:tr w:rsidR="00820D4D" w:rsidRPr="00B24136" w14:paraId="3D446A99" w14:textId="77777777" w:rsidTr="7E9F46FF">
        <w:trPr>
          <w:trHeight w:val="283"/>
        </w:trPr>
        <w:tc>
          <w:tcPr>
            <w:tcW w:w="3368" w:type="dxa"/>
            <w:vAlign w:val="center"/>
          </w:tcPr>
          <w:p w14:paraId="3D446A97"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číslo účtu:</w:t>
            </w:r>
          </w:p>
        </w:tc>
        <w:tc>
          <w:tcPr>
            <w:tcW w:w="6413" w:type="dxa"/>
            <w:vAlign w:val="center"/>
          </w:tcPr>
          <w:p w14:paraId="3D446A98" w14:textId="77777777" w:rsidR="00820D4D" w:rsidRPr="00B24136" w:rsidRDefault="006B25C3" w:rsidP="00B24136">
            <w:pPr>
              <w:spacing w:before="20" w:after="20"/>
              <w:rPr>
                <w:rFonts w:ascii="Tahoma" w:hAnsi="Tahoma" w:cs="Tahoma"/>
                <w:sz w:val="16"/>
                <w:szCs w:val="16"/>
              </w:rPr>
            </w:pPr>
            <w:r w:rsidRPr="00B24136">
              <w:rPr>
                <w:rFonts w:ascii="Tahoma" w:hAnsi="Tahoma" w:cs="Tahoma"/>
                <w:sz w:val="16"/>
                <w:szCs w:val="16"/>
              </w:rPr>
              <w:t>102088277/0300</w:t>
            </w:r>
          </w:p>
        </w:tc>
      </w:tr>
      <w:tr w:rsidR="00820D4D" w:rsidRPr="00B24136" w14:paraId="3D446A9C" w14:textId="77777777" w:rsidTr="7E9F46FF">
        <w:trPr>
          <w:trHeight w:val="283"/>
        </w:trPr>
        <w:tc>
          <w:tcPr>
            <w:tcW w:w="3368" w:type="dxa"/>
            <w:vAlign w:val="center"/>
          </w:tcPr>
          <w:p w14:paraId="3D446A9A"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zástupce pro technická jednání:</w:t>
            </w:r>
          </w:p>
        </w:tc>
        <w:tc>
          <w:tcPr>
            <w:tcW w:w="6413" w:type="dxa"/>
            <w:vAlign w:val="center"/>
          </w:tcPr>
          <w:p w14:paraId="3D446A9B" w14:textId="77777777" w:rsidR="00820D4D" w:rsidRPr="00B24136" w:rsidRDefault="006B25C3" w:rsidP="00B24136">
            <w:pPr>
              <w:spacing w:before="20" w:after="20"/>
              <w:rPr>
                <w:rFonts w:ascii="Tahoma" w:hAnsi="Tahoma" w:cs="Tahoma"/>
                <w:sz w:val="16"/>
                <w:szCs w:val="16"/>
              </w:rPr>
            </w:pPr>
            <w:r w:rsidRPr="00B24136">
              <w:rPr>
                <w:rFonts w:ascii="Tahoma" w:hAnsi="Tahoma" w:cs="Tahoma"/>
                <w:sz w:val="16"/>
                <w:szCs w:val="16"/>
              </w:rPr>
              <w:t>Ing. Luboš Holubička</w:t>
            </w:r>
          </w:p>
        </w:tc>
      </w:tr>
      <w:tr w:rsidR="00820D4D" w:rsidRPr="00B24136" w14:paraId="3D446A9F" w14:textId="77777777" w:rsidTr="7E9F46FF">
        <w:trPr>
          <w:trHeight w:val="283"/>
        </w:trPr>
        <w:tc>
          <w:tcPr>
            <w:tcW w:w="3368" w:type="dxa"/>
            <w:vAlign w:val="center"/>
          </w:tcPr>
          <w:p w14:paraId="3D446A9D" w14:textId="77777777" w:rsidR="00820D4D" w:rsidRPr="00B24136" w:rsidRDefault="00820D4D" w:rsidP="00B24136">
            <w:pPr>
              <w:spacing w:before="20" w:after="20"/>
              <w:rPr>
                <w:rFonts w:ascii="Tahoma" w:hAnsi="Tahoma" w:cs="Tahoma"/>
                <w:sz w:val="16"/>
                <w:szCs w:val="16"/>
              </w:rPr>
            </w:pPr>
            <w:r w:rsidRPr="00B24136">
              <w:rPr>
                <w:rFonts w:ascii="Tahoma" w:hAnsi="Tahoma" w:cs="Tahoma"/>
                <w:sz w:val="16"/>
                <w:szCs w:val="16"/>
              </w:rPr>
              <w:t>jako zhotovitel na straně druhé</w:t>
            </w:r>
          </w:p>
        </w:tc>
        <w:tc>
          <w:tcPr>
            <w:tcW w:w="6413" w:type="dxa"/>
            <w:vAlign w:val="center"/>
          </w:tcPr>
          <w:p w14:paraId="3D446A9E" w14:textId="77777777" w:rsidR="00820D4D" w:rsidRPr="00B24136" w:rsidRDefault="00820D4D" w:rsidP="00B24136">
            <w:pPr>
              <w:spacing w:before="20" w:after="20"/>
              <w:rPr>
                <w:rFonts w:ascii="Tahoma" w:hAnsi="Tahoma" w:cs="Tahoma"/>
                <w:sz w:val="16"/>
                <w:szCs w:val="16"/>
              </w:rPr>
            </w:pPr>
          </w:p>
        </w:tc>
      </w:tr>
      <w:tr w:rsidR="00820D4D" w:rsidRPr="00B24136" w14:paraId="3D446AA1" w14:textId="77777777" w:rsidTr="7E9F46FF">
        <w:trPr>
          <w:trHeight w:val="340"/>
        </w:trPr>
        <w:tc>
          <w:tcPr>
            <w:tcW w:w="9781" w:type="dxa"/>
            <w:gridSpan w:val="2"/>
          </w:tcPr>
          <w:p w14:paraId="3D446AA0" w14:textId="77777777" w:rsidR="00820D4D" w:rsidRPr="00B24136" w:rsidRDefault="00820D4D" w:rsidP="00B24136">
            <w:pPr>
              <w:spacing w:before="20" w:after="20"/>
              <w:rPr>
                <w:rFonts w:ascii="Tahoma" w:hAnsi="Tahoma" w:cs="Tahoma"/>
                <w:sz w:val="16"/>
                <w:szCs w:val="16"/>
              </w:rPr>
            </w:pPr>
          </w:p>
        </w:tc>
      </w:tr>
      <w:tr w:rsidR="00820D4D" w:rsidRPr="00B24136" w14:paraId="3D446AA3" w14:textId="77777777" w:rsidTr="7E9F46FF">
        <w:trPr>
          <w:trHeight w:val="624"/>
        </w:trPr>
        <w:tc>
          <w:tcPr>
            <w:tcW w:w="9781" w:type="dxa"/>
            <w:gridSpan w:val="2"/>
          </w:tcPr>
          <w:p w14:paraId="3D446AA2" w14:textId="77777777" w:rsidR="00820D4D" w:rsidRPr="00B24136" w:rsidRDefault="00820D4D" w:rsidP="00324A11">
            <w:pPr>
              <w:spacing w:before="20" w:after="20" w:line="276" w:lineRule="auto"/>
              <w:jc w:val="center"/>
              <w:rPr>
                <w:rFonts w:ascii="Tahoma" w:hAnsi="Tahoma" w:cs="Tahoma"/>
                <w:sz w:val="16"/>
                <w:szCs w:val="16"/>
              </w:rPr>
            </w:pPr>
            <w:r w:rsidRPr="00B24136">
              <w:rPr>
                <w:rFonts w:ascii="Tahoma" w:hAnsi="Tahoma" w:cs="Tahoma"/>
                <w:sz w:val="16"/>
                <w:szCs w:val="16"/>
              </w:rPr>
              <w:t>uzavírají níže uvedeného dne, měsíce a roku dle ustanovení § 2586 a násl. zákona č. 89/2012 Sb., občanského zákoníku v platném znění a na základě vyhodnocení výsledků nadlimitní veřejné zakázky s názvem</w:t>
            </w:r>
          </w:p>
        </w:tc>
      </w:tr>
      <w:tr w:rsidR="00820D4D" w:rsidRPr="00B24136" w14:paraId="3D446AA5" w14:textId="77777777" w:rsidTr="7E9F46FF">
        <w:trPr>
          <w:trHeight w:val="624"/>
        </w:trPr>
        <w:tc>
          <w:tcPr>
            <w:tcW w:w="9781" w:type="dxa"/>
            <w:gridSpan w:val="2"/>
          </w:tcPr>
          <w:p w14:paraId="3D446AA4" w14:textId="1298B50D" w:rsidR="00820D4D" w:rsidRPr="00B24136" w:rsidRDefault="00876085" w:rsidP="00E31B5F">
            <w:pPr>
              <w:spacing w:before="20" w:after="20" w:line="276" w:lineRule="auto"/>
              <w:jc w:val="center"/>
              <w:rPr>
                <w:rFonts w:ascii="Tahoma" w:hAnsi="Tahoma" w:cs="Tahoma"/>
                <w:sz w:val="16"/>
                <w:szCs w:val="16"/>
              </w:rPr>
            </w:pPr>
            <w:r w:rsidRPr="00B24136">
              <w:rPr>
                <w:rFonts w:ascii="Tahoma" w:hAnsi="Tahoma" w:cs="Tahoma"/>
                <w:b/>
                <w:bCs/>
                <w:sz w:val="16"/>
                <w:szCs w:val="16"/>
              </w:rPr>
              <w:t xml:space="preserve">Údržba a servis </w:t>
            </w:r>
            <w:proofErr w:type="gramStart"/>
            <w:r w:rsidRPr="00B24136">
              <w:rPr>
                <w:rFonts w:ascii="Tahoma" w:hAnsi="Tahoma" w:cs="Tahoma"/>
                <w:b/>
                <w:bCs/>
                <w:sz w:val="16"/>
                <w:szCs w:val="16"/>
              </w:rPr>
              <w:t>výtahů</w:t>
            </w:r>
            <w:r w:rsidR="008D50DD" w:rsidRPr="00B24136">
              <w:rPr>
                <w:rFonts w:ascii="Tahoma" w:hAnsi="Tahoma" w:cs="Tahoma"/>
                <w:b/>
                <w:bCs/>
                <w:sz w:val="16"/>
                <w:szCs w:val="16"/>
              </w:rPr>
              <w:t xml:space="preserve"> - opakovaná</w:t>
            </w:r>
            <w:proofErr w:type="gramEnd"/>
            <w:r w:rsidR="00255E83" w:rsidRPr="00B24136">
              <w:rPr>
                <w:rFonts w:ascii="Tahoma" w:hAnsi="Tahoma" w:cs="Tahoma"/>
                <w:b/>
                <w:bCs/>
                <w:sz w:val="16"/>
                <w:szCs w:val="16"/>
              </w:rPr>
              <w:t xml:space="preserve">, část </w:t>
            </w:r>
            <w:r w:rsidR="00E31B5F" w:rsidRPr="00B24136">
              <w:rPr>
                <w:rFonts w:ascii="Tahoma" w:hAnsi="Tahoma" w:cs="Tahoma"/>
                <w:b/>
                <w:bCs/>
                <w:sz w:val="16"/>
                <w:szCs w:val="16"/>
              </w:rPr>
              <w:t>2</w:t>
            </w:r>
            <w:r w:rsidR="00255E83" w:rsidRPr="00B24136">
              <w:rPr>
                <w:rFonts w:ascii="Tahoma" w:hAnsi="Tahoma" w:cs="Tahoma"/>
                <w:b/>
                <w:bCs/>
                <w:sz w:val="16"/>
                <w:szCs w:val="16"/>
              </w:rPr>
              <w:t xml:space="preserve"> VZ, </w:t>
            </w:r>
            <w:r w:rsidRPr="00B24136">
              <w:rPr>
                <w:rFonts w:ascii="Tahoma" w:hAnsi="Tahoma" w:cs="Tahoma"/>
                <w:sz w:val="16"/>
                <w:szCs w:val="16"/>
              </w:rPr>
              <w:t xml:space="preserve">zveřejněné </w:t>
            </w:r>
            <w:r w:rsidR="004A745C" w:rsidRPr="00B24136">
              <w:rPr>
                <w:rFonts w:ascii="Tahoma" w:hAnsi="Tahoma" w:cs="Tahoma"/>
                <w:sz w:val="16"/>
                <w:szCs w:val="16"/>
              </w:rPr>
              <w:t>ve Věstníku veřejných zakázek</w:t>
            </w:r>
            <w:r w:rsidR="00A7376B" w:rsidRPr="00B24136">
              <w:rPr>
                <w:rFonts w:ascii="Tahoma" w:hAnsi="Tahoma" w:cs="Tahoma"/>
                <w:sz w:val="16"/>
                <w:szCs w:val="16"/>
              </w:rPr>
              <w:t xml:space="preserve"> </w:t>
            </w:r>
            <w:r w:rsidRPr="00B24136">
              <w:rPr>
                <w:rFonts w:ascii="Tahoma" w:hAnsi="Tahoma" w:cs="Tahoma"/>
                <w:sz w:val="16"/>
                <w:szCs w:val="16"/>
              </w:rPr>
              <w:t>pod ev. č. VZ:</w:t>
            </w:r>
            <w:r w:rsidR="00792E7A" w:rsidRPr="00B24136">
              <w:rPr>
                <w:rFonts w:ascii="Tahoma" w:hAnsi="Tahoma" w:cs="Tahoma"/>
                <w:sz w:val="16"/>
                <w:szCs w:val="16"/>
              </w:rPr>
              <w:t xml:space="preserve"> Z2021-010967 ze dne 06.04.2021 a v Úředním věstníku Evropské unie pod č. oznámení o zahájení zadávacího řízení 2021/S 065-166185 ze dne 02.04.2021</w:t>
            </w:r>
            <w:r w:rsidRPr="00B24136">
              <w:rPr>
                <w:rFonts w:ascii="Tahoma" w:hAnsi="Tahoma" w:cs="Tahoma"/>
                <w:sz w:val="16"/>
                <w:szCs w:val="16"/>
              </w:rPr>
              <w:t xml:space="preserve"> (dále jen „veřejná zakázka</w:t>
            </w:r>
            <w:r w:rsidR="0058296D" w:rsidRPr="00B24136">
              <w:rPr>
                <w:rFonts w:ascii="Tahoma" w:hAnsi="Tahoma" w:cs="Tahoma"/>
                <w:sz w:val="16"/>
                <w:szCs w:val="16"/>
              </w:rPr>
              <w:t>“</w:t>
            </w:r>
            <w:r w:rsidRPr="00B24136">
              <w:rPr>
                <w:rFonts w:ascii="Tahoma" w:hAnsi="Tahoma" w:cs="Tahoma"/>
                <w:sz w:val="16"/>
                <w:szCs w:val="16"/>
              </w:rPr>
              <w:t>)</w:t>
            </w:r>
            <w:r w:rsidR="00610B8F" w:rsidRPr="00B24136">
              <w:rPr>
                <w:rFonts w:ascii="Tahoma" w:hAnsi="Tahoma" w:cs="Tahoma"/>
                <w:sz w:val="16"/>
                <w:szCs w:val="16"/>
              </w:rPr>
              <w:t xml:space="preserve"> </w:t>
            </w:r>
          </w:p>
        </w:tc>
      </w:tr>
      <w:tr w:rsidR="00820D4D" w:rsidRPr="00B24136" w14:paraId="3D446AA7" w14:textId="77777777" w:rsidTr="7E9F46FF">
        <w:trPr>
          <w:trHeight w:val="340"/>
        </w:trPr>
        <w:tc>
          <w:tcPr>
            <w:tcW w:w="9781" w:type="dxa"/>
            <w:gridSpan w:val="2"/>
          </w:tcPr>
          <w:p w14:paraId="3D446AA6" w14:textId="77777777" w:rsidR="00820D4D" w:rsidRPr="00B24136" w:rsidRDefault="00820D4D" w:rsidP="00324A11">
            <w:pPr>
              <w:spacing w:before="20" w:after="20" w:line="276" w:lineRule="auto"/>
              <w:jc w:val="center"/>
              <w:rPr>
                <w:rFonts w:ascii="Tahoma" w:hAnsi="Tahoma" w:cs="Tahoma"/>
                <w:sz w:val="16"/>
                <w:szCs w:val="16"/>
              </w:rPr>
            </w:pPr>
            <w:r w:rsidRPr="00B24136">
              <w:rPr>
                <w:rFonts w:ascii="Tahoma" w:hAnsi="Tahoma" w:cs="Tahoma"/>
                <w:sz w:val="16"/>
                <w:szCs w:val="16"/>
              </w:rPr>
              <w:t>smlouvu o dílo:</w:t>
            </w:r>
          </w:p>
        </w:tc>
      </w:tr>
    </w:tbl>
    <w:p w14:paraId="3D446AA8" w14:textId="77777777" w:rsidR="008A70D4" w:rsidRPr="00B24136" w:rsidRDefault="008A70D4" w:rsidP="00324A11">
      <w:pPr>
        <w:spacing w:before="20" w:after="20" w:line="276" w:lineRule="auto"/>
        <w:rPr>
          <w:rFonts w:ascii="Tahoma" w:hAnsi="Tahoma" w:cs="Tahoma"/>
          <w:sz w:val="16"/>
          <w:szCs w:val="16"/>
        </w:rPr>
      </w:pPr>
    </w:p>
    <w:p w14:paraId="3D446AA9" w14:textId="77777777" w:rsidR="008A70D4" w:rsidRPr="00B24136" w:rsidRDefault="008A70D4" w:rsidP="00324A11">
      <w:pPr>
        <w:pStyle w:val="Nadpis3"/>
        <w:spacing w:before="20" w:after="20" w:line="276" w:lineRule="auto"/>
        <w:rPr>
          <w:rFonts w:ascii="Tahoma" w:hAnsi="Tahoma" w:cs="Tahoma"/>
          <w:sz w:val="16"/>
          <w:szCs w:val="16"/>
        </w:rPr>
      </w:pPr>
      <w:r w:rsidRPr="00B24136">
        <w:rPr>
          <w:rFonts w:ascii="Tahoma" w:hAnsi="Tahoma" w:cs="Tahoma"/>
          <w:sz w:val="16"/>
          <w:szCs w:val="16"/>
        </w:rPr>
        <w:t>I. Předmět plnění</w:t>
      </w:r>
    </w:p>
    <w:p w14:paraId="3D446AAA" w14:textId="77777777" w:rsidR="00D469AD" w:rsidRPr="00B24136" w:rsidRDefault="008A70D4" w:rsidP="00324A11">
      <w:pPr>
        <w:numPr>
          <w:ilvl w:val="0"/>
          <w:numId w:val="3"/>
        </w:numPr>
        <w:spacing w:before="20" w:after="20" w:line="276" w:lineRule="auto"/>
        <w:jc w:val="both"/>
        <w:rPr>
          <w:rFonts w:ascii="Tahoma" w:hAnsi="Tahoma" w:cs="Tahoma"/>
          <w:sz w:val="16"/>
          <w:szCs w:val="16"/>
        </w:rPr>
      </w:pPr>
      <w:r w:rsidRPr="00B24136">
        <w:rPr>
          <w:rFonts w:ascii="Tahoma" w:hAnsi="Tahoma" w:cs="Tahoma"/>
          <w:sz w:val="16"/>
          <w:szCs w:val="16"/>
        </w:rPr>
        <w:t xml:space="preserve">Předmětem plnění dle této smlouvy (dále jen „dílo“ či „dílčí plnění“) </w:t>
      </w:r>
      <w:r w:rsidR="00B4693F" w:rsidRPr="00B24136">
        <w:rPr>
          <w:rFonts w:ascii="Tahoma" w:hAnsi="Tahoma" w:cs="Tahoma"/>
          <w:sz w:val="16"/>
          <w:szCs w:val="16"/>
        </w:rPr>
        <w:t xml:space="preserve">je </w:t>
      </w:r>
      <w:r w:rsidR="005E5993" w:rsidRPr="00B24136">
        <w:rPr>
          <w:rFonts w:ascii="Tahoma" w:hAnsi="Tahoma" w:cs="Tahoma"/>
          <w:sz w:val="16"/>
          <w:szCs w:val="16"/>
        </w:rPr>
        <w:t>údržba, servis, provádění odborných prohl</w:t>
      </w:r>
      <w:r w:rsidR="007C7F57" w:rsidRPr="00B24136">
        <w:rPr>
          <w:rFonts w:ascii="Tahoma" w:hAnsi="Tahoma" w:cs="Tahoma"/>
          <w:sz w:val="16"/>
          <w:szCs w:val="16"/>
        </w:rPr>
        <w:t xml:space="preserve">ídek, zkoušek, </w:t>
      </w:r>
      <w:r w:rsidR="000276C8" w:rsidRPr="00B24136">
        <w:rPr>
          <w:rFonts w:ascii="Tahoma" w:hAnsi="Tahoma" w:cs="Tahoma"/>
          <w:sz w:val="16"/>
          <w:szCs w:val="16"/>
        </w:rPr>
        <w:t xml:space="preserve">havarijních </w:t>
      </w:r>
      <w:r w:rsidR="007C7F57" w:rsidRPr="00B24136">
        <w:rPr>
          <w:rFonts w:ascii="Tahoma" w:hAnsi="Tahoma" w:cs="Tahoma"/>
          <w:sz w:val="16"/>
          <w:szCs w:val="16"/>
        </w:rPr>
        <w:t xml:space="preserve">oprav a mazání </w:t>
      </w:r>
      <w:r w:rsidR="005E5993" w:rsidRPr="00B24136">
        <w:rPr>
          <w:rFonts w:ascii="Tahoma" w:hAnsi="Tahoma" w:cs="Tahoma"/>
          <w:sz w:val="16"/>
          <w:szCs w:val="16"/>
        </w:rPr>
        <w:t>výtahů</w:t>
      </w:r>
      <w:r w:rsidR="00255E83" w:rsidRPr="00B24136">
        <w:rPr>
          <w:rFonts w:ascii="Tahoma" w:hAnsi="Tahoma" w:cs="Tahoma"/>
          <w:sz w:val="16"/>
          <w:szCs w:val="16"/>
        </w:rPr>
        <w:t xml:space="preserve"> </w:t>
      </w:r>
      <w:r w:rsidR="00FB1B74" w:rsidRPr="00B24136">
        <w:rPr>
          <w:rFonts w:ascii="Tahoma" w:hAnsi="Tahoma" w:cs="Tahoma"/>
          <w:sz w:val="16"/>
          <w:szCs w:val="16"/>
        </w:rPr>
        <w:t xml:space="preserve">vyrobených </w:t>
      </w:r>
      <w:r w:rsidR="00E31B5F" w:rsidRPr="00B24136">
        <w:rPr>
          <w:rFonts w:ascii="Tahoma" w:hAnsi="Tahoma" w:cs="Tahoma"/>
          <w:sz w:val="16"/>
          <w:szCs w:val="16"/>
        </w:rPr>
        <w:t xml:space="preserve">od roku </w:t>
      </w:r>
      <w:proofErr w:type="gramStart"/>
      <w:r w:rsidR="00E31B5F" w:rsidRPr="00B24136">
        <w:rPr>
          <w:rFonts w:ascii="Tahoma" w:hAnsi="Tahoma" w:cs="Tahoma"/>
          <w:sz w:val="16"/>
          <w:szCs w:val="16"/>
        </w:rPr>
        <w:t>1999  -</w:t>
      </w:r>
      <w:proofErr w:type="gramEnd"/>
      <w:r w:rsidR="00E31B5F" w:rsidRPr="00B24136">
        <w:rPr>
          <w:rFonts w:ascii="Tahoma" w:hAnsi="Tahoma" w:cs="Tahoma"/>
          <w:sz w:val="16"/>
          <w:szCs w:val="16"/>
        </w:rPr>
        <w:t xml:space="preserve"> 2. část VZ</w:t>
      </w:r>
      <w:r w:rsidR="005E5993" w:rsidRPr="00B24136">
        <w:rPr>
          <w:rFonts w:ascii="Tahoma" w:hAnsi="Tahoma" w:cs="Tahoma"/>
          <w:sz w:val="16"/>
          <w:szCs w:val="16"/>
        </w:rPr>
        <w:t xml:space="preserve"> v objektech objednatele vždy dle aktuálně platné ČSN 27</w:t>
      </w:r>
      <w:r w:rsidR="0041502E" w:rsidRPr="00B24136">
        <w:rPr>
          <w:rFonts w:ascii="Tahoma" w:hAnsi="Tahoma" w:cs="Tahoma"/>
          <w:sz w:val="16"/>
          <w:szCs w:val="16"/>
        </w:rPr>
        <w:t xml:space="preserve"> </w:t>
      </w:r>
      <w:r w:rsidR="005E5993" w:rsidRPr="00B24136">
        <w:rPr>
          <w:rFonts w:ascii="Tahoma" w:hAnsi="Tahoma" w:cs="Tahoma"/>
          <w:sz w:val="16"/>
          <w:szCs w:val="16"/>
        </w:rPr>
        <w:t>40</w:t>
      </w:r>
      <w:r w:rsidR="580DFDCB" w:rsidRPr="00B24136">
        <w:rPr>
          <w:rFonts w:ascii="Tahoma" w:hAnsi="Tahoma" w:cs="Tahoma"/>
          <w:sz w:val="16"/>
          <w:szCs w:val="16"/>
        </w:rPr>
        <w:t>0</w:t>
      </w:r>
      <w:r w:rsidR="005E5993" w:rsidRPr="00B24136">
        <w:rPr>
          <w:rFonts w:ascii="Tahoma" w:hAnsi="Tahoma" w:cs="Tahoma"/>
          <w:sz w:val="16"/>
          <w:szCs w:val="16"/>
        </w:rPr>
        <w:t xml:space="preserve">2. </w:t>
      </w:r>
      <w:r w:rsidR="00B4693F" w:rsidRPr="00B24136">
        <w:rPr>
          <w:rFonts w:ascii="Tahoma" w:hAnsi="Tahoma" w:cs="Tahoma"/>
          <w:sz w:val="16"/>
          <w:szCs w:val="16"/>
        </w:rPr>
        <w:t xml:space="preserve">Bližší specifikace </w:t>
      </w:r>
      <w:r w:rsidR="005E5993" w:rsidRPr="00B24136">
        <w:rPr>
          <w:rFonts w:ascii="Tahoma" w:hAnsi="Tahoma" w:cs="Tahoma"/>
          <w:sz w:val="16"/>
          <w:szCs w:val="16"/>
        </w:rPr>
        <w:t>výtahů</w:t>
      </w:r>
      <w:r w:rsidR="00B4693F" w:rsidRPr="00B24136">
        <w:rPr>
          <w:rFonts w:ascii="Tahoma" w:hAnsi="Tahoma" w:cs="Tahoma"/>
          <w:sz w:val="16"/>
          <w:szCs w:val="16"/>
        </w:rPr>
        <w:t xml:space="preserve"> viz </w:t>
      </w:r>
      <w:r w:rsidR="00491896" w:rsidRPr="00B24136">
        <w:rPr>
          <w:rFonts w:ascii="Tahoma" w:hAnsi="Tahoma" w:cs="Tahoma"/>
          <w:sz w:val="16"/>
          <w:szCs w:val="16"/>
        </w:rPr>
        <w:t>P</w:t>
      </w:r>
      <w:r w:rsidR="00057EFE" w:rsidRPr="00B24136">
        <w:rPr>
          <w:rFonts w:ascii="Tahoma" w:hAnsi="Tahoma" w:cs="Tahoma"/>
          <w:sz w:val="16"/>
          <w:szCs w:val="16"/>
        </w:rPr>
        <w:t>říloh</w:t>
      </w:r>
      <w:r w:rsidR="00B4693F" w:rsidRPr="00B24136">
        <w:rPr>
          <w:rFonts w:ascii="Tahoma" w:hAnsi="Tahoma" w:cs="Tahoma"/>
          <w:sz w:val="16"/>
          <w:szCs w:val="16"/>
        </w:rPr>
        <w:t>a</w:t>
      </w:r>
      <w:r w:rsidR="00057EFE" w:rsidRPr="00B24136">
        <w:rPr>
          <w:rFonts w:ascii="Tahoma" w:hAnsi="Tahoma" w:cs="Tahoma"/>
          <w:sz w:val="16"/>
          <w:szCs w:val="16"/>
        </w:rPr>
        <w:t xml:space="preserve"> č. </w:t>
      </w:r>
      <w:r w:rsidR="000276C8" w:rsidRPr="00B24136">
        <w:rPr>
          <w:rFonts w:ascii="Tahoma" w:hAnsi="Tahoma" w:cs="Tahoma"/>
          <w:sz w:val="16"/>
          <w:szCs w:val="16"/>
        </w:rPr>
        <w:t xml:space="preserve"> </w:t>
      </w:r>
      <w:r w:rsidR="00725927" w:rsidRPr="00B24136">
        <w:rPr>
          <w:rFonts w:ascii="Tahoma" w:hAnsi="Tahoma" w:cs="Tahoma"/>
          <w:sz w:val="16"/>
          <w:szCs w:val="16"/>
        </w:rPr>
        <w:t>2</w:t>
      </w:r>
      <w:r w:rsidR="00543C2D" w:rsidRPr="00B24136">
        <w:rPr>
          <w:rFonts w:ascii="Tahoma" w:hAnsi="Tahoma" w:cs="Tahoma"/>
          <w:sz w:val="16"/>
          <w:szCs w:val="16"/>
        </w:rPr>
        <w:t xml:space="preserve"> </w:t>
      </w:r>
      <w:r w:rsidR="00543C2D" w:rsidRPr="00B24136">
        <w:rPr>
          <w:rFonts w:ascii="Tahoma" w:hAnsi="Tahoma" w:cs="Tahoma"/>
          <w:strike/>
          <w:sz w:val="16"/>
          <w:szCs w:val="16"/>
        </w:rPr>
        <w:t xml:space="preserve"> </w:t>
      </w:r>
      <w:r w:rsidR="005D6408" w:rsidRPr="00B24136">
        <w:rPr>
          <w:rFonts w:ascii="Tahoma" w:hAnsi="Tahoma" w:cs="Tahoma"/>
          <w:sz w:val="16"/>
          <w:szCs w:val="16"/>
        </w:rPr>
        <w:t xml:space="preserve"> </w:t>
      </w:r>
      <w:r w:rsidR="000276C8" w:rsidRPr="00B24136">
        <w:rPr>
          <w:rFonts w:ascii="Tahoma" w:hAnsi="Tahoma" w:cs="Tahoma"/>
          <w:sz w:val="16"/>
          <w:szCs w:val="16"/>
        </w:rPr>
        <w:t>5</w:t>
      </w:r>
      <w:r w:rsidR="0070744C" w:rsidRPr="00B24136">
        <w:rPr>
          <w:rFonts w:ascii="Tahoma" w:hAnsi="Tahoma" w:cs="Tahoma"/>
          <w:sz w:val="16"/>
          <w:szCs w:val="16"/>
        </w:rPr>
        <w:t xml:space="preserve"> </w:t>
      </w:r>
      <w:r w:rsidR="00491896" w:rsidRPr="00B24136">
        <w:rPr>
          <w:rFonts w:ascii="Tahoma" w:hAnsi="Tahoma" w:cs="Tahoma"/>
          <w:sz w:val="16"/>
          <w:szCs w:val="16"/>
        </w:rPr>
        <w:t xml:space="preserve">této smlouvy. </w:t>
      </w:r>
      <w:r w:rsidRPr="00B24136">
        <w:rPr>
          <w:rFonts w:ascii="Tahoma" w:hAnsi="Tahoma" w:cs="Tahoma"/>
          <w:sz w:val="16"/>
          <w:szCs w:val="16"/>
        </w:rPr>
        <w:t xml:space="preserve">Realizace díla se uskuteční na </w:t>
      </w:r>
      <w:r w:rsidR="0010240D" w:rsidRPr="00B24136">
        <w:rPr>
          <w:rFonts w:ascii="Tahoma" w:hAnsi="Tahoma" w:cs="Tahoma"/>
          <w:sz w:val="16"/>
          <w:szCs w:val="16"/>
        </w:rPr>
        <w:t xml:space="preserve">základě </w:t>
      </w:r>
      <w:r w:rsidRPr="00B24136">
        <w:rPr>
          <w:rFonts w:ascii="Tahoma" w:hAnsi="Tahoma" w:cs="Tahoma"/>
          <w:sz w:val="16"/>
          <w:szCs w:val="16"/>
        </w:rPr>
        <w:t>dílčích plnění</w:t>
      </w:r>
      <w:r w:rsidR="0010240D" w:rsidRPr="00B24136">
        <w:rPr>
          <w:rFonts w:ascii="Tahoma" w:hAnsi="Tahoma" w:cs="Tahoma"/>
          <w:sz w:val="16"/>
          <w:szCs w:val="16"/>
        </w:rPr>
        <w:t xml:space="preserve"> </w:t>
      </w:r>
      <w:r w:rsidRPr="00B24136">
        <w:rPr>
          <w:rFonts w:ascii="Tahoma" w:hAnsi="Tahoma" w:cs="Tahoma"/>
          <w:sz w:val="16"/>
          <w:szCs w:val="16"/>
        </w:rPr>
        <w:t>a za podmínek stanovených touto smlouvou.</w:t>
      </w:r>
    </w:p>
    <w:p w14:paraId="3D446AAB" w14:textId="77777777" w:rsidR="008A70D4" w:rsidRPr="00B24136" w:rsidRDefault="008A70D4" w:rsidP="00324A11">
      <w:pPr>
        <w:numPr>
          <w:ilvl w:val="0"/>
          <w:numId w:val="3"/>
        </w:numPr>
        <w:spacing w:before="20" w:after="20" w:line="276" w:lineRule="auto"/>
        <w:jc w:val="both"/>
        <w:rPr>
          <w:rFonts w:ascii="Tahoma" w:hAnsi="Tahoma" w:cs="Tahoma"/>
          <w:sz w:val="16"/>
          <w:szCs w:val="16"/>
        </w:rPr>
      </w:pPr>
      <w:r w:rsidRPr="00B24136">
        <w:rPr>
          <w:rFonts w:ascii="Tahoma" w:hAnsi="Tahoma" w:cs="Tahoma"/>
          <w:sz w:val="16"/>
          <w:szCs w:val="16"/>
        </w:rPr>
        <w:t xml:space="preserve">Zhotovitel se zavazuje provést dílo na svůj náklad a na své nebezpečí ve sjednané době, v souladu s touto smlouvou a v souladu se souvisejícími právními a technickými předpisy </w:t>
      </w:r>
      <w:r w:rsidR="00C00406" w:rsidRPr="00B24136">
        <w:rPr>
          <w:rFonts w:ascii="Tahoma" w:hAnsi="Tahoma" w:cs="Tahoma"/>
          <w:sz w:val="16"/>
          <w:szCs w:val="16"/>
        </w:rPr>
        <w:t>a předpisy výrobců na provoz a údržbu výše uvedených zařízení. Objednatel se zavazuje provedené</w:t>
      </w:r>
      <w:r w:rsidR="00DC45B8" w:rsidRPr="00B24136">
        <w:rPr>
          <w:rFonts w:ascii="Tahoma" w:hAnsi="Tahoma" w:cs="Tahoma"/>
          <w:sz w:val="16"/>
          <w:szCs w:val="16"/>
        </w:rPr>
        <w:t xml:space="preserve"> </w:t>
      </w:r>
      <w:r w:rsidRPr="00B24136">
        <w:rPr>
          <w:rFonts w:ascii="Tahoma" w:hAnsi="Tahoma" w:cs="Tahoma"/>
          <w:sz w:val="16"/>
          <w:szCs w:val="16"/>
        </w:rPr>
        <w:t>dílo</w:t>
      </w:r>
      <w:r w:rsidR="00EA505E" w:rsidRPr="00B24136">
        <w:rPr>
          <w:rFonts w:ascii="Tahoma" w:hAnsi="Tahoma" w:cs="Tahoma"/>
          <w:sz w:val="16"/>
          <w:szCs w:val="16"/>
        </w:rPr>
        <w:t xml:space="preserve"> bez vad a nedodělků</w:t>
      </w:r>
      <w:r w:rsidRPr="00B24136">
        <w:rPr>
          <w:rFonts w:ascii="Tahoma" w:hAnsi="Tahoma" w:cs="Tahoma"/>
          <w:sz w:val="16"/>
          <w:szCs w:val="16"/>
        </w:rPr>
        <w:t xml:space="preserve"> převzít</w:t>
      </w:r>
      <w:r w:rsidR="00D72BF9" w:rsidRPr="00B24136">
        <w:rPr>
          <w:rFonts w:ascii="Tahoma" w:hAnsi="Tahoma" w:cs="Tahoma"/>
          <w:sz w:val="16"/>
          <w:szCs w:val="16"/>
        </w:rPr>
        <w:t xml:space="preserve"> </w:t>
      </w:r>
      <w:r w:rsidRPr="00B24136">
        <w:rPr>
          <w:rFonts w:ascii="Tahoma" w:hAnsi="Tahoma" w:cs="Tahoma"/>
          <w:sz w:val="16"/>
          <w:szCs w:val="16"/>
        </w:rPr>
        <w:t>a zaplatit za něj dohodnutou cenu. Nebezpečí škody na věci nese zhotovitel až do převzetí řádně provedeného díla objednatelem</w:t>
      </w:r>
      <w:r w:rsidR="00D469AD" w:rsidRPr="00B24136">
        <w:rPr>
          <w:rFonts w:ascii="Tahoma" w:hAnsi="Tahoma" w:cs="Tahoma"/>
          <w:sz w:val="16"/>
          <w:szCs w:val="16"/>
        </w:rPr>
        <w:t>.</w:t>
      </w:r>
    </w:p>
    <w:p w14:paraId="3D446AAC" w14:textId="77777777" w:rsidR="00F84D0C" w:rsidRPr="00B24136" w:rsidRDefault="00F84D0C" w:rsidP="00324A11">
      <w:pPr>
        <w:numPr>
          <w:ilvl w:val="0"/>
          <w:numId w:val="3"/>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Místem plnění jsou objekty objednatele obecně uvedené v </w:t>
      </w:r>
      <w:r w:rsidR="00EA505E" w:rsidRPr="00B24136">
        <w:rPr>
          <w:rFonts w:ascii="Tahoma" w:hAnsi="Tahoma" w:cs="Tahoma"/>
          <w:sz w:val="16"/>
          <w:szCs w:val="16"/>
        </w:rPr>
        <w:t>p</w:t>
      </w:r>
      <w:r w:rsidRPr="00B24136">
        <w:rPr>
          <w:rFonts w:ascii="Tahoma" w:hAnsi="Tahoma" w:cs="Tahoma"/>
          <w:sz w:val="16"/>
          <w:szCs w:val="16"/>
        </w:rPr>
        <w:t xml:space="preserve">říloze č. </w:t>
      </w:r>
      <w:r w:rsidR="00725927" w:rsidRPr="00B24136">
        <w:rPr>
          <w:rFonts w:ascii="Tahoma" w:hAnsi="Tahoma" w:cs="Tahoma"/>
          <w:sz w:val="16"/>
          <w:szCs w:val="16"/>
        </w:rPr>
        <w:t xml:space="preserve">4 </w:t>
      </w:r>
      <w:r w:rsidRPr="00B24136">
        <w:rPr>
          <w:rFonts w:ascii="Tahoma" w:hAnsi="Tahoma" w:cs="Tahoma"/>
          <w:sz w:val="16"/>
          <w:szCs w:val="16"/>
        </w:rPr>
        <w:t xml:space="preserve">této smlouvy. Bližší specifikaci objektů </w:t>
      </w:r>
      <w:r w:rsidR="00742B73" w:rsidRPr="00B24136">
        <w:rPr>
          <w:rFonts w:ascii="Tahoma" w:hAnsi="Tahoma" w:cs="Tahoma"/>
          <w:sz w:val="16"/>
          <w:szCs w:val="16"/>
        </w:rPr>
        <w:t xml:space="preserve">sdělí </w:t>
      </w:r>
      <w:r w:rsidRPr="00B24136">
        <w:rPr>
          <w:rFonts w:ascii="Tahoma" w:hAnsi="Tahoma" w:cs="Tahoma"/>
          <w:sz w:val="16"/>
          <w:szCs w:val="16"/>
        </w:rPr>
        <w:t>objednatel zhotoviteli při konkrétním plnění.</w:t>
      </w:r>
    </w:p>
    <w:p w14:paraId="3D446AAD" w14:textId="77777777" w:rsidR="00F84D0C" w:rsidRPr="00B24136" w:rsidRDefault="00F84D0C" w:rsidP="00324A11">
      <w:pPr>
        <w:numPr>
          <w:ilvl w:val="0"/>
          <w:numId w:val="3"/>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Specifikace výtahů, počty a jejich umístění jsou uvedeny v Seznamu výtahů (Příloha č. </w:t>
      </w:r>
      <w:r w:rsidR="00725927" w:rsidRPr="00B24136">
        <w:rPr>
          <w:rFonts w:ascii="Tahoma" w:hAnsi="Tahoma" w:cs="Tahoma"/>
          <w:sz w:val="16"/>
          <w:szCs w:val="16"/>
        </w:rPr>
        <w:t>2</w:t>
      </w:r>
      <w:r w:rsidRPr="00B24136">
        <w:rPr>
          <w:rFonts w:ascii="Tahoma" w:hAnsi="Tahoma" w:cs="Tahoma"/>
          <w:sz w:val="16"/>
          <w:szCs w:val="16"/>
        </w:rPr>
        <w:t xml:space="preserve"> této smlouvy).</w:t>
      </w:r>
      <w:r w:rsidRPr="00B24136">
        <w:rPr>
          <w:rFonts w:ascii="Tahoma" w:hAnsi="Tahoma" w:cs="Tahoma"/>
          <w:color w:val="FF0000"/>
          <w:sz w:val="16"/>
          <w:szCs w:val="16"/>
        </w:rPr>
        <w:t xml:space="preserve"> </w:t>
      </w:r>
    </w:p>
    <w:p w14:paraId="3D446AAE" w14:textId="77777777" w:rsidR="00021917" w:rsidRPr="00B24136" w:rsidRDefault="00BB79A5" w:rsidP="00324A11">
      <w:pPr>
        <w:numPr>
          <w:ilvl w:val="0"/>
          <w:numId w:val="3"/>
        </w:numPr>
        <w:spacing w:before="20" w:after="20" w:line="276" w:lineRule="auto"/>
        <w:jc w:val="both"/>
        <w:rPr>
          <w:rFonts w:ascii="Tahoma" w:hAnsi="Tahoma" w:cs="Tahoma"/>
          <w:sz w:val="16"/>
          <w:szCs w:val="16"/>
        </w:rPr>
      </w:pPr>
      <w:r w:rsidRPr="00B24136">
        <w:rPr>
          <w:rFonts w:ascii="Tahoma" w:eastAsia="MS Mincho" w:hAnsi="Tahoma" w:cs="Tahoma"/>
          <w:sz w:val="16"/>
          <w:szCs w:val="16"/>
        </w:rPr>
        <w:t xml:space="preserve">Zhotovitel </w:t>
      </w:r>
      <w:r w:rsidR="00EB0A08" w:rsidRPr="00B24136">
        <w:rPr>
          <w:rFonts w:ascii="Tahoma" w:eastAsia="MS Mincho" w:hAnsi="Tahoma" w:cs="Tahoma"/>
          <w:sz w:val="16"/>
          <w:szCs w:val="16"/>
        </w:rPr>
        <w:t xml:space="preserve">bude provádět veškeré výkony související </w:t>
      </w:r>
      <w:r w:rsidR="00B86031" w:rsidRPr="00B24136">
        <w:rPr>
          <w:rFonts w:ascii="Tahoma" w:eastAsia="MS Mincho" w:hAnsi="Tahoma" w:cs="Tahoma"/>
          <w:sz w:val="16"/>
          <w:szCs w:val="16"/>
        </w:rPr>
        <w:t>s údržbou</w:t>
      </w:r>
      <w:r w:rsidR="00EB0A08" w:rsidRPr="00B24136">
        <w:rPr>
          <w:rFonts w:ascii="Tahoma" w:eastAsia="MS Mincho" w:hAnsi="Tahoma" w:cs="Tahoma"/>
          <w:sz w:val="16"/>
          <w:szCs w:val="16"/>
        </w:rPr>
        <w:t xml:space="preserve"> </w:t>
      </w:r>
      <w:r w:rsidR="00B86031" w:rsidRPr="00B24136">
        <w:rPr>
          <w:rFonts w:ascii="Tahoma" w:eastAsia="MS Mincho" w:hAnsi="Tahoma" w:cs="Tahoma"/>
          <w:sz w:val="16"/>
          <w:szCs w:val="16"/>
        </w:rPr>
        <w:t xml:space="preserve">a servisem </w:t>
      </w:r>
      <w:r w:rsidR="00021917" w:rsidRPr="00B24136">
        <w:rPr>
          <w:rFonts w:ascii="Tahoma" w:eastAsia="MS Mincho" w:hAnsi="Tahoma" w:cs="Tahoma"/>
          <w:sz w:val="16"/>
          <w:szCs w:val="16"/>
        </w:rPr>
        <w:t xml:space="preserve">výtahů </w:t>
      </w:r>
      <w:r w:rsidR="00AD539D" w:rsidRPr="00B24136">
        <w:rPr>
          <w:rFonts w:ascii="Tahoma" w:eastAsia="MS Mincho" w:hAnsi="Tahoma" w:cs="Tahoma"/>
          <w:sz w:val="16"/>
          <w:szCs w:val="16"/>
        </w:rPr>
        <w:t xml:space="preserve">v rámci stanoveného paušálu nebo mimo tento paušál, a to </w:t>
      </w:r>
      <w:r w:rsidR="00021917" w:rsidRPr="00B24136">
        <w:rPr>
          <w:rFonts w:ascii="Tahoma" w:eastAsia="MS Mincho" w:hAnsi="Tahoma" w:cs="Tahoma"/>
          <w:sz w:val="16"/>
          <w:szCs w:val="16"/>
        </w:rPr>
        <w:t>v následujícím rozsahu</w:t>
      </w:r>
      <w:r w:rsidR="00EB0A08" w:rsidRPr="00B24136">
        <w:rPr>
          <w:rFonts w:ascii="Tahoma" w:eastAsia="MS Mincho" w:hAnsi="Tahoma" w:cs="Tahoma"/>
          <w:sz w:val="16"/>
          <w:szCs w:val="16"/>
        </w:rPr>
        <w:t>:</w:t>
      </w:r>
    </w:p>
    <w:p w14:paraId="3D446AAF" w14:textId="77777777" w:rsidR="004820A0" w:rsidRPr="00B24136" w:rsidRDefault="004820A0" w:rsidP="00324A11">
      <w:pPr>
        <w:numPr>
          <w:ilvl w:val="0"/>
          <w:numId w:val="3"/>
        </w:numPr>
        <w:spacing w:before="20" w:after="20" w:line="276" w:lineRule="auto"/>
        <w:jc w:val="both"/>
        <w:rPr>
          <w:rFonts w:ascii="Tahoma" w:hAnsi="Tahoma" w:cs="Tahoma"/>
          <w:sz w:val="16"/>
          <w:szCs w:val="16"/>
        </w:rPr>
      </w:pPr>
      <w:r w:rsidRPr="00B24136">
        <w:rPr>
          <w:rFonts w:ascii="Tahoma" w:eastAsia="MS Mincho" w:hAnsi="Tahoma" w:cs="Tahoma"/>
          <w:sz w:val="16"/>
          <w:szCs w:val="16"/>
        </w:rPr>
        <w:t>Pro provádění díla stanoví objednatel tyto podmínky</w:t>
      </w:r>
      <w:r w:rsidR="000D06C6" w:rsidRPr="00B24136">
        <w:rPr>
          <w:rFonts w:ascii="Tahoma" w:eastAsia="MS Mincho" w:hAnsi="Tahoma" w:cs="Tahoma"/>
          <w:sz w:val="16"/>
          <w:szCs w:val="16"/>
        </w:rPr>
        <w:t>:</w:t>
      </w:r>
    </w:p>
    <w:p w14:paraId="3D446AB0" w14:textId="77777777" w:rsidR="00021917" w:rsidRPr="00B24136" w:rsidRDefault="00021917" w:rsidP="00324A11">
      <w:pPr>
        <w:numPr>
          <w:ilvl w:val="0"/>
          <w:numId w:val="16"/>
        </w:numPr>
        <w:shd w:val="clear" w:color="auto" w:fill="D9D9D9"/>
        <w:suppressAutoHyphens/>
        <w:spacing w:before="20" w:after="20" w:line="276" w:lineRule="auto"/>
        <w:rPr>
          <w:rFonts w:ascii="Tahoma" w:hAnsi="Tahoma" w:cs="Tahoma"/>
          <w:sz w:val="16"/>
          <w:szCs w:val="16"/>
          <w:u w:val="single"/>
        </w:rPr>
      </w:pPr>
      <w:r w:rsidRPr="00B24136">
        <w:rPr>
          <w:rFonts w:ascii="Tahoma" w:hAnsi="Tahoma" w:cs="Tahoma"/>
          <w:sz w:val="16"/>
          <w:szCs w:val="16"/>
          <w:u w:val="single"/>
        </w:rPr>
        <w:t xml:space="preserve">Do roční </w:t>
      </w:r>
      <w:r w:rsidR="002036FE" w:rsidRPr="00B24136">
        <w:rPr>
          <w:rFonts w:ascii="Tahoma" w:hAnsi="Tahoma" w:cs="Tahoma"/>
          <w:sz w:val="16"/>
          <w:szCs w:val="16"/>
          <w:u w:val="single"/>
        </w:rPr>
        <w:t xml:space="preserve">paušální </w:t>
      </w:r>
      <w:r w:rsidRPr="00B24136">
        <w:rPr>
          <w:rFonts w:ascii="Tahoma" w:hAnsi="Tahoma" w:cs="Tahoma"/>
          <w:sz w:val="16"/>
          <w:szCs w:val="16"/>
          <w:u w:val="single"/>
        </w:rPr>
        <w:t xml:space="preserve">ceny </w:t>
      </w:r>
      <w:r w:rsidR="002036FE" w:rsidRPr="00B24136">
        <w:rPr>
          <w:rFonts w:ascii="Tahoma" w:hAnsi="Tahoma" w:cs="Tahoma"/>
          <w:sz w:val="16"/>
          <w:szCs w:val="16"/>
          <w:u w:val="single"/>
        </w:rPr>
        <w:t>za údržbu a servis výtahů</w:t>
      </w:r>
      <w:r w:rsidRPr="00B24136">
        <w:rPr>
          <w:rFonts w:ascii="Tahoma" w:hAnsi="Tahoma" w:cs="Tahoma"/>
          <w:sz w:val="16"/>
          <w:szCs w:val="16"/>
          <w:u w:val="single"/>
        </w:rPr>
        <w:t xml:space="preserve"> je zahrnuto:</w:t>
      </w:r>
    </w:p>
    <w:p w14:paraId="3D446AB1" w14:textId="77777777" w:rsidR="00021917" w:rsidRPr="00B24136" w:rsidRDefault="00021917" w:rsidP="00324A11">
      <w:pPr>
        <w:numPr>
          <w:ilvl w:val="0"/>
          <w:numId w:val="15"/>
        </w:numPr>
        <w:shd w:val="clear" w:color="auto" w:fill="FFFFFF" w:themeFill="background1"/>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 xml:space="preserve">provádění odborných prohlídek podle </w:t>
      </w:r>
      <w:r w:rsidR="00081E85" w:rsidRPr="00B24136">
        <w:rPr>
          <w:rFonts w:ascii="Tahoma" w:hAnsi="Tahoma" w:cs="Tahoma"/>
          <w:sz w:val="16"/>
          <w:szCs w:val="16"/>
        </w:rPr>
        <w:t xml:space="preserve">platné </w:t>
      </w:r>
      <w:r w:rsidRPr="00B24136">
        <w:rPr>
          <w:rFonts w:ascii="Tahoma" w:hAnsi="Tahoma" w:cs="Tahoma"/>
          <w:sz w:val="16"/>
          <w:szCs w:val="16"/>
        </w:rPr>
        <w:t>ČSN 27 4002;</w:t>
      </w:r>
    </w:p>
    <w:p w14:paraId="3D446AB2" w14:textId="77777777" w:rsidR="00021917" w:rsidRPr="00B24136" w:rsidRDefault="00021917"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 xml:space="preserve">provádění odborných zkoušek v termínech podle ČSN 27 4007 (první termín prohlídek bude </w:t>
      </w:r>
      <w:r w:rsidR="004F12D3" w:rsidRPr="00B24136">
        <w:rPr>
          <w:rFonts w:ascii="Tahoma" w:hAnsi="Tahoma" w:cs="Tahoma"/>
          <w:sz w:val="16"/>
          <w:szCs w:val="16"/>
        </w:rPr>
        <w:t xml:space="preserve">proveden </w:t>
      </w:r>
      <w:r w:rsidRPr="00B24136">
        <w:rPr>
          <w:rFonts w:ascii="Tahoma" w:hAnsi="Tahoma" w:cs="Tahoma"/>
          <w:sz w:val="16"/>
          <w:szCs w:val="16"/>
        </w:rPr>
        <w:t>v roce 20</w:t>
      </w:r>
      <w:r w:rsidR="00F21D35" w:rsidRPr="00B24136">
        <w:rPr>
          <w:rFonts w:ascii="Tahoma" w:hAnsi="Tahoma" w:cs="Tahoma"/>
          <w:sz w:val="16"/>
          <w:szCs w:val="16"/>
        </w:rPr>
        <w:t>22</w:t>
      </w:r>
      <w:r w:rsidRPr="00B24136">
        <w:rPr>
          <w:rFonts w:ascii="Tahoma" w:hAnsi="Tahoma" w:cs="Tahoma"/>
          <w:sz w:val="16"/>
          <w:szCs w:val="16"/>
        </w:rPr>
        <w:t xml:space="preserve"> – všechny výtahy mají prohlídky </w:t>
      </w:r>
      <w:r w:rsidR="00F43D75" w:rsidRPr="00B24136">
        <w:rPr>
          <w:rFonts w:ascii="Tahoma" w:hAnsi="Tahoma" w:cs="Tahoma"/>
          <w:sz w:val="16"/>
          <w:szCs w:val="16"/>
        </w:rPr>
        <w:t xml:space="preserve">provedené </w:t>
      </w:r>
      <w:r w:rsidRPr="00B24136">
        <w:rPr>
          <w:rFonts w:ascii="Tahoma" w:hAnsi="Tahoma" w:cs="Tahoma"/>
          <w:sz w:val="16"/>
          <w:szCs w:val="16"/>
        </w:rPr>
        <w:t>v roce 201</w:t>
      </w:r>
      <w:r w:rsidR="00F21D35" w:rsidRPr="00B24136">
        <w:rPr>
          <w:rFonts w:ascii="Tahoma" w:hAnsi="Tahoma" w:cs="Tahoma"/>
          <w:sz w:val="16"/>
          <w:szCs w:val="16"/>
        </w:rPr>
        <w:t>9</w:t>
      </w:r>
      <w:r w:rsidRPr="00B24136">
        <w:rPr>
          <w:rFonts w:ascii="Tahoma" w:hAnsi="Tahoma" w:cs="Tahoma"/>
          <w:sz w:val="16"/>
          <w:szCs w:val="16"/>
        </w:rPr>
        <w:t>);</w:t>
      </w:r>
    </w:p>
    <w:p w14:paraId="3D446AB3" w14:textId="77777777" w:rsidR="7E55880A" w:rsidRPr="00B24136" w:rsidRDefault="00FB00BA" w:rsidP="000B6E75">
      <w:pPr>
        <w:numPr>
          <w:ilvl w:val="0"/>
          <w:numId w:val="15"/>
        </w:numPr>
        <w:spacing w:before="20" w:after="20" w:line="276" w:lineRule="auto"/>
        <w:ind w:left="1134" w:hanging="283"/>
        <w:jc w:val="both"/>
        <w:rPr>
          <w:rFonts w:ascii="Tahoma" w:hAnsi="Tahoma" w:cs="Tahoma"/>
          <w:sz w:val="16"/>
          <w:szCs w:val="16"/>
        </w:rPr>
      </w:pPr>
      <w:r w:rsidRPr="00B24136">
        <w:rPr>
          <w:rFonts w:ascii="Tahoma" w:hAnsi="Tahoma" w:cs="Tahoma"/>
          <w:sz w:val="16"/>
          <w:szCs w:val="16"/>
        </w:rPr>
        <w:t>p</w:t>
      </w:r>
      <w:r w:rsidR="7E55880A" w:rsidRPr="00B24136">
        <w:rPr>
          <w:rFonts w:ascii="Tahoma" w:hAnsi="Tahoma" w:cs="Tahoma"/>
          <w:sz w:val="16"/>
          <w:szCs w:val="16"/>
        </w:rPr>
        <w:t>rovádění roční kontroly provozuschopnosti PBZ</w:t>
      </w:r>
      <w:r w:rsidR="569AC366" w:rsidRPr="00B24136">
        <w:rPr>
          <w:rFonts w:ascii="Tahoma" w:hAnsi="Tahoma" w:cs="Tahoma"/>
          <w:sz w:val="16"/>
          <w:szCs w:val="16"/>
        </w:rPr>
        <w:t xml:space="preserve"> (rezervace jízdy</w:t>
      </w:r>
      <w:r w:rsidR="065949DF" w:rsidRPr="00B24136">
        <w:rPr>
          <w:rFonts w:ascii="Tahoma" w:hAnsi="Tahoma" w:cs="Tahoma"/>
          <w:sz w:val="16"/>
          <w:szCs w:val="16"/>
        </w:rPr>
        <w:t xml:space="preserve"> u výtahů s přednostním ovládáním) a vystavení protokolu o</w:t>
      </w:r>
      <w:r w:rsidR="5658C818" w:rsidRPr="00B24136">
        <w:rPr>
          <w:rFonts w:ascii="Tahoma" w:hAnsi="Tahoma" w:cs="Tahoma"/>
          <w:sz w:val="16"/>
          <w:szCs w:val="16"/>
        </w:rPr>
        <w:t xml:space="preserve"> provedení zkoušky</w:t>
      </w:r>
      <w:r w:rsidR="006374F5" w:rsidRPr="00B24136">
        <w:rPr>
          <w:rFonts w:ascii="Tahoma" w:hAnsi="Tahoma" w:cs="Tahoma"/>
          <w:sz w:val="16"/>
          <w:szCs w:val="16"/>
        </w:rPr>
        <w:t>;</w:t>
      </w:r>
      <w:r w:rsidR="5658C818" w:rsidRPr="00B24136">
        <w:rPr>
          <w:rFonts w:ascii="Tahoma" w:hAnsi="Tahoma" w:cs="Tahoma"/>
          <w:sz w:val="16"/>
          <w:szCs w:val="16"/>
        </w:rPr>
        <w:t xml:space="preserve"> </w:t>
      </w:r>
    </w:p>
    <w:p w14:paraId="3D446AB4" w14:textId="2F6FBD09" w:rsidR="00C07E87" w:rsidRPr="00B24136" w:rsidRDefault="0087377F"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b</w:t>
      </w:r>
      <w:r w:rsidR="00C07E87" w:rsidRPr="00B24136">
        <w:rPr>
          <w:rFonts w:ascii="Tahoma" w:hAnsi="Tahoma" w:cs="Tahoma"/>
          <w:sz w:val="16"/>
          <w:szCs w:val="16"/>
        </w:rPr>
        <w:t xml:space="preserve">ěžné provádění </w:t>
      </w:r>
      <w:r w:rsidR="00FE1FAE" w:rsidRPr="00B24136">
        <w:rPr>
          <w:rFonts w:ascii="Tahoma" w:hAnsi="Tahoma" w:cs="Tahoma"/>
          <w:sz w:val="16"/>
          <w:szCs w:val="16"/>
        </w:rPr>
        <w:t xml:space="preserve">pravidelné </w:t>
      </w:r>
      <w:r w:rsidR="00C07E87" w:rsidRPr="00B24136">
        <w:rPr>
          <w:rFonts w:ascii="Tahoma" w:hAnsi="Tahoma" w:cs="Tahoma"/>
          <w:sz w:val="16"/>
          <w:szCs w:val="16"/>
        </w:rPr>
        <w:t>preventivní údržby</w:t>
      </w:r>
      <w:r w:rsidR="00FE1FAE" w:rsidRPr="00B24136">
        <w:rPr>
          <w:rFonts w:ascii="Tahoma" w:hAnsi="Tahoma" w:cs="Tahoma"/>
          <w:sz w:val="16"/>
          <w:szCs w:val="16"/>
        </w:rPr>
        <w:t xml:space="preserve">, včetně pravidelných </w:t>
      </w:r>
      <w:r w:rsidR="00C07E87" w:rsidRPr="00B24136">
        <w:rPr>
          <w:rFonts w:ascii="Tahoma" w:hAnsi="Tahoma" w:cs="Tahoma"/>
          <w:sz w:val="16"/>
          <w:szCs w:val="16"/>
        </w:rPr>
        <w:t>kontrol, odstraňování poruch a seřizování výtahů dle přílohy č.</w:t>
      </w:r>
      <w:r w:rsidR="00F14632" w:rsidRPr="00B24136">
        <w:rPr>
          <w:rFonts w:ascii="Tahoma" w:hAnsi="Tahoma" w:cs="Tahoma"/>
          <w:sz w:val="16"/>
          <w:szCs w:val="16"/>
        </w:rPr>
        <w:t xml:space="preserve"> </w:t>
      </w:r>
      <w:proofErr w:type="gramStart"/>
      <w:r w:rsidR="18638A95" w:rsidRPr="00B24136">
        <w:rPr>
          <w:rFonts w:ascii="Tahoma" w:hAnsi="Tahoma" w:cs="Tahoma"/>
          <w:sz w:val="16"/>
          <w:szCs w:val="16"/>
        </w:rPr>
        <w:t>3</w:t>
      </w:r>
      <w:r w:rsidR="00FE1FAE" w:rsidRPr="00B24136">
        <w:rPr>
          <w:rFonts w:ascii="Tahoma" w:hAnsi="Tahoma" w:cs="Tahoma"/>
          <w:sz w:val="16"/>
          <w:szCs w:val="16"/>
        </w:rPr>
        <w:t xml:space="preserve"> </w:t>
      </w:r>
      <w:r w:rsidR="0019054D" w:rsidRPr="00B24136">
        <w:rPr>
          <w:rFonts w:ascii="Tahoma" w:hAnsi="Tahoma" w:cs="Tahoma"/>
          <w:sz w:val="16"/>
          <w:szCs w:val="16"/>
        </w:rPr>
        <w:t xml:space="preserve"> této</w:t>
      </w:r>
      <w:proofErr w:type="gramEnd"/>
      <w:r w:rsidR="0019054D" w:rsidRPr="00B24136">
        <w:rPr>
          <w:rFonts w:ascii="Tahoma" w:hAnsi="Tahoma" w:cs="Tahoma"/>
          <w:sz w:val="16"/>
          <w:szCs w:val="16"/>
        </w:rPr>
        <w:t xml:space="preserve"> smlouvy</w:t>
      </w:r>
      <w:r w:rsidR="005A1DD2" w:rsidRPr="00B24136">
        <w:rPr>
          <w:rFonts w:ascii="Tahoma" w:hAnsi="Tahoma" w:cs="Tahoma"/>
          <w:sz w:val="16"/>
          <w:szCs w:val="16"/>
        </w:rPr>
        <w:t>;</w:t>
      </w:r>
    </w:p>
    <w:p w14:paraId="3D446AB5" w14:textId="77777777" w:rsidR="00021917" w:rsidRPr="00B24136" w:rsidRDefault="00021917"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 xml:space="preserve">preventivní a malé opravy </w:t>
      </w:r>
      <w:r w:rsidR="0033655F" w:rsidRPr="00B24136">
        <w:rPr>
          <w:rFonts w:ascii="Tahoma" w:hAnsi="Tahoma" w:cs="Tahoma"/>
          <w:sz w:val="16"/>
          <w:szCs w:val="16"/>
        </w:rPr>
        <w:t>(</w:t>
      </w:r>
      <w:r w:rsidR="00A12D98" w:rsidRPr="00B24136">
        <w:rPr>
          <w:rFonts w:ascii="Tahoma" w:hAnsi="Tahoma" w:cs="Tahoma"/>
          <w:sz w:val="16"/>
          <w:szCs w:val="16"/>
        </w:rPr>
        <w:t xml:space="preserve">délka opravy nepřesáhne </w:t>
      </w:r>
      <w:r w:rsidR="0033655F" w:rsidRPr="00B24136">
        <w:rPr>
          <w:rFonts w:ascii="Tahoma" w:hAnsi="Tahoma" w:cs="Tahoma"/>
          <w:sz w:val="16"/>
          <w:szCs w:val="16"/>
        </w:rPr>
        <w:t>tř</w:t>
      </w:r>
      <w:r w:rsidR="00A12D98" w:rsidRPr="00B24136">
        <w:rPr>
          <w:rFonts w:ascii="Tahoma" w:hAnsi="Tahoma" w:cs="Tahoma"/>
          <w:sz w:val="16"/>
          <w:szCs w:val="16"/>
        </w:rPr>
        <w:t>i</w:t>
      </w:r>
      <w:r w:rsidR="0033655F" w:rsidRPr="00B24136">
        <w:rPr>
          <w:rFonts w:ascii="Tahoma" w:hAnsi="Tahoma" w:cs="Tahoma"/>
          <w:sz w:val="16"/>
          <w:szCs w:val="16"/>
        </w:rPr>
        <w:t xml:space="preserve"> hodin</w:t>
      </w:r>
      <w:r w:rsidR="00A12D98" w:rsidRPr="00B24136">
        <w:rPr>
          <w:rFonts w:ascii="Tahoma" w:hAnsi="Tahoma" w:cs="Tahoma"/>
          <w:sz w:val="16"/>
          <w:szCs w:val="16"/>
        </w:rPr>
        <w:t>y</w:t>
      </w:r>
      <w:r w:rsidR="0033655F" w:rsidRPr="00B24136">
        <w:rPr>
          <w:rFonts w:ascii="Tahoma" w:hAnsi="Tahoma" w:cs="Tahoma"/>
          <w:sz w:val="16"/>
          <w:szCs w:val="16"/>
        </w:rPr>
        <w:t xml:space="preserve">) </w:t>
      </w:r>
      <w:r w:rsidRPr="00B24136">
        <w:rPr>
          <w:rFonts w:ascii="Tahoma" w:hAnsi="Tahoma" w:cs="Tahoma"/>
          <w:sz w:val="16"/>
          <w:szCs w:val="16"/>
        </w:rPr>
        <w:t>k zabezpečení provozuschopného stavu výtahů;</w:t>
      </w:r>
    </w:p>
    <w:p w14:paraId="3D446AB6" w14:textId="77777777" w:rsidR="00CF4224" w:rsidRPr="00B24136" w:rsidRDefault="00CF4224"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lastRenderedPageBreak/>
        <w:t>vyproštění osob z </w:t>
      </w:r>
      <w:r w:rsidR="006B3E79" w:rsidRPr="00B24136">
        <w:rPr>
          <w:rFonts w:ascii="Tahoma" w:hAnsi="Tahoma" w:cs="Tahoma"/>
          <w:sz w:val="16"/>
          <w:szCs w:val="16"/>
        </w:rPr>
        <w:t>výtahu do 30 minut po nahlášení</w:t>
      </w:r>
      <w:r w:rsidR="00600F93" w:rsidRPr="00B24136">
        <w:rPr>
          <w:rFonts w:ascii="Tahoma" w:hAnsi="Tahoma" w:cs="Tahoma"/>
          <w:sz w:val="16"/>
          <w:szCs w:val="16"/>
        </w:rPr>
        <w:t xml:space="preserve"> včetně zpětného volání na technický dispečink </w:t>
      </w:r>
      <w:r w:rsidR="00EA35D5" w:rsidRPr="00B24136">
        <w:rPr>
          <w:rFonts w:ascii="Tahoma" w:hAnsi="Tahoma" w:cs="Tahoma"/>
          <w:sz w:val="16"/>
          <w:szCs w:val="16"/>
        </w:rPr>
        <w:br/>
      </w:r>
      <w:r w:rsidR="00600F93" w:rsidRPr="00B24136">
        <w:rPr>
          <w:rFonts w:ascii="Tahoma" w:hAnsi="Tahoma" w:cs="Tahoma"/>
          <w:sz w:val="16"/>
          <w:szCs w:val="16"/>
        </w:rPr>
        <w:t>o ukončení zásahu</w:t>
      </w:r>
      <w:r w:rsidR="006B3E79" w:rsidRPr="00B24136">
        <w:rPr>
          <w:rFonts w:ascii="Tahoma" w:hAnsi="Tahoma" w:cs="Tahoma"/>
          <w:sz w:val="16"/>
          <w:szCs w:val="16"/>
        </w:rPr>
        <w:t>;</w:t>
      </w:r>
    </w:p>
    <w:p w14:paraId="3D446AB7" w14:textId="77777777" w:rsidR="00CF4224" w:rsidRPr="00B24136" w:rsidRDefault="00CF4224"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 xml:space="preserve">čištění </w:t>
      </w:r>
      <w:r w:rsidR="00C07E87" w:rsidRPr="00B24136">
        <w:rPr>
          <w:rFonts w:ascii="Tahoma" w:hAnsi="Tahoma" w:cs="Tahoma"/>
          <w:sz w:val="16"/>
          <w:szCs w:val="16"/>
        </w:rPr>
        <w:t xml:space="preserve">technologie výtahu, </w:t>
      </w:r>
      <w:r w:rsidRPr="00B24136">
        <w:rPr>
          <w:rFonts w:ascii="Tahoma" w:hAnsi="Tahoma" w:cs="Tahoma"/>
          <w:sz w:val="16"/>
          <w:szCs w:val="16"/>
        </w:rPr>
        <w:t>strojoven, prohlubní</w:t>
      </w:r>
      <w:r w:rsidR="00C07E87" w:rsidRPr="00B24136">
        <w:rPr>
          <w:rFonts w:ascii="Tahoma" w:hAnsi="Tahoma" w:cs="Tahoma"/>
          <w:sz w:val="16"/>
          <w:szCs w:val="16"/>
        </w:rPr>
        <w:t xml:space="preserve">, </w:t>
      </w:r>
      <w:r w:rsidRPr="00B24136">
        <w:rPr>
          <w:rFonts w:ascii="Tahoma" w:hAnsi="Tahoma" w:cs="Tahoma"/>
          <w:sz w:val="16"/>
          <w:szCs w:val="16"/>
        </w:rPr>
        <w:t>střech klecí</w:t>
      </w:r>
      <w:r w:rsidR="00C07E87" w:rsidRPr="00B24136">
        <w:rPr>
          <w:rFonts w:ascii="Tahoma" w:hAnsi="Tahoma" w:cs="Tahoma"/>
          <w:sz w:val="16"/>
          <w:szCs w:val="16"/>
        </w:rPr>
        <w:t>,</w:t>
      </w:r>
      <w:r w:rsidR="00981A03" w:rsidRPr="00B24136">
        <w:rPr>
          <w:rFonts w:ascii="Tahoma" w:hAnsi="Tahoma" w:cs="Tahoma"/>
          <w:sz w:val="16"/>
          <w:szCs w:val="16"/>
        </w:rPr>
        <w:t xml:space="preserve"> ocelových vodítek klece a protiváhy, lan.</w:t>
      </w:r>
      <w:r w:rsidR="00C07E87" w:rsidRPr="00B24136">
        <w:rPr>
          <w:rFonts w:ascii="Tahoma" w:hAnsi="Tahoma" w:cs="Tahoma"/>
          <w:sz w:val="16"/>
          <w:szCs w:val="16"/>
        </w:rPr>
        <w:t xml:space="preserve"> vedení dveří, pohyblivých podlah a prahů</w:t>
      </w:r>
      <w:r w:rsidRPr="00B24136">
        <w:rPr>
          <w:rFonts w:ascii="Tahoma" w:hAnsi="Tahoma" w:cs="Tahoma"/>
          <w:sz w:val="16"/>
          <w:szCs w:val="16"/>
        </w:rPr>
        <w:t xml:space="preserve"> o</w:t>
      </w:r>
      <w:r w:rsidR="00C07E87" w:rsidRPr="00B24136">
        <w:rPr>
          <w:rFonts w:ascii="Tahoma" w:hAnsi="Tahoma" w:cs="Tahoma"/>
          <w:sz w:val="16"/>
          <w:szCs w:val="16"/>
        </w:rPr>
        <w:t>d</w:t>
      </w:r>
      <w:r w:rsidRPr="00B24136">
        <w:rPr>
          <w:rFonts w:ascii="Tahoma" w:hAnsi="Tahoma" w:cs="Tahoma"/>
          <w:sz w:val="16"/>
          <w:szCs w:val="16"/>
        </w:rPr>
        <w:t xml:space="preserve"> nečistot 2x ročně;</w:t>
      </w:r>
    </w:p>
    <w:p w14:paraId="3D446AB8" w14:textId="77777777" w:rsidR="00021917" w:rsidRPr="00B24136" w:rsidRDefault="00021917"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mazání výtahů dle předpisů výrobce a dle mazacího plánu</w:t>
      </w:r>
      <w:r w:rsidR="00C07E87" w:rsidRPr="00B24136">
        <w:rPr>
          <w:rFonts w:ascii="Tahoma" w:hAnsi="Tahoma" w:cs="Tahoma"/>
          <w:sz w:val="16"/>
          <w:szCs w:val="16"/>
        </w:rPr>
        <w:t xml:space="preserve">, doplňování olejů v motoru </w:t>
      </w:r>
      <w:r w:rsidR="00136BAF" w:rsidRPr="00B24136">
        <w:rPr>
          <w:rFonts w:ascii="Tahoma" w:hAnsi="Tahoma" w:cs="Tahoma"/>
          <w:sz w:val="16"/>
          <w:szCs w:val="16"/>
        </w:rPr>
        <w:br/>
      </w:r>
      <w:r w:rsidR="00C07E87" w:rsidRPr="00B24136">
        <w:rPr>
          <w:rFonts w:ascii="Tahoma" w:hAnsi="Tahoma" w:cs="Tahoma"/>
          <w:sz w:val="16"/>
          <w:szCs w:val="16"/>
        </w:rPr>
        <w:t>a převodovce</w:t>
      </w:r>
      <w:r w:rsidRPr="00B24136">
        <w:rPr>
          <w:rFonts w:ascii="Tahoma" w:hAnsi="Tahoma" w:cs="Tahoma"/>
          <w:sz w:val="16"/>
          <w:szCs w:val="16"/>
        </w:rPr>
        <w:t xml:space="preserve"> (mazací tuk</w:t>
      </w:r>
      <w:r w:rsidR="00B664EF" w:rsidRPr="00B24136">
        <w:rPr>
          <w:rFonts w:ascii="Tahoma" w:hAnsi="Tahoma" w:cs="Tahoma"/>
          <w:sz w:val="16"/>
          <w:szCs w:val="16"/>
        </w:rPr>
        <w:t>y</w:t>
      </w:r>
      <w:r w:rsidRPr="00B24136">
        <w:rPr>
          <w:rFonts w:ascii="Tahoma" w:hAnsi="Tahoma" w:cs="Tahoma"/>
          <w:sz w:val="16"/>
          <w:szCs w:val="16"/>
        </w:rPr>
        <w:t xml:space="preserve"> a olej</w:t>
      </w:r>
      <w:r w:rsidR="00B664EF" w:rsidRPr="00B24136">
        <w:rPr>
          <w:rFonts w:ascii="Tahoma" w:hAnsi="Tahoma" w:cs="Tahoma"/>
          <w:sz w:val="16"/>
          <w:szCs w:val="16"/>
        </w:rPr>
        <w:t>e zahrnuty v paušálu</w:t>
      </w:r>
      <w:r w:rsidRPr="00B24136">
        <w:rPr>
          <w:rFonts w:ascii="Tahoma" w:hAnsi="Tahoma" w:cs="Tahoma"/>
          <w:sz w:val="16"/>
          <w:szCs w:val="16"/>
        </w:rPr>
        <w:t>);</w:t>
      </w:r>
    </w:p>
    <w:p w14:paraId="3D446AB9" w14:textId="77777777" w:rsidR="00021917" w:rsidRPr="00B24136" w:rsidRDefault="00021917"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drobný materiál do ceny 1</w:t>
      </w:r>
      <w:r w:rsidR="00DC45B8" w:rsidRPr="00B24136">
        <w:rPr>
          <w:rFonts w:ascii="Tahoma" w:hAnsi="Tahoma" w:cs="Tahoma"/>
          <w:sz w:val="16"/>
          <w:szCs w:val="16"/>
        </w:rPr>
        <w:t>8</w:t>
      </w:r>
      <w:r w:rsidRPr="00B24136">
        <w:rPr>
          <w:rFonts w:ascii="Tahoma" w:hAnsi="Tahoma" w:cs="Tahoma"/>
          <w:sz w:val="16"/>
          <w:szCs w:val="16"/>
        </w:rPr>
        <w:t xml:space="preserve">0,- Kč </w:t>
      </w:r>
      <w:r w:rsidR="00DC45B8" w:rsidRPr="00B24136">
        <w:rPr>
          <w:rFonts w:ascii="Tahoma" w:hAnsi="Tahoma" w:cs="Tahoma"/>
          <w:sz w:val="16"/>
          <w:szCs w:val="16"/>
        </w:rPr>
        <w:t xml:space="preserve">bez DPH </w:t>
      </w:r>
      <w:r w:rsidRPr="00B24136">
        <w:rPr>
          <w:rFonts w:ascii="Tahoma" w:hAnsi="Tahoma" w:cs="Tahoma"/>
          <w:sz w:val="16"/>
          <w:szCs w:val="16"/>
        </w:rPr>
        <w:t>/ ks (olejové spreje, žárovky, signálky, diody, pružiny apod.).</w:t>
      </w:r>
    </w:p>
    <w:p w14:paraId="3D446ABA" w14:textId="77777777" w:rsidR="002E343B" w:rsidRPr="00B24136" w:rsidRDefault="002E343B" w:rsidP="00220277">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přístup technika VFN na elektronickou evidenci závad;</w:t>
      </w:r>
    </w:p>
    <w:p w14:paraId="3D446ABB" w14:textId="77777777" w:rsidR="002E343B" w:rsidRPr="00B24136" w:rsidRDefault="002E343B" w:rsidP="00220277">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elektronický náhled nákladů na jednotlivé výtahy</w:t>
      </w:r>
      <w:r w:rsidR="00E32BA1" w:rsidRPr="00B24136">
        <w:rPr>
          <w:rFonts w:ascii="Tahoma" w:hAnsi="Tahoma" w:cs="Tahoma"/>
          <w:sz w:val="16"/>
          <w:szCs w:val="16"/>
        </w:rPr>
        <w:t>;</w:t>
      </w:r>
    </w:p>
    <w:p w14:paraId="3D446ABC" w14:textId="77777777" w:rsidR="002E343B" w:rsidRPr="00B24136" w:rsidRDefault="000276C8" w:rsidP="00220277">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kaž</w:t>
      </w:r>
      <w:r w:rsidR="00457C2D" w:rsidRPr="00B24136">
        <w:rPr>
          <w:rFonts w:ascii="Tahoma" w:hAnsi="Tahoma" w:cs="Tahoma"/>
          <w:sz w:val="16"/>
          <w:szCs w:val="16"/>
        </w:rPr>
        <w:t>do</w:t>
      </w:r>
      <w:r w:rsidRPr="00B24136">
        <w:rPr>
          <w:rFonts w:ascii="Tahoma" w:hAnsi="Tahoma" w:cs="Tahoma"/>
          <w:sz w:val="16"/>
          <w:szCs w:val="16"/>
        </w:rPr>
        <w:t>ročně (</w:t>
      </w:r>
      <w:r w:rsidR="00457C2D" w:rsidRPr="00B24136">
        <w:rPr>
          <w:rFonts w:ascii="Tahoma" w:hAnsi="Tahoma" w:cs="Tahoma"/>
          <w:sz w:val="16"/>
          <w:szCs w:val="16"/>
        </w:rPr>
        <w:t xml:space="preserve">v </w:t>
      </w:r>
      <w:r w:rsidRPr="00B24136">
        <w:rPr>
          <w:rFonts w:ascii="Tahoma" w:hAnsi="Tahoma" w:cs="Tahoma"/>
          <w:sz w:val="16"/>
          <w:szCs w:val="16"/>
        </w:rPr>
        <w:t>říjn</w:t>
      </w:r>
      <w:r w:rsidR="00457C2D" w:rsidRPr="00B24136">
        <w:rPr>
          <w:rFonts w:ascii="Tahoma" w:hAnsi="Tahoma" w:cs="Tahoma"/>
          <w:sz w:val="16"/>
          <w:szCs w:val="16"/>
        </w:rPr>
        <w:t>u</w:t>
      </w:r>
      <w:r w:rsidRPr="00B24136">
        <w:rPr>
          <w:rFonts w:ascii="Tahoma" w:hAnsi="Tahoma" w:cs="Tahoma"/>
          <w:sz w:val="16"/>
          <w:szCs w:val="16"/>
        </w:rPr>
        <w:t xml:space="preserve">) aktualizovaný </w:t>
      </w:r>
      <w:r w:rsidR="002E343B" w:rsidRPr="00B24136">
        <w:rPr>
          <w:rFonts w:ascii="Tahoma" w:hAnsi="Tahoma" w:cs="Tahoma"/>
          <w:sz w:val="16"/>
          <w:szCs w:val="16"/>
        </w:rPr>
        <w:t>plán servisu a investic na pět let.</w:t>
      </w:r>
    </w:p>
    <w:p w14:paraId="3D446ABD" w14:textId="77777777" w:rsidR="00701F71" w:rsidRPr="00B24136" w:rsidRDefault="00701F71" w:rsidP="000B6E75">
      <w:pPr>
        <w:numPr>
          <w:ilvl w:val="0"/>
          <w:numId w:val="16"/>
        </w:numPr>
        <w:suppressAutoHyphens/>
        <w:spacing w:before="20" w:after="20" w:line="276" w:lineRule="auto"/>
        <w:rPr>
          <w:rFonts w:ascii="Tahoma" w:hAnsi="Tahoma" w:cs="Tahoma"/>
          <w:sz w:val="16"/>
          <w:szCs w:val="16"/>
          <w:u w:val="single"/>
        </w:rPr>
      </w:pPr>
      <w:r w:rsidRPr="00B24136">
        <w:rPr>
          <w:rFonts w:ascii="Tahoma" w:hAnsi="Tahoma" w:cs="Tahoma"/>
          <w:sz w:val="16"/>
          <w:szCs w:val="16"/>
          <w:u w:val="single"/>
        </w:rPr>
        <w:t xml:space="preserve">Do roční paušální </w:t>
      </w:r>
      <w:r w:rsidR="00025B7D" w:rsidRPr="00B24136">
        <w:rPr>
          <w:rFonts w:ascii="Tahoma" w:hAnsi="Tahoma" w:cs="Tahoma"/>
          <w:sz w:val="16"/>
          <w:szCs w:val="16"/>
          <w:u w:val="single"/>
        </w:rPr>
        <w:t xml:space="preserve">ceny </w:t>
      </w:r>
      <w:r w:rsidR="002036FE" w:rsidRPr="00B24136">
        <w:rPr>
          <w:rFonts w:ascii="Tahoma" w:hAnsi="Tahoma" w:cs="Tahoma"/>
          <w:sz w:val="16"/>
          <w:szCs w:val="16"/>
          <w:u w:val="single"/>
        </w:rPr>
        <w:t xml:space="preserve">za údržbu a servis výtahů </w:t>
      </w:r>
      <w:r w:rsidRPr="00B24136">
        <w:rPr>
          <w:rFonts w:ascii="Tahoma" w:hAnsi="Tahoma" w:cs="Tahoma"/>
          <w:sz w:val="16"/>
          <w:szCs w:val="16"/>
          <w:u w:val="single"/>
        </w:rPr>
        <w:t>není zahrnuto:</w:t>
      </w:r>
    </w:p>
    <w:p w14:paraId="3D446ABE" w14:textId="77777777" w:rsidR="00701F71" w:rsidRPr="00B24136" w:rsidRDefault="00701F71"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cena náhradních dílů potřebných k opravám;</w:t>
      </w:r>
    </w:p>
    <w:p w14:paraId="3D446ABF" w14:textId="77777777" w:rsidR="00701F71" w:rsidRPr="00B24136" w:rsidRDefault="00701F71"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odstranění závady, kdy je výtah nepojízdný z důvodu na straně objednatele</w:t>
      </w:r>
      <w:r w:rsidR="00FE1FAE" w:rsidRPr="00B24136">
        <w:rPr>
          <w:rFonts w:ascii="Tahoma" w:hAnsi="Tahoma" w:cs="Tahoma"/>
          <w:sz w:val="16"/>
          <w:szCs w:val="16"/>
        </w:rPr>
        <w:t xml:space="preserve"> s </w:t>
      </w:r>
      <w:r w:rsidR="008D50DD" w:rsidRPr="00B24136">
        <w:rPr>
          <w:rFonts w:ascii="Tahoma" w:hAnsi="Tahoma" w:cs="Tahoma"/>
          <w:sz w:val="16"/>
          <w:szCs w:val="16"/>
        </w:rPr>
        <w:t>výjimkou</w:t>
      </w:r>
      <w:r w:rsidR="00FE1FAE" w:rsidRPr="00B24136">
        <w:rPr>
          <w:rFonts w:ascii="Tahoma" w:hAnsi="Tahoma" w:cs="Tahoma"/>
          <w:sz w:val="16"/>
          <w:szCs w:val="16"/>
        </w:rPr>
        <w:t xml:space="preserve"> malých oprav v čase do tří hodin</w:t>
      </w:r>
    </w:p>
    <w:p w14:paraId="3D446AC0" w14:textId="77777777" w:rsidR="00701F71" w:rsidRPr="00B24136" w:rsidRDefault="00701F71"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odstranění závady vyžadující dílenskou, střední nebo generální opravu výtahu;</w:t>
      </w:r>
    </w:p>
    <w:p w14:paraId="3D446AC1" w14:textId="77777777" w:rsidR="00701F71" w:rsidRPr="00B24136" w:rsidRDefault="00701F71" w:rsidP="000B6E75">
      <w:pPr>
        <w:numPr>
          <w:ilvl w:val="0"/>
          <w:numId w:val="15"/>
        </w:numPr>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 xml:space="preserve">vyproštění osob z výtahů, které se porouchaly z důvodu na straně objednatele, přetížením, nesprávnou manipulací nebo výpadkem el. </w:t>
      </w:r>
      <w:r w:rsidR="3A0798BC" w:rsidRPr="00B24136">
        <w:rPr>
          <w:rFonts w:ascii="Tahoma" w:hAnsi="Tahoma" w:cs="Tahoma"/>
          <w:sz w:val="16"/>
          <w:szCs w:val="16"/>
        </w:rPr>
        <w:t>p</w:t>
      </w:r>
      <w:r w:rsidRPr="00B24136">
        <w:rPr>
          <w:rFonts w:ascii="Tahoma" w:hAnsi="Tahoma" w:cs="Tahoma"/>
          <w:sz w:val="16"/>
          <w:szCs w:val="16"/>
        </w:rPr>
        <w:t>roudu</w:t>
      </w:r>
      <w:r w:rsidR="22088FE3" w:rsidRPr="00B24136">
        <w:rPr>
          <w:rFonts w:ascii="Tahoma" w:hAnsi="Tahoma" w:cs="Tahoma"/>
          <w:sz w:val="16"/>
          <w:szCs w:val="16"/>
        </w:rPr>
        <w:t>. K vyproštění se zhotovitel dostaví do 30 minut od nahlášení</w:t>
      </w:r>
      <w:r w:rsidRPr="00B24136">
        <w:rPr>
          <w:rFonts w:ascii="Tahoma" w:hAnsi="Tahoma" w:cs="Tahoma"/>
          <w:sz w:val="16"/>
          <w:szCs w:val="16"/>
        </w:rPr>
        <w:t>;</w:t>
      </w:r>
    </w:p>
    <w:p w14:paraId="3D446AC2" w14:textId="77777777" w:rsidR="00701F71" w:rsidRPr="00B24136" w:rsidRDefault="00701F71"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vyproštění předmětů spadlých do prohlubně šachty nebo uvízlých v kleci při nesprávné manipulaci;</w:t>
      </w:r>
    </w:p>
    <w:p w14:paraId="3D446AC3" w14:textId="77777777" w:rsidR="00701F71" w:rsidRPr="00B24136" w:rsidRDefault="00701F71"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čištění obložení výtahové šachty;</w:t>
      </w:r>
    </w:p>
    <w:p w14:paraId="3D446AC4" w14:textId="77777777" w:rsidR="00021917" w:rsidRPr="00B24136" w:rsidRDefault="00701F71"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obnova poškozených předepsaných návodů a štítků na šachetních dveřích a v klecích výtahů</w:t>
      </w:r>
      <w:r w:rsidR="005A1DD2" w:rsidRPr="00B24136">
        <w:rPr>
          <w:rFonts w:ascii="Tahoma" w:hAnsi="Tahoma" w:cs="Tahoma"/>
          <w:sz w:val="16"/>
          <w:szCs w:val="16"/>
        </w:rPr>
        <w:t>;</w:t>
      </w:r>
    </w:p>
    <w:p w14:paraId="3D446AC5" w14:textId="77777777" w:rsidR="0089628C" w:rsidRPr="00B24136" w:rsidRDefault="00943C5E"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v</w:t>
      </w:r>
      <w:r w:rsidR="00C07E87" w:rsidRPr="00B24136">
        <w:rPr>
          <w:rFonts w:ascii="Tahoma" w:hAnsi="Tahoma" w:cs="Tahoma"/>
          <w:sz w:val="16"/>
          <w:szCs w:val="16"/>
        </w:rPr>
        <w:t>ýměna hydraulického oleje, oleje v motoru a převodovce</w:t>
      </w:r>
      <w:r w:rsidR="005A1DD2" w:rsidRPr="00B24136">
        <w:rPr>
          <w:rFonts w:ascii="Tahoma" w:hAnsi="Tahoma" w:cs="Tahoma"/>
          <w:sz w:val="16"/>
          <w:szCs w:val="16"/>
        </w:rPr>
        <w:t>;</w:t>
      </w:r>
    </w:p>
    <w:p w14:paraId="3D446AC6" w14:textId="77777777" w:rsidR="00943C5E" w:rsidRPr="00B24136" w:rsidRDefault="00943C5E" w:rsidP="00324A11">
      <w:pPr>
        <w:numPr>
          <w:ilvl w:val="0"/>
          <w:numId w:val="15"/>
        </w:numPr>
        <w:shd w:val="clear" w:color="auto" w:fill="FFFFFF"/>
        <w:suppressAutoHyphens/>
        <w:spacing w:before="20" w:after="20" w:line="276" w:lineRule="auto"/>
        <w:ind w:left="1134" w:hanging="283"/>
        <w:jc w:val="both"/>
        <w:rPr>
          <w:rFonts w:ascii="Tahoma" w:hAnsi="Tahoma" w:cs="Tahoma"/>
          <w:sz w:val="16"/>
          <w:szCs w:val="16"/>
        </w:rPr>
      </w:pPr>
      <w:r w:rsidRPr="00B24136">
        <w:rPr>
          <w:rFonts w:ascii="Tahoma" w:hAnsi="Tahoma" w:cs="Tahoma"/>
          <w:sz w:val="16"/>
          <w:szCs w:val="16"/>
        </w:rPr>
        <w:t>příprava slepých rozpočtů pro opravy v cen</w:t>
      </w:r>
      <w:r w:rsidR="0002410E" w:rsidRPr="00B24136">
        <w:rPr>
          <w:rFonts w:ascii="Tahoma" w:hAnsi="Tahoma" w:cs="Tahoma"/>
          <w:sz w:val="16"/>
          <w:szCs w:val="16"/>
        </w:rPr>
        <w:t>ě</w:t>
      </w:r>
      <w:r w:rsidRPr="00B24136">
        <w:rPr>
          <w:rFonts w:ascii="Tahoma" w:hAnsi="Tahoma" w:cs="Tahoma"/>
          <w:sz w:val="16"/>
          <w:szCs w:val="16"/>
        </w:rPr>
        <w:t xml:space="preserve"> nad </w:t>
      </w:r>
      <w:proofErr w:type="gramStart"/>
      <w:r w:rsidR="00FE1FAE" w:rsidRPr="00B24136">
        <w:rPr>
          <w:rFonts w:ascii="Tahoma" w:hAnsi="Tahoma" w:cs="Tahoma"/>
          <w:sz w:val="16"/>
          <w:szCs w:val="16"/>
        </w:rPr>
        <w:t>4</w:t>
      </w:r>
      <w:r w:rsidRPr="00B24136">
        <w:rPr>
          <w:rFonts w:ascii="Tahoma" w:hAnsi="Tahoma" w:cs="Tahoma"/>
          <w:sz w:val="16"/>
          <w:szCs w:val="16"/>
        </w:rPr>
        <w:t>0</w:t>
      </w:r>
      <w:r w:rsidR="0015656E" w:rsidRPr="00B24136">
        <w:rPr>
          <w:rFonts w:ascii="Tahoma" w:hAnsi="Tahoma" w:cs="Tahoma"/>
          <w:sz w:val="16"/>
          <w:szCs w:val="16"/>
        </w:rPr>
        <w:t>.</w:t>
      </w:r>
      <w:r w:rsidRPr="00B24136">
        <w:rPr>
          <w:rFonts w:ascii="Tahoma" w:hAnsi="Tahoma" w:cs="Tahoma"/>
          <w:sz w:val="16"/>
          <w:szCs w:val="16"/>
        </w:rPr>
        <w:t>000,-</w:t>
      </w:r>
      <w:proofErr w:type="gramEnd"/>
      <w:r w:rsidRPr="00B24136">
        <w:rPr>
          <w:rFonts w:ascii="Tahoma" w:hAnsi="Tahoma" w:cs="Tahoma"/>
          <w:sz w:val="16"/>
          <w:szCs w:val="16"/>
        </w:rPr>
        <w:t xml:space="preserve"> </w:t>
      </w:r>
      <w:r w:rsidR="005A1DD2" w:rsidRPr="00B24136">
        <w:rPr>
          <w:rFonts w:ascii="Tahoma" w:hAnsi="Tahoma" w:cs="Tahoma"/>
          <w:sz w:val="16"/>
          <w:szCs w:val="16"/>
        </w:rPr>
        <w:t>K</w:t>
      </w:r>
      <w:r w:rsidRPr="00B24136">
        <w:rPr>
          <w:rFonts w:ascii="Tahoma" w:hAnsi="Tahoma" w:cs="Tahoma"/>
          <w:sz w:val="16"/>
          <w:szCs w:val="16"/>
        </w:rPr>
        <w:t>č bez DPH</w:t>
      </w:r>
      <w:r w:rsidR="005A1DD2" w:rsidRPr="00B24136">
        <w:rPr>
          <w:rFonts w:ascii="Tahoma" w:hAnsi="Tahoma" w:cs="Tahoma"/>
          <w:sz w:val="16"/>
          <w:szCs w:val="16"/>
        </w:rPr>
        <w:t>.</w:t>
      </w:r>
    </w:p>
    <w:p w14:paraId="3D446AC7" w14:textId="77777777" w:rsidR="00EB0A08" w:rsidRPr="00B24136" w:rsidRDefault="00EB0A08" w:rsidP="00324A11">
      <w:pPr>
        <w:numPr>
          <w:ilvl w:val="0"/>
          <w:numId w:val="3"/>
        </w:numPr>
        <w:spacing w:before="20" w:after="20" w:line="276" w:lineRule="auto"/>
        <w:jc w:val="both"/>
        <w:rPr>
          <w:rFonts w:ascii="Tahoma" w:hAnsi="Tahoma" w:cs="Tahoma"/>
          <w:sz w:val="16"/>
          <w:szCs w:val="16"/>
        </w:rPr>
      </w:pPr>
      <w:r w:rsidRPr="00B24136">
        <w:rPr>
          <w:rFonts w:ascii="Tahoma" w:hAnsi="Tahoma" w:cs="Tahoma"/>
          <w:sz w:val="16"/>
          <w:szCs w:val="16"/>
        </w:rPr>
        <w:t xml:space="preserve">Pro zajištění výše uvedených prací </w:t>
      </w:r>
      <w:r w:rsidR="00BB79A5" w:rsidRPr="00B24136">
        <w:rPr>
          <w:rFonts w:ascii="Tahoma" w:hAnsi="Tahoma" w:cs="Tahoma"/>
          <w:sz w:val="16"/>
          <w:szCs w:val="16"/>
        </w:rPr>
        <w:t xml:space="preserve">zhotovitel </w:t>
      </w:r>
      <w:r w:rsidRPr="00B24136">
        <w:rPr>
          <w:rFonts w:ascii="Tahoma" w:hAnsi="Tahoma" w:cs="Tahoma"/>
          <w:sz w:val="16"/>
          <w:szCs w:val="16"/>
        </w:rPr>
        <w:t xml:space="preserve">zabezpečí potřebné náhradní díly a veškeré nezbytné komponenty k opravě jednotlivých </w:t>
      </w:r>
      <w:r w:rsidR="00CF3623" w:rsidRPr="00B24136">
        <w:rPr>
          <w:rFonts w:ascii="Tahoma" w:hAnsi="Tahoma" w:cs="Tahoma"/>
          <w:sz w:val="16"/>
          <w:szCs w:val="16"/>
        </w:rPr>
        <w:t>výtahů</w:t>
      </w:r>
      <w:r w:rsidRPr="00B24136">
        <w:rPr>
          <w:rFonts w:ascii="Tahoma" w:hAnsi="Tahoma" w:cs="Tahoma"/>
          <w:sz w:val="16"/>
          <w:szCs w:val="16"/>
        </w:rPr>
        <w:t xml:space="preserve">. </w:t>
      </w:r>
      <w:r w:rsidR="00BB79A5" w:rsidRPr="00B24136">
        <w:rPr>
          <w:rFonts w:ascii="Tahoma" w:hAnsi="Tahoma" w:cs="Tahoma"/>
          <w:sz w:val="16"/>
          <w:szCs w:val="16"/>
        </w:rPr>
        <w:t xml:space="preserve">Zhotovitel </w:t>
      </w:r>
      <w:r w:rsidR="00B00C6B" w:rsidRPr="00B24136">
        <w:rPr>
          <w:rFonts w:ascii="Tahoma" w:hAnsi="Tahoma" w:cs="Tahoma"/>
          <w:sz w:val="16"/>
          <w:szCs w:val="16"/>
        </w:rPr>
        <w:t>prohlašuje</w:t>
      </w:r>
      <w:r w:rsidRPr="00B24136">
        <w:rPr>
          <w:rFonts w:ascii="Tahoma" w:hAnsi="Tahoma" w:cs="Tahoma"/>
          <w:sz w:val="16"/>
          <w:szCs w:val="16"/>
        </w:rPr>
        <w:t xml:space="preserve">, že je schopen zajistit náhradní díly na všechny instalované </w:t>
      </w:r>
      <w:r w:rsidR="00B27664" w:rsidRPr="00B24136">
        <w:rPr>
          <w:rFonts w:ascii="Tahoma" w:hAnsi="Tahoma" w:cs="Tahoma"/>
          <w:sz w:val="16"/>
          <w:szCs w:val="16"/>
        </w:rPr>
        <w:t>výtahy</w:t>
      </w:r>
      <w:r w:rsidRPr="00B24136">
        <w:rPr>
          <w:rFonts w:ascii="Tahoma" w:hAnsi="Tahoma" w:cs="Tahoma"/>
          <w:sz w:val="16"/>
          <w:szCs w:val="16"/>
        </w:rPr>
        <w:t xml:space="preserve"> </w:t>
      </w:r>
      <w:r w:rsidR="00CF3623" w:rsidRPr="00B24136">
        <w:rPr>
          <w:rFonts w:ascii="Tahoma" w:hAnsi="Tahoma" w:cs="Tahoma"/>
          <w:sz w:val="16"/>
          <w:szCs w:val="16"/>
        </w:rPr>
        <w:t xml:space="preserve">dle Přílohy č. </w:t>
      </w:r>
      <w:r w:rsidR="00545E64" w:rsidRPr="00B24136">
        <w:rPr>
          <w:rFonts w:ascii="Tahoma" w:hAnsi="Tahoma" w:cs="Tahoma"/>
          <w:sz w:val="16"/>
          <w:szCs w:val="16"/>
        </w:rPr>
        <w:t>2</w:t>
      </w:r>
      <w:r w:rsidR="00CF3623" w:rsidRPr="00B24136">
        <w:rPr>
          <w:rFonts w:ascii="Tahoma" w:hAnsi="Tahoma" w:cs="Tahoma"/>
          <w:sz w:val="16"/>
          <w:szCs w:val="16"/>
        </w:rPr>
        <w:t xml:space="preserve"> této smlouvy</w:t>
      </w:r>
      <w:r w:rsidR="0037017F" w:rsidRPr="00B24136">
        <w:rPr>
          <w:rFonts w:ascii="Tahoma" w:hAnsi="Tahoma" w:cs="Tahoma"/>
          <w:sz w:val="16"/>
          <w:szCs w:val="16"/>
        </w:rPr>
        <w:t xml:space="preserve"> tak, aby byly dodrženy lhůty pro opravy dle této smlouvy</w:t>
      </w:r>
      <w:r w:rsidR="000C4EEC" w:rsidRPr="00B24136">
        <w:rPr>
          <w:rFonts w:ascii="Tahoma" w:hAnsi="Tahoma" w:cs="Tahoma"/>
          <w:sz w:val="16"/>
          <w:szCs w:val="16"/>
        </w:rPr>
        <w:t xml:space="preserve"> (včetně období mimo hlavní pracovní dobu, o víkendech a svátcích)</w:t>
      </w:r>
      <w:r w:rsidR="001C18F9" w:rsidRPr="00B24136">
        <w:rPr>
          <w:rFonts w:ascii="Tahoma" w:hAnsi="Tahoma" w:cs="Tahoma"/>
          <w:sz w:val="16"/>
          <w:szCs w:val="16"/>
        </w:rPr>
        <w:t xml:space="preserve">. </w:t>
      </w:r>
    </w:p>
    <w:p w14:paraId="3D446AC8" w14:textId="77777777" w:rsidR="00A45040" w:rsidRPr="00B24136" w:rsidRDefault="00EE4815" w:rsidP="00324A11">
      <w:pPr>
        <w:numPr>
          <w:ilvl w:val="0"/>
          <w:numId w:val="3"/>
        </w:numPr>
        <w:spacing w:before="20" w:after="20" w:line="276" w:lineRule="auto"/>
        <w:jc w:val="both"/>
        <w:rPr>
          <w:rFonts w:ascii="Tahoma" w:eastAsia="MS Mincho" w:hAnsi="Tahoma" w:cs="Tahoma"/>
          <w:sz w:val="16"/>
          <w:szCs w:val="16"/>
        </w:rPr>
      </w:pPr>
      <w:r w:rsidRPr="00B24136">
        <w:rPr>
          <w:rFonts w:ascii="Tahoma" w:hAnsi="Tahoma" w:cs="Tahoma"/>
          <w:sz w:val="16"/>
          <w:szCs w:val="16"/>
        </w:rPr>
        <w:t>Každá vykonan</w:t>
      </w:r>
      <w:r w:rsidR="000D06C6" w:rsidRPr="00B24136">
        <w:rPr>
          <w:rFonts w:ascii="Tahoma" w:hAnsi="Tahoma" w:cs="Tahoma"/>
          <w:sz w:val="16"/>
          <w:szCs w:val="16"/>
        </w:rPr>
        <w:t>á</w:t>
      </w:r>
      <w:r w:rsidRPr="00B24136">
        <w:rPr>
          <w:rFonts w:ascii="Tahoma" w:hAnsi="Tahoma" w:cs="Tahoma"/>
          <w:sz w:val="16"/>
          <w:szCs w:val="16"/>
        </w:rPr>
        <w:t xml:space="preserve"> servisní činnost mimo paušál </w:t>
      </w:r>
      <w:r w:rsidR="00725927" w:rsidRPr="00B24136">
        <w:rPr>
          <w:rFonts w:ascii="Tahoma" w:hAnsi="Tahoma" w:cs="Tahoma"/>
          <w:sz w:val="16"/>
          <w:szCs w:val="16"/>
        </w:rPr>
        <w:t>bude převzata a písemně stvrzena postupem dle čl. II. odst. 6. a 7. smlouvy</w:t>
      </w:r>
      <w:r w:rsidR="00C96C09" w:rsidRPr="00B24136">
        <w:rPr>
          <w:rFonts w:ascii="Tahoma" w:hAnsi="Tahoma" w:cs="Tahoma"/>
          <w:sz w:val="16"/>
          <w:szCs w:val="16"/>
        </w:rPr>
        <w:t xml:space="preserve">. </w:t>
      </w:r>
      <w:r w:rsidRPr="00B24136">
        <w:rPr>
          <w:rFonts w:ascii="Tahoma" w:hAnsi="Tahoma" w:cs="Tahoma"/>
          <w:sz w:val="16"/>
          <w:szCs w:val="16"/>
        </w:rPr>
        <w:t xml:space="preserve"> </w:t>
      </w:r>
    </w:p>
    <w:p w14:paraId="3D446AC9" w14:textId="77777777" w:rsidR="008B77C5" w:rsidRPr="00B24136" w:rsidRDefault="00EB0A08" w:rsidP="00324A11">
      <w:pPr>
        <w:numPr>
          <w:ilvl w:val="0"/>
          <w:numId w:val="3"/>
        </w:numPr>
        <w:spacing w:before="20" w:after="20" w:line="276" w:lineRule="auto"/>
        <w:jc w:val="both"/>
        <w:rPr>
          <w:rFonts w:ascii="Tahoma" w:eastAsia="MS Mincho" w:hAnsi="Tahoma" w:cs="Tahoma"/>
          <w:sz w:val="16"/>
          <w:szCs w:val="16"/>
        </w:rPr>
      </w:pPr>
      <w:r w:rsidRPr="00B24136">
        <w:rPr>
          <w:rFonts w:ascii="Tahoma" w:hAnsi="Tahoma" w:cs="Tahoma"/>
          <w:sz w:val="16"/>
          <w:szCs w:val="16"/>
        </w:rPr>
        <w:t>Výše uvedené práce bude</w:t>
      </w:r>
      <w:r w:rsidR="00BB11C5" w:rsidRPr="00B24136">
        <w:rPr>
          <w:rFonts w:ascii="Tahoma" w:hAnsi="Tahoma" w:cs="Tahoma"/>
          <w:sz w:val="16"/>
          <w:szCs w:val="16"/>
        </w:rPr>
        <w:t xml:space="preserve"> zhotovitel</w:t>
      </w:r>
      <w:r w:rsidRPr="00B24136">
        <w:rPr>
          <w:rFonts w:ascii="Tahoma" w:hAnsi="Tahoma" w:cs="Tahoma"/>
          <w:sz w:val="16"/>
          <w:szCs w:val="16"/>
        </w:rPr>
        <w:t xml:space="preserve"> zajišťovat tak, aby nebyly narušeny ostatní provozní potřeby </w:t>
      </w:r>
      <w:r w:rsidR="00BB79A5" w:rsidRPr="00B24136">
        <w:rPr>
          <w:rFonts w:ascii="Tahoma" w:hAnsi="Tahoma" w:cs="Tahoma"/>
          <w:sz w:val="16"/>
          <w:szCs w:val="16"/>
        </w:rPr>
        <w:t>objednatele</w:t>
      </w:r>
      <w:r w:rsidRPr="00B24136">
        <w:rPr>
          <w:rFonts w:ascii="Tahoma" w:hAnsi="Tahoma" w:cs="Tahoma"/>
          <w:sz w:val="16"/>
          <w:szCs w:val="16"/>
        </w:rPr>
        <w:t>, ani ohrožen jeho</w:t>
      </w:r>
      <w:r w:rsidRPr="00B24136">
        <w:rPr>
          <w:rFonts w:ascii="Tahoma" w:eastAsia="MS Mincho" w:hAnsi="Tahoma" w:cs="Tahoma"/>
          <w:sz w:val="16"/>
          <w:szCs w:val="16"/>
        </w:rPr>
        <w:t xml:space="preserve"> majetek umístěný v provozních prostorách.</w:t>
      </w:r>
    </w:p>
    <w:p w14:paraId="3D446ACA" w14:textId="77777777" w:rsidR="00543C2D" w:rsidRPr="00B24136" w:rsidRDefault="00543C2D" w:rsidP="00324A11">
      <w:pPr>
        <w:spacing w:before="20" w:after="20" w:line="276" w:lineRule="auto"/>
        <w:jc w:val="center"/>
        <w:rPr>
          <w:rFonts w:ascii="Tahoma" w:hAnsi="Tahoma" w:cs="Tahoma"/>
          <w:b/>
          <w:sz w:val="16"/>
          <w:szCs w:val="16"/>
        </w:rPr>
      </w:pPr>
    </w:p>
    <w:p w14:paraId="3D446ACB" w14:textId="77777777" w:rsidR="00EE7D99" w:rsidRPr="00B24136" w:rsidRDefault="00B33D2A" w:rsidP="00324A11">
      <w:pPr>
        <w:spacing w:before="20" w:after="20" w:line="276" w:lineRule="auto"/>
        <w:jc w:val="center"/>
        <w:rPr>
          <w:rFonts w:ascii="Tahoma" w:hAnsi="Tahoma" w:cs="Tahoma"/>
          <w:b/>
          <w:sz w:val="16"/>
          <w:szCs w:val="16"/>
        </w:rPr>
      </w:pPr>
      <w:r w:rsidRPr="00B24136">
        <w:rPr>
          <w:rFonts w:ascii="Tahoma" w:hAnsi="Tahoma" w:cs="Tahoma"/>
          <w:b/>
          <w:sz w:val="16"/>
          <w:szCs w:val="16"/>
        </w:rPr>
        <w:t xml:space="preserve">II.  </w:t>
      </w:r>
      <w:r w:rsidR="00EE7D99" w:rsidRPr="00B24136">
        <w:rPr>
          <w:rFonts w:ascii="Tahoma" w:hAnsi="Tahoma" w:cs="Tahoma"/>
          <w:b/>
          <w:sz w:val="16"/>
          <w:szCs w:val="16"/>
        </w:rPr>
        <w:t>Doba plnění, podmínky plnění</w:t>
      </w:r>
    </w:p>
    <w:p w14:paraId="3D446ACC" w14:textId="77777777" w:rsidR="00EE7D99" w:rsidRPr="00B24136" w:rsidRDefault="00544D45" w:rsidP="00324A11">
      <w:pPr>
        <w:numPr>
          <w:ilvl w:val="0"/>
          <w:numId w:val="22"/>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Četnost </w:t>
      </w:r>
      <w:r w:rsidR="00EE7D99" w:rsidRPr="00B24136">
        <w:rPr>
          <w:rFonts w:ascii="Tahoma" w:hAnsi="Tahoma" w:cs="Tahoma"/>
          <w:sz w:val="16"/>
          <w:szCs w:val="16"/>
        </w:rPr>
        <w:t>provádění údržby a servisních prací je stanovena právními předpisy</w:t>
      </w:r>
      <w:r w:rsidR="00725927" w:rsidRPr="00B24136">
        <w:rPr>
          <w:rFonts w:ascii="Tahoma" w:hAnsi="Tahoma" w:cs="Tahoma"/>
          <w:sz w:val="16"/>
          <w:szCs w:val="16"/>
        </w:rPr>
        <w:t>, případně</w:t>
      </w:r>
      <w:r w:rsidR="00EE7D99" w:rsidRPr="00B24136">
        <w:rPr>
          <w:rFonts w:ascii="Tahoma" w:hAnsi="Tahoma" w:cs="Tahoma"/>
          <w:sz w:val="16"/>
          <w:szCs w:val="16"/>
        </w:rPr>
        <w:t xml:space="preserve"> dílčími výzvami objednatele.</w:t>
      </w:r>
    </w:p>
    <w:p w14:paraId="3D446ACD" w14:textId="77777777" w:rsidR="00293644" w:rsidRPr="00B24136" w:rsidRDefault="00293644" w:rsidP="00324A11">
      <w:pPr>
        <w:numPr>
          <w:ilvl w:val="0"/>
          <w:numId w:val="22"/>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Zhotovitel zajistí pohotovostní službu veškerých servisních oprav s nástupem do 2 hodin od telefonického nahlášení závady objednatelem v pracovní dny od 7.00 do 15.30 hod. (hlavní pracovní doba) a do 3 hodin mimo hlavní pracovní dobu, o víkendech a svátcích. </w:t>
      </w:r>
    </w:p>
    <w:p w14:paraId="3D446ACE" w14:textId="77777777" w:rsidR="00293644" w:rsidRPr="00B24136" w:rsidRDefault="00293644" w:rsidP="00324A11">
      <w:pPr>
        <w:numPr>
          <w:ilvl w:val="0"/>
          <w:numId w:val="22"/>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Zhotovitel zajistí servisní opravu do 24 hodin, nedohodnou-li se smluvní strany ze závažných důvodů jinak, nejdéle však do 14 dnů</w:t>
      </w:r>
      <w:r w:rsidR="00920985" w:rsidRPr="00B24136">
        <w:rPr>
          <w:rFonts w:ascii="Tahoma" w:hAnsi="Tahoma" w:cs="Tahoma"/>
          <w:sz w:val="16"/>
          <w:szCs w:val="16"/>
        </w:rPr>
        <w:t xml:space="preserve"> </w:t>
      </w:r>
      <w:bookmarkStart w:id="0" w:name="_Hlk25150856"/>
      <w:r w:rsidR="00920985" w:rsidRPr="00B24136">
        <w:rPr>
          <w:rFonts w:ascii="Tahoma" w:hAnsi="Tahoma" w:cs="Tahoma"/>
          <w:sz w:val="16"/>
          <w:szCs w:val="16"/>
        </w:rPr>
        <w:t>od nahlášení závady objednatelem</w:t>
      </w:r>
      <w:bookmarkEnd w:id="0"/>
      <w:r w:rsidRPr="00B24136">
        <w:rPr>
          <w:rFonts w:ascii="Tahoma" w:hAnsi="Tahoma" w:cs="Tahoma"/>
          <w:sz w:val="16"/>
          <w:szCs w:val="16"/>
        </w:rPr>
        <w:t>.</w:t>
      </w:r>
    </w:p>
    <w:p w14:paraId="3D446ACF" w14:textId="374C2C78" w:rsidR="00FE1FAE" w:rsidRPr="00B24136" w:rsidRDefault="00FE1FAE" w:rsidP="00324A11">
      <w:pPr>
        <w:numPr>
          <w:ilvl w:val="0"/>
          <w:numId w:val="22"/>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Zhotovitel se zavazuje </w:t>
      </w:r>
      <w:r w:rsidR="006C483D" w:rsidRPr="00B24136">
        <w:rPr>
          <w:rFonts w:ascii="Tahoma" w:hAnsi="Tahoma" w:cs="Tahoma"/>
          <w:sz w:val="16"/>
          <w:szCs w:val="16"/>
        </w:rPr>
        <w:t>souhlasit s tím, že zadavatel použije k</w:t>
      </w:r>
      <w:r w:rsidRPr="00B24136">
        <w:rPr>
          <w:rFonts w:ascii="Tahoma" w:hAnsi="Tahoma" w:cs="Tahoma"/>
          <w:sz w:val="16"/>
          <w:szCs w:val="16"/>
        </w:rPr>
        <w:t xml:space="preserve"> provádění oprav výtahů nehavarijního charakteru </w:t>
      </w:r>
      <w:r w:rsidR="006C483D" w:rsidRPr="00B24136">
        <w:rPr>
          <w:rFonts w:ascii="Tahoma" w:hAnsi="Tahoma" w:cs="Tahoma"/>
          <w:sz w:val="16"/>
          <w:szCs w:val="16"/>
        </w:rPr>
        <w:t>jiného zhotovitele</w:t>
      </w:r>
      <w:r w:rsidRPr="00B24136">
        <w:rPr>
          <w:rFonts w:ascii="Tahoma" w:hAnsi="Tahoma" w:cs="Tahoma"/>
          <w:sz w:val="16"/>
          <w:szCs w:val="16"/>
        </w:rPr>
        <w:t xml:space="preserve"> (po provedené opravě jiným subjektem bude provedena zkouška po podstatné změně</w:t>
      </w:r>
      <w:r w:rsidR="00703422" w:rsidRPr="00B24136">
        <w:rPr>
          <w:rFonts w:ascii="Tahoma" w:hAnsi="Tahoma" w:cs="Tahoma"/>
          <w:sz w:val="16"/>
          <w:szCs w:val="16"/>
        </w:rPr>
        <w:t xml:space="preserve"> </w:t>
      </w:r>
      <w:r w:rsidR="00703422" w:rsidRPr="00B24136">
        <w:rPr>
          <w:rFonts w:ascii="Tahoma" w:hAnsi="Tahoma" w:cs="Tahoma"/>
          <w:sz w:val="16"/>
          <w:szCs w:val="16"/>
          <w:bdr w:val="none" w:sz="0" w:space="0" w:color="auto" w:frame="1"/>
          <w:shd w:val="clear" w:color="auto" w:fill="FFFFFF"/>
        </w:rPr>
        <w:t>bude-li to charakter opravy vyžadovat</w:t>
      </w:r>
      <w:r w:rsidR="002E20B4" w:rsidRPr="00B24136">
        <w:rPr>
          <w:rFonts w:ascii="Tahoma" w:hAnsi="Tahoma" w:cs="Tahoma"/>
          <w:sz w:val="16"/>
          <w:szCs w:val="16"/>
          <w:bdr w:val="none" w:sz="0" w:space="0" w:color="auto" w:frame="1"/>
          <w:shd w:val="clear" w:color="auto" w:fill="FFFFFF"/>
        </w:rPr>
        <w:t>)</w:t>
      </w:r>
    </w:p>
    <w:p w14:paraId="3D446AD0" w14:textId="77777777" w:rsidR="00293644" w:rsidRPr="00B24136" w:rsidRDefault="00293644" w:rsidP="00324A11">
      <w:pPr>
        <w:numPr>
          <w:ilvl w:val="0"/>
          <w:numId w:val="22"/>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Pohotovostní služba (včetně telefonické) bude k dispozici nepřetržitě celoročně 24 hodin denně včetně víkendů a svátků na tel. čísle: </w:t>
      </w:r>
      <w:r w:rsidR="006B25C3" w:rsidRPr="00B24136">
        <w:rPr>
          <w:rFonts w:ascii="Tahoma" w:hAnsi="Tahoma" w:cs="Tahoma"/>
          <w:sz w:val="16"/>
          <w:szCs w:val="16"/>
        </w:rPr>
        <w:t>607 812 320</w:t>
      </w:r>
      <w:r w:rsidRPr="00B24136">
        <w:rPr>
          <w:rFonts w:ascii="Tahoma" w:hAnsi="Tahoma" w:cs="Tahoma"/>
          <w:sz w:val="16"/>
          <w:szCs w:val="16"/>
        </w:rPr>
        <w:t xml:space="preserve"> a bude zaznamenávat dobu přijetí požadavku objednatele.</w:t>
      </w:r>
    </w:p>
    <w:p w14:paraId="3D446AD1" w14:textId="77777777" w:rsidR="00B302A2" w:rsidRPr="00B24136" w:rsidRDefault="00580000" w:rsidP="00324A11">
      <w:pPr>
        <w:numPr>
          <w:ilvl w:val="0"/>
          <w:numId w:val="22"/>
        </w:numPr>
        <w:spacing w:before="20" w:after="20" w:line="276" w:lineRule="auto"/>
        <w:jc w:val="both"/>
        <w:rPr>
          <w:rFonts w:ascii="Tahoma" w:hAnsi="Tahoma" w:cs="Tahoma"/>
          <w:sz w:val="16"/>
          <w:szCs w:val="16"/>
        </w:rPr>
      </w:pPr>
      <w:r w:rsidRPr="00B24136">
        <w:rPr>
          <w:rFonts w:ascii="Tahoma" w:hAnsi="Tahoma" w:cs="Tahoma"/>
          <w:sz w:val="16"/>
          <w:szCs w:val="16"/>
        </w:rPr>
        <w:t>Údržba a s</w:t>
      </w:r>
      <w:r w:rsidR="00BF0C35" w:rsidRPr="00B24136">
        <w:rPr>
          <w:rFonts w:ascii="Tahoma" w:hAnsi="Tahoma" w:cs="Tahoma"/>
          <w:sz w:val="16"/>
          <w:szCs w:val="16"/>
        </w:rPr>
        <w:t xml:space="preserve">ervisní činnost bude realizována na základě telefonických objednávek </w:t>
      </w:r>
      <w:r w:rsidR="00545E64" w:rsidRPr="00B24136">
        <w:rPr>
          <w:rFonts w:ascii="Tahoma" w:hAnsi="Tahoma" w:cs="Tahoma"/>
          <w:sz w:val="16"/>
          <w:szCs w:val="16"/>
        </w:rPr>
        <w:t xml:space="preserve">oprávněných osob </w:t>
      </w:r>
      <w:r w:rsidR="00BF0C35" w:rsidRPr="00B24136">
        <w:rPr>
          <w:rFonts w:ascii="Tahoma" w:hAnsi="Tahoma" w:cs="Tahoma"/>
          <w:sz w:val="16"/>
          <w:szCs w:val="16"/>
        </w:rPr>
        <w:t xml:space="preserve">objednatele, které budou následně </w:t>
      </w:r>
      <w:r w:rsidR="0032297B" w:rsidRPr="00B24136">
        <w:rPr>
          <w:rFonts w:ascii="Tahoma" w:hAnsi="Tahoma" w:cs="Tahoma"/>
          <w:sz w:val="16"/>
          <w:szCs w:val="16"/>
        </w:rPr>
        <w:t>potvrzeny</w:t>
      </w:r>
      <w:r w:rsidR="00BF0C35" w:rsidRPr="00B24136">
        <w:rPr>
          <w:rFonts w:ascii="Tahoma" w:hAnsi="Tahoma" w:cs="Tahoma"/>
          <w:sz w:val="16"/>
          <w:szCs w:val="16"/>
        </w:rPr>
        <w:t xml:space="preserve"> písemně elektronickou cestou na adresu zhotovitele.</w:t>
      </w:r>
    </w:p>
    <w:p w14:paraId="3D446AD2" w14:textId="5319E596" w:rsidR="00182691" w:rsidRPr="00B24136" w:rsidRDefault="00D30E9B" w:rsidP="00324A11">
      <w:pPr>
        <w:spacing w:before="20" w:after="20" w:line="276" w:lineRule="auto"/>
        <w:ind w:left="284"/>
        <w:jc w:val="both"/>
        <w:rPr>
          <w:rFonts w:ascii="Tahoma" w:hAnsi="Tahoma" w:cs="Tahoma"/>
          <w:sz w:val="16"/>
          <w:szCs w:val="16"/>
        </w:rPr>
      </w:pPr>
      <w:r w:rsidRPr="00B24136">
        <w:rPr>
          <w:rFonts w:ascii="Tahoma" w:hAnsi="Tahoma" w:cs="Tahoma"/>
          <w:sz w:val="16"/>
          <w:szCs w:val="16"/>
        </w:rPr>
        <w:t xml:space="preserve">Kontaktní osobou zhotovitele je </w:t>
      </w:r>
      <w:proofErr w:type="spellStart"/>
      <w:r w:rsidR="007E7CEF">
        <w:rPr>
          <w:rFonts w:ascii="Tahoma" w:hAnsi="Tahoma" w:cs="Tahoma"/>
          <w:sz w:val="16"/>
          <w:szCs w:val="16"/>
        </w:rPr>
        <w:t>xxxxxxxxxxxxx</w:t>
      </w:r>
      <w:proofErr w:type="spellEnd"/>
    </w:p>
    <w:p w14:paraId="3D446AD3" w14:textId="77777777" w:rsidR="00E64B3D" w:rsidRPr="00B24136" w:rsidRDefault="000B01DA" w:rsidP="00324A11">
      <w:pPr>
        <w:spacing w:before="20" w:after="20" w:line="276" w:lineRule="auto"/>
        <w:ind w:left="284"/>
        <w:jc w:val="both"/>
        <w:rPr>
          <w:rFonts w:ascii="Tahoma" w:hAnsi="Tahoma" w:cs="Tahoma"/>
          <w:sz w:val="16"/>
          <w:szCs w:val="16"/>
        </w:rPr>
      </w:pPr>
      <w:r w:rsidRPr="00B24136">
        <w:rPr>
          <w:rFonts w:ascii="Tahoma" w:hAnsi="Tahoma" w:cs="Tahoma"/>
          <w:sz w:val="16"/>
          <w:szCs w:val="16"/>
        </w:rPr>
        <w:t>Kontaktní</w:t>
      </w:r>
      <w:r w:rsidR="00EC171E" w:rsidRPr="00B24136">
        <w:rPr>
          <w:rFonts w:ascii="Tahoma" w:hAnsi="Tahoma" w:cs="Tahoma"/>
          <w:sz w:val="16"/>
          <w:szCs w:val="16"/>
        </w:rPr>
        <w:t>mi</w:t>
      </w:r>
      <w:r w:rsidRPr="00B24136">
        <w:rPr>
          <w:rFonts w:ascii="Tahoma" w:hAnsi="Tahoma" w:cs="Tahoma"/>
          <w:sz w:val="16"/>
          <w:szCs w:val="16"/>
        </w:rPr>
        <w:t xml:space="preserve"> osob</w:t>
      </w:r>
      <w:r w:rsidR="00EC171E" w:rsidRPr="00B24136">
        <w:rPr>
          <w:rFonts w:ascii="Tahoma" w:hAnsi="Tahoma" w:cs="Tahoma"/>
          <w:sz w:val="16"/>
          <w:szCs w:val="16"/>
        </w:rPr>
        <w:t>ami</w:t>
      </w:r>
      <w:r w:rsidRPr="00B24136">
        <w:rPr>
          <w:rFonts w:ascii="Tahoma" w:hAnsi="Tahoma" w:cs="Tahoma"/>
          <w:sz w:val="16"/>
          <w:szCs w:val="16"/>
        </w:rPr>
        <w:t xml:space="preserve"> objednatele </w:t>
      </w:r>
      <w:r w:rsidR="00FF21B1" w:rsidRPr="00B24136">
        <w:rPr>
          <w:rFonts w:ascii="Tahoma" w:hAnsi="Tahoma" w:cs="Tahoma"/>
          <w:sz w:val="16"/>
          <w:szCs w:val="16"/>
        </w:rPr>
        <w:t>jsou:</w:t>
      </w:r>
    </w:p>
    <w:p w14:paraId="6CAA3948" w14:textId="7A7A45F6" w:rsidR="00D9456F" w:rsidRPr="00B24136" w:rsidRDefault="007E7CEF" w:rsidP="00220277">
      <w:pPr>
        <w:numPr>
          <w:ilvl w:val="1"/>
          <w:numId w:val="32"/>
        </w:numPr>
        <w:spacing w:before="20" w:after="20" w:line="276" w:lineRule="auto"/>
        <w:jc w:val="both"/>
        <w:rPr>
          <w:rFonts w:ascii="Tahoma" w:hAnsi="Tahoma" w:cs="Tahoma"/>
          <w:sz w:val="16"/>
          <w:szCs w:val="16"/>
        </w:rPr>
      </w:pPr>
      <w:proofErr w:type="spellStart"/>
      <w:r>
        <w:rPr>
          <w:rFonts w:ascii="Tahoma" w:hAnsi="Tahoma" w:cs="Tahoma"/>
          <w:sz w:val="16"/>
          <w:szCs w:val="16"/>
        </w:rPr>
        <w:t>xxxxxxxxxxxxxxxxxxxx</w:t>
      </w:r>
      <w:proofErr w:type="spellEnd"/>
    </w:p>
    <w:p w14:paraId="59648248" w14:textId="25533358" w:rsidR="00D9456F" w:rsidRPr="00B24136" w:rsidRDefault="007E7CEF" w:rsidP="00220277">
      <w:pPr>
        <w:numPr>
          <w:ilvl w:val="1"/>
          <w:numId w:val="32"/>
        </w:numPr>
        <w:spacing w:before="20" w:after="20" w:line="276" w:lineRule="auto"/>
        <w:jc w:val="both"/>
        <w:rPr>
          <w:rFonts w:ascii="Tahoma" w:hAnsi="Tahoma" w:cs="Tahoma"/>
          <w:sz w:val="16"/>
          <w:szCs w:val="16"/>
        </w:rPr>
      </w:pPr>
      <w:proofErr w:type="spellStart"/>
      <w:r>
        <w:rPr>
          <w:rFonts w:ascii="Tahoma" w:hAnsi="Tahoma" w:cs="Tahoma"/>
          <w:sz w:val="16"/>
          <w:szCs w:val="16"/>
        </w:rPr>
        <w:t>xxxxxxxxxxxxxxxxxx</w:t>
      </w:r>
      <w:proofErr w:type="spellEnd"/>
    </w:p>
    <w:p w14:paraId="3D446AD7" w14:textId="77777777" w:rsidR="008A70D4" w:rsidRPr="00B24136" w:rsidRDefault="008A70D4" w:rsidP="00324A11">
      <w:pPr>
        <w:numPr>
          <w:ilvl w:val="0"/>
          <w:numId w:val="22"/>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Zhotovitel splní svou povinnost provést dílo či dílčí plnění jeho řádným dokončením v rozsahu dle této smlouvy a předáním </w:t>
      </w:r>
      <w:r w:rsidR="00D86AE2" w:rsidRPr="00B24136">
        <w:rPr>
          <w:rFonts w:ascii="Tahoma" w:hAnsi="Tahoma" w:cs="Tahoma"/>
          <w:sz w:val="16"/>
          <w:szCs w:val="16"/>
        </w:rPr>
        <w:t xml:space="preserve">dílčího plnění </w:t>
      </w:r>
      <w:r w:rsidRPr="00B24136">
        <w:rPr>
          <w:rFonts w:ascii="Tahoma" w:hAnsi="Tahoma" w:cs="Tahoma"/>
          <w:sz w:val="16"/>
          <w:szCs w:val="16"/>
        </w:rPr>
        <w:t xml:space="preserve">objednateli na základě písemného předávacího protokolu podepsaného oběma smluvními stranami, resp. jejich oprávněnými zástupci. </w:t>
      </w:r>
    </w:p>
    <w:p w14:paraId="3D446AD8" w14:textId="77777777" w:rsidR="008A70D4" w:rsidRPr="00B24136" w:rsidRDefault="008A70D4" w:rsidP="00324A11">
      <w:pPr>
        <w:numPr>
          <w:ilvl w:val="0"/>
          <w:numId w:val="22"/>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Objednatel dílo (dílčí plnění) převezme pouze v případě, že na něm nebudou v době převzetí zjevné vady </w:t>
      </w:r>
      <w:r w:rsidR="00057EFE" w:rsidRPr="00B24136">
        <w:rPr>
          <w:rFonts w:ascii="Tahoma" w:hAnsi="Tahoma" w:cs="Tahoma"/>
          <w:sz w:val="16"/>
          <w:szCs w:val="16"/>
        </w:rPr>
        <w:br/>
      </w:r>
      <w:r w:rsidRPr="00B24136">
        <w:rPr>
          <w:rFonts w:ascii="Tahoma" w:hAnsi="Tahoma" w:cs="Tahoma"/>
          <w:sz w:val="16"/>
          <w:szCs w:val="16"/>
        </w:rPr>
        <w:t xml:space="preserve">a nedodělky či jiné nedostatky bránící řádnému a bezpečnému užívání díla. Případné drobné vady </w:t>
      </w:r>
      <w:r w:rsidR="00057EFE" w:rsidRPr="00B24136">
        <w:rPr>
          <w:rFonts w:ascii="Tahoma" w:hAnsi="Tahoma" w:cs="Tahoma"/>
          <w:sz w:val="16"/>
          <w:szCs w:val="16"/>
        </w:rPr>
        <w:br/>
      </w:r>
      <w:r w:rsidRPr="00B24136">
        <w:rPr>
          <w:rFonts w:ascii="Tahoma" w:hAnsi="Tahoma" w:cs="Tahoma"/>
          <w:sz w:val="16"/>
          <w:szCs w:val="16"/>
        </w:rPr>
        <w:t>a nedodělky</w:t>
      </w:r>
      <w:r w:rsidR="00151BA6" w:rsidRPr="00B24136">
        <w:rPr>
          <w:rFonts w:ascii="Tahoma" w:hAnsi="Tahoma" w:cs="Tahoma"/>
          <w:sz w:val="16"/>
          <w:szCs w:val="16"/>
        </w:rPr>
        <w:t>, které nebrání užívání díla ani jeho užívání podstatným způsobem neomezují,</w:t>
      </w:r>
      <w:r w:rsidRPr="00B24136">
        <w:rPr>
          <w:rFonts w:ascii="Tahoma" w:hAnsi="Tahoma" w:cs="Tahoma"/>
          <w:sz w:val="16"/>
          <w:szCs w:val="16"/>
        </w:rPr>
        <w:t xml:space="preserve"> nebrání převzetí díla a budou uvedeny v předávacím protokolu s dohodnutými termíny jejich odstranění. </w:t>
      </w:r>
    </w:p>
    <w:p w14:paraId="3D446AD9" w14:textId="77777777" w:rsidR="00543C2D" w:rsidRPr="00B24136" w:rsidRDefault="00543C2D" w:rsidP="00324A11">
      <w:pPr>
        <w:pStyle w:val="Nadpis3"/>
        <w:spacing w:line="276" w:lineRule="auto"/>
        <w:rPr>
          <w:rFonts w:ascii="Tahoma" w:hAnsi="Tahoma" w:cs="Tahoma"/>
          <w:sz w:val="16"/>
          <w:szCs w:val="16"/>
        </w:rPr>
      </w:pPr>
    </w:p>
    <w:p w14:paraId="3D446ADA" w14:textId="77777777" w:rsidR="008A70D4" w:rsidRPr="00B24136" w:rsidRDefault="008A70D4" w:rsidP="00324A11">
      <w:pPr>
        <w:pStyle w:val="Nadpis3"/>
        <w:spacing w:line="276" w:lineRule="auto"/>
        <w:rPr>
          <w:rFonts w:ascii="Tahoma" w:hAnsi="Tahoma" w:cs="Tahoma"/>
          <w:sz w:val="16"/>
          <w:szCs w:val="16"/>
        </w:rPr>
      </w:pPr>
      <w:r w:rsidRPr="00B24136">
        <w:rPr>
          <w:rFonts w:ascii="Tahoma" w:hAnsi="Tahoma" w:cs="Tahoma"/>
          <w:sz w:val="16"/>
          <w:szCs w:val="16"/>
        </w:rPr>
        <w:t>III. Cena díla</w:t>
      </w:r>
    </w:p>
    <w:p w14:paraId="3D446ADB" w14:textId="77777777" w:rsidR="00EA505E" w:rsidRPr="00B24136" w:rsidRDefault="007A7439" w:rsidP="00324A11">
      <w:pPr>
        <w:numPr>
          <w:ilvl w:val="0"/>
          <w:numId w:val="23"/>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Cena </w:t>
      </w:r>
      <w:r w:rsidR="006125CA" w:rsidRPr="00B24136">
        <w:rPr>
          <w:rFonts w:ascii="Tahoma" w:hAnsi="Tahoma" w:cs="Tahoma"/>
          <w:sz w:val="16"/>
          <w:szCs w:val="16"/>
        </w:rPr>
        <w:t xml:space="preserve">dílčího plnění díla bude stanovena za použití jednotkových cen dle Přílohy č. </w:t>
      </w:r>
      <w:r w:rsidR="00F65E3D" w:rsidRPr="00B24136">
        <w:rPr>
          <w:rFonts w:ascii="Tahoma" w:hAnsi="Tahoma" w:cs="Tahoma"/>
          <w:sz w:val="16"/>
          <w:szCs w:val="16"/>
        </w:rPr>
        <w:t>1</w:t>
      </w:r>
      <w:r w:rsidR="00DC45B8" w:rsidRPr="00B24136">
        <w:rPr>
          <w:rFonts w:ascii="Tahoma" w:hAnsi="Tahoma" w:cs="Tahoma"/>
          <w:sz w:val="16"/>
          <w:szCs w:val="16"/>
        </w:rPr>
        <w:t xml:space="preserve"> </w:t>
      </w:r>
      <w:r w:rsidR="006125CA" w:rsidRPr="00B24136">
        <w:rPr>
          <w:rFonts w:ascii="Tahoma" w:hAnsi="Tahoma" w:cs="Tahoma"/>
          <w:sz w:val="16"/>
          <w:szCs w:val="16"/>
        </w:rPr>
        <w:t>této smlouvy</w:t>
      </w:r>
      <w:r w:rsidR="006130D1" w:rsidRPr="00B24136">
        <w:rPr>
          <w:rFonts w:ascii="Tahoma" w:hAnsi="Tahoma" w:cs="Tahoma"/>
          <w:sz w:val="16"/>
          <w:szCs w:val="16"/>
        </w:rPr>
        <w:t xml:space="preserve"> (roční paušální sazb</w:t>
      </w:r>
      <w:r w:rsidR="00021917" w:rsidRPr="00B24136">
        <w:rPr>
          <w:rFonts w:ascii="Tahoma" w:hAnsi="Tahoma" w:cs="Tahoma"/>
          <w:sz w:val="16"/>
          <w:szCs w:val="16"/>
        </w:rPr>
        <w:t>y</w:t>
      </w:r>
      <w:r w:rsidR="00D5450D" w:rsidRPr="00B24136">
        <w:rPr>
          <w:rFonts w:ascii="Tahoma" w:hAnsi="Tahoma" w:cs="Tahoma"/>
          <w:sz w:val="16"/>
          <w:szCs w:val="16"/>
        </w:rPr>
        <w:t>,</w:t>
      </w:r>
      <w:r w:rsidR="006130D1" w:rsidRPr="00B24136">
        <w:rPr>
          <w:rFonts w:ascii="Tahoma" w:hAnsi="Tahoma" w:cs="Tahoma"/>
          <w:sz w:val="16"/>
          <w:szCs w:val="16"/>
        </w:rPr>
        <w:t xml:space="preserve"> hodinov</w:t>
      </w:r>
      <w:r w:rsidR="00021917" w:rsidRPr="00B24136">
        <w:rPr>
          <w:rFonts w:ascii="Tahoma" w:hAnsi="Tahoma" w:cs="Tahoma"/>
          <w:sz w:val="16"/>
          <w:szCs w:val="16"/>
        </w:rPr>
        <w:t>é</w:t>
      </w:r>
      <w:r w:rsidR="006130D1" w:rsidRPr="00B24136">
        <w:rPr>
          <w:rFonts w:ascii="Tahoma" w:hAnsi="Tahoma" w:cs="Tahoma"/>
          <w:sz w:val="16"/>
          <w:szCs w:val="16"/>
        </w:rPr>
        <w:t xml:space="preserve"> sazb</w:t>
      </w:r>
      <w:r w:rsidR="00021917" w:rsidRPr="00B24136">
        <w:rPr>
          <w:rFonts w:ascii="Tahoma" w:hAnsi="Tahoma" w:cs="Tahoma"/>
          <w:sz w:val="16"/>
          <w:szCs w:val="16"/>
        </w:rPr>
        <w:t>y</w:t>
      </w:r>
      <w:r w:rsidR="00D5450D" w:rsidRPr="00B24136">
        <w:rPr>
          <w:rFonts w:ascii="Tahoma" w:hAnsi="Tahoma" w:cs="Tahoma"/>
          <w:sz w:val="16"/>
          <w:szCs w:val="16"/>
        </w:rPr>
        <w:t xml:space="preserve"> a soupisu prací</w:t>
      </w:r>
      <w:r w:rsidR="006130D1" w:rsidRPr="00B24136">
        <w:rPr>
          <w:rFonts w:ascii="Tahoma" w:hAnsi="Tahoma" w:cs="Tahoma"/>
          <w:sz w:val="16"/>
          <w:szCs w:val="16"/>
        </w:rPr>
        <w:t>)</w:t>
      </w:r>
      <w:r w:rsidR="006125CA" w:rsidRPr="00B24136">
        <w:rPr>
          <w:rFonts w:ascii="Tahoma" w:hAnsi="Tahoma" w:cs="Tahoma"/>
          <w:sz w:val="16"/>
          <w:szCs w:val="16"/>
        </w:rPr>
        <w:t>, které jsou konečné a neměnné</w:t>
      </w:r>
      <w:r w:rsidR="00745D24" w:rsidRPr="00B24136">
        <w:rPr>
          <w:rFonts w:ascii="Tahoma" w:hAnsi="Tahoma" w:cs="Tahoma"/>
          <w:sz w:val="16"/>
          <w:szCs w:val="16"/>
        </w:rPr>
        <w:t xml:space="preserve"> a zahrnují veškeré </w:t>
      </w:r>
      <w:r w:rsidR="00DA372C" w:rsidRPr="00B24136">
        <w:rPr>
          <w:rFonts w:ascii="Tahoma" w:hAnsi="Tahoma" w:cs="Tahoma"/>
          <w:sz w:val="16"/>
          <w:szCs w:val="16"/>
        </w:rPr>
        <w:t xml:space="preserve">další </w:t>
      </w:r>
      <w:r w:rsidR="00745D24" w:rsidRPr="00B24136">
        <w:rPr>
          <w:rFonts w:ascii="Tahoma" w:hAnsi="Tahoma" w:cs="Tahoma"/>
          <w:sz w:val="16"/>
          <w:szCs w:val="16"/>
        </w:rPr>
        <w:t>náklady zhotovitele</w:t>
      </w:r>
      <w:r w:rsidR="00DA372C" w:rsidRPr="00B24136">
        <w:rPr>
          <w:rFonts w:ascii="Tahoma" w:hAnsi="Tahoma" w:cs="Tahoma"/>
          <w:sz w:val="16"/>
          <w:szCs w:val="16"/>
        </w:rPr>
        <w:t xml:space="preserve"> (</w:t>
      </w:r>
      <w:r w:rsidR="00C07E87" w:rsidRPr="00B24136">
        <w:rPr>
          <w:rFonts w:ascii="Tahoma" w:hAnsi="Tahoma" w:cs="Tahoma"/>
          <w:sz w:val="16"/>
          <w:szCs w:val="16"/>
        </w:rPr>
        <w:t xml:space="preserve">cla, daně, </w:t>
      </w:r>
      <w:r w:rsidR="00DA372C" w:rsidRPr="00B24136">
        <w:rPr>
          <w:rFonts w:ascii="Tahoma" w:hAnsi="Tahoma" w:cs="Tahoma"/>
          <w:sz w:val="16"/>
          <w:szCs w:val="16"/>
        </w:rPr>
        <w:t>doprava apod.)</w:t>
      </w:r>
      <w:r w:rsidR="006125CA" w:rsidRPr="00B24136">
        <w:rPr>
          <w:rFonts w:ascii="Tahoma" w:hAnsi="Tahoma" w:cs="Tahoma"/>
          <w:sz w:val="16"/>
          <w:szCs w:val="16"/>
        </w:rPr>
        <w:t>.</w:t>
      </w:r>
      <w:r w:rsidR="008A70D4" w:rsidRPr="00B24136">
        <w:rPr>
          <w:rFonts w:ascii="Tahoma" w:hAnsi="Tahoma" w:cs="Tahoma"/>
          <w:sz w:val="16"/>
          <w:szCs w:val="16"/>
        </w:rPr>
        <w:t xml:space="preserve"> DPH bude účtováno v zákonné výši v době vystavení účetního dokladu.</w:t>
      </w:r>
    </w:p>
    <w:p w14:paraId="3D446ADC" w14:textId="77777777" w:rsidR="00692CC2" w:rsidRPr="00B24136" w:rsidRDefault="00692CC2" w:rsidP="00324A11">
      <w:pPr>
        <w:pStyle w:val="Odstavecseseznamem"/>
        <w:numPr>
          <w:ilvl w:val="0"/>
          <w:numId w:val="23"/>
        </w:numPr>
        <w:spacing w:before="20" w:after="20" w:line="276" w:lineRule="auto"/>
        <w:rPr>
          <w:rFonts w:ascii="Tahoma" w:hAnsi="Tahoma" w:cs="Tahoma"/>
          <w:sz w:val="16"/>
          <w:szCs w:val="16"/>
        </w:rPr>
      </w:pPr>
      <w:r w:rsidRPr="00B24136">
        <w:rPr>
          <w:rFonts w:ascii="Tahoma" w:hAnsi="Tahoma" w:cs="Tahoma"/>
          <w:sz w:val="16"/>
          <w:szCs w:val="16"/>
        </w:rPr>
        <w:t xml:space="preserve">Příloha č. 1 této smlouvy </w:t>
      </w:r>
      <w:r w:rsidR="004F09E4" w:rsidRPr="00B24136">
        <w:rPr>
          <w:rFonts w:ascii="Tahoma" w:hAnsi="Tahoma" w:cs="Tahoma"/>
          <w:sz w:val="16"/>
          <w:szCs w:val="16"/>
        </w:rPr>
        <w:t>může být</w:t>
      </w:r>
      <w:r w:rsidR="0081003A" w:rsidRPr="00B24136">
        <w:rPr>
          <w:rFonts w:ascii="Tahoma" w:hAnsi="Tahoma" w:cs="Tahoma"/>
          <w:sz w:val="16"/>
          <w:szCs w:val="16"/>
        </w:rPr>
        <w:t xml:space="preserve"> dodatkem</w:t>
      </w:r>
      <w:r w:rsidR="004F09E4" w:rsidRPr="00B24136">
        <w:rPr>
          <w:rFonts w:ascii="Tahoma" w:hAnsi="Tahoma" w:cs="Tahoma"/>
          <w:sz w:val="16"/>
          <w:szCs w:val="16"/>
        </w:rPr>
        <w:t xml:space="preserve"> změněna s ohledem na aktuální stav výtahů, které jsou předmětem této smlouvy.</w:t>
      </w:r>
      <w:r w:rsidRPr="00B24136">
        <w:rPr>
          <w:rFonts w:ascii="Tahoma" w:hAnsi="Tahoma" w:cs="Tahoma"/>
          <w:sz w:val="16"/>
          <w:szCs w:val="16"/>
        </w:rPr>
        <w:t xml:space="preserve"> Cena pro nově přidané výtahy bude stanovena dle ceny za údržbu a servis výtahu stejného nebo srovnatelného výrobce, popř. typu. </w:t>
      </w:r>
    </w:p>
    <w:p w14:paraId="3D446ADD" w14:textId="77777777" w:rsidR="00C07E87" w:rsidRPr="00B24136" w:rsidRDefault="003F1A4A" w:rsidP="00324A11">
      <w:pPr>
        <w:numPr>
          <w:ilvl w:val="0"/>
          <w:numId w:val="23"/>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Cenu za</w:t>
      </w:r>
      <w:r w:rsidR="00D5450D" w:rsidRPr="00B24136">
        <w:rPr>
          <w:rFonts w:ascii="Tahoma" w:hAnsi="Tahoma" w:cs="Tahoma"/>
          <w:sz w:val="16"/>
          <w:szCs w:val="16"/>
        </w:rPr>
        <w:t xml:space="preserve"> další </w:t>
      </w:r>
      <w:r w:rsidRPr="00B24136">
        <w:rPr>
          <w:rFonts w:ascii="Tahoma" w:hAnsi="Tahoma" w:cs="Tahoma"/>
          <w:sz w:val="16"/>
          <w:szCs w:val="16"/>
        </w:rPr>
        <w:t>materiál a náhradní díly</w:t>
      </w:r>
      <w:r w:rsidR="00E4438A" w:rsidRPr="00B24136">
        <w:rPr>
          <w:rFonts w:ascii="Tahoma" w:hAnsi="Tahoma" w:cs="Tahoma"/>
          <w:sz w:val="16"/>
          <w:szCs w:val="16"/>
        </w:rPr>
        <w:t xml:space="preserve">, které nejsou </w:t>
      </w:r>
      <w:r w:rsidR="0033118C" w:rsidRPr="00B24136">
        <w:rPr>
          <w:rFonts w:ascii="Tahoma" w:hAnsi="Tahoma" w:cs="Tahoma"/>
          <w:sz w:val="16"/>
          <w:szCs w:val="16"/>
        </w:rPr>
        <w:t xml:space="preserve">obsaženy </w:t>
      </w:r>
      <w:r w:rsidR="009E1C94" w:rsidRPr="00B24136">
        <w:rPr>
          <w:rFonts w:ascii="Tahoma" w:hAnsi="Tahoma" w:cs="Tahoma"/>
          <w:sz w:val="16"/>
          <w:szCs w:val="16"/>
        </w:rPr>
        <w:t>v</w:t>
      </w:r>
      <w:r w:rsidR="00DC45B8" w:rsidRPr="00B24136">
        <w:rPr>
          <w:rFonts w:ascii="Tahoma" w:hAnsi="Tahoma" w:cs="Tahoma"/>
          <w:sz w:val="16"/>
          <w:szCs w:val="16"/>
        </w:rPr>
        <w:t> n</w:t>
      </w:r>
      <w:r w:rsidR="009E1C94" w:rsidRPr="00B24136">
        <w:rPr>
          <w:rFonts w:ascii="Tahoma" w:hAnsi="Tahoma" w:cs="Tahoma"/>
          <w:sz w:val="16"/>
          <w:szCs w:val="16"/>
        </w:rPr>
        <w:t>abídkovém</w:t>
      </w:r>
      <w:r w:rsidR="00DC45B8" w:rsidRPr="00B24136">
        <w:rPr>
          <w:rFonts w:ascii="Tahoma" w:hAnsi="Tahoma" w:cs="Tahoma"/>
          <w:sz w:val="16"/>
          <w:szCs w:val="16"/>
        </w:rPr>
        <w:t xml:space="preserve"> soupisu</w:t>
      </w:r>
      <w:r w:rsidR="0033118C" w:rsidRPr="00B24136">
        <w:rPr>
          <w:rFonts w:ascii="Tahoma" w:hAnsi="Tahoma" w:cs="Tahoma"/>
          <w:sz w:val="16"/>
          <w:szCs w:val="16"/>
        </w:rPr>
        <w:t xml:space="preserve"> prací a dodávek </w:t>
      </w:r>
      <w:r w:rsidR="009E1C94" w:rsidRPr="00B24136">
        <w:rPr>
          <w:rFonts w:ascii="Tahoma" w:hAnsi="Tahoma" w:cs="Tahoma"/>
          <w:sz w:val="16"/>
          <w:szCs w:val="16"/>
        </w:rPr>
        <w:t xml:space="preserve"> </w:t>
      </w:r>
      <w:r w:rsidRPr="00B24136">
        <w:rPr>
          <w:rFonts w:ascii="Tahoma" w:hAnsi="Tahoma" w:cs="Tahoma"/>
          <w:sz w:val="16"/>
          <w:szCs w:val="16"/>
        </w:rPr>
        <w:br/>
      </w:r>
      <w:r w:rsidR="009E1C94" w:rsidRPr="00B24136">
        <w:rPr>
          <w:rFonts w:ascii="Tahoma" w:hAnsi="Tahoma" w:cs="Tahoma"/>
          <w:sz w:val="16"/>
          <w:szCs w:val="16"/>
        </w:rPr>
        <w:t xml:space="preserve">a jejichž </w:t>
      </w:r>
      <w:r w:rsidR="00387885" w:rsidRPr="00B24136">
        <w:rPr>
          <w:rFonts w:ascii="Tahoma" w:hAnsi="Tahoma" w:cs="Tahoma"/>
          <w:sz w:val="16"/>
          <w:szCs w:val="16"/>
        </w:rPr>
        <w:t xml:space="preserve">použití bylo nezbytné pro </w:t>
      </w:r>
      <w:r w:rsidR="00080DB1" w:rsidRPr="00B24136">
        <w:rPr>
          <w:rFonts w:ascii="Tahoma" w:hAnsi="Tahoma" w:cs="Tahoma"/>
          <w:sz w:val="16"/>
          <w:szCs w:val="16"/>
        </w:rPr>
        <w:t>provedení</w:t>
      </w:r>
      <w:r w:rsidR="00387885" w:rsidRPr="00B24136">
        <w:rPr>
          <w:rFonts w:ascii="Tahoma" w:hAnsi="Tahoma" w:cs="Tahoma"/>
          <w:sz w:val="16"/>
          <w:szCs w:val="16"/>
        </w:rPr>
        <w:t xml:space="preserve"> </w:t>
      </w:r>
      <w:r w:rsidR="00080DB1" w:rsidRPr="00B24136">
        <w:rPr>
          <w:rFonts w:ascii="Tahoma" w:hAnsi="Tahoma" w:cs="Tahoma"/>
          <w:sz w:val="16"/>
          <w:szCs w:val="16"/>
        </w:rPr>
        <w:t>servisních</w:t>
      </w:r>
      <w:r w:rsidR="00387885" w:rsidRPr="00B24136">
        <w:rPr>
          <w:rFonts w:ascii="Tahoma" w:hAnsi="Tahoma" w:cs="Tahoma"/>
          <w:sz w:val="16"/>
          <w:szCs w:val="16"/>
        </w:rPr>
        <w:t xml:space="preserve"> </w:t>
      </w:r>
      <w:r w:rsidR="00A6193E" w:rsidRPr="00B24136">
        <w:rPr>
          <w:rFonts w:ascii="Tahoma" w:hAnsi="Tahoma" w:cs="Tahoma"/>
          <w:sz w:val="16"/>
          <w:szCs w:val="16"/>
        </w:rPr>
        <w:t>prací</w:t>
      </w:r>
      <w:r w:rsidR="00266172" w:rsidRPr="00B24136">
        <w:rPr>
          <w:rFonts w:ascii="Tahoma" w:hAnsi="Tahoma" w:cs="Tahoma"/>
          <w:sz w:val="16"/>
          <w:szCs w:val="16"/>
        </w:rPr>
        <w:t xml:space="preserve">, </w:t>
      </w:r>
      <w:r w:rsidR="00A6193E" w:rsidRPr="00B24136">
        <w:rPr>
          <w:rFonts w:ascii="Tahoma" w:hAnsi="Tahoma" w:cs="Tahoma"/>
          <w:sz w:val="16"/>
          <w:szCs w:val="16"/>
        </w:rPr>
        <w:t>bude</w:t>
      </w:r>
      <w:r w:rsidRPr="00B24136">
        <w:rPr>
          <w:rFonts w:ascii="Tahoma" w:hAnsi="Tahoma" w:cs="Tahoma"/>
          <w:sz w:val="16"/>
          <w:szCs w:val="16"/>
        </w:rPr>
        <w:t xml:space="preserve"> zhotovitel objednateli účtovat podle jejich skutečné ceny</w:t>
      </w:r>
      <w:r w:rsidR="00877641" w:rsidRPr="00B24136">
        <w:rPr>
          <w:rFonts w:ascii="Tahoma" w:hAnsi="Tahoma" w:cs="Tahoma"/>
          <w:sz w:val="16"/>
          <w:szCs w:val="16"/>
        </w:rPr>
        <w:t xml:space="preserve">, </w:t>
      </w:r>
      <w:r w:rsidRPr="00B24136">
        <w:rPr>
          <w:rFonts w:ascii="Tahoma" w:hAnsi="Tahoma" w:cs="Tahoma"/>
          <w:sz w:val="16"/>
          <w:szCs w:val="16"/>
        </w:rPr>
        <w:lastRenderedPageBreak/>
        <w:t>vynaložené poskytovatelem na jejich pořízení</w:t>
      </w:r>
      <w:r w:rsidR="00E82BCC" w:rsidRPr="00B24136">
        <w:rPr>
          <w:rFonts w:ascii="Tahoma" w:hAnsi="Tahoma" w:cs="Tahoma"/>
          <w:sz w:val="16"/>
          <w:szCs w:val="16"/>
        </w:rPr>
        <w:t xml:space="preserve"> s přirážkou max. 20%</w:t>
      </w:r>
      <w:r w:rsidR="32193B33" w:rsidRPr="00B24136">
        <w:rPr>
          <w:rFonts w:ascii="Tahoma" w:hAnsi="Tahoma" w:cs="Tahoma"/>
          <w:sz w:val="16"/>
          <w:szCs w:val="16"/>
        </w:rPr>
        <w:t xml:space="preserve"> pořizovací ceny bez DPH</w:t>
      </w:r>
      <w:r w:rsidR="0002410E" w:rsidRPr="00B24136">
        <w:rPr>
          <w:rFonts w:ascii="Tahoma" w:hAnsi="Tahoma" w:cs="Tahoma"/>
          <w:sz w:val="16"/>
          <w:szCs w:val="16"/>
        </w:rPr>
        <w:t>.</w:t>
      </w:r>
      <w:r w:rsidRPr="00B24136">
        <w:rPr>
          <w:rFonts w:ascii="Tahoma" w:hAnsi="Tahoma" w:cs="Tahoma"/>
          <w:sz w:val="16"/>
          <w:szCs w:val="16"/>
        </w:rPr>
        <w:t xml:space="preserve"> </w:t>
      </w:r>
      <w:r w:rsidR="0002410E" w:rsidRPr="00B24136">
        <w:rPr>
          <w:rFonts w:ascii="Tahoma" w:hAnsi="Tahoma" w:cs="Tahoma"/>
          <w:sz w:val="16"/>
          <w:szCs w:val="16"/>
        </w:rPr>
        <w:t>P</w:t>
      </w:r>
      <w:r w:rsidR="00E82BCC" w:rsidRPr="00B24136">
        <w:rPr>
          <w:rFonts w:ascii="Tahoma" w:hAnsi="Tahoma" w:cs="Tahoma"/>
          <w:sz w:val="16"/>
          <w:szCs w:val="16"/>
        </w:rPr>
        <w:t>ořizovací cenu</w:t>
      </w:r>
      <w:r w:rsidRPr="00B24136">
        <w:rPr>
          <w:rFonts w:ascii="Tahoma" w:hAnsi="Tahoma" w:cs="Tahoma"/>
          <w:sz w:val="16"/>
          <w:szCs w:val="16"/>
        </w:rPr>
        <w:t xml:space="preserve"> je poskytovatel povinen objednateli prokázat</w:t>
      </w:r>
      <w:r w:rsidR="0002410E" w:rsidRPr="00B24136">
        <w:rPr>
          <w:rFonts w:ascii="Tahoma" w:hAnsi="Tahoma" w:cs="Tahoma"/>
          <w:sz w:val="16"/>
          <w:szCs w:val="16"/>
        </w:rPr>
        <w:t xml:space="preserve"> formou daňového </w:t>
      </w:r>
      <w:r w:rsidR="00025C09" w:rsidRPr="00B24136">
        <w:rPr>
          <w:rFonts w:ascii="Tahoma" w:hAnsi="Tahoma" w:cs="Tahoma"/>
          <w:sz w:val="16"/>
          <w:szCs w:val="16"/>
        </w:rPr>
        <w:t xml:space="preserve">nákupního </w:t>
      </w:r>
      <w:r w:rsidR="0002410E" w:rsidRPr="00B24136">
        <w:rPr>
          <w:rFonts w:ascii="Tahoma" w:hAnsi="Tahoma" w:cs="Tahoma"/>
          <w:sz w:val="16"/>
          <w:szCs w:val="16"/>
        </w:rPr>
        <w:t>dokladu</w:t>
      </w:r>
      <w:r w:rsidR="00266172" w:rsidRPr="00B24136">
        <w:rPr>
          <w:rFonts w:ascii="Tahoma" w:hAnsi="Tahoma" w:cs="Tahoma"/>
          <w:sz w:val="16"/>
          <w:szCs w:val="16"/>
        </w:rPr>
        <w:t xml:space="preserve">. </w:t>
      </w:r>
      <w:r w:rsidR="00000A47" w:rsidRPr="00B24136">
        <w:rPr>
          <w:rFonts w:ascii="Tahoma" w:hAnsi="Tahoma" w:cs="Tahoma"/>
          <w:sz w:val="16"/>
          <w:szCs w:val="16"/>
        </w:rPr>
        <w:t xml:space="preserve"> </w:t>
      </w:r>
    </w:p>
    <w:p w14:paraId="3D446ADE" w14:textId="77777777" w:rsidR="00C07E87" w:rsidRPr="00B24136" w:rsidRDefault="00A34AC4" w:rsidP="00324A11">
      <w:pPr>
        <w:numPr>
          <w:ilvl w:val="0"/>
          <w:numId w:val="23"/>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Ceny </w:t>
      </w:r>
      <w:r w:rsidR="00561D0D" w:rsidRPr="00B24136">
        <w:rPr>
          <w:rFonts w:ascii="Tahoma" w:hAnsi="Tahoma" w:cs="Tahoma"/>
          <w:sz w:val="16"/>
          <w:szCs w:val="16"/>
        </w:rPr>
        <w:t xml:space="preserve">za </w:t>
      </w:r>
      <w:r w:rsidRPr="00B24136">
        <w:rPr>
          <w:rFonts w:ascii="Tahoma" w:hAnsi="Tahoma" w:cs="Tahoma"/>
          <w:sz w:val="16"/>
          <w:szCs w:val="16"/>
        </w:rPr>
        <w:t>materiál a náhradní díly budou účtován</w:t>
      </w:r>
      <w:r w:rsidR="00453F81" w:rsidRPr="00B24136">
        <w:rPr>
          <w:rFonts w:ascii="Tahoma" w:hAnsi="Tahoma" w:cs="Tahoma"/>
          <w:sz w:val="16"/>
          <w:szCs w:val="16"/>
        </w:rPr>
        <w:t>y</w:t>
      </w:r>
      <w:r w:rsidRPr="00B24136">
        <w:rPr>
          <w:rFonts w:ascii="Tahoma" w:hAnsi="Tahoma" w:cs="Tahoma"/>
          <w:sz w:val="16"/>
          <w:szCs w:val="16"/>
        </w:rPr>
        <w:t xml:space="preserve"> zhotovitelem zvlášť</w:t>
      </w:r>
      <w:r w:rsidR="000C4EEC" w:rsidRPr="00B24136">
        <w:rPr>
          <w:rFonts w:ascii="Tahoma" w:hAnsi="Tahoma" w:cs="Tahoma"/>
          <w:sz w:val="16"/>
          <w:szCs w:val="16"/>
        </w:rPr>
        <w:t>.</w:t>
      </w:r>
    </w:p>
    <w:p w14:paraId="3D446ADF" w14:textId="77777777" w:rsidR="00D5450D" w:rsidRPr="00B24136" w:rsidRDefault="000C4EEC" w:rsidP="00324A11">
      <w:pPr>
        <w:numPr>
          <w:ilvl w:val="0"/>
          <w:numId w:val="23"/>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Každá havarijní oprava mimo paušál v souhrnné hodnotě nad </w:t>
      </w:r>
      <w:r w:rsidR="00A6193E" w:rsidRPr="00B24136">
        <w:rPr>
          <w:rFonts w:ascii="Tahoma" w:hAnsi="Tahoma" w:cs="Tahoma"/>
          <w:sz w:val="16"/>
          <w:szCs w:val="16"/>
        </w:rPr>
        <w:t>10.000, -</w:t>
      </w:r>
      <w:r w:rsidRPr="00B24136">
        <w:rPr>
          <w:rFonts w:ascii="Tahoma" w:hAnsi="Tahoma" w:cs="Tahoma"/>
          <w:sz w:val="16"/>
          <w:szCs w:val="16"/>
        </w:rPr>
        <w:t xml:space="preserve"> Kč bez DPH musí být </w:t>
      </w:r>
      <w:r w:rsidR="00D5450D" w:rsidRPr="00B24136">
        <w:rPr>
          <w:rFonts w:ascii="Tahoma" w:hAnsi="Tahoma" w:cs="Tahoma"/>
          <w:sz w:val="16"/>
          <w:szCs w:val="16"/>
        </w:rPr>
        <w:t>objednatelem před</w:t>
      </w:r>
      <w:r w:rsidR="0015656E" w:rsidRPr="00B24136">
        <w:rPr>
          <w:rFonts w:ascii="Tahoma" w:hAnsi="Tahoma" w:cs="Tahoma"/>
          <w:sz w:val="16"/>
          <w:szCs w:val="16"/>
        </w:rPr>
        <w:t xml:space="preserve">em </w:t>
      </w:r>
      <w:r w:rsidR="00D5450D" w:rsidRPr="00B24136">
        <w:rPr>
          <w:rFonts w:ascii="Tahoma" w:hAnsi="Tahoma" w:cs="Tahoma"/>
          <w:sz w:val="16"/>
          <w:szCs w:val="16"/>
        </w:rPr>
        <w:t xml:space="preserve">schválena a </w:t>
      </w:r>
      <w:r w:rsidRPr="00B24136">
        <w:rPr>
          <w:rFonts w:ascii="Tahoma" w:hAnsi="Tahoma" w:cs="Tahoma"/>
          <w:sz w:val="16"/>
          <w:szCs w:val="16"/>
        </w:rPr>
        <w:t xml:space="preserve">zhotovitelem naceněna nejpozději do </w:t>
      </w:r>
      <w:r w:rsidR="00E82BCC" w:rsidRPr="00B24136">
        <w:rPr>
          <w:rFonts w:ascii="Tahoma" w:hAnsi="Tahoma" w:cs="Tahoma"/>
          <w:sz w:val="16"/>
          <w:szCs w:val="16"/>
        </w:rPr>
        <w:t>třetího</w:t>
      </w:r>
      <w:r w:rsidRPr="00B24136">
        <w:rPr>
          <w:rFonts w:ascii="Tahoma" w:hAnsi="Tahoma" w:cs="Tahoma"/>
          <w:sz w:val="16"/>
          <w:szCs w:val="16"/>
        </w:rPr>
        <w:t xml:space="preserve"> pracovního dne a objednatelem </w:t>
      </w:r>
      <w:r w:rsidR="00D5450D" w:rsidRPr="00B24136">
        <w:rPr>
          <w:rFonts w:ascii="Tahoma" w:hAnsi="Tahoma" w:cs="Tahoma"/>
          <w:sz w:val="16"/>
          <w:szCs w:val="16"/>
        </w:rPr>
        <w:t>následně objednána.</w:t>
      </w:r>
    </w:p>
    <w:p w14:paraId="3D446AE0" w14:textId="234BFF2C" w:rsidR="0084081E" w:rsidRPr="00B24136" w:rsidRDefault="00D5450D" w:rsidP="00324A11">
      <w:pPr>
        <w:numPr>
          <w:ilvl w:val="0"/>
          <w:numId w:val="23"/>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Servisní opravu mimo paušál (za servisní práce a materiál) ve výši do </w:t>
      </w:r>
      <w:r w:rsidR="00A6193E" w:rsidRPr="00B24136">
        <w:rPr>
          <w:rFonts w:ascii="Tahoma" w:hAnsi="Tahoma" w:cs="Tahoma"/>
          <w:sz w:val="16"/>
          <w:szCs w:val="16"/>
        </w:rPr>
        <w:t>10.000, -</w:t>
      </w:r>
      <w:r w:rsidRPr="00B24136">
        <w:rPr>
          <w:rFonts w:ascii="Tahoma" w:hAnsi="Tahoma" w:cs="Tahoma"/>
          <w:sz w:val="16"/>
          <w:szCs w:val="16"/>
        </w:rPr>
        <w:t xml:space="preserve"> Kč bez DPH lze provést po předběžném schválení objednatelem. </w:t>
      </w:r>
      <w:r w:rsidR="00593930" w:rsidRPr="00B24136">
        <w:rPr>
          <w:rFonts w:ascii="Tahoma" w:hAnsi="Tahoma" w:cs="Tahoma"/>
          <w:sz w:val="16"/>
          <w:szCs w:val="16"/>
        </w:rPr>
        <w:t>V</w:t>
      </w:r>
      <w:r w:rsidR="00582A33" w:rsidRPr="00B24136">
        <w:rPr>
          <w:rFonts w:ascii="Tahoma" w:hAnsi="Tahoma" w:cs="Tahoma"/>
          <w:sz w:val="16"/>
          <w:szCs w:val="16"/>
        </w:rPr>
        <w:t> </w:t>
      </w:r>
      <w:r w:rsidR="00593930" w:rsidRPr="00B24136">
        <w:rPr>
          <w:rFonts w:ascii="Tahoma" w:hAnsi="Tahoma" w:cs="Tahoma"/>
          <w:sz w:val="16"/>
          <w:szCs w:val="16"/>
        </w:rPr>
        <w:t>případě</w:t>
      </w:r>
      <w:r w:rsidR="00582A33" w:rsidRPr="00B24136">
        <w:rPr>
          <w:rFonts w:ascii="Tahoma" w:hAnsi="Tahoma" w:cs="Tahoma"/>
          <w:sz w:val="16"/>
          <w:szCs w:val="16"/>
        </w:rPr>
        <w:t xml:space="preserve"> opravy nad </w:t>
      </w:r>
      <w:proofErr w:type="gramStart"/>
      <w:r w:rsidR="00582A33" w:rsidRPr="00B24136">
        <w:rPr>
          <w:rFonts w:ascii="Tahoma" w:hAnsi="Tahoma" w:cs="Tahoma"/>
          <w:sz w:val="16"/>
          <w:szCs w:val="16"/>
        </w:rPr>
        <w:t>10.000,-</w:t>
      </w:r>
      <w:proofErr w:type="gramEnd"/>
      <w:r w:rsidR="00582A33" w:rsidRPr="00B24136">
        <w:rPr>
          <w:rFonts w:ascii="Tahoma" w:hAnsi="Tahoma" w:cs="Tahoma"/>
          <w:sz w:val="16"/>
          <w:szCs w:val="16"/>
        </w:rPr>
        <w:t xml:space="preserve"> Kč bude postupováno dle odst. </w:t>
      </w:r>
      <w:r w:rsidR="00A84791" w:rsidRPr="00B24136">
        <w:rPr>
          <w:rFonts w:ascii="Tahoma" w:hAnsi="Tahoma" w:cs="Tahoma"/>
          <w:sz w:val="16"/>
          <w:szCs w:val="16"/>
        </w:rPr>
        <w:t xml:space="preserve">5 </w:t>
      </w:r>
      <w:r w:rsidR="00582A33" w:rsidRPr="00B24136">
        <w:rPr>
          <w:rFonts w:ascii="Tahoma" w:hAnsi="Tahoma" w:cs="Tahoma"/>
          <w:sz w:val="16"/>
          <w:szCs w:val="16"/>
        </w:rPr>
        <w:t xml:space="preserve">tohoto článku. </w:t>
      </w:r>
    </w:p>
    <w:p w14:paraId="3D446AE1" w14:textId="77777777" w:rsidR="008A70D4" w:rsidRPr="00B24136" w:rsidRDefault="000C4EEC" w:rsidP="00324A11">
      <w:pPr>
        <w:numPr>
          <w:ilvl w:val="0"/>
          <w:numId w:val="23"/>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Zhotovitel vystaví na jednotlivé s</w:t>
      </w:r>
      <w:r w:rsidR="003B75DD" w:rsidRPr="00B24136">
        <w:rPr>
          <w:rFonts w:ascii="Tahoma" w:hAnsi="Tahoma" w:cs="Tahoma"/>
          <w:sz w:val="16"/>
          <w:szCs w:val="16"/>
        </w:rPr>
        <w:t>ervisní oprav</w:t>
      </w:r>
      <w:r w:rsidRPr="00B24136">
        <w:rPr>
          <w:rFonts w:ascii="Tahoma" w:hAnsi="Tahoma" w:cs="Tahoma"/>
          <w:sz w:val="16"/>
          <w:szCs w:val="16"/>
        </w:rPr>
        <w:t xml:space="preserve">y </w:t>
      </w:r>
      <w:r w:rsidR="003B75DD" w:rsidRPr="00B24136">
        <w:rPr>
          <w:rFonts w:ascii="Tahoma" w:hAnsi="Tahoma" w:cs="Tahoma"/>
          <w:sz w:val="16"/>
          <w:szCs w:val="16"/>
        </w:rPr>
        <w:t xml:space="preserve">mimo paušál </w:t>
      </w:r>
      <w:r w:rsidR="00A1140D" w:rsidRPr="00B24136">
        <w:rPr>
          <w:rFonts w:ascii="Tahoma" w:hAnsi="Tahoma" w:cs="Tahoma"/>
          <w:sz w:val="16"/>
          <w:szCs w:val="16"/>
        </w:rPr>
        <w:t xml:space="preserve">(za </w:t>
      </w:r>
      <w:r w:rsidR="00D5450D" w:rsidRPr="00B24136">
        <w:rPr>
          <w:rFonts w:ascii="Tahoma" w:hAnsi="Tahoma" w:cs="Tahoma"/>
          <w:sz w:val="16"/>
          <w:szCs w:val="16"/>
        </w:rPr>
        <w:t xml:space="preserve">jednotlivé </w:t>
      </w:r>
      <w:r w:rsidR="00A1140D" w:rsidRPr="00B24136">
        <w:rPr>
          <w:rFonts w:ascii="Tahoma" w:hAnsi="Tahoma" w:cs="Tahoma"/>
          <w:sz w:val="16"/>
          <w:szCs w:val="16"/>
        </w:rPr>
        <w:t xml:space="preserve">servisní práce a materiál) </w:t>
      </w:r>
      <w:r w:rsidR="003B75DD" w:rsidRPr="00B24136">
        <w:rPr>
          <w:rFonts w:ascii="Tahoma" w:hAnsi="Tahoma" w:cs="Tahoma"/>
          <w:sz w:val="16"/>
          <w:szCs w:val="16"/>
        </w:rPr>
        <w:t xml:space="preserve">ve výši do </w:t>
      </w:r>
      <w:r w:rsidR="00A6193E" w:rsidRPr="00B24136">
        <w:rPr>
          <w:rFonts w:ascii="Tahoma" w:hAnsi="Tahoma" w:cs="Tahoma"/>
          <w:sz w:val="16"/>
          <w:szCs w:val="16"/>
        </w:rPr>
        <w:t>10.000, -</w:t>
      </w:r>
      <w:r w:rsidR="003B75DD" w:rsidRPr="00B24136">
        <w:rPr>
          <w:rFonts w:ascii="Tahoma" w:hAnsi="Tahoma" w:cs="Tahoma"/>
          <w:sz w:val="16"/>
          <w:szCs w:val="16"/>
        </w:rPr>
        <w:t xml:space="preserve"> Kč bez DPH </w:t>
      </w:r>
      <w:r w:rsidR="00A6193E" w:rsidRPr="00B24136">
        <w:rPr>
          <w:rFonts w:ascii="Tahoma" w:hAnsi="Tahoma" w:cs="Tahoma"/>
          <w:sz w:val="16"/>
          <w:szCs w:val="16"/>
        </w:rPr>
        <w:t>souhrnnou</w:t>
      </w:r>
      <w:r w:rsidRPr="00B24136">
        <w:rPr>
          <w:rFonts w:ascii="Tahoma" w:hAnsi="Tahoma" w:cs="Tahoma"/>
          <w:sz w:val="16"/>
          <w:szCs w:val="16"/>
        </w:rPr>
        <w:t xml:space="preserve"> měsíční nabídku</w:t>
      </w:r>
      <w:r w:rsidR="00D469AD" w:rsidRPr="00B24136">
        <w:rPr>
          <w:rFonts w:ascii="Tahoma" w:hAnsi="Tahoma" w:cs="Tahoma"/>
          <w:sz w:val="16"/>
          <w:szCs w:val="16"/>
        </w:rPr>
        <w:t xml:space="preserve"> včetně</w:t>
      </w:r>
      <w:r w:rsidRPr="00B24136">
        <w:rPr>
          <w:rFonts w:ascii="Tahoma" w:hAnsi="Tahoma" w:cs="Tahoma"/>
          <w:sz w:val="16"/>
          <w:szCs w:val="16"/>
        </w:rPr>
        <w:t xml:space="preserve"> soupis</w:t>
      </w:r>
      <w:r w:rsidR="00D469AD" w:rsidRPr="00B24136">
        <w:rPr>
          <w:rFonts w:ascii="Tahoma" w:hAnsi="Tahoma" w:cs="Tahoma"/>
          <w:sz w:val="16"/>
          <w:szCs w:val="16"/>
        </w:rPr>
        <w:t>u</w:t>
      </w:r>
      <w:r w:rsidRPr="00B24136">
        <w:rPr>
          <w:rFonts w:ascii="Tahoma" w:hAnsi="Tahoma" w:cs="Tahoma"/>
          <w:sz w:val="16"/>
          <w:szCs w:val="16"/>
        </w:rPr>
        <w:t xml:space="preserve"> použitého materiálu</w:t>
      </w:r>
      <w:r w:rsidR="00D469AD" w:rsidRPr="00B24136">
        <w:rPr>
          <w:rFonts w:ascii="Tahoma" w:hAnsi="Tahoma" w:cs="Tahoma"/>
          <w:sz w:val="16"/>
          <w:szCs w:val="16"/>
        </w:rPr>
        <w:t>.</w:t>
      </w:r>
    </w:p>
    <w:p w14:paraId="3D446AE2" w14:textId="77777777" w:rsidR="00543C2D" w:rsidRPr="00B24136" w:rsidRDefault="00543C2D" w:rsidP="00324A11">
      <w:pPr>
        <w:spacing w:before="20" w:after="20" w:line="276" w:lineRule="auto"/>
        <w:jc w:val="center"/>
        <w:rPr>
          <w:rFonts w:ascii="Tahoma" w:hAnsi="Tahoma" w:cs="Tahoma"/>
          <w:b/>
          <w:sz w:val="16"/>
          <w:szCs w:val="16"/>
        </w:rPr>
      </w:pPr>
    </w:p>
    <w:p w14:paraId="3D446AE3" w14:textId="77777777" w:rsidR="008A70D4" w:rsidRPr="00B24136" w:rsidRDefault="008A70D4" w:rsidP="00324A11">
      <w:pPr>
        <w:spacing w:before="20" w:after="20" w:line="276" w:lineRule="auto"/>
        <w:jc w:val="center"/>
        <w:rPr>
          <w:rFonts w:ascii="Tahoma" w:hAnsi="Tahoma" w:cs="Tahoma"/>
          <w:b/>
          <w:sz w:val="16"/>
          <w:szCs w:val="16"/>
        </w:rPr>
      </w:pPr>
      <w:r w:rsidRPr="00B24136">
        <w:rPr>
          <w:rFonts w:ascii="Tahoma" w:hAnsi="Tahoma" w:cs="Tahoma"/>
          <w:b/>
          <w:sz w:val="16"/>
          <w:szCs w:val="16"/>
        </w:rPr>
        <w:t>IV. Platební podmínky</w:t>
      </w:r>
    </w:p>
    <w:p w14:paraId="3D446AE4" w14:textId="77777777" w:rsidR="008A70D4" w:rsidRPr="00B24136" w:rsidRDefault="00AF4F85" w:rsidP="00324A11">
      <w:pPr>
        <w:numPr>
          <w:ilvl w:val="0"/>
          <w:numId w:val="24"/>
        </w:numPr>
        <w:tabs>
          <w:tab w:val="clear" w:pos="284"/>
        </w:tabs>
        <w:spacing w:before="20" w:after="20" w:line="276" w:lineRule="auto"/>
        <w:jc w:val="both"/>
        <w:rPr>
          <w:rFonts w:ascii="Tahoma" w:hAnsi="Tahoma" w:cs="Tahoma"/>
          <w:strike/>
          <w:sz w:val="16"/>
          <w:szCs w:val="16"/>
        </w:rPr>
      </w:pPr>
      <w:r w:rsidRPr="00B24136">
        <w:rPr>
          <w:rFonts w:ascii="Tahoma" w:hAnsi="Tahoma" w:cs="Tahoma"/>
          <w:sz w:val="16"/>
          <w:szCs w:val="16"/>
        </w:rPr>
        <w:t xml:space="preserve">Fakturace paušální údržby a servisu bude prováděna čtvrtletně počátkem posledního měsíce čtvrtletí. </w:t>
      </w:r>
      <w:r w:rsidR="00220165" w:rsidRPr="00B24136">
        <w:rPr>
          <w:rFonts w:ascii="Tahoma" w:hAnsi="Tahoma" w:cs="Tahoma"/>
          <w:sz w:val="16"/>
          <w:szCs w:val="16"/>
        </w:rPr>
        <w:t xml:space="preserve">Zhotovitel nebude fakturovat </w:t>
      </w:r>
      <w:r w:rsidR="00F97FB8" w:rsidRPr="00B24136">
        <w:rPr>
          <w:rFonts w:ascii="Tahoma" w:hAnsi="Tahoma" w:cs="Tahoma"/>
          <w:sz w:val="16"/>
          <w:szCs w:val="16"/>
        </w:rPr>
        <w:t xml:space="preserve">na základě písemného protokolu </w:t>
      </w:r>
      <w:r w:rsidR="00220165" w:rsidRPr="00B24136">
        <w:rPr>
          <w:rFonts w:ascii="Tahoma" w:hAnsi="Tahoma" w:cs="Tahoma"/>
          <w:sz w:val="16"/>
          <w:szCs w:val="16"/>
        </w:rPr>
        <w:t xml:space="preserve">paušální částku za výtah </w:t>
      </w:r>
      <w:r w:rsidR="001231DC" w:rsidRPr="00B24136">
        <w:rPr>
          <w:rFonts w:ascii="Tahoma" w:hAnsi="Tahoma" w:cs="Tahoma"/>
          <w:sz w:val="16"/>
          <w:szCs w:val="16"/>
        </w:rPr>
        <w:t xml:space="preserve">dočasně </w:t>
      </w:r>
      <w:r w:rsidR="00500B53" w:rsidRPr="00B24136">
        <w:rPr>
          <w:rFonts w:ascii="Tahoma" w:hAnsi="Tahoma" w:cs="Tahoma"/>
          <w:sz w:val="16"/>
          <w:szCs w:val="16"/>
        </w:rPr>
        <w:t>odstavený z</w:t>
      </w:r>
      <w:r w:rsidR="009E71C4" w:rsidRPr="00B24136">
        <w:rPr>
          <w:rFonts w:ascii="Tahoma" w:hAnsi="Tahoma" w:cs="Tahoma"/>
          <w:sz w:val="16"/>
          <w:szCs w:val="16"/>
        </w:rPr>
        <w:t xml:space="preserve"> provozu, pokud </w:t>
      </w:r>
      <w:r w:rsidR="0000262F" w:rsidRPr="00B24136">
        <w:rPr>
          <w:rFonts w:ascii="Tahoma" w:hAnsi="Tahoma" w:cs="Tahoma"/>
          <w:sz w:val="16"/>
          <w:szCs w:val="16"/>
        </w:rPr>
        <w:t xml:space="preserve">je </w:t>
      </w:r>
      <w:r w:rsidR="009E71C4" w:rsidRPr="00B24136">
        <w:rPr>
          <w:rFonts w:ascii="Tahoma" w:hAnsi="Tahoma" w:cs="Tahoma"/>
          <w:sz w:val="16"/>
          <w:szCs w:val="16"/>
        </w:rPr>
        <w:t>doba odstávk</w:t>
      </w:r>
      <w:r w:rsidR="0000262F" w:rsidRPr="00B24136">
        <w:rPr>
          <w:rFonts w:ascii="Tahoma" w:hAnsi="Tahoma" w:cs="Tahoma"/>
          <w:sz w:val="16"/>
          <w:szCs w:val="16"/>
        </w:rPr>
        <w:t>y</w:t>
      </w:r>
      <w:r w:rsidR="009E71C4" w:rsidRPr="00B24136">
        <w:rPr>
          <w:rFonts w:ascii="Tahoma" w:hAnsi="Tahoma" w:cs="Tahoma"/>
          <w:sz w:val="16"/>
          <w:szCs w:val="16"/>
        </w:rPr>
        <w:t xml:space="preserve"> delší než </w:t>
      </w:r>
      <w:r w:rsidR="004C4DA9" w:rsidRPr="00B24136">
        <w:rPr>
          <w:rFonts w:ascii="Tahoma" w:hAnsi="Tahoma" w:cs="Tahoma"/>
          <w:sz w:val="16"/>
          <w:szCs w:val="16"/>
        </w:rPr>
        <w:t>30 dnů</w:t>
      </w:r>
      <w:r w:rsidR="00220165" w:rsidRPr="00B24136">
        <w:rPr>
          <w:rFonts w:ascii="Tahoma" w:hAnsi="Tahoma" w:cs="Tahoma"/>
          <w:sz w:val="16"/>
          <w:szCs w:val="16"/>
        </w:rPr>
        <w:t>.</w:t>
      </w:r>
      <w:r w:rsidR="00CF4224" w:rsidRPr="00B24136">
        <w:rPr>
          <w:rFonts w:ascii="Tahoma" w:hAnsi="Tahoma" w:cs="Tahoma"/>
          <w:sz w:val="16"/>
          <w:szCs w:val="16"/>
        </w:rPr>
        <w:t xml:space="preserve"> Cena paušální platby za </w:t>
      </w:r>
      <w:r w:rsidR="003E17A3" w:rsidRPr="00B24136">
        <w:rPr>
          <w:rFonts w:ascii="Tahoma" w:hAnsi="Tahoma" w:cs="Tahoma"/>
          <w:sz w:val="16"/>
          <w:szCs w:val="16"/>
        </w:rPr>
        <w:t>1</w:t>
      </w:r>
      <w:r w:rsidR="00CF4224" w:rsidRPr="00B24136">
        <w:rPr>
          <w:rFonts w:ascii="Tahoma" w:hAnsi="Tahoma" w:cs="Tahoma"/>
          <w:sz w:val="16"/>
          <w:szCs w:val="16"/>
        </w:rPr>
        <w:t xml:space="preserve"> měsíc a </w:t>
      </w:r>
      <w:r w:rsidR="00FA025F" w:rsidRPr="00B24136">
        <w:rPr>
          <w:rFonts w:ascii="Tahoma" w:hAnsi="Tahoma" w:cs="Tahoma"/>
          <w:sz w:val="16"/>
          <w:szCs w:val="16"/>
        </w:rPr>
        <w:t xml:space="preserve">výtah </w:t>
      </w:r>
      <w:r w:rsidR="00266172" w:rsidRPr="00B24136">
        <w:rPr>
          <w:rFonts w:ascii="Tahoma" w:hAnsi="Tahoma" w:cs="Tahoma"/>
          <w:sz w:val="16"/>
          <w:szCs w:val="16"/>
        </w:rPr>
        <w:t xml:space="preserve">je </w:t>
      </w:r>
      <w:r w:rsidR="00116B14" w:rsidRPr="00B24136">
        <w:rPr>
          <w:rFonts w:ascii="Tahoma" w:hAnsi="Tahoma" w:cs="Tahoma"/>
          <w:sz w:val="16"/>
          <w:szCs w:val="16"/>
        </w:rPr>
        <w:t>stanovena na</w:t>
      </w:r>
      <w:r w:rsidR="00C97758" w:rsidRPr="00B24136">
        <w:rPr>
          <w:rFonts w:ascii="Tahoma" w:hAnsi="Tahoma" w:cs="Tahoma"/>
          <w:sz w:val="16"/>
          <w:szCs w:val="16"/>
        </w:rPr>
        <w:t xml:space="preserve"> </w:t>
      </w:r>
      <w:r w:rsidR="00266172" w:rsidRPr="00B24136">
        <w:rPr>
          <w:rFonts w:ascii="Tahoma" w:hAnsi="Tahoma" w:cs="Tahoma"/>
          <w:sz w:val="16"/>
          <w:szCs w:val="16"/>
        </w:rPr>
        <w:t xml:space="preserve">jednu dvanáctinu z </w:t>
      </w:r>
      <w:r w:rsidR="00A854DD" w:rsidRPr="00B24136">
        <w:rPr>
          <w:rFonts w:ascii="Tahoma" w:hAnsi="Tahoma" w:cs="Tahoma"/>
          <w:sz w:val="16"/>
          <w:szCs w:val="16"/>
        </w:rPr>
        <w:t>roční paušální ceny</w:t>
      </w:r>
      <w:r w:rsidR="005330E4" w:rsidRPr="00B24136">
        <w:rPr>
          <w:rFonts w:ascii="Tahoma" w:hAnsi="Tahoma" w:cs="Tahoma"/>
          <w:sz w:val="16"/>
          <w:szCs w:val="16"/>
        </w:rPr>
        <w:t xml:space="preserve"> za konkrétní výtah</w:t>
      </w:r>
      <w:r w:rsidR="00191748" w:rsidRPr="00B24136">
        <w:rPr>
          <w:rFonts w:ascii="Tahoma" w:hAnsi="Tahoma" w:cs="Tahoma"/>
          <w:sz w:val="16"/>
          <w:szCs w:val="16"/>
        </w:rPr>
        <w:t>.</w:t>
      </w:r>
    </w:p>
    <w:p w14:paraId="3D446AE5" w14:textId="77777777" w:rsidR="000C26E3" w:rsidRPr="00B24136" w:rsidRDefault="000C26E3" w:rsidP="00324A11">
      <w:pPr>
        <w:numPr>
          <w:ilvl w:val="0"/>
          <w:numId w:val="24"/>
        </w:numPr>
        <w:tabs>
          <w:tab w:val="clear" w:pos="284"/>
        </w:tabs>
        <w:spacing w:before="20" w:after="20" w:line="276" w:lineRule="auto"/>
        <w:jc w:val="both"/>
        <w:rPr>
          <w:rFonts w:ascii="Tahoma" w:hAnsi="Tahoma" w:cs="Tahoma"/>
          <w:sz w:val="16"/>
          <w:szCs w:val="16"/>
        </w:rPr>
      </w:pPr>
      <w:bookmarkStart w:id="1" w:name="_Hlk25843694"/>
      <w:r w:rsidRPr="00B24136">
        <w:rPr>
          <w:rFonts w:ascii="Tahoma" w:hAnsi="Tahoma" w:cs="Tahoma"/>
          <w:sz w:val="16"/>
          <w:szCs w:val="16"/>
        </w:rPr>
        <w:t>Cena za jednotlivé servisní opravy mimo paušál bude hrazena 1x měsíčně na základě souhrnné měsíční faktury vystavené po skončení měsíce zpětně Zhotovitelem. Součástí faktury musí být soupis skutečně provedených prací a použitého materiálu odsouhlasený oběma smluvními stranami.</w:t>
      </w:r>
    </w:p>
    <w:bookmarkEnd w:id="1"/>
    <w:p w14:paraId="3D446AE6" w14:textId="77777777" w:rsidR="008B77C5" w:rsidRPr="00B24136" w:rsidRDefault="008A70D4" w:rsidP="00324A11">
      <w:pPr>
        <w:numPr>
          <w:ilvl w:val="0"/>
          <w:numId w:val="24"/>
        </w:numPr>
        <w:tabs>
          <w:tab w:val="clear" w:pos="284"/>
        </w:tabs>
        <w:spacing w:before="20" w:after="20" w:line="276" w:lineRule="auto"/>
        <w:jc w:val="both"/>
        <w:rPr>
          <w:rFonts w:ascii="Tahoma" w:hAnsi="Tahoma" w:cs="Tahoma"/>
          <w:sz w:val="16"/>
          <w:szCs w:val="16"/>
        </w:rPr>
      </w:pPr>
      <w:r w:rsidRPr="00B24136">
        <w:rPr>
          <w:rFonts w:ascii="Tahoma" w:hAnsi="Tahoma" w:cs="Tahoma"/>
          <w:sz w:val="16"/>
          <w:szCs w:val="16"/>
        </w:rPr>
        <w:t xml:space="preserve">Faktura musí obsahovat všechny náležitosti řádného daňového dokladu dle platné právní úpravy, jinak je objednatel oprávněn fakturu vrátit k opravě. Do doby opětovného doručení faktury se staví doba splatnosti. Splatnost faktur je 60 dnů od jejich doručení objednateli na Ekonomický úsek objednatele, odbor účetnictví nacházející se na adrese jeho sídla. Faktura může být též zaslána elektronicky na </w:t>
      </w:r>
      <w:hyperlink r:id="rId13">
        <w:r w:rsidR="21FB8279" w:rsidRPr="00B24136">
          <w:rPr>
            <w:rFonts w:ascii="Tahoma" w:hAnsi="Tahoma" w:cs="Tahoma"/>
            <w:sz w:val="16"/>
            <w:szCs w:val="16"/>
          </w:rPr>
          <w:t>faktury@vfn.cz</w:t>
        </w:r>
      </w:hyperlink>
      <w:r w:rsidRPr="00B24136">
        <w:rPr>
          <w:rFonts w:ascii="Tahoma" w:hAnsi="Tahoma" w:cs="Tahoma"/>
          <w:sz w:val="16"/>
          <w:szCs w:val="16"/>
        </w:rPr>
        <w:t xml:space="preserve">, a </w:t>
      </w:r>
      <w:proofErr w:type="gramStart"/>
      <w:r w:rsidRPr="00B24136">
        <w:rPr>
          <w:rFonts w:ascii="Tahoma" w:hAnsi="Tahoma" w:cs="Tahoma"/>
          <w:sz w:val="16"/>
          <w:szCs w:val="16"/>
        </w:rPr>
        <w:t>to</w:t>
      </w:r>
      <w:proofErr w:type="gramEnd"/>
      <w:r w:rsidRPr="00B24136">
        <w:rPr>
          <w:rFonts w:ascii="Tahoma" w:hAnsi="Tahoma" w:cs="Tahoma"/>
          <w:sz w:val="16"/>
          <w:szCs w:val="16"/>
        </w:rPr>
        <w:t xml:space="preserve"> pokud možno ve formátu ISDOC či PDF.</w:t>
      </w:r>
    </w:p>
    <w:p w14:paraId="3D446AE7" w14:textId="77777777" w:rsidR="00543C2D" w:rsidRPr="00B24136" w:rsidRDefault="00543C2D" w:rsidP="00324A11">
      <w:pPr>
        <w:spacing w:before="20" w:after="20" w:line="276" w:lineRule="auto"/>
        <w:jc w:val="center"/>
        <w:rPr>
          <w:rFonts w:ascii="Tahoma" w:hAnsi="Tahoma" w:cs="Tahoma"/>
          <w:b/>
          <w:sz w:val="16"/>
          <w:szCs w:val="16"/>
        </w:rPr>
      </w:pPr>
    </w:p>
    <w:p w14:paraId="3D446AE8" w14:textId="77777777" w:rsidR="008B77C5" w:rsidRPr="00B24136" w:rsidRDefault="008A70D4" w:rsidP="00324A11">
      <w:pPr>
        <w:spacing w:before="20" w:after="20" w:line="276" w:lineRule="auto"/>
        <w:jc w:val="center"/>
        <w:rPr>
          <w:rFonts w:ascii="Tahoma" w:hAnsi="Tahoma" w:cs="Tahoma"/>
          <w:b/>
          <w:bCs/>
          <w:sz w:val="16"/>
          <w:szCs w:val="16"/>
        </w:rPr>
      </w:pPr>
      <w:r w:rsidRPr="00B24136">
        <w:rPr>
          <w:rFonts w:ascii="Tahoma" w:hAnsi="Tahoma" w:cs="Tahoma"/>
          <w:b/>
          <w:bCs/>
          <w:sz w:val="16"/>
          <w:szCs w:val="16"/>
        </w:rPr>
        <w:t>V. Práva a povinnosti smluvních stran</w:t>
      </w:r>
    </w:p>
    <w:p w14:paraId="3D446AE9" w14:textId="77777777" w:rsidR="008A70D4" w:rsidRPr="00B24136" w:rsidRDefault="008A70D4"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 xml:space="preserve">Zhotovitel je povinen použít pro realizaci díla pouze výrobky, které mají takové vlastnosti, aby po dobu předpokládané životnosti </w:t>
      </w:r>
      <w:r w:rsidR="00563B18" w:rsidRPr="00B24136">
        <w:rPr>
          <w:rFonts w:ascii="Tahoma" w:hAnsi="Tahoma" w:cs="Tahoma"/>
          <w:sz w:val="16"/>
          <w:szCs w:val="16"/>
        </w:rPr>
        <w:t xml:space="preserve">zařízení </w:t>
      </w:r>
      <w:r w:rsidRPr="00B24136">
        <w:rPr>
          <w:rFonts w:ascii="Tahoma" w:hAnsi="Tahoma" w:cs="Tahoma"/>
          <w:sz w:val="16"/>
          <w:szCs w:val="16"/>
        </w:rPr>
        <w:t>byla při odborné údržbě zaručena mechanická pevnost a stabilita, požární bezpečnost, hygienické požadavky, ochrana zdraví a životního prostředí.</w:t>
      </w:r>
    </w:p>
    <w:p w14:paraId="3D446AEA" w14:textId="77777777" w:rsidR="008A70D4" w:rsidRPr="00B24136" w:rsidRDefault="008A70D4"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 xml:space="preserve">Zhotovitel odpovídá za vybavení svých </w:t>
      </w:r>
      <w:r w:rsidR="003C3685" w:rsidRPr="00B24136">
        <w:rPr>
          <w:rFonts w:ascii="Tahoma" w:hAnsi="Tahoma" w:cs="Tahoma"/>
          <w:sz w:val="16"/>
          <w:szCs w:val="16"/>
        </w:rPr>
        <w:t xml:space="preserve">zaměstnanců </w:t>
      </w:r>
      <w:r w:rsidRPr="00B24136">
        <w:rPr>
          <w:rFonts w:ascii="Tahoma" w:hAnsi="Tahoma" w:cs="Tahoma"/>
          <w:sz w:val="16"/>
          <w:szCs w:val="16"/>
        </w:rPr>
        <w:t xml:space="preserve">a </w:t>
      </w:r>
      <w:r w:rsidR="003C3685" w:rsidRPr="00B24136">
        <w:rPr>
          <w:rFonts w:ascii="Tahoma" w:hAnsi="Tahoma" w:cs="Tahoma"/>
          <w:sz w:val="16"/>
          <w:szCs w:val="16"/>
        </w:rPr>
        <w:t xml:space="preserve">zaměstnanců </w:t>
      </w:r>
      <w:r w:rsidRPr="00B24136">
        <w:rPr>
          <w:rFonts w:ascii="Tahoma" w:hAnsi="Tahoma" w:cs="Tahoma"/>
          <w:sz w:val="16"/>
          <w:szCs w:val="16"/>
        </w:rPr>
        <w:t xml:space="preserve">svých subdodavatelů ochrannými pracovními pomůckami a za dodržování předpisů BOZP a PO </w:t>
      </w:r>
      <w:r w:rsidR="003C3685" w:rsidRPr="00B24136">
        <w:rPr>
          <w:rFonts w:ascii="Tahoma" w:hAnsi="Tahoma" w:cs="Tahoma"/>
          <w:sz w:val="16"/>
          <w:szCs w:val="16"/>
        </w:rPr>
        <w:t xml:space="preserve">zaměstnanci </w:t>
      </w:r>
      <w:r w:rsidRPr="00B24136">
        <w:rPr>
          <w:rFonts w:ascii="Tahoma" w:hAnsi="Tahoma" w:cs="Tahoma"/>
          <w:sz w:val="16"/>
          <w:szCs w:val="16"/>
        </w:rPr>
        <w:t xml:space="preserve">zhotovitele a jeho subdodavatelů a za případné škody, vzniklé v souvislosti s realizací díla objednateli i třetím osobám. Zhotovitel zabezpečí </w:t>
      </w:r>
      <w:r w:rsidR="00AC504A" w:rsidRPr="00B24136">
        <w:rPr>
          <w:rFonts w:ascii="Tahoma" w:hAnsi="Tahoma" w:cs="Tahoma"/>
          <w:sz w:val="16"/>
          <w:szCs w:val="16"/>
        </w:rPr>
        <w:t xml:space="preserve">pracoviště </w:t>
      </w:r>
      <w:r w:rsidRPr="00B24136">
        <w:rPr>
          <w:rFonts w:ascii="Tahoma" w:hAnsi="Tahoma" w:cs="Tahoma"/>
          <w:sz w:val="16"/>
          <w:szCs w:val="16"/>
        </w:rPr>
        <w:t>proti vzniku úrazu třetích osob.</w:t>
      </w:r>
      <w:r w:rsidR="00727D57" w:rsidRPr="00B24136">
        <w:rPr>
          <w:rFonts w:ascii="Tahoma" w:hAnsi="Tahoma" w:cs="Tahoma"/>
          <w:sz w:val="16"/>
          <w:szCs w:val="16"/>
        </w:rPr>
        <w:t xml:space="preserve"> </w:t>
      </w:r>
    </w:p>
    <w:p w14:paraId="3D446AEB" w14:textId="77777777" w:rsidR="008A70D4" w:rsidRPr="00B24136" w:rsidRDefault="008A70D4"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S výjimkou pohybu na předaném pracovišti budou mít zaměstnanci zhotovitele vč. jeho subdodavatelů povinnost nosit neustále identifikační kartičky s uvedením minimálně jména pracovníka a jména firmy.</w:t>
      </w:r>
    </w:p>
    <w:p w14:paraId="3D446AEC" w14:textId="77777777" w:rsidR="008A70D4" w:rsidRPr="00B24136" w:rsidRDefault="008A70D4"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Zhotovitel je povinen zajistit likvidaci odpadů vzniklých při realizaci díla</w:t>
      </w:r>
      <w:r w:rsidR="003837AD" w:rsidRPr="00B24136">
        <w:rPr>
          <w:rFonts w:ascii="Tahoma" w:hAnsi="Tahoma" w:cs="Tahoma"/>
          <w:sz w:val="16"/>
          <w:szCs w:val="16"/>
        </w:rPr>
        <w:t xml:space="preserve"> dle příslušných předpisů</w:t>
      </w:r>
      <w:r w:rsidRPr="00B24136">
        <w:rPr>
          <w:rFonts w:ascii="Tahoma" w:hAnsi="Tahoma" w:cs="Tahoma"/>
          <w:sz w:val="16"/>
          <w:szCs w:val="16"/>
        </w:rPr>
        <w:t>.</w:t>
      </w:r>
    </w:p>
    <w:p w14:paraId="3D446AED" w14:textId="77777777" w:rsidR="008A70D4" w:rsidRPr="00B24136" w:rsidRDefault="008A70D4"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 xml:space="preserve">Při pohybu zaměstnanců zhotovitele včetně jeho subdodavatelů, kteří se budou podílet na </w:t>
      </w:r>
      <w:r w:rsidR="00FD1514" w:rsidRPr="00B24136">
        <w:rPr>
          <w:rFonts w:ascii="Tahoma" w:hAnsi="Tahoma" w:cs="Tahoma"/>
          <w:sz w:val="16"/>
          <w:szCs w:val="16"/>
        </w:rPr>
        <w:t>díle</w:t>
      </w:r>
      <w:r w:rsidRPr="00B24136">
        <w:rPr>
          <w:rFonts w:ascii="Tahoma" w:hAnsi="Tahoma" w:cs="Tahoma"/>
          <w:sz w:val="16"/>
          <w:szCs w:val="16"/>
        </w:rPr>
        <w:t xml:space="preserve"> ve všech areálech objednatele, platí zákaz kouření a požívání alkoholických nápojů</w:t>
      </w:r>
      <w:r w:rsidR="00945FB2" w:rsidRPr="00B24136">
        <w:rPr>
          <w:rFonts w:ascii="Tahoma" w:hAnsi="Tahoma" w:cs="Tahoma"/>
          <w:sz w:val="16"/>
          <w:szCs w:val="16"/>
        </w:rPr>
        <w:t xml:space="preserve"> a jiných návykových látek</w:t>
      </w:r>
      <w:r w:rsidRPr="00B24136">
        <w:rPr>
          <w:rFonts w:ascii="Tahoma" w:hAnsi="Tahoma" w:cs="Tahoma"/>
          <w:sz w:val="16"/>
          <w:szCs w:val="16"/>
        </w:rPr>
        <w:t>, zaměstnanci zhotovitele nebudou svým chováním narušovat řád a provoz nemocnice, personálu a pacientů. Zhotovitel bude toto respektovat a zároveň bude i respektovat omezené podmínky zásobování a mechanizace.</w:t>
      </w:r>
    </w:p>
    <w:p w14:paraId="3D446AEE" w14:textId="77777777" w:rsidR="008A70D4" w:rsidRPr="00B24136" w:rsidRDefault="008A70D4"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Zhotovitel zajistí průběžný denní úklid všech přístupových cest a všech dotčených prostor i mimo pracoviště a úklid po dokončení prací.</w:t>
      </w:r>
    </w:p>
    <w:p w14:paraId="3D446AEF" w14:textId="77777777" w:rsidR="00A26659" w:rsidRPr="00B24136" w:rsidRDefault="00A26659"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 xml:space="preserve">V případě ukončení této smlouvy se zhotovitel zavazuje přenechat bezúplatně objednateli </w:t>
      </w:r>
      <w:bookmarkStart w:id="2" w:name="_Hlk25843835"/>
      <w:r w:rsidR="009A5D47" w:rsidRPr="00B24136">
        <w:rPr>
          <w:rFonts w:ascii="Tahoma" w:hAnsi="Tahoma" w:cs="Tahoma"/>
          <w:sz w:val="16"/>
          <w:szCs w:val="16"/>
        </w:rPr>
        <w:t>bez omezení užívací práva k případně instalovanému softwaru</w:t>
      </w:r>
      <w:bookmarkEnd w:id="2"/>
      <w:r w:rsidR="00FE54AB" w:rsidRPr="00B24136">
        <w:rPr>
          <w:rFonts w:ascii="Tahoma" w:hAnsi="Tahoma" w:cs="Tahoma"/>
          <w:sz w:val="16"/>
          <w:szCs w:val="16"/>
        </w:rPr>
        <w:t xml:space="preserve"> </w:t>
      </w:r>
      <w:r w:rsidR="00457C2D" w:rsidRPr="00B24136">
        <w:rPr>
          <w:rFonts w:ascii="Tahoma" w:hAnsi="Tahoma" w:cs="Tahoma"/>
          <w:sz w:val="16"/>
          <w:szCs w:val="16"/>
        </w:rPr>
        <w:t>a p</w:t>
      </w:r>
      <w:r w:rsidR="00FE54AB" w:rsidRPr="00B24136">
        <w:rPr>
          <w:rFonts w:ascii="Tahoma" w:hAnsi="Tahoma" w:cs="Tahoma"/>
          <w:sz w:val="16"/>
          <w:szCs w:val="16"/>
        </w:rPr>
        <w:t>řístupové kódy</w:t>
      </w:r>
      <w:r w:rsidR="23EFA808" w:rsidRPr="00B24136">
        <w:rPr>
          <w:rFonts w:ascii="Tahoma" w:hAnsi="Tahoma" w:cs="Tahoma"/>
          <w:sz w:val="16"/>
          <w:szCs w:val="16"/>
        </w:rPr>
        <w:t xml:space="preserve"> k tomuto softwaru</w:t>
      </w:r>
      <w:r w:rsidR="00FE54AB" w:rsidRPr="00B24136">
        <w:rPr>
          <w:rFonts w:ascii="Tahoma" w:hAnsi="Tahoma" w:cs="Tahoma"/>
          <w:sz w:val="16"/>
          <w:szCs w:val="16"/>
        </w:rPr>
        <w:t>.</w:t>
      </w:r>
    </w:p>
    <w:p w14:paraId="3D446AF0" w14:textId="77777777" w:rsidR="00081E85" w:rsidRPr="00B24136" w:rsidRDefault="001C42A8"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 xml:space="preserve">Zhotovitel se zavazuje provádět předepsané profesní úkony k zajištění stálé provozuschopnosti výtahů podle svých postupů pro výkon servisu v souladu s přílohou B ČSN 27 4002 </w:t>
      </w:r>
      <w:r w:rsidR="00DC45B8" w:rsidRPr="00B24136">
        <w:rPr>
          <w:rFonts w:ascii="Tahoma" w:hAnsi="Tahoma" w:cs="Tahoma"/>
          <w:sz w:val="16"/>
          <w:szCs w:val="16"/>
        </w:rPr>
        <w:t xml:space="preserve">a platné </w:t>
      </w:r>
      <w:proofErr w:type="spellStart"/>
      <w:r w:rsidR="00DC45B8" w:rsidRPr="00B24136">
        <w:rPr>
          <w:rFonts w:ascii="Tahoma" w:hAnsi="Tahoma" w:cs="Tahoma"/>
          <w:sz w:val="16"/>
          <w:szCs w:val="16"/>
        </w:rPr>
        <w:t>SoD</w:t>
      </w:r>
      <w:proofErr w:type="spellEnd"/>
      <w:r w:rsidR="00DC45B8" w:rsidRPr="00B24136">
        <w:rPr>
          <w:rFonts w:ascii="Tahoma" w:hAnsi="Tahoma" w:cs="Tahoma"/>
          <w:sz w:val="16"/>
          <w:szCs w:val="16"/>
        </w:rPr>
        <w:t xml:space="preserve"> </w:t>
      </w:r>
      <w:r w:rsidRPr="00B24136">
        <w:rPr>
          <w:rFonts w:ascii="Tahoma" w:hAnsi="Tahoma" w:cs="Tahoma"/>
          <w:sz w:val="16"/>
          <w:szCs w:val="16"/>
        </w:rPr>
        <w:t>včetně záznamů o prováděných úkonech do odpovídajících dokumentů podle čl. 4.4.8 ČSN 27 4002.</w:t>
      </w:r>
    </w:p>
    <w:p w14:paraId="3D446AF1" w14:textId="77777777" w:rsidR="00081E85" w:rsidRPr="00B24136" w:rsidRDefault="00081E85"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Poskytovatel je povinen počínat si při plnění této smlouvy tak, aby provoz objednatele byl dotčen a omezen pouze v co nejmenší možné míře. Zejména se nepřipouští úplná odstávka p</w:t>
      </w:r>
      <w:r w:rsidR="00000A47" w:rsidRPr="00B24136">
        <w:rPr>
          <w:rFonts w:ascii="Tahoma" w:hAnsi="Tahoma" w:cs="Tahoma"/>
          <w:sz w:val="16"/>
          <w:szCs w:val="16"/>
        </w:rPr>
        <w:t>r</w:t>
      </w:r>
      <w:r w:rsidRPr="00B24136">
        <w:rPr>
          <w:rFonts w:ascii="Tahoma" w:hAnsi="Tahoma" w:cs="Tahoma"/>
          <w:sz w:val="16"/>
          <w:szCs w:val="16"/>
        </w:rPr>
        <w:t>ovozu všech výtahů jakéhokoliv oddělení, nebo pracoviště objednatele</w:t>
      </w:r>
      <w:r w:rsidRPr="00B24136">
        <w:rPr>
          <w:rFonts w:ascii="Tahoma" w:hAnsi="Tahoma" w:cs="Tahoma"/>
          <w:color w:val="FF0000"/>
          <w:sz w:val="16"/>
          <w:szCs w:val="16"/>
        </w:rPr>
        <w:t xml:space="preserve">. </w:t>
      </w:r>
    </w:p>
    <w:p w14:paraId="3D446AF2" w14:textId="77777777" w:rsidR="008A70D4" w:rsidRPr="00B24136" w:rsidRDefault="008A70D4"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Zhotovitel se zavazuje, že bude mít po celou dobu plnění smlouvy řádně uzavřené pojištění odpovědnosti za škodu způsobenou třetí osobě ve výši minimálně</w:t>
      </w:r>
      <w:r w:rsidR="003837AD" w:rsidRPr="00B24136">
        <w:rPr>
          <w:rFonts w:ascii="Tahoma" w:hAnsi="Tahoma" w:cs="Tahoma"/>
          <w:sz w:val="16"/>
          <w:szCs w:val="16"/>
        </w:rPr>
        <w:t xml:space="preserve"> </w:t>
      </w:r>
      <w:proofErr w:type="gramStart"/>
      <w:r w:rsidR="00371688" w:rsidRPr="00B24136">
        <w:rPr>
          <w:rFonts w:ascii="Tahoma" w:hAnsi="Tahoma" w:cs="Tahoma"/>
          <w:sz w:val="16"/>
          <w:szCs w:val="16"/>
        </w:rPr>
        <w:t>10</w:t>
      </w:r>
      <w:r w:rsidR="003837AD" w:rsidRPr="00B24136">
        <w:rPr>
          <w:rFonts w:ascii="Tahoma" w:hAnsi="Tahoma" w:cs="Tahoma"/>
          <w:sz w:val="16"/>
          <w:szCs w:val="16"/>
        </w:rPr>
        <w:t>.000.000</w:t>
      </w:r>
      <w:r w:rsidR="00B44483" w:rsidRPr="00B24136">
        <w:rPr>
          <w:rFonts w:ascii="Tahoma" w:hAnsi="Tahoma" w:cs="Tahoma"/>
          <w:sz w:val="16"/>
          <w:szCs w:val="16"/>
        </w:rPr>
        <w:t>,-</w:t>
      </w:r>
      <w:proofErr w:type="gramEnd"/>
      <w:r w:rsidR="00B44483" w:rsidRPr="00B24136">
        <w:rPr>
          <w:rFonts w:ascii="Tahoma" w:hAnsi="Tahoma" w:cs="Tahoma"/>
          <w:sz w:val="16"/>
          <w:szCs w:val="16"/>
        </w:rPr>
        <w:t xml:space="preserve"> </w:t>
      </w:r>
      <w:r w:rsidRPr="00B24136">
        <w:rPr>
          <w:rFonts w:ascii="Tahoma" w:hAnsi="Tahoma" w:cs="Tahoma"/>
          <w:sz w:val="16"/>
          <w:szCs w:val="16"/>
        </w:rPr>
        <w:t>Kč.</w:t>
      </w:r>
      <w:r w:rsidR="00685CCE" w:rsidRPr="00B24136">
        <w:rPr>
          <w:rFonts w:ascii="Tahoma" w:hAnsi="Tahoma" w:cs="Tahoma"/>
          <w:sz w:val="16"/>
          <w:szCs w:val="16"/>
        </w:rPr>
        <w:t xml:space="preserve"> Kopii pojistné smlouvy je zhotovitel povinen předat objednateli ihned po podpisu této smlouvy a na výzvu </w:t>
      </w:r>
      <w:r w:rsidR="000C07F2" w:rsidRPr="00B24136">
        <w:rPr>
          <w:rFonts w:ascii="Tahoma" w:hAnsi="Tahoma" w:cs="Tahoma"/>
          <w:sz w:val="16"/>
          <w:szCs w:val="16"/>
        </w:rPr>
        <w:t>objednatele</w:t>
      </w:r>
      <w:r w:rsidR="00685CCE" w:rsidRPr="00B24136">
        <w:rPr>
          <w:rFonts w:ascii="Tahoma" w:hAnsi="Tahoma" w:cs="Tahoma"/>
          <w:sz w:val="16"/>
          <w:szCs w:val="16"/>
        </w:rPr>
        <w:t xml:space="preserve"> kdykoli během trvání smluvního vztahu.</w:t>
      </w:r>
    </w:p>
    <w:p w14:paraId="3D446AF3" w14:textId="77777777" w:rsidR="00567635" w:rsidRPr="00B24136" w:rsidRDefault="00B60B1B"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 xml:space="preserve">Zhotovitel se zavazuje, že dále uvedené činnosti bude plnit sám, bez poddodavatelů; jedná se o tyto činnosti: </w:t>
      </w:r>
      <w:r w:rsidR="00567635" w:rsidRPr="00B24136">
        <w:rPr>
          <w:rFonts w:ascii="Tahoma" w:hAnsi="Tahoma" w:cs="Tahoma"/>
          <w:bCs/>
          <w:sz w:val="16"/>
          <w:szCs w:val="16"/>
        </w:rPr>
        <w:t>údržba, servis, provádění odborných prohlídek, zkoušek, havarijních oprav a mazání výtahů</w:t>
      </w:r>
      <w:r w:rsidRPr="00B24136">
        <w:rPr>
          <w:rFonts w:ascii="Tahoma" w:hAnsi="Tahoma" w:cs="Tahoma"/>
          <w:bCs/>
          <w:sz w:val="16"/>
          <w:szCs w:val="16"/>
        </w:rPr>
        <w:t>.</w:t>
      </w:r>
    </w:p>
    <w:p w14:paraId="3D446AF4" w14:textId="77777777" w:rsidR="00BB6DE3" w:rsidRPr="00B24136" w:rsidRDefault="00BB6DE3" w:rsidP="00324A11">
      <w:pPr>
        <w:pStyle w:val="Zkladntext2"/>
        <w:widowControl w:val="0"/>
        <w:numPr>
          <w:ilvl w:val="0"/>
          <w:numId w:val="7"/>
        </w:numPr>
        <w:spacing w:after="0" w:line="276" w:lineRule="auto"/>
        <w:jc w:val="both"/>
        <w:outlineLvl w:val="0"/>
        <w:rPr>
          <w:rFonts w:ascii="Tahoma" w:hAnsi="Tahoma" w:cs="Tahoma"/>
          <w:sz w:val="16"/>
          <w:szCs w:val="16"/>
        </w:rPr>
      </w:pPr>
      <w:r w:rsidRPr="00B24136">
        <w:rPr>
          <w:rFonts w:ascii="Tahoma" w:hAnsi="Tahoma" w:cs="Tahoma"/>
          <w:sz w:val="16"/>
          <w:szCs w:val="16"/>
        </w:rPr>
        <w:t>Zhotovitel je povinen v souladu s ustanovením § 105 zákona č. 134/2016 Sb., o zadávání veřejných zakázek předložit do 10 pracovních dnů od doručení oznámení o výběru dodavatele objednateli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Povinnost zhotovitele dle tohoto článku se považuje za splněnou, pokud jsou údaje uvedeny ve stavebním deníku podle § 157 stavebního zákona.</w:t>
      </w:r>
    </w:p>
    <w:p w14:paraId="3D446AF5" w14:textId="77777777" w:rsidR="008B77C5" w:rsidRPr="00B24136" w:rsidRDefault="00304E2C" w:rsidP="00324A11">
      <w:pPr>
        <w:numPr>
          <w:ilvl w:val="0"/>
          <w:numId w:val="7"/>
        </w:numPr>
        <w:tabs>
          <w:tab w:val="num" w:pos="426"/>
        </w:tabs>
        <w:spacing w:before="20" w:after="20" w:line="276" w:lineRule="auto"/>
        <w:jc w:val="both"/>
        <w:rPr>
          <w:rFonts w:ascii="Tahoma" w:hAnsi="Tahoma" w:cs="Tahoma"/>
          <w:sz w:val="16"/>
          <w:szCs w:val="16"/>
        </w:rPr>
      </w:pPr>
      <w:r w:rsidRPr="00B24136">
        <w:rPr>
          <w:rFonts w:ascii="Tahoma" w:hAnsi="Tahoma" w:cs="Tahoma"/>
          <w:sz w:val="16"/>
          <w:szCs w:val="16"/>
        </w:rPr>
        <w:t xml:space="preserve">Zhotovitel se zavazuje přijmout </w:t>
      </w:r>
      <w:r w:rsidR="00E7457C" w:rsidRPr="00B24136">
        <w:rPr>
          <w:rFonts w:ascii="Tahoma" w:hAnsi="Tahoma" w:cs="Tahoma"/>
          <w:sz w:val="16"/>
          <w:szCs w:val="16"/>
        </w:rPr>
        <w:t>/</w:t>
      </w:r>
      <w:r w:rsidRPr="00B24136">
        <w:rPr>
          <w:rFonts w:ascii="Tahoma" w:hAnsi="Tahoma" w:cs="Tahoma"/>
          <w:sz w:val="16"/>
          <w:szCs w:val="16"/>
        </w:rPr>
        <w:t xml:space="preserve"> </w:t>
      </w:r>
      <w:r w:rsidR="00E7457C" w:rsidRPr="00B24136">
        <w:rPr>
          <w:rFonts w:ascii="Tahoma" w:hAnsi="Tahoma" w:cs="Tahoma"/>
          <w:sz w:val="16"/>
          <w:szCs w:val="16"/>
        </w:rPr>
        <w:t xml:space="preserve">vyjmout do / z této smlouvy případné další výtahy v majetku objednatele. </w:t>
      </w:r>
      <w:r w:rsidR="0091206C" w:rsidRPr="00B24136">
        <w:rPr>
          <w:rFonts w:ascii="Tahoma" w:hAnsi="Tahoma" w:cs="Tahoma"/>
          <w:sz w:val="16"/>
          <w:szCs w:val="16"/>
        </w:rPr>
        <w:t xml:space="preserve">Na základě výzvy objednatele předá zhotovitel objednateli cenovou nabídku </w:t>
      </w:r>
      <w:r w:rsidR="00AE7098" w:rsidRPr="00B24136">
        <w:rPr>
          <w:rFonts w:ascii="Tahoma" w:hAnsi="Tahoma" w:cs="Tahoma"/>
          <w:sz w:val="16"/>
          <w:szCs w:val="16"/>
        </w:rPr>
        <w:t xml:space="preserve">na </w:t>
      </w:r>
      <w:r w:rsidR="00715976" w:rsidRPr="00B24136">
        <w:rPr>
          <w:rFonts w:ascii="Tahoma" w:hAnsi="Tahoma" w:cs="Tahoma"/>
          <w:sz w:val="16"/>
          <w:szCs w:val="16"/>
        </w:rPr>
        <w:t xml:space="preserve">údržbu a servis nového </w:t>
      </w:r>
      <w:r w:rsidR="00AE7098" w:rsidRPr="00B24136">
        <w:rPr>
          <w:rFonts w:ascii="Tahoma" w:hAnsi="Tahoma" w:cs="Tahoma"/>
          <w:sz w:val="16"/>
          <w:szCs w:val="16"/>
        </w:rPr>
        <w:t>výtah</w:t>
      </w:r>
      <w:r w:rsidR="00715976" w:rsidRPr="00B24136">
        <w:rPr>
          <w:rFonts w:ascii="Tahoma" w:hAnsi="Tahoma" w:cs="Tahoma"/>
          <w:sz w:val="16"/>
          <w:szCs w:val="16"/>
        </w:rPr>
        <w:t>u</w:t>
      </w:r>
      <w:r w:rsidR="00AE7098" w:rsidRPr="00B24136">
        <w:rPr>
          <w:rFonts w:ascii="Tahoma" w:hAnsi="Tahoma" w:cs="Tahoma"/>
          <w:sz w:val="16"/>
          <w:szCs w:val="16"/>
        </w:rPr>
        <w:t xml:space="preserve"> </w:t>
      </w:r>
      <w:r w:rsidR="0091206C" w:rsidRPr="00B24136">
        <w:rPr>
          <w:rFonts w:ascii="Tahoma" w:hAnsi="Tahoma" w:cs="Tahoma"/>
          <w:sz w:val="16"/>
          <w:szCs w:val="16"/>
        </w:rPr>
        <w:t>a po jejím projednání a odsouhlasení objednatelem bude uzavřen dodatek k této smlouvě.</w:t>
      </w:r>
      <w:r w:rsidR="0091206C" w:rsidRPr="00B24136">
        <w:rPr>
          <w:rFonts w:ascii="Tahoma" w:hAnsi="Tahoma" w:cs="Tahoma"/>
          <w:color w:val="FF0000"/>
          <w:sz w:val="16"/>
          <w:szCs w:val="16"/>
        </w:rPr>
        <w:t xml:space="preserve"> </w:t>
      </w:r>
      <w:r w:rsidR="00885326" w:rsidRPr="00B24136">
        <w:rPr>
          <w:rFonts w:ascii="Tahoma" w:hAnsi="Tahoma" w:cs="Tahoma"/>
          <w:sz w:val="16"/>
          <w:szCs w:val="16"/>
        </w:rPr>
        <w:t xml:space="preserve">Nově měněné výtahy budou vyjmuty z této smlouvy </w:t>
      </w:r>
      <w:r w:rsidR="00E7457C" w:rsidRPr="00B24136">
        <w:rPr>
          <w:rFonts w:ascii="Tahoma" w:hAnsi="Tahoma" w:cs="Tahoma"/>
          <w:sz w:val="16"/>
          <w:szCs w:val="16"/>
        </w:rPr>
        <w:t>od</w:t>
      </w:r>
      <w:r w:rsidR="00885326" w:rsidRPr="00B24136">
        <w:rPr>
          <w:rFonts w:ascii="Tahoma" w:hAnsi="Tahoma" w:cs="Tahoma"/>
          <w:sz w:val="16"/>
          <w:szCs w:val="16"/>
        </w:rPr>
        <w:t xml:space="preserve"> předání staveniště dodavateli až do doby </w:t>
      </w:r>
      <w:r w:rsidR="00053E4E" w:rsidRPr="00B24136">
        <w:rPr>
          <w:rFonts w:ascii="Tahoma" w:hAnsi="Tahoma" w:cs="Tahoma"/>
          <w:sz w:val="16"/>
          <w:szCs w:val="16"/>
        </w:rPr>
        <w:t>uplynutí</w:t>
      </w:r>
      <w:r w:rsidR="00885326" w:rsidRPr="00B24136">
        <w:rPr>
          <w:rFonts w:ascii="Tahoma" w:hAnsi="Tahoma" w:cs="Tahoma"/>
          <w:sz w:val="16"/>
          <w:szCs w:val="16"/>
        </w:rPr>
        <w:t xml:space="preserve"> záruční doby na nový výtah.</w:t>
      </w:r>
      <w:r w:rsidR="00B942F6" w:rsidRPr="00B24136">
        <w:rPr>
          <w:rFonts w:ascii="Tahoma" w:hAnsi="Tahoma" w:cs="Tahoma"/>
          <w:color w:val="FF0000"/>
          <w:sz w:val="16"/>
          <w:szCs w:val="16"/>
        </w:rPr>
        <w:t xml:space="preserve"> </w:t>
      </w:r>
    </w:p>
    <w:p w14:paraId="3D446AF6" w14:textId="77777777" w:rsidR="00543C2D" w:rsidRPr="00B24136" w:rsidRDefault="00543C2D" w:rsidP="00324A11">
      <w:pPr>
        <w:spacing w:before="20" w:after="20" w:line="276" w:lineRule="auto"/>
        <w:jc w:val="center"/>
        <w:rPr>
          <w:rFonts w:ascii="Tahoma" w:hAnsi="Tahoma" w:cs="Tahoma"/>
          <w:b/>
          <w:sz w:val="16"/>
          <w:szCs w:val="16"/>
        </w:rPr>
      </w:pPr>
    </w:p>
    <w:p w14:paraId="06C1480E" w14:textId="77777777" w:rsidR="00B24136" w:rsidRDefault="00B24136" w:rsidP="00324A11">
      <w:pPr>
        <w:spacing w:before="20" w:after="20" w:line="276" w:lineRule="auto"/>
        <w:jc w:val="center"/>
        <w:rPr>
          <w:rFonts w:ascii="Tahoma" w:hAnsi="Tahoma" w:cs="Tahoma"/>
          <w:b/>
          <w:sz w:val="16"/>
          <w:szCs w:val="16"/>
        </w:rPr>
      </w:pPr>
    </w:p>
    <w:p w14:paraId="3D446AF7" w14:textId="07D162A0" w:rsidR="008A70D4" w:rsidRPr="00B24136" w:rsidRDefault="008A70D4" w:rsidP="00324A11">
      <w:pPr>
        <w:spacing w:before="20" w:after="20" w:line="276" w:lineRule="auto"/>
        <w:jc w:val="center"/>
        <w:rPr>
          <w:rFonts w:ascii="Tahoma" w:hAnsi="Tahoma" w:cs="Tahoma"/>
          <w:b/>
          <w:sz w:val="16"/>
          <w:szCs w:val="16"/>
        </w:rPr>
      </w:pPr>
      <w:r w:rsidRPr="00B24136">
        <w:rPr>
          <w:rFonts w:ascii="Tahoma" w:hAnsi="Tahoma" w:cs="Tahoma"/>
          <w:b/>
          <w:sz w:val="16"/>
          <w:szCs w:val="16"/>
        </w:rPr>
        <w:lastRenderedPageBreak/>
        <w:t>VI. Záruka</w:t>
      </w:r>
      <w:r w:rsidR="003C3685" w:rsidRPr="00B24136">
        <w:rPr>
          <w:rFonts w:ascii="Tahoma" w:hAnsi="Tahoma" w:cs="Tahoma"/>
          <w:b/>
          <w:sz w:val="16"/>
          <w:szCs w:val="16"/>
        </w:rPr>
        <w:t xml:space="preserve"> za jakost,</w:t>
      </w:r>
      <w:r w:rsidRPr="00B24136">
        <w:rPr>
          <w:rFonts w:ascii="Tahoma" w:hAnsi="Tahoma" w:cs="Tahoma"/>
          <w:b/>
          <w:sz w:val="16"/>
          <w:szCs w:val="16"/>
        </w:rPr>
        <w:t xml:space="preserve"> odpovědnost za vady</w:t>
      </w:r>
    </w:p>
    <w:p w14:paraId="3D446AF8" w14:textId="77777777" w:rsidR="003C3685" w:rsidRPr="00B24136" w:rsidRDefault="003C3685" w:rsidP="00324A11">
      <w:pPr>
        <w:numPr>
          <w:ilvl w:val="0"/>
          <w:numId w:val="4"/>
        </w:numPr>
        <w:spacing w:before="20" w:after="20" w:line="276" w:lineRule="auto"/>
        <w:jc w:val="both"/>
        <w:rPr>
          <w:rFonts w:ascii="Tahoma" w:hAnsi="Tahoma" w:cs="Tahoma"/>
          <w:sz w:val="16"/>
          <w:szCs w:val="16"/>
        </w:rPr>
      </w:pPr>
      <w:r w:rsidRPr="00B24136">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závaznými právními předpisy. </w:t>
      </w:r>
    </w:p>
    <w:p w14:paraId="3D446AF9" w14:textId="77777777" w:rsidR="003C3685" w:rsidRPr="00B24136" w:rsidRDefault="003C3685" w:rsidP="00324A11">
      <w:pPr>
        <w:pStyle w:val="Zkladntext"/>
        <w:widowControl w:val="0"/>
        <w:numPr>
          <w:ilvl w:val="0"/>
          <w:numId w:val="4"/>
        </w:numPr>
        <w:autoSpaceDE w:val="0"/>
        <w:autoSpaceDN w:val="0"/>
        <w:spacing w:before="20" w:after="20" w:line="276" w:lineRule="auto"/>
        <w:jc w:val="both"/>
        <w:rPr>
          <w:rFonts w:ascii="Tahoma" w:hAnsi="Tahoma" w:cs="Tahoma"/>
          <w:b w:val="0"/>
          <w:snapToGrid w:val="0"/>
          <w:sz w:val="16"/>
          <w:szCs w:val="16"/>
        </w:rPr>
      </w:pPr>
      <w:r w:rsidRPr="00B24136">
        <w:rPr>
          <w:rFonts w:ascii="Tahoma" w:hAnsi="Tahoma" w:cs="Tahoma"/>
          <w:b w:val="0"/>
          <w:snapToGrid w:val="0"/>
          <w:sz w:val="16"/>
          <w:szCs w:val="16"/>
        </w:rPr>
        <w:t xml:space="preserve">Zárukou za jakost přejímá zhotovitel závazek, že dílo bude mít po záruční dobu vlastnosti uvedené </w:t>
      </w:r>
      <w:r w:rsidR="00057EFE" w:rsidRPr="00B24136">
        <w:rPr>
          <w:rFonts w:ascii="Tahoma" w:hAnsi="Tahoma" w:cs="Tahoma"/>
          <w:b w:val="0"/>
          <w:snapToGrid w:val="0"/>
          <w:sz w:val="16"/>
          <w:szCs w:val="16"/>
        </w:rPr>
        <w:br/>
      </w:r>
      <w:r w:rsidRPr="00B24136">
        <w:rPr>
          <w:rFonts w:ascii="Tahoma" w:hAnsi="Tahoma" w:cs="Tahoma"/>
          <w:b w:val="0"/>
          <w:snapToGrid w:val="0"/>
          <w:sz w:val="16"/>
          <w:szCs w:val="16"/>
        </w:rPr>
        <w:t>v technických normách a dalších dokumentech podle této smlouvy a bude v souladu s obecně platnými právními předpisy, které se na provádění díla vztahují, vyjma běžného opotřebení.</w:t>
      </w:r>
    </w:p>
    <w:p w14:paraId="3D446AFA" w14:textId="77777777" w:rsidR="008A70D4" w:rsidRPr="00B24136" w:rsidRDefault="008A70D4" w:rsidP="00324A11">
      <w:pPr>
        <w:numPr>
          <w:ilvl w:val="0"/>
          <w:numId w:val="4"/>
        </w:numPr>
        <w:spacing w:before="20" w:after="20" w:line="276" w:lineRule="auto"/>
        <w:jc w:val="both"/>
        <w:rPr>
          <w:rFonts w:ascii="Tahoma" w:hAnsi="Tahoma" w:cs="Tahoma"/>
          <w:sz w:val="16"/>
          <w:szCs w:val="16"/>
        </w:rPr>
      </w:pPr>
      <w:r w:rsidRPr="00B24136">
        <w:rPr>
          <w:rFonts w:ascii="Tahoma" w:hAnsi="Tahoma" w:cs="Tahoma"/>
          <w:sz w:val="16"/>
          <w:szCs w:val="16"/>
        </w:rPr>
        <w:t>Záruka na provedené dílo je poskytována v délce minimálně 6</w:t>
      </w:r>
      <w:r w:rsidR="00C81B80" w:rsidRPr="00B24136">
        <w:rPr>
          <w:rFonts w:ascii="Tahoma" w:hAnsi="Tahoma" w:cs="Tahoma"/>
          <w:sz w:val="16"/>
          <w:szCs w:val="16"/>
        </w:rPr>
        <w:t>0</w:t>
      </w:r>
      <w:r w:rsidRPr="00B24136">
        <w:rPr>
          <w:rFonts w:ascii="Tahoma" w:hAnsi="Tahoma" w:cs="Tahoma"/>
          <w:sz w:val="16"/>
          <w:szCs w:val="16"/>
        </w:rPr>
        <w:t xml:space="preserve"> měsíců na provedené </w:t>
      </w:r>
      <w:r w:rsidR="009A5D47" w:rsidRPr="00B24136">
        <w:rPr>
          <w:rFonts w:ascii="Tahoma" w:hAnsi="Tahoma" w:cs="Tahoma"/>
          <w:sz w:val="16"/>
          <w:szCs w:val="16"/>
        </w:rPr>
        <w:t xml:space="preserve">stavební </w:t>
      </w:r>
      <w:r w:rsidRPr="00B24136">
        <w:rPr>
          <w:rFonts w:ascii="Tahoma" w:hAnsi="Tahoma" w:cs="Tahoma"/>
          <w:sz w:val="16"/>
          <w:szCs w:val="16"/>
        </w:rPr>
        <w:t>práce</w:t>
      </w:r>
      <w:r w:rsidR="000C26E3" w:rsidRPr="00B24136">
        <w:rPr>
          <w:rFonts w:ascii="Tahoma" w:hAnsi="Tahoma" w:cs="Tahoma"/>
          <w:sz w:val="16"/>
          <w:szCs w:val="16"/>
        </w:rPr>
        <w:t>,</w:t>
      </w:r>
      <w:r w:rsidR="009A5D47" w:rsidRPr="00B24136">
        <w:rPr>
          <w:rFonts w:ascii="Tahoma" w:hAnsi="Tahoma" w:cs="Tahoma"/>
          <w:sz w:val="16"/>
          <w:szCs w:val="16"/>
        </w:rPr>
        <w:t xml:space="preserve"> 24 měsíců na materiál a 60 dnů na ostatní práce</w:t>
      </w:r>
      <w:r w:rsidRPr="00B24136">
        <w:rPr>
          <w:rFonts w:ascii="Tahoma" w:hAnsi="Tahoma" w:cs="Tahoma"/>
          <w:sz w:val="16"/>
          <w:szCs w:val="16"/>
        </w:rPr>
        <w:t xml:space="preserve"> ode dne převzetí každého</w:t>
      </w:r>
      <w:r w:rsidRPr="00B24136">
        <w:rPr>
          <w:rFonts w:ascii="Tahoma" w:hAnsi="Tahoma" w:cs="Tahoma"/>
          <w:color w:val="FF0000"/>
          <w:sz w:val="16"/>
          <w:szCs w:val="16"/>
        </w:rPr>
        <w:t xml:space="preserve"> </w:t>
      </w:r>
      <w:r w:rsidRPr="00B24136">
        <w:rPr>
          <w:rFonts w:ascii="Tahoma" w:hAnsi="Tahoma" w:cs="Tahoma"/>
          <w:sz w:val="16"/>
          <w:szCs w:val="16"/>
        </w:rPr>
        <w:t xml:space="preserve">dílčího </w:t>
      </w:r>
      <w:r w:rsidR="00B215B0" w:rsidRPr="00B24136">
        <w:rPr>
          <w:rFonts w:ascii="Tahoma" w:hAnsi="Tahoma" w:cs="Tahoma"/>
          <w:sz w:val="16"/>
          <w:szCs w:val="16"/>
        </w:rPr>
        <w:t>plnění</w:t>
      </w:r>
      <w:r w:rsidR="009A5D47" w:rsidRPr="00B24136">
        <w:rPr>
          <w:rFonts w:ascii="Tahoma" w:hAnsi="Tahoma" w:cs="Tahoma"/>
          <w:sz w:val="16"/>
          <w:szCs w:val="16"/>
        </w:rPr>
        <w:t xml:space="preserve"> </w:t>
      </w:r>
      <w:r w:rsidR="00B215B0" w:rsidRPr="00B24136">
        <w:rPr>
          <w:rFonts w:ascii="Tahoma" w:hAnsi="Tahoma" w:cs="Tahoma"/>
          <w:sz w:val="16"/>
          <w:szCs w:val="16"/>
        </w:rPr>
        <w:t>bez</w:t>
      </w:r>
      <w:r w:rsidR="003C3685" w:rsidRPr="00B24136">
        <w:rPr>
          <w:rFonts w:ascii="Tahoma" w:hAnsi="Tahoma" w:cs="Tahoma"/>
          <w:sz w:val="16"/>
          <w:szCs w:val="16"/>
        </w:rPr>
        <w:t xml:space="preserve"> vad a nedodělků </w:t>
      </w:r>
      <w:r w:rsidRPr="00B24136">
        <w:rPr>
          <w:rFonts w:ascii="Tahoma" w:hAnsi="Tahoma" w:cs="Tahoma"/>
          <w:sz w:val="16"/>
          <w:szCs w:val="16"/>
        </w:rPr>
        <w:t>objednatelem.</w:t>
      </w:r>
      <w:r w:rsidR="003C3685" w:rsidRPr="00B24136">
        <w:rPr>
          <w:rFonts w:ascii="Tahoma" w:hAnsi="Tahoma" w:cs="Tahoma"/>
          <w:sz w:val="16"/>
          <w:szCs w:val="16"/>
        </w:rPr>
        <w:t xml:space="preserve"> </w:t>
      </w:r>
    </w:p>
    <w:p w14:paraId="3D446AFB" w14:textId="77777777" w:rsidR="008A70D4" w:rsidRPr="00B24136" w:rsidRDefault="008A70D4" w:rsidP="00324A11">
      <w:pPr>
        <w:numPr>
          <w:ilvl w:val="0"/>
          <w:numId w:val="4"/>
        </w:numPr>
        <w:tabs>
          <w:tab w:val="num" w:pos="720"/>
        </w:tabs>
        <w:spacing w:before="20" w:after="20" w:line="276" w:lineRule="auto"/>
        <w:jc w:val="both"/>
        <w:rPr>
          <w:rFonts w:ascii="Tahoma" w:hAnsi="Tahoma" w:cs="Tahoma"/>
          <w:sz w:val="16"/>
          <w:szCs w:val="16"/>
        </w:rPr>
      </w:pPr>
      <w:r w:rsidRPr="00B24136">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(faxem,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(faxem, dopisem, e-mailem) v termínech</w:t>
      </w:r>
      <w:r w:rsidR="00B44483" w:rsidRPr="00B24136">
        <w:rPr>
          <w:rFonts w:ascii="Tahoma" w:hAnsi="Tahoma" w:cs="Tahoma"/>
          <w:sz w:val="16"/>
          <w:szCs w:val="16"/>
        </w:rPr>
        <w:t xml:space="preserve"> dle </w:t>
      </w:r>
      <w:r w:rsidR="00510965" w:rsidRPr="00B24136">
        <w:rPr>
          <w:rFonts w:ascii="Tahoma" w:hAnsi="Tahoma" w:cs="Tahoma"/>
          <w:sz w:val="16"/>
          <w:szCs w:val="16"/>
        </w:rPr>
        <w:t>čl. I</w:t>
      </w:r>
      <w:r w:rsidR="00030A4D" w:rsidRPr="00B24136">
        <w:rPr>
          <w:rFonts w:ascii="Tahoma" w:hAnsi="Tahoma" w:cs="Tahoma"/>
          <w:sz w:val="16"/>
          <w:szCs w:val="16"/>
        </w:rPr>
        <w:t>I</w:t>
      </w:r>
      <w:r w:rsidR="00CB7D8E" w:rsidRPr="00B24136">
        <w:rPr>
          <w:rFonts w:ascii="Tahoma" w:hAnsi="Tahoma" w:cs="Tahoma"/>
          <w:sz w:val="16"/>
          <w:szCs w:val="16"/>
        </w:rPr>
        <w:t>.</w:t>
      </w:r>
      <w:r w:rsidR="00510965" w:rsidRPr="00B24136">
        <w:rPr>
          <w:rFonts w:ascii="Tahoma" w:hAnsi="Tahoma" w:cs="Tahoma"/>
          <w:sz w:val="16"/>
          <w:szCs w:val="16"/>
        </w:rPr>
        <w:t xml:space="preserve"> odst. </w:t>
      </w:r>
      <w:r w:rsidR="00030A4D" w:rsidRPr="00B24136">
        <w:rPr>
          <w:rFonts w:ascii="Tahoma" w:hAnsi="Tahoma" w:cs="Tahoma"/>
          <w:sz w:val="16"/>
          <w:szCs w:val="16"/>
        </w:rPr>
        <w:t>2</w:t>
      </w:r>
      <w:r w:rsidR="00D911C3" w:rsidRPr="00B24136">
        <w:rPr>
          <w:rFonts w:ascii="Tahoma" w:hAnsi="Tahoma" w:cs="Tahoma"/>
          <w:sz w:val="16"/>
          <w:szCs w:val="16"/>
        </w:rPr>
        <w:t xml:space="preserve"> </w:t>
      </w:r>
      <w:r w:rsidR="00510965" w:rsidRPr="00B24136">
        <w:rPr>
          <w:rFonts w:ascii="Tahoma" w:hAnsi="Tahoma" w:cs="Tahoma"/>
          <w:sz w:val="16"/>
          <w:szCs w:val="16"/>
        </w:rPr>
        <w:t>této smlouvy.</w:t>
      </w:r>
      <w:r w:rsidR="00BC65AC" w:rsidRPr="00B24136">
        <w:rPr>
          <w:rFonts w:ascii="Tahoma" w:hAnsi="Tahoma" w:cs="Tahoma"/>
          <w:sz w:val="16"/>
          <w:szCs w:val="16"/>
        </w:rPr>
        <w:t xml:space="preserve"> </w:t>
      </w:r>
      <w:r w:rsidRPr="00B24136">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p>
    <w:p w14:paraId="3D446AFC" w14:textId="77777777" w:rsidR="008A70D4" w:rsidRPr="00B24136" w:rsidRDefault="008A70D4" w:rsidP="00324A11">
      <w:pPr>
        <w:numPr>
          <w:ilvl w:val="0"/>
          <w:numId w:val="4"/>
        </w:numPr>
        <w:tabs>
          <w:tab w:val="num" w:pos="720"/>
        </w:tabs>
        <w:spacing w:before="20" w:after="20" w:line="276" w:lineRule="auto"/>
        <w:jc w:val="both"/>
        <w:rPr>
          <w:rFonts w:ascii="Tahoma" w:hAnsi="Tahoma" w:cs="Tahoma"/>
          <w:sz w:val="16"/>
          <w:szCs w:val="16"/>
        </w:rPr>
      </w:pPr>
      <w:r w:rsidRPr="00B24136">
        <w:rPr>
          <w:rFonts w:ascii="Tahoma" w:hAnsi="Tahoma" w:cs="Tahoma"/>
          <w:sz w:val="16"/>
          <w:szCs w:val="16"/>
        </w:rPr>
        <w:t>V případě, kdy se prokáže, že se nejedná o záruční vadu, zavazuje se objednatel uhradit zhotoviteli veškeré vynaložené náklady spojené s takovouto opravou.</w:t>
      </w:r>
    </w:p>
    <w:p w14:paraId="3D446AFD" w14:textId="77777777" w:rsidR="00543C2D" w:rsidRPr="00B24136" w:rsidRDefault="00543C2D" w:rsidP="00324A11">
      <w:pPr>
        <w:spacing w:before="20" w:after="20" w:line="276" w:lineRule="auto"/>
        <w:jc w:val="center"/>
        <w:rPr>
          <w:rFonts w:ascii="Tahoma" w:hAnsi="Tahoma" w:cs="Tahoma"/>
          <w:b/>
          <w:sz w:val="16"/>
          <w:szCs w:val="16"/>
        </w:rPr>
      </w:pPr>
    </w:p>
    <w:p w14:paraId="3D446AFE" w14:textId="77777777" w:rsidR="008A70D4" w:rsidRPr="00B24136" w:rsidRDefault="008A70D4" w:rsidP="00324A11">
      <w:pPr>
        <w:spacing w:before="20" w:after="20" w:line="276" w:lineRule="auto"/>
        <w:jc w:val="center"/>
        <w:rPr>
          <w:rFonts w:ascii="Tahoma" w:hAnsi="Tahoma" w:cs="Tahoma"/>
          <w:b/>
          <w:sz w:val="16"/>
          <w:szCs w:val="16"/>
        </w:rPr>
      </w:pPr>
      <w:r w:rsidRPr="00B24136">
        <w:rPr>
          <w:rFonts w:ascii="Tahoma" w:hAnsi="Tahoma" w:cs="Tahoma"/>
          <w:b/>
          <w:sz w:val="16"/>
          <w:szCs w:val="16"/>
        </w:rPr>
        <w:t>VII. Sankční ustanovení</w:t>
      </w:r>
    </w:p>
    <w:p w14:paraId="3D446AFF" w14:textId="77777777" w:rsidR="00EC45C8" w:rsidRPr="00B24136" w:rsidRDefault="006273E5" w:rsidP="00324A11">
      <w:pPr>
        <w:numPr>
          <w:ilvl w:val="0"/>
          <w:numId w:val="12"/>
        </w:numPr>
        <w:tabs>
          <w:tab w:val="clear" w:pos="756"/>
        </w:tabs>
        <w:spacing w:before="20" w:after="20" w:line="276" w:lineRule="auto"/>
        <w:ind w:left="284" w:hanging="254"/>
        <w:jc w:val="both"/>
        <w:rPr>
          <w:rFonts w:ascii="Tahoma" w:hAnsi="Tahoma" w:cs="Tahoma"/>
          <w:sz w:val="16"/>
          <w:szCs w:val="16"/>
        </w:rPr>
      </w:pPr>
      <w:r w:rsidRPr="00B24136">
        <w:rPr>
          <w:rFonts w:ascii="Tahoma" w:hAnsi="Tahoma" w:cs="Tahoma"/>
          <w:sz w:val="16"/>
          <w:szCs w:val="16"/>
        </w:rPr>
        <w:t xml:space="preserve">V případě pozdního nástupu zhotovitele na </w:t>
      </w:r>
      <w:r w:rsidR="008C327B" w:rsidRPr="00B24136">
        <w:rPr>
          <w:rFonts w:ascii="Tahoma" w:hAnsi="Tahoma" w:cs="Tahoma"/>
          <w:sz w:val="16"/>
          <w:szCs w:val="16"/>
        </w:rPr>
        <w:t xml:space="preserve">údržbu či </w:t>
      </w:r>
      <w:r w:rsidRPr="00B24136">
        <w:rPr>
          <w:rFonts w:ascii="Tahoma" w:hAnsi="Tahoma" w:cs="Tahoma"/>
          <w:sz w:val="16"/>
          <w:szCs w:val="16"/>
        </w:rPr>
        <w:t>servisní práce</w:t>
      </w:r>
      <w:r w:rsidR="00EB6EC0" w:rsidRPr="00B24136">
        <w:rPr>
          <w:rFonts w:ascii="Tahoma" w:hAnsi="Tahoma" w:cs="Tahoma"/>
          <w:sz w:val="16"/>
          <w:szCs w:val="16"/>
        </w:rPr>
        <w:t xml:space="preserve"> </w:t>
      </w:r>
      <w:bookmarkStart w:id="3" w:name="_Hlk25151178"/>
      <w:r w:rsidR="00EB6EC0" w:rsidRPr="00B24136">
        <w:rPr>
          <w:rFonts w:ascii="Tahoma" w:hAnsi="Tahoma" w:cs="Tahoma"/>
          <w:sz w:val="16"/>
          <w:szCs w:val="16"/>
        </w:rPr>
        <w:t>nebo v případě prodlení s odstraněním nahlášené závady</w:t>
      </w:r>
      <w:r w:rsidRPr="00B24136">
        <w:rPr>
          <w:rFonts w:ascii="Tahoma" w:hAnsi="Tahoma" w:cs="Tahoma"/>
          <w:sz w:val="16"/>
          <w:szCs w:val="16"/>
        </w:rPr>
        <w:t xml:space="preserve"> </w:t>
      </w:r>
      <w:bookmarkEnd w:id="3"/>
      <w:r w:rsidRPr="00B24136">
        <w:rPr>
          <w:rFonts w:ascii="Tahoma" w:hAnsi="Tahoma" w:cs="Tahoma"/>
          <w:sz w:val="16"/>
          <w:szCs w:val="16"/>
        </w:rPr>
        <w:t xml:space="preserve">má objednatel právo účtovat jednorázově smluvní pokutu ve výši </w:t>
      </w:r>
      <w:proofErr w:type="gramStart"/>
      <w:r w:rsidRPr="00B24136">
        <w:rPr>
          <w:rFonts w:ascii="Tahoma" w:hAnsi="Tahoma" w:cs="Tahoma"/>
          <w:sz w:val="16"/>
          <w:szCs w:val="16"/>
        </w:rPr>
        <w:t>2.000,-</w:t>
      </w:r>
      <w:proofErr w:type="gramEnd"/>
      <w:r w:rsidRPr="00B24136">
        <w:rPr>
          <w:rFonts w:ascii="Tahoma" w:hAnsi="Tahoma" w:cs="Tahoma"/>
          <w:sz w:val="16"/>
          <w:szCs w:val="16"/>
        </w:rPr>
        <w:t xml:space="preserve"> Kč za každý případ. Dále má objednatel právo požadovat další smluvní pokutu ve výši 0,1 % z ceny bez DPH příslušného dílčího plnění za každý den prodlení s dodržením termínu plnění.</w:t>
      </w:r>
    </w:p>
    <w:p w14:paraId="3D446B00" w14:textId="77777777" w:rsidR="008A70D4" w:rsidRPr="00B24136" w:rsidRDefault="008A70D4" w:rsidP="00324A11">
      <w:pPr>
        <w:numPr>
          <w:ilvl w:val="0"/>
          <w:numId w:val="12"/>
        </w:numPr>
        <w:tabs>
          <w:tab w:val="clear" w:pos="756"/>
        </w:tabs>
        <w:spacing w:before="20" w:after="20" w:line="276" w:lineRule="auto"/>
        <w:ind w:left="284" w:hanging="254"/>
        <w:jc w:val="both"/>
        <w:rPr>
          <w:rFonts w:ascii="Tahoma" w:hAnsi="Tahoma" w:cs="Tahoma"/>
          <w:sz w:val="16"/>
          <w:szCs w:val="16"/>
        </w:rPr>
      </w:pPr>
      <w:r w:rsidRPr="00B24136">
        <w:rPr>
          <w:rFonts w:ascii="Tahoma" w:hAnsi="Tahoma" w:cs="Tahoma"/>
          <w:sz w:val="16"/>
          <w:szCs w:val="16"/>
        </w:rPr>
        <w:t>V případě nesplnění povinnosti identifikace pracovníků dle čl. V</w:t>
      </w:r>
      <w:r w:rsidR="00CB7D8E" w:rsidRPr="00B24136">
        <w:rPr>
          <w:rFonts w:ascii="Tahoma" w:hAnsi="Tahoma" w:cs="Tahoma"/>
          <w:sz w:val="16"/>
          <w:szCs w:val="16"/>
        </w:rPr>
        <w:t>.</w:t>
      </w:r>
      <w:r w:rsidRPr="00B24136">
        <w:rPr>
          <w:rFonts w:ascii="Tahoma" w:hAnsi="Tahoma" w:cs="Tahoma"/>
          <w:sz w:val="16"/>
          <w:szCs w:val="16"/>
        </w:rPr>
        <w:t xml:space="preserve"> odst. </w:t>
      </w:r>
      <w:r w:rsidR="00A26659" w:rsidRPr="00B24136">
        <w:rPr>
          <w:rFonts w:ascii="Tahoma" w:hAnsi="Tahoma" w:cs="Tahoma"/>
          <w:sz w:val="16"/>
          <w:szCs w:val="16"/>
        </w:rPr>
        <w:t>3</w:t>
      </w:r>
      <w:r w:rsidR="00B756A5" w:rsidRPr="00B24136">
        <w:rPr>
          <w:rFonts w:ascii="Tahoma" w:hAnsi="Tahoma" w:cs="Tahoma"/>
          <w:sz w:val="16"/>
          <w:szCs w:val="16"/>
        </w:rPr>
        <w:t xml:space="preserve"> </w:t>
      </w:r>
      <w:r w:rsidRPr="00B24136">
        <w:rPr>
          <w:rFonts w:ascii="Tahoma" w:hAnsi="Tahoma" w:cs="Tahoma"/>
          <w:sz w:val="16"/>
          <w:szCs w:val="16"/>
        </w:rPr>
        <w:t xml:space="preserve">této smlouvy je objednatel oprávněn požadovat zaplacení smluvní pokuty ve výši </w:t>
      </w:r>
      <w:r w:rsidR="005F150F" w:rsidRPr="00B24136">
        <w:rPr>
          <w:rFonts w:ascii="Tahoma" w:hAnsi="Tahoma" w:cs="Tahoma"/>
          <w:sz w:val="16"/>
          <w:szCs w:val="16"/>
        </w:rPr>
        <w:t>500</w:t>
      </w:r>
      <w:r w:rsidR="00836DB3" w:rsidRPr="00B24136">
        <w:rPr>
          <w:rFonts w:ascii="Tahoma" w:hAnsi="Tahoma" w:cs="Tahoma"/>
          <w:sz w:val="16"/>
          <w:szCs w:val="16"/>
        </w:rPr>
        <w:t>,</w:t>
      </w:r>
      <w:r w:rsidRPr="00B24136">
        <w:rPr>
          <w:rFonts w:ascii="Tahoma" w:hAnsi="Tahoma" w:cs="Tahoma"/>
          <w:sz w:val="16"/>
          <w:szCs w:val="16"/>
        </w:rPr>
        <w:t>- Kč za každý zjištěný případ</w:t>
      </w:r>
      <w:r w:rsidRPr="00B24136">
        <w:rPr>
          <w:rFonts w:ascii="Tahoma" w:hAnsi="Tahoma" w:cs="Tahoma"/>
          <w:snapToGrid w:val="0"/>
          <w:color w:val="548DD4"/>
          <w:sz w:val="16"/>
          <w:szCs w:val="16"/>
        </w:rPr>
        <w:t>.</w:t>
      </w:r>
    </w:p>
    <w:p w14:paraId="3D446B01" w14:textId="77777777" w:rsidR="00D01E0B" w:rsidRPr="00B24136" w:rsidRDefault="004439BE" w:rsidP="00324A11">
      <w:pPr>
        <w:numPr>
          <w:ilvl w:val="0"/>
          <w:numId w:val="12"/>
        </w:numPr>
        <w:tabs>
          <w:tab w:val="clear" w:pos="756"/>
        </w:tabs>
        <w:spacing w:before="20" w:after="20" w:line="276" w:lineRule="auto"/>
        <w:ind w:left="284" w:hanging="254"/>
        <w:jc w:val="both"/>
        <w:rPr>
          <w:rFonts w:ascii="Tahoma" w:hAnsi="Tahoma" w:cs="Tahoma"/>
          <w:sz w:val="16"/>
          <w:szCs w:val="16"/>
        </w:rPr>
      </w:pPr>
      <w:r w:rsidRPr="00B24136">
        <w:rPr>
          <w:rFonts w:ascii="Tahoma" w:hAnsi="Tahoma" w:cs="Tahoma"/>
          <w:sz w:val="16"/>
          <w:szCs w:val="16"/>
        </w:rPr>
        <w:t>V případě nesplnění povinností uvedených v článku V</w:t>
      </w:r>
      <w:r w:rsidR="00CB7D8E" w:rsidRPr="00B24136">
        <w:rPr>
          <w:rFonts w:ascii="Tahoma" w:hAnsi="Tahoma" w:cs="Tahoma"/>
          <w:sz w:val="16"/>
          <w:szCs w:val="16"/>
        </w:rPr>
        <w:t>.</w:t>
      </w:r>
      <w:r w:rsidRPr="00B24136">
        <w:rPr>
          <w:rFonts w:ascii="Tahoma" w:hAnsi="Tahoma" w:cs="Tahoma"/>
          <w:sz w:val="16"/>
          <w:szCs w:val="16"/>
        </w:rPr>
        <w:t xml:space="preserve"> odst. </w:t>
      </w:r>
      <w:r w:rsidR="005E0CAF" w:rsidRPr="00B24136">
        <w:rPr>
          <w:rFonts w:ascii="Tahoma" w:hAnsi="Tahoma" w:cs="Tahoma"/>
          <w:sz w:val="16"/>
          <w:szCs w:val="16"/>
        </w:rPr>
        <w:t>1</w:t>
      </w:r>
      <w:r w:rsidR="00E87FF9" w:rsidRPr="00B24136">
        <w:rPr>
          <w:rFonts w:ascii="Tahoma" w:hAnsi="Tahoma" w:cs="Tahoma"/>
          <w:sz w:val="16"/>
          <w:szCs w:val="16"/>
        </w:rPr>
        <w:t>0</w:t>
      </w:r>
      <w:r w:rsidR="00EB6EC0" w:rsidRPr="00B24136">
        <w:rPr>
          <w:rFonts w:ascii="Tahoma" w:hAnsi="Tahoma" w:cs="Tahoma"/>
          <w:sz w:val="16"/>
          <w:szCs w:val="16"/>
        </w:rPr>
        <w:t xml:space="preserve"> a </w:t>
      </w:r>
      <w:r w:rsidR="00915BC8" w:rsidRPr="00B24136">
        <w:rPr>
          <w:rFonts w:ascii="Tahoma" w:hAnsi="Tahoma" w:cs="Tahoma"/>
          <w:sz w:val="16"/>
          <w:szCs w:val="16"/>
        </w:rPr>
        <w:t xml:space="preserve">12 </w:t>
      </w:r>
      <w:r w:rsidRPr="00B24136">
        <w:rPr>
          <w:rFonts w:ascii="Tahoma" w:hAnsi="Tahoma" w:cs="Tahoma"/>
          <w:sz w:val="16"/>
          <w:szCs w:val="16"/>
        </w:rPr>
        <w:t xml:space="preserve">této smlouvy je objednatel oprávněn požadovat zaplacení smluvní pokuty ve výši </w:t>
      </w:r>
      <w:proofErr w:type="gramStart"/>
      <w:r w:rsidRPr="00B24136">
        <w:rPr>
          <w:rFonts w:ascii="Tahoma" w:hAnsi="Tahoma" w:cs="Tahoma"/>
          <w:sz w:val="16"/>
          <w:szCs w:val="16"/>
        </w:rPr>
        <w:t>10.000,-</w:t>
      </w:r>
      <w:proofErr w:type="gramEnd"/>
      <w:r w:rsidRPr="00B24136">
        <w:rPr>
          <w:rFonts w:ascii="Tahoma" w:hAnsi="Tahoma" w:cs="Tahoma"/>
          <w:sz w:val="16"/>
          <w:szCs w:val="16"/>
        </w:rPr>
        <w:t xml:space="preserve"> Kč.</w:t>
      </w:r>
    </w:p>
    <w:p w14:paraId="3D446B02" w14:textId="77777777" w:rsidR="00D01E0B" w:rsidRPr="00B24136" w:rsidRDefault="000A3779" w:rsidP="00324A11">
      <w:pPr>
        <w:numPr>
          <w:ilvl w:val="0"/>
          <w:numId w:val="12"/>
        </w:numPr>
        <w:tabs>
          <w:tab w:val="clear" w:pos="756"/>
        </w:tabs>
        <w:spacing w:before="20" w:after="20" w:line="276" w:lineRule="auto"/>
        <w:ind w:left="284" w:hanging="254"/>
        <w:jc w:val="both"/>
        <w:rPr>
          <w:rFonts w:ascii="Tahoma" w:hAnsi="Tahoma" w:cs="Tahoma"/>
          <w:sz w:val="16"/>
          <w:szCs w:val="16"/>
        </w:rPr>
      </w:pPr>
      <w:r w:rsidRPr="00B24136">
        <w:rPr>
          <w:rFonts w:ascii="Tahoma" w:hAnsi="Tahoma" w:cs="Tahoma"/>
          <w:sz w:val="16"/>
          <w:szCs w:val="16"/>
        </w:rPr>
        <w:t xml:space="preserve">V případě nedodržení povinnosti stanovené v čl. VIII. odst. </w:t>
      </w:r>
      <w:r w:rsidR="00A24C0E" w:rsidRPr="00B24136">
        <w:rPr>
          <w:rFonts w:ascii="Tahoma" w:hAnsi="Tahoma" w:cs="Tahoma"/>
          <w:sz w:val="16"/>
          <w:szCs w:val="16"/>
        </w:rPr>
        <w:t>4</w:t>
      </w:r>
      <w:r w:rsidR="00BD157F" w:rsidRPr="00B24136">
        <w:rPr>
          <w:rFonts w:ascii="Tahoma" w:hAnsi="Tahoma" w:cs="Tahoma"/>
          <w:sz w:val="16"/>
          <w:szCs w:val="16"/>
        </w:rPr>
        <w:t xml:space="preserve"> </w:t>
      </w:r>
      <w:r w:rsidRPr="00B24136">
        <w:rPr>
          <w:rFonts w:ascii="Tahoma" w:hAnsi="Tahoma" w:cs="Tahoma"/>
          <w:sz w:val="16"/>
          <w:szCs w:val="16"/>
        </w:rPr>
        <w:t>smlouvy má objednatel právo účtovat smluvní pokutu ve výši pohledávky, která byla postoupena v rozporu s touto smlouvu. Objednatel má zároveň právo odstoupit od smlouvy.</w:t>
      </w:r>
    </w:p>
    <w:p w14:paraId="3D446B03" w14:textId="77777777" w:rsidR="00D01E0B" w:rsidRPr="00B24136" w:rsidRDefault="008A70D4" w:rsidP="00324A11">
      <w:pPr>
        <w:numPr>
          <w:ilvl w:val="0"/>
          <w:numId w:val="12"/>
        </w:numPr>
        <w:tabs>
          <w:tab w:val="clear" w:pos="756"/>
          <w:tab w:val="num" w:pos="426"/>
        </w:tabs>
        <w:suppressAutoHyphens/>
        <w:spacing w:line="276" w:lineRule="auto"/>
        <w:ind w:left="284" w:hanging="254"/>
        <w:jc w:val="both"/>
        <w:rPr>
          <w:rFonts w:ascii="Tahoma" w:hAnsi="Tahoma" w:cs="Tahoma"/>
          <w:sz w:val="16"/>
          <w:szCs w:val="16"/>
        </w:rPr>
      </w:pPr>
      <w:r w:rsidRPr="00B24136">
        <w:rPr>
          <w:rFonts w:ascii="Tahoma" w:hAnsi="Tahoma" w:cs="Tahoma"/>
          <w:sz w:val="16"/>
          <w:szCs w:val="16"/>
        </w:rPr>
        <w:t xml:space="preserve">V případě prodlení objednatele se zaplacením řádně fakturované ceny díla je zhotovitel oprávněn požadovat zaplacení smluvního úroku z prodlení ve výši </w:t>
      </w:r>
      <w:proofErr w:type="gramStart"/>
      <w:r w:rsidRPr="00B24136">
        <w:rPr>
          <w:rFonts w:ascii="Tahoma" w:hAnsi="Tahoma" w:cs="Tahoma"/>
          <w:sz w:val="16"/>
          <w:szCs w:val="16"/>
        </w:rPr>
        <w:t>0,01%</w:t>
      </w:r>
      <w:proofErr w:type="gramEnd"/>
      <w:r w:rsidRPr="00B24136">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D446B04" w14:textId="77777777" w:rsidR="008B77C5" w:rsidRPr="00B24136" w:rsidRDefault="00C7135B" w:rsidP="00324A11">
      <w:pPr>
        <w:numPr>
          <w:ilvl w:val="0"/>
          <w:numId w:val="12"/>
        </w:numPr>
        <w:tabs>
          <w:tab w:val="clear" w:pos="756"/>
          <w:tab w:val="num" w:pos="426"/>
        </w:tabs>
        <w:suppressAutoHyphens/>
        <w:spacing w:line="276" w:lineRule="auto"/>
        <w:ind w:left="284" w:hanging="254"/>
        <w:jc w:val="both"/>
        <w:rPr>
          <w:rFonts w:ascii="Tahoma" w:hAnsi="Tahoma" w:cs="Tahoma"/>
          <w:sz w:val="16"/>
          <w:szCs w:val="16"/>
        </w:rPr>
      </w:pPr>
      <w:r w:rsidRPr="00B24136">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r w:rsidR="003C0B49" w:rsidRPr="00B24136">
        <w:rPr>
          <w:rFonts w:ascii="Tahoma" w:hAnsi="Tahoma" w:cs="Tahoma"/>
          <w:sz w:val="16"/>
          <w:szCs w:val="16"/>
        </w:rPr>
        <w:t xml:space="preserve">. </w:t>
      </w:r>
    </w:p>
    <w:p w14:paraId="3D446B05" w14:textId="77777777" w:rsidR="00543C2D" w:rsidRPr="00B24136" w:rsidRDefault="00543C2D" w:rsidP="00324A11">
      <w:pPr>
        <w:spacing w:before="20" w:after="20" w:line="276" w:lineRule="auto"/>
        <w:jc w:val="center"/>
        <w:rPr>
          <w:rFonts w:ascii="Tahoma" w:hAnsi="Tahoma" w:cs="Tahoma"/>
          <w:b/>
          <w:sz w:val="16"/>
          <w:szCs w:val="16"/>
        </w:rPr>
      </w:pPr>
    </w:p>
    <w:p w14:paraId="3D446B06" w14:textId="77777777" w:rsidR="008A70D4" w:rsidRPr="00B24136" w:rsidRDefault="008A70D4" w:rsidP="00324A11">
      <w:pPr>
        <w:spacing w:before="20" w:after="20" w:line="276" w:lineRule="auto"/>
        <w:jc w:val="center"/>
        <w:rPr>
          <w:rFonts w:ascii="Tahoma" w:hAnsi="Tahoma" w:cs="Tahoma"/>
          <w:b/>
          <w:sz w:val="16"/>
          <w:szCs w:val="16"/>
        </w:rPr>
      </w:pPr>
      <w:r w:rsidRPr="00B24136">
        <w:rPr>
          <w:rFonts w:ascii="Tahoma" w:hAnsi="Tahoma" w:cs="Tahoma"/>
          <w:b/>
          <w:sz w:val="16"/>
          <w:szCs w:val="16"/>
        </w:rPr>
        <w:t>VIII. Závěrečná ustanovení</w:t>
      </w:r>
    </w:p>
    <w:p w14:paraId="3D446B07" w14:textId="77777777" w:rsidR="008A70D4" w:rsidRPr="00B24136" w:rsidRDefault="008A70D4" w:rsidP="00324A11">
      <w:pPr>
        <w:numPr>
          <w:ilvl w:val="0"/>
          <w:numId w:val="6"/>
        </w:numPr>
        <w:spacing w:before="20" w:after="20" w:line="276" w:lineRule="auto"/>
        <w:jc w:val="both"/>
        <w:rPr>
          <w:rFonts w:ascii="Tahoma" w:hAnsi="Tahoma" w:cs="Tahoma"/>
          <w:sz w:val="16"/>
          <w:szCs w:val="16"/>
        </w:rPr>
      </w:pPr>
      <w:r w:rsidRPr="00B24136">
        <w:rPr>
          <w:rFonts w:ascii="Tahoma" w:hAnsi="Tahoma" w:cs="Tahoma"/>
          <w:sz w:val="16"/>
          <w:szCs w:val="16"/>
        </w:rPr>
        <w:t>Tato smlouva může být změněna nebo doplněna pouze písemnými číslovanými dodatky, které budou podepsány oprávněnými zástupci obou smluvních stran.</w:t>
      </w:r>
    </w:p>
    <w:p w14:paraId="3D446B08" w14:textId="77777777" w:rsidR="008A70D4" w:rsidRPr="00B24136" w:rsidRDefault="008A70D4" w:rsidP="00324A11">
      <w:pPr>
        <w:numPr>
          <w:ilvl w:val="0"/>
          <w:numId w:val="6"/>
        </w:numPr>
        <w:tabs>
          <w:tab w:val="num" w:pos="360"/>
        </w:tabs>
        <w:spacing w:before="20" w:after="20" w:line="276" w:lineRule="auto"/>
        <w:jc w:val="both"/>
        <w:rPr>
          <w:rFonts w:ascii="Tahoma" w:hAnsi="Tahoma" w:cs="Tahoma"/>
          <w:sz w:val="16"/>
          <w:szCs w:val="16"/>
        </w:rPr>
      </w:pPr>
      <w:r w:rsidRPr="00B24136">
        <w:rPr>
          <w:rFonts w:ascii="Tahoma" w:hAnsi="Tahoma" w:cs="Tahoma"/>
          <w:sz w:val="16"/>
          <w:szCs w:val="16"/>
        </w:rPr>
        <w:t>Tato smlouva je vyhotovena ve dvou stejnopisech, z nichž každá ze smluvních stran obdrží po jednom vyhotovení.</w:t>
      </w:r>
    </w:p>
    <w:p w14:paraId="3D446B09" w14:textId="77777777" w:rsidR="00BB6DE3" w:rsidRPr="00B24136" w:rsidRDefault="00BB6DE3" w:rsidP="00324A11">
      <w:pPr>
        <w:numPr>
          <w:ilvl w:val="0"/>
          <w:numId w:val="6"/>
        </w:numPr>
        <w:spacing w:line="276" w:lineRule="auto"/>
        <w:jc w:val="both"/>
        <w:rPr>
          <w:rFonts w:ascii="Tahoma" w:hAnsi="Tahoma" w:cs="Tahoma"/>
          <w:snapToGrid w:val="0"/>
          <w:sz w:val="16"/>
          <w:szCs w:val="16"/>
        </w:rPr>
      </w:pPr>
      <w:r w:rsidRPr="00B24136">
        <w:rPr>
          <w:rFonts w:ascii="Tahoma" w:hAnsi="Tahoma" w:cs="Tahoma"/>
          <w:snapToGrid w:val="0"/>
          <w:sz w:val="16"/>
          <w:szCs w:val="16"/>
        </w:rPr>
        <w:t xml:space="preserve">Zhotovitel bere na vědomí, že objednatel je povinen dle ustanovení § 219 odst. 1 zákona č. 134/2016 Sb., o zadávání veřejných zakázek a dle zákona č. 340/2015 Sb., o registru smluv uveřejnit tuto smlouvu včetně případných dodatků </w:t>
      </w:r>
      <w:r w:rsidR="00133373" w:rsidRPr="00B24136">
        <w:rPr>
          <w:rFonts w:ascii="Tahoma" w:hAnsi="Tahoma" w:cs="Tahoma"/>
          <w:snapToGrid w:val="0"/>
          <w:sz w:val="16"/>
          <w:szCs w:val="16"/>
        </w:rPr>
        <w:t xml:space="preserve">a objednávek vystavených na základě této smlouvy </w:t>
      </w:r>
      <w:r w:rsidRPr="00B24136">
        <w:rPr>
          <w:rFonts w:ascii="Tahoma" w:hAnsi="Tahoma" w:cs="Tahoma"/>
          <w:snapToGrid w:val="0"/>
          <w:sz w:val="16"/>
          <w:szCs w:val="16"/>
        </w:rPr>
        <w:t>zákonem stanoveným způsobem.</w:t>
      </w:r>
    </w:p>
    <w:p w14:paraId="3D446B0A" w14:textId="77777777" w:rsidR="006064E1" w:rsidRPr="00B24136" w:rsidRDefault="006064E1" w:rsidP="00324A11">
      <w:pPr>
        <w:numPr>
          <w:ilvl w:val="0"/>
          <w:numId w:val="6"/>
        </w:numPr>
        <w:suppressAutoHyphens/>
        <w:spacing w:line="276" w:lineRule="auto"/>
        <w:jc w:val="both"/>
        <w:rPr>
          <w:rFonts w:ascii="Tahoma" w:hAnsi="Tahoma" w:cs="Tahoma"/>
          <w:sz w:val="16"/>
          <w:szCs w:val="16"/>
        </w:rPr>
      </w:pPr>
      <w:bookmarkStart w:id="4" w:name="_Hlk25156775"/>
      <w:r w:rsidRPr="00B24136">
        <w:rPr>
          <w:rFonts w:ascii="Tahoma" w:hAnsi="Tahoma" w:cs="Tahoma"/>
          <w:sz w:val="16"/>
          <w:szCs w:val="16"/>
        </w:rPr>
        <w:t>Zhotovitel je oprávněn postoupit pohledávku vyplývající z plnění dle této smlouvy na třetí osobu pouze s předchozím písemným souhlasem objednatele.</w:t>
      </w:r>
    </w:p>
    <w:bookmarkEnd w:id="4"/>
    <w:p w14:paraId="3D446B0B" w14:textId="77777777" w:rsidR="00A51BE6" w:rsidRPr="00B24136" w:rsidRDefault="00A51BE6" w:rsidP="00324A11">
      <w:pPr>
        <w:numPr>
          <w:ilvl w:val="0"/>
          <w:numId w:val="6"/>
        </w:numPr>
        <w:spacing w:before="20" w:after="20" w:line="276" w:lineRule="auto"/>
        <w:jc w:val="both"/>
        <w:rPr>
          <w:rFonts w:ascii="Tahoma" w:hAnsi="Tahoma" w:cs="Tahoma"/>
          <w:sz w:val="16"/>
          <w:szCs w:val="16"/>
        </w:rPr>
      </w:pPr>
      <w:r w:rsidRPr="00B24136">
        <w:rPr>
          <w:rFonts w:ascii="Tahoma" w:hAnsi="Tahoma" w:cs="Tahoma"/>
          <w:sz w:val="16"/>
          <w:szCs w:val="16"/>
        </w:rPr>
        <w:t xml:space="preserve">Právní vztahy touto smlouvou neupravené, jakož i právní poměry z ní vznikající a vyplývající, se řídí příslušnými </w:t>
      </w:r>
      <w:r w:rsidR="00B607DD" w:rsidRPr="00B24136">
        <w:rPr>
          <w:rFonts w:ascii="Tahoma" w:hAnsi="Tahoma" w:cs="Tahoma"/>
          <w:sz w:val="16"/>
          <w:szCs w:val="16"/>
        </w:rPr>
        <w:t xml:space="preserve">ustanoveními </w:t>
      </w:r>
      <w:r w:rsidRPr="00B24136">
        <w:rPr>
          <w:rFonts w:ascii="Tahoma" w:hAnsi="Tahoma" w:cs="Tahoma"/>
          <w:sz w:val="16"/>
          <w:szCs w:val="16"/>
        </w:rPr>
        <w:t xml:space="preserve">občanského zákoníku v platném znění </w:t>
      </w:r>
      <w:r w:rsidRPr="00B24136">
        <w:rPr>
          <w:rFonts w:ascii="Tahoma" w:hAnsi="Tahoma" w:cs="Tahoma"/>
          <w:snapToGrid w:val="0"/>
          <w:sz w:val="16"/>
          <w:szCs w:val="16"/>
        </w:rPr>
        <w:t>a předpisy souvisejícími</w:t>
      </w:r>
      <w:r w:rsidRPr="00B24136">
        <w:rPr>
          <w:rFonts w:ascii="Tahoma" w:hAnsi="Tahoma" w:cs="Tahoma"/>
          <w:sz w:val="16"/>
          <w:szCs w:val="16"/>
        </w:rPr>
        <w:t>.</w:t>
      </w:r>
    </w:p>
    <w:p w14:paraId="3D446B0C" w14:textId="77777777" w:rsidR="008A70D4" w:rsidRPr="00B24136" w:rsidRDefault="008A70D4" w:rsidP="00324A11">
      <w:pPr>
        <w:numPr>
          <w:ilvl w:val="0"/>
          <w:numId w:val="6"/>
        </w:numPr>
        <w:tabs>
          <w:tab w:val="num" w:pos="360"/>
        </w:tabs>
        <w:spacing w:before="20" w:after="20" w:line="276" w:lineRule="auto"/>
        <w:jc w:val="both"/>
        <w:rPr>
          <w:rFonts w:ascii="Tahoma" w:hAnsi="Tahoma" w:cs="Tahoma"/>
          <w:sz w:val="16"/>
          <w:szCs w:val="16"/>
        </w:rPr>
      </w:pPr>
      <w:r w:rsidRPr="00B24136">
        <w:rPr>
          <w:rFonts w:ascii="Tahoma" w:hAnsi="Tahoma" w:cs="Tahoma"/>
          <w:sz w:val="16"/>
          <w:szCs w:val="16"/>
        </w:rPr>
        <w:t>Tato smlouva nabývá platnosti dnem jejího podpisu smluvními stranami</w:t>
      </w:r>
      <w:r w:rsidR="00122585" w:rsidRPr="00B24136">
        <w:rPr>
          <w:rFonts w:ascii="Tahoma" w:hAnsi="Tahoma" w:cs="Tahoma"/>
          <w:sz w:val="16"/>
          <w:szCs w:val="16"/>
        </w:rPr>
        <w:t xml:space="preserve"> </w:t>
      </w:r>
      <w:bookmarkStart w:id="5" w:name="_Hlk25151214"/>
      <w:r w:rsidR="00122585" w:rsidRPr="00B24136">
        <w:rPr>
          <w:rFonts w:ascii="Tahoma" w:hAnsi="Tahoma" w:cs="Tahoma"/>
          <w:sz w:val="16"/>
          <w:szCs w:val="16"/>
        </w:rPr>
        <w:t>a účinnosti dnem uveřejnění v registru smluv</w:t>
      </w:r>
      <w:bookmarkEnd w:id="5"/>
      <w:r w:rsidRPr="00B24136">
        <w:rPr>
          <w:rFonts w:ascii="Tahoma" w:hAnsi="Tahoma" w:cs="Tahoma"/>
          <w:sz w:val="16"/>
          <w:szCs w:val="16"/>
        </w:rPr>
        <w:t>.</w:t>
      </w:r>
    </w:p>
    <w:p w14:paraId="3D446B0D" w14:textId="5955F826" w:rsidR="008A70D4" w:rsidRPr="00B24136" w:rsidRDefault="008A70D4" w:rsidP="00324A11">
      <w:pPr>
        <w:numPr>
          <w:ilvl w:val="0"/>
          <w:numId w:val="6"/>
        </w:numPr>
        <w:tabs>
          <w:tab w:val="num" w:pos="360"/>
        </w:tabs>
        <w:spacing w:before="20" w:after="20" w:line="276" w:lineRule="auto"/>
        <w:jc w:val="both"/>
        <w:rPr>
          <w:rFonts w:ascii="Tahoma" w:hAnsi="Tahoma" w:cs="Tahoma"/>
          <w:sz w:val="16"/>
          <w:szCs w:val="16"/>
        </w:rPr>
      </w:pPr>
      <w:r w:rsidRPr="00B24136">
        <w:rPr>
          <w:rFonts w:ascii="Tahoma" w:hAnsi="Tahoma" w:cs="Tahoma"/>
          <w:sz w:val="16"/>
          <w:szCs w:val="16"/>
        </w:rPr>
        <w:t xml:space="preserve">Tato smlouva se uzavírá </w:t>
      </w:r>
      <w:r w:rsidR="00EA3730" w:rsidRPr="00B24136">
        <w:rPr>
          <w:rFonts w:ascii="Tahoma" w:hAnsi="Tahoma" w:cs="Tahoma"/>
          <w:sz w:val="16"/>
          <w:szCs w:val="16"/>
        </w:rPr>
        <w:t xml:space="preserve">na dobu neurčitou s výpovědní </w:t>
      </w:r>
      <w:r w:rsidR="00414EE8" w:rsidRPr="00B24136">
        <w:rPr>
          <w:rFonts w:ascii="Tahoma" w:hAnsi="Tahoma" w:cs="Tahoma"/>
          <w:sz w:val="16"/>
          <w:szCs w:val="16"/>
        </w:rPr>
        <w:t>dobou 6</w:t>
      </w:r>
      <w:r w:rsidR="000E606B" w:rsidRPr="00B24136">
        <w:rPr>
          <w:rFonts w:ascii="Tahoma" w:hAnsi="Tahoma" w:cs="Tahoma"/>
          <w:sz w:val="16"/>
          <w:szCs w:val="16"/>
        </w:rPr>
        <w:t xml:space="preserve"> </w:t>
      </w:r>
      <w:r w:rsidR="00EA3730" w:rsidRPr="00B24136">
        <w:rPr>
          <w:rFonts w:ascii="Tahoma" w:hAnsi="Tahoma" w:cs="Tahoma"/>
          <w:sz w:val="16"/>
          <w:szCs w:val="16"/>
        </w:rPr>
        <w:t>mě</w:t>
      </w:r>
      <w:r w:rsidR="000E606B" w:rsidRPr="00B24136">
        <w:rPr>
          <w:rFonts w:ascii="Tahoma" w:hAnsi="Tahoma" w:cs="Tahoma"/>
          <w:sz w:val="16"/>
          <w:szCs w:val="16"/>
        </w:rPr>
        <w:t>síců</w:t>
      </w:r>
      <w:r w:rsidR="00EA3730" w:rsidRPr="00B24136">
        <w:rPr>
          <w:rFonts w:ascii="Tahoma" w:hAnsi="Tahoma" w:cs="Tahoma"/>
          <w:sz w:val="16"/>
          <w:szCs w:val="16"/>
        </w:rPr>
        <w:t>.</w:t>
      </w:r>
      <w:r w:rsidR="00D42708" w:rsidRPr="00B24136">
        <w:rPr>
          <w:rFonts w:ascii="Tahoma" w:hAnsi="Tahoma" w:cs="Tahoma"/>
          <w:sz w:val="16"/>
          <w:szCs w:val="16"/>
        </w:rPr>
        <w:t xml:space="preserve"> Výpovědní doba začíná běžet den následující po doručení výpovědi druhé smluvní straně.</w:t>
      </w:r>
    </w:p>
    <w:p w14:paraId="3D446B0E" w14:textId="5EBA1F10" w:rsidR="008B77C5" w:rsidRPr="00B24136" w:rsidRDefault="00A92415" w:rsidP="00324A11">
      <w:pPr>
        <w:numPr>
          <w:ilvl w:val="0"/>
          <w:numId w:val="6"/>
        </w:numPr>
        <w:tabs>
          <w:tab w:val="num" w:pos="360"/>
        </w:tabs>
        <w:spacing w:before="20" w:after="20" w:line="276" w:lineRule="auto"/>
        <w:jc w:val="both"/>
        <w:rPr>
          <w:rFonts w:ascii="Tahoma" w:hAnsi="Tahoma" w:cs="Tahoma"/>
          <w:sz w:val="16"/>
          <w:szCs w:val="16"/>
        </w:rPr>
      </w:pPr>
      <w:r w:rsidRPr="00B24136">
        <w:rPr>
          <w:rFonts w:ascii="Tahoma" w:hAnsi="Tahoma" w:cs="Tahoma"/>
          <w:sz w:val="16"/>
          <w:szCs w:val="16"/>
        </w:rPr>
        <w:t xml:space="preserve">Nedílnou součástí této smlouvy jsou níže uvedené přílohy: </w:t>
      </w:r>
    </w:p>
    <w:p w14:paraId="3D446B0F" w14:textId="77777777" w:rsidR="002D08F2" w:rsidRPr="00B24136" w:rsidRDefault="008A70D4" w:rsidP="00324A11">
      <w:pPr>
        <w:spacing w:before="20" w:after="20" w:line="276" w:lineRule="auto"/>
        <w:jc w:val="both"/>
        <w:rPr>
          <w:rFonts w:ascii="Tahoma" w:hAnsi="Tahoma" w:cs="Tahoma"/>
          <w:sz w:val="16"/>
          <w:szCs w:val="16"/>
        </w:rPr>
      </w:pPr>
      <w:r w:rsidRPr="00B24136">
        <w:rPr>
          <w:rFonts w:ascii="Tahoma" w:hAnsi="Tahoma" w:cs="Tahoma"/>
          <w:sz w:val="16"/>
          <w:szCs w:val="16"/>
        </w:rPr>
        <w:t xml:space="preserve">Příloha č. </w:t>
      </w:r>
      <w:r w:rsidR="00255E83" w:rsidRPr="00B24136">
        <w:rPr>
          <w:rFonts w:ascii="Tahoma" w:hAnsi="Tahoma" w:cs="Tahoma"/>
          <w:sz w:val="16"/>
          <w:szCs w:val="16"/>
        </w:rPr>
        <w:t xml:space="preserve">1 </w:t>
      </w:r>
      <w:r w:rsidRPr="00B24136">
        <w:rPr>
          <w:rFonts w:ascii="Tahoma" w:hAnsi="Tahoma" w:cs="Tahoma"/>
          <w:sz w:val="16"/>
          <w:szCs w:val="16"/>
        </w:rPr>
        <w:t xml:space="preserve">- </w:t>
      </w:r>
      <w:r w:rsidR="00454F15" w:rsidRPr="00B24136">
        <w:rPr>
          <w:rFonts w:ascii="Tahoma" w:hAnsi="Tahoma" w:cs="Tahoma"/>
          <w:sz w:val="16"/>
          <w:szCs w:val="16"/>
        </w:rPr>
        <w:t>Cenová nabídka</w:t>
      </w:r>
    </w:p>
    <w:p w14:paraId="3D446B10" w14:textId="77777777" w:rsidR="00181A4C" w:rsidRPr="00B24136" w:rsidRDefault="00181A4C" w:rsidP="00324A11">
      <w:pPr>
        <w:spacing w:before="20" w:after="20" w:line="276" w:lineRule="auto"/>
        <w:jc w:val="both"/>
        <w:rPr>
          <w:rFonts w:ascii="Tahoma" w:hAnsi="Tahoma" w:cs="Tahoma"/>
          <w:sz w:val="16"/>
          <w:szCs w:val="16"/>
        </w:rPr>
      </w:pPr>
      <w:r w:rsidRPr="00B24136">
        <w:rPr>
          <w:rFonts w:ascii="Tahoma" w:hAnsi="Tahoma" w:cs="Tahoma"/>
          <w:sz w:val="16"/>
          <w:szCs w:val="16"/>
        </w:rPr>
        <w:t xml:space="preserve">Příloha č. </w:t>
      </w:r>
      <w:r w:rsidR="00255E83" w:rsidRPr="00B24136">
        <w:rPr>
          <w:rFonts w:ascii="Tahoma" w:hAnsi="Tahoma" w:cs="Tahoma"/>
          <w:sz w:val="16"/>
          <w:szCs w:val="16"/>
        </w:rPr>
        <w:t xml:space="preserve">2 </w:t>
      </w:r>
      <w:r w:rsidRPr="00B24136">
        <w:rPr>
          <w:rFonts w:ascii="Tahoma" w:hAnsi="Tahoma" w:cs="Tahoma"/>
          <w:sz w:val="16"/>
          <w:szCs w:val="16"/>
        </w:rPr>
        <w:t xml:space="preserve">- Seznam </w:t>
      </w:r>
      <w:r w:rsidR="00454F15" w:rsidRPr="00B24136">
        <w:rPr>
          <w:rFonts w:ascii="Tahoma" w:hAnsi="Tahoma" w:cs="Tahoma"/>
          <w:sz w:val="16"/>
          <w:szCs w:val="16"/>
        </w:rPr>
        <w:t>výtahů</w:t>
      </w:r>
      <w:r w:rsidR="00C312A9" w:rsidRPr="00B24136">
        <w:rPr>
          <w:rFonts w:ascii="Tahoma" w:hAnsi="Tahoma" w:cs="Tahoma"/>
          <w:sz w:val="16"/>
          <w:szCs w:val="16"/>
        </w:rPr>
        <w:t xml:space="preserve"> </w:t>
      </w:r>
    </w:p>
    <w:p w14:paraId="3D446B11" w14:textId="77777777" w:rsidR="008A70D4" w:rsidRPr="00B24136" w:rsidRDefault="00DC45B8" w:rsidP="00324A11">
      <w:pPr>
        <w:spacing w:before="20" w:after="20" w:line="276" w:lineRule="auto"/>
        <w:jc w:val="both"/>
        <w:rPr>
          <w:rFonts w:ascii="Tahoma" w:hAnsi="Tahoma" w:cs="Tahoma"/>
          <w:sz w:val="16"/>
          <w:szCs w:val="16"/>
        </w:rPr>
      </w:pPr>
      <w:r w:rsidRPr="00B24136">
        <w:rPr>
          <w:rFonts w:ascii="Tahoma" w:hAnsi="Tahoma" w:cs="Tahoma"/>
          <w:sz w:val="16"/>
          <w:szCs w:val="16"/>
        </w:rPr>
        <w:t xml:space="preserve">Příloha č. </w:t>
      </w:r>
      <w:r w:rsidR="00255E83" w:rsidRPr="00B24136">
        <w:rPr>
          <w:rFonts w:ascii="Tahoma" w:hAnsi="Tahoma" w:cs="Tahoma"/>
          <w:sz w:val="16"/>
          <w:szCs w:val="16"/>
        </w:rPr>
        <w:t xml:space="preserve">3 </w:t>
      </w:r>
      <w:r w:rsidRPr="00B24136">
        <w:rPr>
          <w:rFonts w:ascii="Tahoma" w:hAnsi="Tahoma" w:cs="Tahoma"/>
          <w:sz w:val="16"/>
          <w:szCs w:val="16"/>
        </w:rPr>
        <w:t>– Soupis prací a činností</w:t>
      </w:r>
    </w:p>
    <w:p w14:paraId="3D446B12" w14:textId="77777777" w:rsidR="00025B7D" w:rsidRPr="00B24136" w:rsidRDefault="00025B7D" w:rsidP="00324A11">
      <w:pPr>
        <w:spacing w:before="20" w:after="20" w:line="276" w:lineRule="auto"/>
        <w:jc w:val="both"/>
        <w:rPr>
          <w:rFonts w:ascii="Tahoma" w:hAnsi="Tahoma" w:cs="Tahoma"/>
          <w:sz w:val="16"/>
          <w:szCs w:val="16"/>
        </w:rPr>
      </w:pPr>
      <w:bookmarkStart w:id="6" w:name="_Hlk25151231"/>
      <w:r w:rsidRPr="00B24136">
        <w:rPr>
          <w:rFonts w:ascii="Tahoma" w:hAnsi="Tahoma" w:cs="Tahoma"/>
          <w:sz w:val="16"/>
          <w:szCs w:val="16"/>
        </w:rPr>
        <w:t>Příloha č. 4 – Seznam objektů objednatele</w:t>
      </w:r>
    </w:p>
    <w:bookmarkEnd w:id="6"/>
    <w:p w14:paraId="3D446B13" w14:textId="77777777" w:rsidR="008A70D4" w:rsidRPr="00B24136" w:rsidRDefault="000276C8" w:rsidP="00324A11">
      <w:pPr>
        <w:spacing w:before="20" w:after="20" w:line="276" w:lineRule="auto"/>
        <w:jc w:val="both"/>
        <w:rPr>
          <w:rFonts w:ascii="Tahoma" w:hAnsi="Tahoma" w:cs="Tahoma"/>
          <w:sz w:val="16"/>
          <w:szCs w:val="16"/>
        </w:rPr>
      </w:pPr>
      <w:r w:rsidRPr="00B24136">
        <w:rPr>
          <w:rFonts w:ascii="Tahoma" w:hAnsi="Tahoma" w:cs="Tahoma"/>
          <w:sz w:val="16"/>
          <w:szCs w:val="16"/>
        </w:rPr>
        <w:t xml:space="preserve">Příloha č. 5 – </w:t>
      </w:r>
      <w:r w:rsidR="00457C2D" w:rsidRPr="00B24136">
        <w:rPr>
          <w:rFonts w:ascii="Tahoma" w:hAnsi="Tahoma" w:cs="Tahoma"/>
          <w:sz w:val="16"/>
          <w:szCs w:val="16"/>
        </w:rPr>
        <w:t>Ú</w:t>
      </w:r>
      <w:r w:rsidRPr="00B24136">
        <w:rPr>
          <w:rFonts w:ascii="Tahoma" w:hAnsi="Tahoma" w:cs="Tahoma"/>
          <w:sz w:val="16"/>
          <w:szCs w:val="16"/>
        </w:rPr>
        <w:t xml:space="preserve">daje výtahů </w:t>
      </w:r>
    </w:p>
    <w:p w14:paraId="3D446B14" w14:textId="77777777" w:rsidR="008A70D4" w:rsidRPr="00B24136" w:rsidRDefault="008A70D4" w:rsidP="00324A11">
      <w:pPr>
        <w:spacing w:before="20" w:after="20" w:line="276" w:lineRule="auto"/>
        <w:jc w:val="both"/>
        <w:rPr>
          <w:rFonts w:ascii="Tahoma" w:hAnsi="Tahoma" w:cs="Tahoma"/>
          <w:sz w:val="16"/>
          <w:szCs w:val="16"/>
        </w:rPr>
      </w:pPr>
    </w:p>
    <w:p w14:paraId="3D446B18" w14:textId="699564E7" w:rsidR="00C8022D" w:rsidRPr="00B24136" w:rsidRDefault="008A70D4" w:rsidP="00B24136">
      <w:pPr>
        <w:spacing w:before="20" w:after="20" w:line="276" w:lineRule="auto"/>
        <w:rPr>
          <w:rFonts w:ascii="Tahoma" w:hAnsi="Tahoma" w:cs="Tahoma"/>
          <w:sz w:val="16"/>
          <w:szCs w:val="16"/>
        </w:rPr>
      </w:pPr>
      <w:r w:rsidRPr="00B24136">
        <w:rPr>
          <w:rFonts w:ascii="Tahoma" w:hAnsi="Tahoma" w:cs="Tahoma"/>
          <w:sz w:val="16"/>
          <w:szCs w:val="16"/>
        </w:rPr>
        <w:t>V Praze dne</w:t>
      </w:r>
      <w:r w:rsidRPr="00B24136">
        <w:rPr>
          <w:rFonts w:ascii="Tahoma" w:hAnsi="Tahoma" w:cs="Tahoma"/>
          <w:sz w:val="16"/>
          <w:szCs w:val="16"/>
        </w:rPr>
        <w:tab/>
      </w:r>
      <w:r w:rsidRPr="00B24136">
        <w:rPr>
          <w:rFonts w:ascii="Tahoma" w:hAnsi="Tahoma" w:cs="Tahoma"/>
          <w:sz w:val="16"/>
          <w:szCs w:val="16"/>
        </w:rPr>
        <w:tab/>
      </w:r>
      <w:r w:rsidRPr="00B24136">
        <w:rPr>
          <w:rFonts w:ascii="Tahoma" w:hAnsi="Tahoma" w:cs="Tahoma"/>
          <w:sz w:val="16"/>
          <w:szCs w:val="16"/>
        </w:rPr>
        <w:tab/>
      </w:r>
      <w:r w:rsidRPr="00B24136">
        <w:rPr>
          <w:rFonts w:ascii="Tahoma" w:hAnsi="Tahoma" w:cs="Tahoma"/>
          <w:sz w:val="16"/>
          <w:szCs w:val="16"/>
        </w:rPr>
        <w:tab/>
      </w:r>
      <w:r w:rsidRPr="00B24136">
        <w:rPr>
          <w:rFonts w:ascii="Tahoma" w:hAnsi="Tahoma" w:cs="Tahoma"/>
          <w:sz w:val="16"/>
          <w:szCs w:val="16"/>
        </w:rPr>
        <w:tab/>
      </w:r>
      <w:r w:rsidRPr="00B24136">
        <w:rPr>
          <w:rFonts w:ascii="Tahoma" w:hAnsi="Tahoma" w:cs="Tahoma"/>
          <w:sz w:val="16"/>
          <w:szCs w:val="16"/>
        </w:rPr>
        <w:tab/>
      </w:r>
      <w:r w:rsidRPr="00B24136">
        <w:rPr>
          <w:rFonts w:ascii="Tahoma" w:hAnsi="Tahoma" w:cs="Tahoma"/>
          <w:sz w:val="16"/>
          <w:szCs w:val="16"/>
        </w:rPr>
        <w:tab/>
        <w:t xml:space="preserve">V </w:t>
      </w:r>
      <w:r w:rsidR="006B25C3" w:rsidRPr="00B24136">
        <w:rPr>
          <w:rFonts w:ascii="Tahoma" w:hAnsi="Tahoma" w:cs="Tahoma"/>
          <w:sz w:val="16"/>
          <w:szCs w:val="16"/>
        </w:rPr>
        <w:t>Praze</w:t>
      </w:r>
      <w:r w:rsidRPr="00B24136">
        <w:rPr>
          <w:rFonts w:ascii="Tahoma" w:hAnsi="Tahoma" w:cs="Tahoma"/>
          <w:sz w:val="16"/>
          <w:szCs w:val="16"/>
        </w:rPr>
        <w:t xml:space="preserve"> dne</w:t>
      </w:r>
      <w:r w:rsidR="006B25C3" w:rsidRPr="00B24136">
        <w:rPr>
          <w:rFonts w:ascii="Tahoma" w:hAnsi="Tahoma" w:cs="Tahoma"/>
          <w:sz w:val="16"/>
          <w:szCs w:val="16"/>
        </w:rPr>
        <w:t xml:space="preserve"> </w:t>
      </w:r>
    </w:p>
    <w:p w14:paraId="3D446B19" w14:textId="77777777" w:rsidR="00C8022D" w:rsidRPr="00B24136" w:rsidRDefault="00C8022D" w:rsidP="00324A11">
      <w:pPr>
        <w:spacing w:before="20" w:after="20" w:line="276" w:lineRule="auto"/>
        <w:jc w:val="both"/>
        <w:rPr>
          <w:rFonts w:ascii="Tahoma" w:hAnsi="Tahoma" w:cs="Tahoma"/>
          <w:sz w:val="16"/>
          <w:szCs w:val="16"/>
        </w:rPr>
      </w:pPr>
    </w:p>
    <w:p w14:paraId="3D446B1A" w14:textId="77777777" w:rsidR="00C8022D" w:rsidRPr="00B24136" w:rsidRDefault="00C8022D" w:rsidP="00324A11">
      <w:pPr>
        <w:spacing w:before="20" w:after="20" w:line="276" w:lineRule="auto"/>
        <w:jc w:val="both"/>
        <w:rPr>
          <w:rFonts w:ascii="Tahoma" w:hAnsi="Tahoma" w:cs="Tahoma"/>
          <w:sz w:val="16"/>
          <w:szCs w:val="16"/>
        </w:rPr>
      </w:pPr>
    </w:p>
    <w:p w14:paraId="3D446B1B" w14:textId="77777777" w:rsidR="00C8022D" w:rsidRPr="00B24136" w:rsidRDefault="00C8022D" w:rsidP="00324A11">
      <w:pPr>
        <w:spacing w:before="20" w:after="20" w:line="276" w:lineRule="auto"/>
        <w:jc w:val="both"/>
        <w:rPr>
          <w:rFonts w:ascii="Tahoma" w:hAnsi="Tahoma" w:cs="Tahoma"/>
          <w:sz w:val="16"/>
          <w:szCs w:val="16"/>
        </w:rPr>
      </w:pPr>
    </w:p>
    <w:p w14:paraId="3D446B1C" w14:textId="050F9F3D" w:rsidR="008A70D4" w:rsidRPr="00B24136" w:rsidRDefault="008A70D4" w:rsidP="00324A11">
      <w:pPr>
        <w:spacing w:before="20" w:after="20" w:line="276" w:lineRule="auto"/>
        <w:jc w:val="both"/>
        <w:rPr>
          <w:rFonts w:ascii="Tahoma" w:hAnsi="Tahoma" w:cs="Tahoma"/>
          <w:sz w:val="16"/>
          <w:szCs w:val="16"/>
        </w:rPr>
      </w:pPr>
      <w:r w:rsidRPr="00B24136">
        <w:rPr>
          <w:rFonts w:ascii="Tahoma" w:hAnsi="Tahoma" w:cs="Tahoma"/>
          <w:sz w:val="16"/>
          <w:szCs w:val="16"/>
        </w:rPr>
        <w:t xml:space="preserve">--------------------------------------------------                                  </w:t>
      </w:r>
      <w:r w:rsidR="00B24136">
        <w:rPr>
          <w:rFonts w:ascii="Tahoma" w:hAnsi="Tahoma" w:cs="Tahoma"/>
          <w:sz w:val="16"/>
          <w:szCs w:val="16"/>
        </w:rPr>
        <w:t xml:space="preserve">  </w:t>
      </w:r>
      <w:r w:rsidRPr="00B24136">
        <w:rPr>
          <w:rFonts w:ascii="Tahoma" w:hAnsi="Tahoma" w:cs="Tahoma"/>
          <w:sz w:val="16"/>
          <w:szCs w:val="16"/>
        </w:rPr>
        <w:t xml:space="preserve">      </w:t>
      </w:r>
      <w:r w:rsidR="003C3685" w:rsidRPr="00B24136">
        <w:rPr>
          <w:rFonts w:ascii="Tahoma" w:hAnsi="Tahoma" w:cs="Tahoma"/>
          <w:sz w:val="16"/>
          <w:szCs w:val="16"/>
        </w:rPr>
        <w:tab/>
      </w:r>
      <w:r w:rsidRPr="00B24136">
        <w:rPr>
          <w:rFonts w:ascii="Tahoma" w:hAnsi="Tahoma" w:cs="Tahoma"/>
          <w:sz w:val="16"/>
          <w:szCs w:val="16"/>
        </w:rPr>
        <w:t>---------------------------------</w:t>
      </w:r>
    </w:p>
    <w:p w14:paraId="3D446B20" w14:textId="6DDB30BE" w:rsidR="008A70D4" w:rsidRDefault="00D469AD" w:rsidP="00B24136">
      <w:pPr>
        <w:spacing w:before="20" w:after="20" w:line="276" w:lineRule="auto"/>
        <w:rPr>
          <w:rFonts w:ascii="Tahoma" w:hAnsi="Tahoma" w:cs="Tahoma"/>
          <w:sz w:val="16"/>
          <w:szCs w:val="16"/>
        </w:rPr>
      </w:pPr>
      <w:r w:rsidRPr="00B24136">
        <w:rPr>
          <w:rFonts w:ascii="Tahoma" w:hAnsi="Tahoma" w:cs="Tahoma"/>
          <w:sz w:val="16"/>
          <w:szCs w:val="16"/>
        </w:rPr>
        <w:t xml:space="preserve">prof. MUDr. David </w:t>
      </w:r>
      <w:proofErr w:type="spellStart"/>
      <w:r w:rsidRPr="00B24136">
        <w:rPr>
          <w:rFonts w:ascii="Tahoma" w:hAnsi="Tahoma" w:cs="Tahoma"/>
          <w:sz w:val="16"/>
          <w:szCs w:val="16"/>
        </w:rPr>
        <w:t>Feltl</w:t>
      </w:r>
      <w:proofErr w:type="spellEnd"/>
      <w:r w:rsidRPr="00B24136">
        <w:rPr>
          <w:rFonts w:ascii="Tahoma" w:hAnsi="Tahoma" w:cs="Tahoma"/>
          <w:sz w:val="16"/>
          <w:szCs w:val="16"/>
        </w:rPr>
        <w:t>, Ph.D., MBA</w:t>
      </w:r>
      <w:r w:rsidR="00B24136">
        <w:rPr>
          <w:rFonts w:ascii="Tahoma" w:hAnsi="Tahoma" w:cs="Tahoma"/>
          <w:sz w:val="16"/>
          <w:szCs w:val="16"/>
        </w:rPr>
        <w:t>, ředitel</w:t>
      </w:r>
      <w:r w:rsidR="00360DCA" w:rsidRPr="00B24136">
        <w:rPr>
          <w:rFonts w:ascii="Tahoma" w:hAnsi="Tahoma" w:cs="Tahoma"/>
          <w:sz w:val="16"/>
          <w:szCs w:val="16"/>
        </w:rPr>
        <w:tab/>
      </w:r>
      <w:r w:rsidR="00360DCA" w:rsidRPr="00B24136">
        <w:rPr>
          <w:rFonts w:ascii="Tahoma" w:hAnsi="Tahoma" w:cs="Tahoma"/>
          <w:sz w:val="16"/>
          <w:szCs w:val="16"/>
        </w:rPr>
        <w:tab/>
      </w:r>
      <w:r w:rsidR="00360DCA" w:rsidRPr="00B24136">
        <w:rPr>
          <w:rFonts w:ascii="Tahoma" w:hAnsi="Tahoma" w:cs="Tahoma"/>
          <w:sz w:val="16"/>
          <w:szCs w:val="16"/>
        </w:rPr>
        <w:tab/>
      </w:r>
      <w:r w:rsidR="00360DCA" w:rsidRPr="00B24136">
        <w:rPr>
          <w:rFonts w:ascii="Tahoma" w:hAnsi="Tahoma" w:cs="Tahoma"/>
          <w:sz w:val="16"/>
          <w:szCs w:val="16"/>
        </w:rPr>
        <w:tab/>
        <w:t xml:space="preserve"> </w:t>
      </w:r>
      <w:r w:rsidR="006B25C3" w:rsidRPr="00B24136">
        <w:rPr>
          <w:rFonts w:ascii="Tahoma" w:hAnsi="Tahoma" w:cs="Tahoma"/>
          <w:sz w:val="16"/>
          <w:szCs w:val="16"/>
        </w:rPr>
        <w:t>Ing. Luboš Holubička</w:t>
      </w:r>
      <w:r w:rsidR="00B24136">
        <w:rPr>
          <w:rFonts w:ascii="Tahoma" w:hAnsi="Tahoma" w:cs="Tahoma"/>
          <w:sz w:val="16"/>
          <w:szCs w:val="16"/>
        </w:rPr>
        <w:t>, jednatel</w:t>
      </w:r>
    </w:p>
    <w:p w14:paraId="196ADFA8"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lastRenderedPageBreak/>
        <w:t>Příloha č. 1</w:t>
      </w:r>
      <w:r w:rsidRPr="005D0A6E">
        <w:rPr>
          <w:rFonts w:ascii="Tahoma" w:hAnsi="Tahoma" w:cs="Tahoma"/>
          <w:sz w:val="16"/>
          <w:szCs w:val="16"/>
        </w:rPr>
        <w:tab/>
        <w:t>Soupis prací a dodávek</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3412E60E" w14:textId="77777777" w:rsidR="005D0A6E" w:rsidRPr="005D0A6E" w:rsidRDefault="005D0A6E" w:rsidP="005D0A6E">
      <w:pPr>
        <w:spacing w:before="20" w:after="20" w:line="276" w:lineRule="auto"/>
        <w:rPr>
          <w:rFonts w:ascii="Tahoma" w:hAnsi="Tahoma" w:cs="Tahoma"/>
          <w:sz w:val="16"/>
          <w:szCs w:val="16"/>
        </w:rPr>
      </w:pPr>
      <w:proofErr w:type="gramStart"/>
      <w:r w:rsidRPr="005D0A6E">
        <w:rPr>
          <w:rFonts w:ascii="Tahoma" w:hAnsi="Tahoma" w:cs="Tahoma"/>
          <w:sz w:val="16"/>
          <w:szCs w:val="16"/>
        </w:rPr>
        <w:t>AKCE :</w:t>
      </w:r>
      <w:proofErr w:type="gramEnd"/>
      <w:r w:rsidRPr="005D0A6E">
        <w:rPr>
          <w:rFonts w:ascii="Tahoma" w:hAnsi="Tahoma" w:cs="Tahoma"/>
          <w:sz w:val="16"/>
          <w:szCs w:val="16"/>
        </w:rPr>
        <w:tab/>
        <w:t>VFN Praha - Údržba a servis výtahů dodaných od r. 1999</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54107F80"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DATUM:</w:t>
      </w:r>
      <w:r w:rsidRPr="005D0A6E">
        <w:rPr>
          <w:rFonts w:ascii="Tahoma" w:hAnsi="Tahoma" w:cs="Tahoma"/>
          <w:sz w:val="16"/>
          <w:szCs w:val="16"/>
        </w:rPr>
        <w:tab/>
        <w:t>29.04.2021</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17F8383B"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ZHOTOVITEL:</w:t>
      </w:r>
      <w:r w:rsidRPr="005D0A6E">
        <w:rPr>
          <w:rFonts w:ascii="Tahoma" w:hAnsi="Tahoma" w:cs="Tahoma"/>
          <w:sz w:val="16"/>
          <w:szCs w:val="16"/>
        </w:rPr>
        <w:tab/>
        <w:t>V H L, s.r.o., Mánesova 1624/20, 120 00 Praha 2</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2891E409"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7FE5F45F"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pol.</w:t>
      </w:r>
      <w:r w:rsidRPr="005D0A6E">
        <w:rPr>
          <w:rFonts w:ascii="Tahoma" w:hAnsi="Tahoma" w:cs="Tahoma"/>
          <w:sz w:val="16"/>
          <w:szCs w:val="16"/>
        </w:rPr>
        <w:tab/>
        <w:t>název</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Cena Kč</w:t>
      </w:r>
    </w:p>
    <w:p w14:paraId="33DCEF2D"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w:t>
      </w:r>
      <w:r w:rsidRPr="005D0A6E">
        <w:rPr>
          <w:rFonts w:ascii="Tahoma" w:hAnsi="Tahoma" w:cs="Tahoma"/>
          <w:sz w:val="16"/>
          <w:szCs w:val="16"/>
        </w:rPr>
        <w:tab/>
        <w:t>Paušální servisní činnost</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229 800,00</w:t>
      </w:r>
    </w:p>
    <w:p w14:paraId="3DD06531"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1.1</w:t>
      </w:r>
      <w:r w:rsidRPr="005D0A6E">
        <w:rPr>
          <w:rFonts w:ascii="Tahoma" w:hAnsi="Tahoma" w:cs="Tahoma"/>
          <w:sz w:val="16"/>
          <w:szCs w:val="16"/>
        </w:rPr>
        <w:tab/>
        <w:t>1 - Schindler, Výtahy Olomouc</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40 800,00</w:t>
      </w:r>
    </w:p>
    <w:p w14:paraId="7EC6EC74"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1.2</w:t>
      </w:r>
      <w:r w:rsidRPr="005D0A6E">
        <w:rPr>
          <w:rFonts w:ascii="Tahoma" w:hAnsi="Tahoma" w:cs="Tahoma"/>
          <w:sz w:val="16"/>
          <w:szCs w:val="16"/>
        </w:rPr>
        <w:tab/>
        <w:t>2 - KONE</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6 000,00</w:t>
      </w:r>
    </w:p>
    <w:p w14:paraId="306A0E4F"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1.3</w:t>
      </w:r>
      <w:r w:rsidRPr="005D0A6E">
        <w:rPr>
          <w:rFonts w:ascii="Tahoma" w:hAnsi="Tahoma" w:cs="Tahoma"/>
          <w:sz w:val="16"/>
          <w:szCs w:val="16"/>
        </w:rPr>
        <w:tab/>
      </w:r>
      <w:proofErr w:type="gramStart"/>
      <w:r w:rsidRPr="005D0A6E">
        <w:rPr>
          <w:rFonts w:ascii="Tahoma" w:hAnsi="Tahoma" w:cs="Tahoma"/>
          <w:sz w:val="16"/>
          <w:szCs w:val="16"/>
        </w:rPr>
        <w:t>3 - V</w:t>
      </w:r>
      <w:proofErr w:type="gramEnd"/>
      <w:r w:rsidRPr="005D0A6E">
        <w:rPr>
          <w:rFonts w:ascii="Tahoma" w:hAnsi="Tahoma" w:cs="Tahoma"/>
          <w:sz w:val="16"/>
          <w:szCs w:val="16"/>
        </w:rPr>
        <w:t xml:space="preserve"> H L</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127 200,00</w:t>
      </w:r>
    </w:p>
    <w:p w14:paraId="6FB3C363"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1.4</w:t>
      </w:r>
      <w:r w:rsidRPr="005D0A6E">
        <w:rPr>
          <w:rFonts w:ascii="Tahoma" w:hAnsi="Tahoma" w:cs="Tahoma"/>
          <w:sz w:val="16"/>
          <w:szCs w:val="16"/>
        </w:rPr>
        <w:tab/>
        <w:t xml:space="preserve">4 - </w:t>
      </w:r>
      <w:proofErr w:type="spellStart"/>
      <w:r w:rsidRPr="005D0A6E">
        <w:rPr>
          <w:rFonts w:ascii="Tahoma" w:hAnsi="Tahoma" w:cs="Tahoma"/>
          <w:sz w:val="16"/>
          <w:szCs w:val="16"/>
        </w:rPr>
        <w:t>Schmitt</w:t>
      </w:r>
      <w:proofErr w:type="spellEnd"/>
      <w:r w:rsidRPr="005D0A6E">
        <w:rPr>
          <w:rFonts w:ascii="Tahoma" w:hAnsi="Tahoma" w:cs="Tahoma"/>
          <w:sz w:val="16"/>
          <w:szCs w:val="16"/>
        </w:rPr>
        <w:t xml:space="preserve"> + </w:t>
      </w:r>
      <w:proofErr w:type="spellStart"/>
      <w:r w:rsidRPr="005D0A6E">
        <w:rPr>
          <w:rFonts w:ascii="Tahoma" w:hAnsi="Tahoma" w:cs="Tahoma"/>
          <w:sz w:val="16"/>
          <w:szCs w:val="16"/>
        </w:rPr>
        <w:t>Sohn</w:t>
      </w:r>
      <w:proofErr w:type="spellEnd"/>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10 800,00</w:t>
      </w:r>
    </w:p>
    <w:p w14:paraId="5E5BB33C"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1.5</w:t>
      </w:r>
      <w:r w:rsidRPr="005D0A6E">
        <w:rPr>
          <w:rFonts w:ascii="Tahoma" w:hAnsi="Tahoma" w:cs="Tahoma"/>
          <w:sz w:val="16"/>
          <w:szCs w:val="16"/>
        </w:rPr>
        <w:tab/>
        <w:t>5 - Zeus</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6 000,00</w:t>
      </w:r>
    </w:p>
    <w:p w14:paraId="7EF7F1D0"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1.6</w:t>
      </w:r>
      <w:r w:rsidRPr="005D0A6E">
        <w:rPr>
          <w:rFonts w:ascii="Tahoma" w:hAnsi="Tahoma" w:cs="Tahoma"/>
          <w:sz w:val="16"/>
          <w:szCs w:val="16"/>
        </w:rPr>
        <w:tab/>
        <w:t xml:space="preserve">6 - </w:t>
      </w:r>
      <w:proofErr w:type="spellStart"/>
      <w:r w:rsidRPr="005D0A6E">
        <w:rPr>
          <w:rFonts w:ascii="Tahoma" w:hAnsi="Tahoma" w:cs="Tahoma"/>
          <w:sz w:val="16"/>
          <w:szCs w:val="16"/>
        </w:rPr>
        <w:t>IngBau</w:t>
      </w:r>
      <w:proofErr w:type="spellEnd"/>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6 000,00</w:t>
      </w:r>
    </w:p>
    <w:p w14:paraId="0904C3C8"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1.7</w:t>
      </w:r>
      <w:r w:rsidRPr="005D0A6E">
        <w:rPr>
          <w:rFonts w:ascii="Tahoma" w:hAnsi="Tahoma" w:cs="Tahoma"/>
          <w:sz w:val="16"/>
          <w:szCs w:val="16"/>
        </w:rPr>
        <w:tab/>
        <w:t xml:space="preserve">7 - </w:t>
      </w:r>
      <w:proofErr w:type="spellStart"/>
      <w:r w:rsidRPr="005D0A6E">
        <w:rPr>
          <w:rFonts w:ascii="Tahoma" w:hAnsi="Tahoma" w:cs="Tahoma"/>
          <w:sz w:val="16"/>
          <w:szCs w:val="16"/>
        </w:rPr>
        <w:t>Vaněrka</w:t>
      </w:r>
      <w:proofErr w:type="spellEnd"/>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24 000,00</w:t>
      </w:r>
    </w:p>
    <w:p w14:paraId="16D79604"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1.8</w:t>
      </w:r>
      <w:r w:rsidRPr="005D0A6E">
        <w:rPr>
          <w:rFonts w:ascii="Tahoma" w:hAnsi="Tahoma" w:cs="Tahoma"/>
          <w:sz w:val="16"/>
          <w:szCs w:val="16"/>
        </w:rPr>
        <w:tab/>
        <w:t>8 - MSV Liberec</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6 000,00</w:t>
      </w:r>
    </w:p>
    <w:p w14:paraId="67A2E06E"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1.9</w:t>
      </w:r>
      <w:r w:rsidRPr="005D0A6E">
        <w:rPr>
          <w:rFonts w:ascii="Tahoma" w:hAnsi="Tahoma" w:cs="Tahoma"/>
          <w:sz w:val="16"/>
          <w:szCs w:val="16"/>
        </w:rPr>
        <w:tab/>
        <w:t>9 - AZ Výtahy</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3 000,00</w:t>
      </w:r>
    </w:p>
    <w:p w14:paraId="6E88D904"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2.</w:t>
      </w:r>
      <w:r w:rsidRPr="005D0A6E">
        <w:rPr>
          <w:rFonts w:ascii="Tahoma" w:hAnsi="Tahoma" w:cs="Tahoma"/>
          <w:sz w:val="16"/>
          <w:szCs w:val="16"/>
        </w:rPr>
        <w:tab/>
        <w:t xml:space="preserve">Hodinová </w:t>
      </w:r>
      <w:proofErr w:type="spellStart"/>
      <w:r w:rsidRPr="005D0A6E">
        <w:rPr>
          <w:rFonts w:ascii="Tahoma" w:hAnsi="Tahoma" w:cs="Tahoma"/>
          <w:sz w:val="16"/>
          <w:szCs w:val="16"/>
        </w:rPr>
        <w:t>zůčtovací</w:t>
      </w:r>
      <w:proofErr w:type="spellEnd"/>
      <w:r w:rsidRPr="005D0A6E">
        <w:rPr>
          <w:rFonts w:ascii="Tahoma" w:hAnsi="Tahoma" w:cs="Tahoma"/>
          <w:sz w:val="16"/>
          <w:szCs w:val="16"/>
        </w:rPr>
        <w:t xml:space="preserve"> sazba</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240 000,00</w:t>
      </w:r>
    </w:p>
    <w:p w14:paraId="12FA4E5D"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2.1</w:t>
      </w:r>
      <w:r w:rsidRPr="005D0A6E">
        <w:rPr>
          <w:rFonts w:ascii="Tahoma" w:hAnsi="Tahoma" w:cs="Tahoma"/>
          <w:sz w:val="16"/>
          <w:szCs w:val="16"/>
        </w:rPr>
        <w:tab/>
        <w:t>1 - Práce v 1.směně</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96 000,00</w:t>
      </w:r>
    </w:p>
    <w:p w14:paraId="279D0C72"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2.2</w:t>
      </w:r>
      <w:r w:rsidRPr="005D0A6E">
        <w:rPr>
          <w:rFonts w:ascii="Tahoma" w:hAnsi="Tahoma" w:cs="Tahoma"/>
          <w:sz w:val="16"/>
          <w:szCs w:val="16"/>
        </w:rPr>
        <w:tab/>
        <w:t>2 - Práce ve 2. a 3. směně</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144 000,00</w:t>
      </w:r>
    </w:p>
    <w:p w14:paraId="4EF32FE7"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3.</w:t>
      </w:r>
      <w:r w:rsidRPr="005D0A6E">
        <w:rPr>
          <w:rFonts w:ascii="Tahoma" w:hAnsi="Tahoma" w:cs="Tahoma"/>
          <w:sz w:val="16"/>
          <w:szCs w:val="16"/>
        </w:rPr>
        <w:tab/>
        <w:t>Náklady z rozpočtu</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626 245,00</w:t>
      </w:r>
    </w:p>
    <w:p w14:paraId="62819D7D"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3.1</w:t>
      </w:r>
      <w:r w:rsidRPr="005D0A6E">
        <w:rPr>
          <w:rFonts w:ascii="Tahoma" w:hAnsi="Tahoma" w:cs="Tahoma"/>
          <w:sz w:val="16"/>
          <w:szCs w:val="16"/>
        </w:rPr>
        <w:tab/>
        <w:t>1 - Výtahová klec</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19 770,00</w:t>
      </w:r>
    </w:p>
    <w:p w14:paraId="2183A5D2"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3.2</w:t>
      </w:r>
      <w:r w:rsidRPr="005D0A6E">
        <w:rPr>
          <w:rFonts w:ascii="Tahoma" w:hAnsi="Tahoma" w:cs="Tahoma"/>
          <w:sz w:val="16"/>
          <w:szCs w:val="16"/>
        </w:rPr>
        <w:tab/>
        <w:t>2 - Klecové dveře</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33 510,00</w:t>
      </w:r>
    </w:p>
    <w:p w14:paraId="527D21DC"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3.3</w:t>
      </w:r>
      <w:r w:rsidRPr="005D0A6E">
        <w:rPr>
          <w:rFonts w:ascii="Tahoma" w:hAnsi="Tahoma" w:cs="Tahoma"/>
          <w:sz w:val="16"/>
          <w:szCs w:val="16"/>
        </w:rPr>
        <w:tab/>
        <w:t>3 - Rozváděč</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91 615,00</w:t>
      </w:r>
    </w:p>
    <w:p w14:paraId="2588D415"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3.4</w:t>
      </w:r>
      <w:r w:rsidRPr="005D0A6E">
        <w:rPr>
          <w:rFonts w:ascii="Tahoma" w:hAnsi="Tahoma" w:cs="Tahoma"/>
          <w:sz w:val="16"/>
          <w:szCs w:val="16"/>
        </w:rPr>
        <w:tab/>
        <w:t>4 - Šachetní dveře</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13 960,00</w:t>
      </w:r>
    </w:p>
    <w:p w14:paraId="0D3CF755"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3.5</w:t>
      </w:r>
      <w:r w:rsidRPr="005D0A6E">
        <w:rPr>
          <w:rFonts w:ascii="Tahoma" w:hAnsi="Tahoma" w:cs="Tahoma"/>
          <w:sz w:val="16"/>
          <w:szCs w:val="16"/>
        </w:rPr>
        <w:tab/>
        <w:t xml:space="preserve">5 - Výměna komponentů, trakčních kol do max. </w:t>
      </w:r>
      <w:r w:rsidRPr="005D0A6E">
        <w:rPr>
          <w:rFonts w:ascii="Cambria Math" w:hAnsi="Cambria Math" w:cs="Cambria Math"/>
          <w:sz w:val="16"/>
          <w:szCs w:val="16"/>
        </w:rPr>
        <w:t>∅</w:t>
      </w:r>
      <w:r w:rsidRPr="005D0A6E">
        <w:rPr>
          <w:rFonts w:ascii="Tahoma" w:hAnsi="Tahoma" w:cs="Tahoma"/>
          <w:sz w:val="16"/>
          <w:szCs w:val="16"/>
        </w:rPr>
        <w:t xml:space="preserve"> hřídele </w:t>
      </w:r>
      <w:proofErr w:type="gramStart"/>
      <w:r w:rsidRPr="005D0A6E">
        <w:rPr>
          <w:rFonts w:ascii="Tahoma" w:hAnsi="Tahoma" w:cs="Tahoma"/>
          <w:sz w:val="16"/>
          <w:szCs w:val="16"/>
        </w:rPr>
        <w:t>70mm</w:t>
      </w:r>
      <w:proofErr w:type="gramEnd"/>
      <w:r w:rsidRPr="005D0A6E">
        <w:rPr>
          <w:rFonts w:ascii="Tahoma" w:hAnsi="Tahoma" w:cs="Tahoma"/>
          <w:sz w:val="16"/>
          <w:szCs w:val="16"/>
        </w:rPr>
        <w:t xml:space="preserve"> a lan</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467 390,00</w:t>
      </w:r>
    </w:p>
    <w:p w14:paraId="76E93937"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4.</w:t>
      </w:r>
      <w:r w:rsidRPr="005D0A6E">
        <w:rPr>
          <w:rFonts w:ascii="Tahoma" w:hAnsi="Tahoma" w:cs="Tahoma"/>
          <w:sz w:val="16"/>
          <w:szCs w:val="16"/>
        </w:rPr>
        <w:tab/>
      </w:r>
      <w:proofErr w:type="gramStart"/>
      <w:r w:rsidRPr="005D0A6E">
        <w:rPr>
          <w:rFonts w:ascii="Tahoma" w:hAnsi="Tahoma" w:cs="Tahoma"/>
          <w:sz w:val="16"/>
          <w:szCs w:val="16"/>
        </w:rPr>
        <w:t>Celkem  bez</w:t>
      </w:r>
      <w:proofErr w:type="gramEnd"/>
      <w:r w:rsidRPr="005D0A6E">
        <w:rPr>
          <w:rFonts w:ascii="Tahoma" w:hAnsi="Tahoma" w:cs="Tahoma"/>
          <w:sz w:val="16"/>
          <w:szCs w:val="16"/>
        </w:rPr>
        <w:t xml:space="preserve"> DPH / referenční období</w:t>
      </w:r>
      <w:r w:rsidRPr="005D0A6E">
        <w:rPr>
          <w:rFonts w:ascii="Tahoma" w:hAnsi="Tahoma" w:cs="Tahoma"/>
          <w:sz w:val="16"/>
          <w:szCs w:val="16"/>
        </w:rPr>
        <w:tab/>
      </w:r>
      <w:r w:rsidRPr="005D0A6E">
        <w:rPr>
          <w:rFonts w:ascii="Tahoma" w:hAnsi="Tahoma" w:cs="Tahoma"/>
          <w:sz w:val="16"/>
          <w:szCs w:val="16"/>
        </w:rPr>
        <w:tab/>
        <w:t>1</w:t>
      </w:r>
      <w:r w:rsidRPr="005D0A6E">
        <w:rPr>
          <w:rFonts w:ascii="Tahoma" w:hAnsi="Tahoma" w:cs="Tahoma"/>
          <w:sz w:val="16"/>
          <w:szCs w:val="16"/>
        </w:rPr>
        <w:tab/>
        <w:t>rok</w:t>
      </w:r>
      <w:r w:rsidRPr="005D0A6E">
        <w:rPr>
          <w:rFonts w:ascii="Tahoma" w:hAnsi="Tahoma" w:cs="Tahoma"/>
          <w:sz w:val="16"/>
          <w:szCs w:val="16"/>
        </w:rPr>
        <w:tab/>
      </w:r>
      <w:r w:rsidRPr="005D0A6E">
        <w:rPr>
          <w:rFonts w:ascii="Tahoma" w:hAnsi="Tahoma" w:cs="Tahoma"/>
          <w:sz w:val="16"/>
          <w:szCs w:val="16"/>
        </w:rPr>
        <w:tab/>
        <w:t>1 096 045,00</w:t>
      </w:r>
    </w:p>
    <w:p w14:paraId="6C44DBCE"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5.</w:t>
      </w:r>
      <w:r w:rsidRPr="005D0A6E">
        <w:rPr>
          <w:rFonts w:ascii="Tahoma" w:hAnsi="Tahoma" w:cs="Tahoma"/>
          <w:sz w:val="16"/>
          <w:szCs w:val="16"/>
        </w:rPr>
        <w:tab/>
      </w:r>
      <w:proofErr w:type="gramStart"/>
      <w:r w:rsidRPr="005D0A6E">
        <w:rPr>
          <w:rFonts w:ascii="Tahoma" w:hAnsi="Tahoma" w:cs="Tahoma"/>
          <w:sz w:val="16"/>
          <w:szCs w:val="16"/>
        </w:rPr>
        <w:t>Celkem  bez</w:t>
      </w:r>
      <w:proofErr w:type="gramEnd"/>
      <w:r w:rsidRPr="005D0A6E">
        <w:rPr>
          <w:rFonts w:ascii="Tahoma" w:hAnsi="Tahoma" w:cs="Tahoma"/>
          <w:sz w:val="16"/>
          <w:szCs w:val="16"/>
        </w:rPr>
        <w:t xml:space="preserve"> DPH / referenční období</w:t>
      </w:r>
      <w:r w:rsidRPr="005D0A6E">
        <w:rPr>
          <w:rFonts w:ascii="Tahoma" w:hAnsi="Tahoma" w:cs="Tahoma"/>
          <w:sz w:val="16"/>
          <w:szCs w:val="16"/>
        </w:rPr>
        <w:tab/>
      </w:r>
      <w:r w:rsidRPr="005D0A6E">
        <w:rPr>
          <w:rFonts w:ascii="Tahoma" w:hAnsi="Tahoma" w:cs="Tahoma"/>
          <w:sz w:val="16"/>
          <w:szCs w:val="16"/>
        </w:rPr>
        <w:tab/>
        <w:t>4</w:t>
      </w:r>
      <w:r w:rsidRPr="005D0A6E">
        <w:rPr>
          <w:rFonts w:ascii="Tahoma" w:hAnsi="Tahoma" w:cs="Tahoma"/>
          <w:sz w:val="16"/>
          <w:szCs w:val="16"/>
        </w:rPr>
        <w:tab/>
        <w:t>roky</w:t>
      </w:r>
      <w:r w:rsidRPr="005D0A6E">
        <w:rPr>
          <w:rFonts w:ascii="Tahoma" w:hAnsi="Tahoma" w:cs="Tahoma"/>
          <w:sz w:val="16"/>
          <w:szCs w:val="16"/>
        </w:rPr>
        <w:tab/>
      </w:r>
      <w:r w:rsidRPr="005D0A6E">
        <w:rPr>
          <w:rFonts w:ascii="Tahoma" w:hAnsi="Tahoma" w:cs="Tahoma"/>
          <w:sz w:val="16"/>
          <w:szCs w:val="16"/>
        </w:rPr>
        <w:tab/>
        <w:t>4 384 180,00</w:t>
      </w:r>
    </w:p>
    <w:p w14:paraId="28B14C2C"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6.</w:t>
      </w:r>
      <w:r w:rsidRPr="005D0A6E">
        <w:rPr>
          <w:rFonts w:ascii="Tahoma" w:hAnsi="Tahoma" w:cs="Tahoma"/>
          <w:sz w:val="16"/>
          <w:szCs w:val="16"/>
        </w:rPr>
        <w:tab/>
        <w:t>DPH</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roofErr w:type="gramStart"/>
      <w:r w:rsidRPr="005D0A6E">
        <w:rPr>
          <w:rFonts w:ascii="Tahoma" w:hAnsi="Tahoma" w:cs="Tahoma"/>
          <w:sz w:val="16"/>
          <w:szCs w:val="16"/>
        </w:rPr>
        <w:t>21,00%</w:t>
      </w:r>
      <w:proofErr w:type="gramEnd"/>
      <w:r w:rsidRPr="005D0A6E">
        <w:rPr>
          <w:rFonts w:ascii="Tahoma" w:hAnsi="Tahoma" w:cs="Tahoma"/>
          <w:sz w:val="16"/>
          <w:szCs w:val="16"/>
        </w:rPr>
        <w:tab/>
        <w:t>4 384 180,00</w:t>
      </w:r>
      <w:r w:rsidRPr="005D0A6E">
        <w:rPr>
          <w:rFonts w:ascii="Tahoma" w:hAnsi="Tahoma" w:cs="Tahoma"/>
          <w:sz w:val="16"/>
          <w:szCs w:val="16"/>
        </w:rPr>
        <w:tab/>
        <w:t>920 677,80</w:t>
      </w:r>
    </w:p>
    <w:p w14:paraId="34C401D6"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 xml:space="preserve">7. </w:t>
      </w:r>
      <w:r w:rsidRPr="005D0A6E">
        <w:rPr>
          <w:rFonts w:ascii="Tahoma" w:hAnsi="Tahoma" w:cs="Tahoma"/>
          <w:sz w:val="16"/>
          <w:szCs w:val="16"/>
        </w:rPr>
        <w:tab/>
        <w:t>Celkem včetně DPH</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t>5 304 857,80</w:t>
      </w:r>
    </w:p>
    <w:p w14:paraId="5E873E04"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0563000A"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V Praze dne 29.04.2021</w:t>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42053847"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5D4CE1EB"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6983E450"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03DAB924"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78FD5904"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2A4CDE79" w14:textId="77777777" w:rsidR="005D0A6E" w:rsidRPr="005D0A6E"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p w14:paraId="0C1C68D3" w14:textId="77777777" w:rsidR="00584668" w:rsidRDefault="005D0A6E" w:rsidP="005D0A6E">
      <w:pPr>
        <w:spacing w:before="20" w:after="20" w:line="276" w:lineRule="auto"/>
        <w:rPr>
          <w:rFonts w:ascii="Tahoma" w:hAnsi="Tahoma" w:cs="Tahoma"/>
          <w:sz w:val="16"/>
          <w:szCs w:val="16"/>
        </w:rPr>
      </w:pPr>
      <w:r w:rsidRPr="005D0A6E">
        <w:rPr>
          <w:rFonts w:ascii="Tahoma" w:hAnsi="Tahoma" w:cs="Tahoma"/>
          <w:sz w:val="16"/>
          <w:szCs w:val="16"/>
        </w:rPr>
        <w:t>Ing. Luboš Holubička, jednatel společnosti</w:t>
      </w:r>
    </w:p>
    <w:p w14:paraId="24A070CE" w14:textId="77777777" w:rsidR="00584668" w:rsidRDefault="00584668" w:rsidP="005D0A6E">
      <w:pPr>
        <w:spacing w:before="20" w:after="20" w:line="276" w:lineRule="auto"/>
        <w:rPr>
          <w:rFonts w:ascii="Tahoma" w:hAnsi="Tahoma" w:cs="Tahoma"/>
          <w:sz w:val="16"/>
          <w:szCs w:val="16"/>
        </w:rPr>
      </w:pPr>
    </w:p>
    <w:p w14:paraId="3865D009" w14:textId="77777777" w:rsidR="00584668" w:rsidRDefault="00584668" w:rsidP="005D0A6E">
      <w:pPr>
        <w:spacing w:before="20" w:after="20" w:line="276" w:lineRule="auto"/>
        <w:rPr>
          <w:rFonts w:ascii="Tahoma" w:hAnsi="Tahoma" w:cs="Tahoma"/>
          <w:sz w:val="16"/>
          <w:szCs w:val="16"/>
        </w:rPr>
      </w:pPr>
    </w:p>
    <w:p w14:paraId="2A40DDE5" w14:textId="77777777" w:rsidR="00584668" w:rsidRDefault="00584668" w:rsidP="005D0A6E">
      <w:pPr>
        <w:spacing w:before="20" w:after="20" w:line="276" w:lineRule="auto"/>
        <w:rPr>
          <w:rFonts w:ascii="Tahoma" w:hAnsi="Tahoma" w:cs="Tahoma"/>
          <w:sz w:val="16"/>
          <w:szCs w:val="16"/>
        </w:rPr>
      </w:pPr>
    </w:p>
    <w:p w14:paraId="697C0432" w14:textId="77777777" w:rsidR="00584668" w:rsidRDefault="00584668" w:rsidP="005D0A6E">
      <w:pPr>
        <w:spacing w:before="20" w:after="20" w:line="276" w:lineRule="auto"/>
        <w:rPr>
          <w:rFonts w:ascii="Tahoma" w:hAnsi="Tahoma" w:cs="Tahoma"/>
          <w:sz w:val="16"/>
          <w:szCs w:val="16"/>
        </w:rPr>
      </w:pPr>
    </w:p>
    <w:p w14:paraId="56C25248" w14:textId="77777777" w:rsidR="00584668" w:rsidRDefault="00584668" w:rsidP="005D0A6E">
      <w:pPr>
        <w:spacing w:before="20" w:after="20" w:line="276" w:lineRule="auto"/>
        <w:rPr>
          <w:rFonts w:ascii="Tahoma" w:hAnsi="Tahoma" w:cs="Tahoma"/>
          <w:sz w:val="16"/>
          <w:szCs w:val="16"/>
        </w:rPr>
      </w:pPr>
    </w:p>
    <w:p w14:paraId="37CFC48B" w14:textId="77777777" w:rsidR="00584668" w:rsidRDefault="00584668" w:rsidP="005D0A6E">
      <w:pPr>
        <w:spacing w:before="20" w:after="20" w:line="276" w:lineRule="auto"/>
        <w:rPr>
          <w:rFonts w:ascii="Tahoma" w:hAnsi="Tahoma" w:cs="Tahoma"/>
          <w:sz w:val="16"/>
          <w:szCs w:val="16"/>
        </w:rPr>
      </w:pPr>
    </w:p>
    <w:p w14:paraId="6621A461" w14:textId="77777777" w:rsidR="00584668" w:rsidRDefault="00584668" w:rsidP="005D0A6E">
      <w:pPr>
        <w:spacing w:before="20" w:after="20" w:line="276" w:lineRule="auto"/>
        <w:rPr>
          <w:rFonts w:ascii="Tahoma" w:hAnsi="Tahoma" w:cs="Tahoma"/>
          <w:sz w:val="16"/>
          <w:szCs w:val="16"/>
        </w:rPr>
      </w:pPr>
    </w:p>
    <w:p w14:paraId="6BE9D59E" w14:textId="77777777" w:rsidR="00584668" w:rsidRDefault="00584668" w:rsidP="005D0A6E">
      <w:pPr>
        <w:spacing w:before="20" w:after="20" w:line="276" w:lineRule="auto"/>
        <w:rPr>
          <w:rFonts w:ascii="Tahoma" w:hAnsi="Tahoma" w:cs="Tahoma"/>
          <w:sz w:val="16"/>
          <w:szCs w:val="16"/>
        </w:rPr>
      </w:pPr>
    </w:p>
    <w:p w14:paraId="3040443B" w14:textId="77777777" w:rsidR="00584668" w:rsidRDefault="00584668" w:rsidP="005D0A6E">
      <w:pPr>
        <w:spacing w:before="20" w:after="20" w:line="276" w:lineRule="auto"/>
        <w:rPr>
          <w:rFonts w:ascii="Tahoma" w:hAnsi="Tahoma" w:cs="Tahoma"/>
          <w:sz w:val="16"/>
          <w:szCs w:val="16"/>
        </w:rPr>
      </w:pPr>
    </w:p>
    <w:p w14:paraId="36A6911E" w14:textId="77777777" w:rsidR="00584668" w:rsidRDefault="00584668" w:rsidP="005D0A6E">
      <w:pPr>
        <w:spacing w:before="20" w:after="20" w:line="276" w:lineRule="auto"/>
        <w:rPr>
          <w:rFonts w:ascii="Tahoma" w:hAnsi="Tahoma" w:cs="Tahoma"/>
          <w:sz w:val="16"/>
          <w:szCs w:val="16"/>
        </w:rPr>
      </w:pPr>
    </w:p>
    <w:p w14:paraId="12A3291F" w14:textId="77777777" w:rsidR="00584668" w:rsidRDefault="00584668" w:rsidP="005D0A6E">
      <w:pPr>
        <w:spacing w:before="20" w:after="20" w:line="276" w:lineRule="auto"/>
        <w:rPr>
          <w:rFonts w:ascii="Tahoma" w:hAnsi="Tahoma" w:cs="Tahoma"/>
          <w:sz w:val="16"/>
          <w:szCs w:val="16"/>
        </w:rPr>
      </w:pPr>
    </w:p>
    <w:p w14:paraId="34561145" w14:textId="77777777" w:rsidR="00584668" w:rsidRDefault="00584668" w:rsidP="005D0A6E">
      <w:pPr>
        <w:spacing w:before="20" w:after="20" w:line="276" w:lineRule="auto"/>
        <w:rPr>
          <w:rFonts w:ascii="Tahoma" w:hAnsi="Tahoma" w:cs="Tahoma"/>
          <w:sz w:val="16"/>
          <w:szCs w:val="16"/>
        </w:rPr>
      </w:pPr>
    </w:p>
    <w:p w14:paraId="3302144B" w14:textId="77777777" w:rsidR="00584668" w:rsidRDefault="00584668" w:rsidP="005D0A6E">
      <w:pPr>
        <w:spacing w:before="20" w:after="20" w:line="276" w:lineRule="auto"/>
        <w:rPr>
          <w:rFonts w:ascii="Tahoma" w:hAnsi="Tahoma" w:cs="Tahoma"/>
          <w:sz w:val="16"/>
          <w:szCs w:val="16"/>
        </w:rPr>
      </w:pPr>
    </w:p>
    <w:p w14:paraId="05F99FAE" w14:textId="77777777" w:rsidR="00584668" w:rsidRDefault="00584668" w:rsidP="005D0A6E">
      <w:pPr>
        <w:spacing w:before="20" w:after="20" w:line="276" w:lineRule="auto"/>
        <w:rPr>
          <w:rFonts w:ascii="Tahoma" w:hAnsi="Tahoma" w:cs="Tahoma"/>
          <w:sz w:val="16"/>
          <w:szCs w:val="16"/>
        </w:rPr>
      </w:pPr>
    </w:p>
    <w:p w14:paraId="54C00518" w14:textId="77777777" w:rsidR="00584668" w:rsidRDefault="00584668" w:rsidP="005D0A6E">
      <w:pPr>
        <w:spacing w:before="20" w:after="20" w:line="276" w:lineRule="auto"/>
        <w:rPr>
          <w:rFonts w:ascii="Tahoma" w:hAnsi="Tahoma" w:cs="Tahoma"/>
          <w:sz w:val="16"/>
          <w:szCs w:val="16"/>
        </w:rPr>
      </w:pPr>
    </w:p>
    <w:p w14:paraId="6A995553" w14:textId="77777777" w:rsidR="00584668" w:rsidRDefault="00584668" w:rsidP="005D0A6E">
      <w:pPr>
        <w:spacing w:before="20" w:after="20" w:line="276" w:lineRule="auto"/>
        <w:rPr>
          <w:rFonts w:ascii="Tahoma" w:hAnsi="Tahoma" w:cs="Tahoma"/>
          <w:sz w:val="16"/>
          <w:szCs w:val="16"/>
        </w:rPr>
      </w:pPr>
    </w:p>
    <w:p w14:paraId="0A9E676D" w14:textId="77777777" w:rsidR="00584668" w:rsidRDefault="00584668" w:rsidP="005D0A6E">
      <w:pPr>
        <w:spacing w:before="20" w:after="20" w:line="276" w:lineRule="auto"/>
        <w:rPr>
          <w:rFonts w:ascii="Tahoma" w:hAnsi="Tahoma" w:cs="Tahoma"/>
          <w:sz w:val="16"/>
          <w:szCs w:val="16"/>
        </w:rPr>
      </w:pPr>
    </w:p>
    <w:p w14:paraId="63B82174" w14:textId="77777777" w:rsidR="00584668" w:rsidRDefault="00584668" w:rsidP="005D0A6E">
      <w:pPr>
        <w:spacing w:before="20" w:after="20" w:line="276" w:lineRule="auto"/>
        <w:rPr>
          <w:rFonts w:ascii="Tahoma" w:hAnsi="Tahoma" w:cs="Tahoma"/>
          <w:sz w:val="16"/>
          <w:szCs w:val="16"/>
        </w:rPr>
      </w:pPr>
    </w:p>
    <w:p w14:paraId="50BB9A5E" w14:textId="77777777" w:rsidR="00584668" w:rsidRDefault="00584668" w:rsidP="005D0A6E">
      <w:pPr>
        <w:spacing w:before="20" w:after="20" w:line="276" w:lineRule="auto"/>
        <w:rPr>
          <w:rFonts w:ascii="Tahoma" w:hAnsi="Tahoma" w:cs="Tahoma"/>
          <w:sz w:val="16"/>
          <w:szCs w:val="16"/>
        </w:rPr>
      </w:pPr>
    </w:p>
    <w:p w14:paraId="3DA73641" w14:textId="3F727949" w:rsidR="00584668" w:rsidRDefault="00584668" w:rsidP="005D0A6E">
      <w:pPr>
        <w:spacing w:before="20" w:after="20" w:line="276" w:lineRule="auto"/>
        <w:rPr>
          <w:rFonts w:ascii="Tahoma" w:hAnsi="Tahoma" w:cs="Tahoma"/>
          <w:sz w:val="16"/>
          <w:szCs w:val="16"/>
        </w:rPr>
      </w:pPr>
    </w:p>
    <w:p w14:paraId="25A3C129" w14:textId="1635FAFE" w:rsidR="00DB6DE2" w:rsidRDefault="00DB6DE2" w:rsidP="005D0A6E">
      <w:pPr>
        <w:spacing w:before="20" w:after="20" w:line="276" w:lineRule="auto"/>
        <w:rPr>
          <w:rFonts w:ascii="Tahoma" w:hAnsi="Tahoma" w:cs="Tahoma"/>
          <w:sz w:val="16"/>
          <w:szCs w:val="16"/>
        </w:rPr>
      </w:pPr>
    </w:p>
    <w:p w14:paraId="2FEAA57C" w14:textId="57DB5D43" w:rsidR="00DB6DE2" w:rsidRDefault="00DB6DE2" w:rsidP="005D0A6E">
      <w:pPr>
        <w:spacing w:before="20" w:after="20" w:line="276" w:lineRule="auto"/>
        <w:rPr>
          <w:rFonts w:ascii="Tahoma" w:hAnsi="Tahoma" w:cs="Tahoma"/>
          <w:sz w:val="16"/>
          <w:szCs w:val="16"/>
        </w:rPr>
      </w:pPr>
    </w:p>
    <w:p w14:paraId="1595BDAA" w14:textId="2C99F2EF" w:rsidR="00DB6DE2" w:rsidRDefault="00DB6DE2" w:rsidP="005D0A6E">
      <w:pPr>
        <w:spacing w:before="20" w:after="20" w:line="276" w:lineRule="auto"/>
        <w:rPr>
          <w:rFonts w:ascii="Tahoma" w:hAnsi="Tahoma" w:cs="Tahoma"/>
          <w:sz w:val="16"/>
          <w:szCs w:val="16"/>
        </w:rPr>
      </w:pPr>
    </w:p>
    <w:p w14:paraId="21D2337E" w14:textId="1A6E1AFA" w:rsidR="00DB6DE2" w:rsidRDefault="00DB6DE2" w:rsidP="00DB6DE2">
      <w:pPr>
        <w:pStyle w:val="paragraph"/>
        <w:spacing w:before="0" w:beforeAutospacing="0" w:after="0" w:afterAutospacing="0"/>
        <w:ind w:left="780" w:hanging="420"/>
        <w:jc w:val="both"/>
        <w:textAlignment w:val="baseline"/>
        <w:rPr>
          <w:rFonts w:ascii="Segoe UI" w:hAnsi="Segoe UI" w:cs="Segoe UI"/>
          <w:b/>
          <w:bCs/>
          <w:sz w:val="18"/>
          <w:szCs w:val="18"/>
        </w:rPr>
      </w:pPr>
      <w:r>
        <w:rPr>
          <w:rStyle w:val="spellingerror"/>
          <w:rFonts w:ascii="Arial" w:hAnsi="Arial" w:cs="Arial"/>
          <w:b/>
          <w:bCs/>
          <w:sz w:val="20"/>
          <w:szCs w:val="20"/>
        </w:rPr>
        <w:t>Příloha</w:t>
      </w:r>
      <w:r>
        <w:rPr>
          <w:rStyle w:val="normaltextrun"/>
          <w:rFonts w:ascii="Arial" w:hAnsi="Arial" w:cs="Arial"/>
          <w:b/>
          <w:bCs/>
          <w:sz w:val="20"/>
          <w:szCs w:val="20"/>
        </w:rPr>
        <w:t> č. 2 - Seznam výtahů a jejich umístění:</w:t>
      </w:r>
      <w:r>
        <w:rPr>
          <w:rStyle w:val="eop"/>
          <w:rFonts w:ascii="Arial" w:hAnsi="Arial" w:cs="Arial"/>
          <w:b/>
          <w:bCs/>
          <w:sz w:val="20"/>
          <w:szCs w:val="20"/>
        </w:rPr>
        <w:t> </w:t>
      </w:r>
    </w:p>
    <w:tbl>
      <w:tblPr>
        <w:tblW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0"/>
        <w:gridCol w:w="1783"/>
        <w:gridCol w:w="1272"/>
        <w:gridCol w:w="1830"/>
        <w:gridCol w:w="1572"/>
        <w:gridCol w:w="1305"/>
      </w:tblGrid>
      <w:tr w:rsidR="00DB6DE2" w14:paraId="73A6262D" w14:textId="77777777" w:rsidTr="00DB6DE2">
        <w:trPr>
          <w:gridAfter w:val="1"/>
          <w:wAfter w:w="480" w:type="dxa"/>
          <w:trHeight w:val="315"/>
        </w:trPr>
        <w:tc>
          <w:tcPr>
            <w:tcW w:w="3165" w:type="dxa"/>
            <w:gridSpan w:val="3"/>
            <w:tcBorders>
              <w:top w:val="nil"/>
              <w:left w:val="nil"/>
              <w:bottom w:val="single" w:sz="6" w:space="0" w:color="auto"/>
              <w:right w:val="nil"/>
            </w:tcBorders>
            <w:shd w:val="clear" w:color="auto" w:fill="auto"/>
            <w:vAlign w:val="center"/>
            <w:hideMark/>
          </w:tcPr>
          <w:p w14:paraId="180E211F" w14:textId="77777777" w:rsidR="00DB6DE2" w:rsidRDefault="00DB6DE2" w:rsidP="00DB6DE2">
            <w:pPr>
              <w:pStyle w:val="paragraph"/>
              <w:spacing w:before="0" w:beforeAutospacing="0" w:after="0" w:afterAutospacing="0"/>
              <w:textAlignment w:val="baseline"/>
            </w:pPr>
            <w:r>
              <w:rPr>
                <w:rStyle w:val="normaltextrun"/>
                <w:rFonts w:ascii="Arial" w:hAnsi="Arial" w:cs="Arial"/>
              </w:rPr>
              <w:t>VÝTAHY SCHINDLER, OLOMOUC    </w:t>
            </w:r>
            <w:r>
              <w:rPr>
                <w:rStyle w:val="eop"/>
                <w:rFonts w:ascii="Arial" w:hAnsi="Arial" w:cs="Arial"/>
              </w:rPr>
              <w:t> </w:t>
            </w:r>
          </w:p>
        </w:tc>
        <w:tc>
          <w:tcPr>
            <w:tcW w:w="1425" w:type="dxa"/>
            <w:tcBorders>
              <w:top w:val="nil"/>
              <w:left w:val="nil"/>
              <w:bottom w:val="nil"/>
              <w:right w:val="nil"/>
            </w:tcBorders>
            <w:shd w:val="clear" w:color="auto" w:fill="auto"/>
            <w:vAlign w:val="center"/>
            <w:hideMark/>
          </w:tcPr>
          <w:p w14:paraId="71196C83" w14:textId="77777777" w:rsidR="00DB6DE2" w:rsidRDefault="00DB6DE2" w:rsidP="00DB6DE2">
            <w:pPr>
              <w:pStyle w:val="paragraph"/>
              <w:spacing w:before="0" w:beforeAutospacing="0" w:after="0" w:afterAutospacing="0"/>
              <w:textAlignment w:val="baseline"/>
            </w:pPr>
            <w:r>
              <w:rPr>
                <w:rStyle w:val="eop"/>
                <w:rFonts w:ascii="Arial" w:hAnsi="Arial" w:cs="Arial"/>
              </w:rPr>
              <w:t> </w:t>
            </w:r>
          </w:p>
        </w:tc>
        <w:tc>
          <w:tcPr>
            <w:tcW w:w="1275" w:type="dxa"/>
            <w:tcBorders>
              <w:top w:val="nil"/>
              <w:left w:val="nil"/>
              <w:bottom w:val="nil"/>
              <w:right w:val="nil"/>
            </w:tcBorders>
            <w:shd w:val="clear" w:color="auto" w:fill="auto"/>
            <w:vAlign w:val="center"/>
            <w:hideMark/>
          </w:tcPr>
          <w:p w14:paraId="7764DE04"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72E19764" w14:textId="77777777" w:rsidTr="00DB6DE2">
        <w:trPr>
          <w:trHeight w:val="76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138DC0"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31CCE7" w14:textId="77777777" w:rsidR="00DB6DE2" w:rsidRDefault="00DB6DE2" w:rsidP="00DB6DE2">
            <w:pPr>
              <w:pStyle w:val="paragraph"/>
              <w:spacing w:before="0" w:beforeAutospacing="0" w:after="0" w:afterAutospacing="0"/>
              <w:jc w:val="both"/>
              <w:textAlignment w:val="baseline"/>
            </w:pPr>
            <w:proofErr w:type="spellStart"/>
            <w:r>
              <w:rPr>
                <w:rStyle w:val="spellingerror"/>
                <w:rFonts w:ascii="Arial" w:hAnsi="Arial" w:cs="Arial"/>
                <w:b/>
                <w:bCs/>
                <w:sz w:val="20"/>
                <w:szCs w:val="20"/>
              </w:rPr>
              <w:t>pořadové.č</w:t>
            </w:r>
            <w:proofErr w:type="spellEnd"/>
            <w:r>
              <w:rPr>
                <w:rStyle w:val="normaltextrun"/>
                <w:rFonts w:ascii="Arial" w:hAnsi="Arial" w:cs="Arial"/>
                <w:b/>
                <w:bCs/>
                <w:sz w:val="20"/>
                <w:szCs w:val="20"/>
              </w:rPr>
              <w:t>.</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5E8E7EB3" w14:textId="77777777" w:rsidR="00DB6DE2" w:rsidRDefault="00DB6DE2" w:rsidP="00DB6DE2">
            <w:pPr>
              <w:pStyle w:val="paragraph"/>
              <w:spacing w:before="0" w:beforeAutospacing="0" w:after="0" w:afterAutospacing="0"/>
              <w:jc w:val="both"/>
              <w:textAlignment w:val="baseline"/>
            </w:pPr>
            <w:proofErr w:type="spellStart"/>
            <w:proofErr w:type="gramStart"/>
            <w:r>
              <w:rPr>
                <w:rStyle w:val="spellingerror"/>
                <w:rFonts w:ascii="Arial" w:hAnsi="Arial" w:cs="Arial"/>
                <w:b/>
                <w:bCs/>
                <w:sz w:val="20"/>
                <w:szCs w:val="20"/>
              </w:rPr>
              <w:t>ev.číslo</w:t>
            </w:r>
            <w:proofErr w:type="spellEnd"/>
            <w:proofErr w:type="gramEnd"/>
            <w:r>
              <w:rPr>
                <w:rStyle w:val="normaltextrun"/>
                <w:rFonts w:ascii="Arial" w:hAnsi="Arial" w:cs="Arial"/>
                <w:b/>
                <w:bCs/>
                <w:sz w:val="20"/>
                <w:szCs w:val="20"/>
              </w:rPr>
              <w:t>/ tip /</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1B9F8F7E" w14:textId="77777777" w:rsidR="00DB6DE2" w:rsidRDefault="00DB6DE2" w:rsidP="00DB6DE2">
            <w:pPr>
              <w:pStyle w:val="paragraph"/>
              <w:spacing w:before="0" w:beforeAutospacing="0" w:after="0" w:afterAutospacing="0"/>
              <w:jc w:val="both"/>
              <w:textAlignment w:val="baseline"/>
            </w:pPr>
            <w:r>
              <w:rPr>
                <w:rStyle w:val="normaltextrun"/>
                <w:rFonts w:ascii="Arial" w:hAnsi="Arial" w:cs="Arial"/>
                <w:b/>
                <w:bCs/>
                <w:sz w:val="20"/>
                <w:szCs w:val="20"/>
              </w:rPr>
              <w:t>klinika</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53508EEB" w14:textId="77777777" w:rsidR="00DB6DE2" w:rsidRDefault="00DB6DE2" w:rsidP="00DB6DE2">
            <w:pPr>
              <w:pStyle w:val="paragraph"/>
              <w:spacing w:before="0" w:beforeAutospacing="0" w:after="0" w:afterAutospacing="0"/>
              <w:jc w:val="both"/>
              <w:textAlignment w:val="baseline"/>
            </w:pPr>
            <w:proofErr w:type="spellStart"/>
            <w:proofErr w:type="gramStart"/>
            <w:r>
              <w:rPr>
                <w:rStyle w:val="spellingerror"/>
                <w:rFonts w:ascii="Arial" w:hAnsi="Arial" w:cs="Arial"/>
                <w:b/>
                <w:bCs/>
                <w:sz w:val="20"/>
                <w:szCs w:val="20"/>
              </w:rPr>
              <w:t>sml.číslo</w:t>
            </w:r>
            <w:proofErr w:type="spellEnd"/>
            <w:proofErr w:type="gramEnd"/>
            <w:r>
              <w:rPr>
                <w:rStyle w:val="normaltextrun"/>
                <w:rFonts w:ascii="Arial" w:hAnsi="Arial" w:cs="Arial"/>
                <w:b/>
                <w:bCs/>
                <w:sz w:val="20"/>
                <w:szCs w:val="20"/>
              </w:rPr>
              <w:t> výtahu VFN</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5487A569" w14:textId="77777777" w:rsidR="00DB6DE2" w:rsidRDefault="00DB6DE2" w:rsidP="00DB6DE2">
            <w:pPr>
              <w:pStyle w:val="paragraph"/>
              <w:spacing w:before="0" w:beforeAutospacing="0" w:after="0" w:afterAutospacing="0"/>
              <w:jc w:val="both"/>
              <w:textAlignment w:val="baseline"/>
            </w:pPr>
            <w:r>
              <w:rPr>
                <w:rStyle w:val="normaltextrun"/>
                <w:rFonts w:ascii="Arial" w:hAnsi="Arial" w:cs="Arial"/>
                <w:b/>
                <w:bCs/>
                <w:sz w:val="20"/>
                <w:szCs w:val="20"/>
              </w:rPr>
              <w:t>r. výroby</w:t>
            </w:r>
            <w:r>
              <w:rPr>
                <w:rStyle w:val="eop"/>
                <w:rFonts w:ascii="Arial" w:hAnsi="Arial" w:cs="Arial"/>
                <w:sz w:val="20"/>
                <w:szCs w:val="20"/>
              </w:rPr>
              <w:t> </w:t>
            </w:r>
          </w:p>
        </w:tc>
      </w:tr>
      <w:tr w:rsidR="00DB6DE2" w14:paraId="76583193"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79C6E5"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01D02AD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 </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2A093ACD" w14:textId="77777777" w:rsidR="00DB6DE2" w:rsidRDefault="00DB6DE2" w:rsidP="00DB6DE2">
            <w:pPr>
              <w:pStyle w:val="paragraph"/>
              <w:spacing w:before="0" w:beforeAutospacing="0" w:after="0" w:afterAutospacing="0"/>
              <w:textAlignment w:val="baseline"/>
            </w:pPr>
            <w:r>
              <w:rPr>
                <w:rStyle w:val="normaltextrun"/>
                <w:rFonts w:ascii="Arial" w:hAnsi="Arial" w:cs="Arial"/>
                <w:sz w:val="20"/>
                <w:szCs w:val="20"/>
              </w:rPr>
              <w:t> </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F218E23" w14:textId="77777777" w:rsidR="00DB6DE2" w:rsidRDefault="00DB6DE2" w:rsidP="00DB6DE2">
            <w:pPr>
              <w:pStyle w:val="paragraph"/>
              <w:spacing w:before="0" w:beforeAutospacing="0" w:after="0" w:afterAutospacing="0"/>
              <w:textAlignment w:val="baseline"/>
            </w:pPr>
            <w:r>
              <w:rPr>
                <w:rStyle w:val="normaltextrun"/>
                <w:rFonts w:ascii="Arial" w:hAnsi="Arial" w:cs="Arial"/>
                <w:sz w:val="20"/>
                <w:szCs w:val="20"/>
              </w:rPr>
              <w:t> </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0556A00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 </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auto"/>
            <w:vAlign w:val="center"/>
            <w:hideMark/>
          </w:tcPr>
          <w:p w14:paraId="6745A858" w14:textId="77777777" w:rsidR="00DB6DE2" w:rsidRDefault="00DB6DE2" w:rsidP="00DB6DE2">
            <w:pPr>
              <w:pStyle w:val="paragraph"/>
              <w:spacing w:before="0" w:beforeAutospacing="0" w:after="0" w:afterAutospacing="0"/>
              <w:textAlignment w:val="baseline"/>
            </w:pPr>
            <w:r>
              <w:rPr>
                <w:rStyle w:val="normaltextrun"/>
                <w:rFonts w:ascii="Arial" w:hAnsi="Arial" w:cs="Arial"/>
                <w:sz w:val="20"/>
                <w:szCs w:val="20"/>
              </w:rPr>
              <w:t> </w:t>
            </w:r>
            <w:r>
              <w:rPr>
                <w:rStyle w:val="eop"/>
                <w:rFonts w:ascii="Arial" w:hAnsi="Arial" w:cs="Arial"/>
                <w:sz w:val="20"/>
                <w:szCs w:val="20"/>
              </w:rPr>
              <w:t> </w:t>
            </w:r>
          </w:p>
        </w:tc>
      </w:tr>
      <w:tr w:rsidR="00DB6DE2" w14:paraId="2DEB7199"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72CD0A"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3F30BD31"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4BD6E25B"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DB6A9EF"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II interna 1. </w:t>
            </w:r>
            <w:proofErr w:type="spellStart"/>
            <w:r>
              <w:rPr>
                <w:rStyle w:val="spellingerror"/>
                <w:rFonts w:ascii="Arial" w:hAnsi="Arial" w:cs="Arial"/>
                <w:b/>
                <w:bCs/>
                <w:sz w:val="20"/>
                <w:szCs w:val="20"/>
              </w:rPr>
              <w:t>vch</w:t>
            </w:r>
            <w:proofErr w:type="spellEnd"/>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33A1E661"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8</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50"/>
            <w:vAlign w:val="center"/>
            <w:hideMark/>
          </w:tcPr>
          <w:p w14:paraId="650FE5B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2001</w:t>
            </w:r>
            <w:r>
              <w:rPr>
                <w:rStyle w:val="eop"/>
                <w:rFonts w:ascii="Arial" w:hAnsi="Arial" w:cs="Arial"/>
                <w:sz w:val="20"/>
                <w:szCs w:val="20"/>
              </w:rPr>
              <w:t> </w:t>
            </w:r>
          </w:p>
        </w:tc>
      </w:tr>
      <w:tr w:rsidR="00DB6DE2" w14:paraId="389220F0"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71BA32"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7200F22B"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29574BF1"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5091AD2"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KDDL </w:t>
            </w:r>
            <w:proofErr w:type="gramStart"/>
            <w:r>
              <w:rPr>
                <w:rStyle w:val="contextualspellingandgrammarerror"/>
                <w:rFonts w:ascii="Arial" w:hAnsi="Arial" w:cs="Arial"/>
                <w:b/>
                <w:bCs/>
                <w:sz w:val="20"/>
                <w:szCs w:val="20"/>
              </w:rPr>
              <w:t>pav.A</w:t>
            </w:r>
            <w:proofErr w:type="gramEnd"/>
            <w:r>
              <w:rPr>
                <w:rStyle w:val="normaltextrun"/>
                <w:rFonts w:ascii="Arial" w:hAnsi="Arial" w:cs="Arial"/>
                <w:b/>
                <w:bCs/>
                <w:sz w:val="20"/>
                <w:szCs w:val="20"/>
              </w:rPr>
              <w:t>2 </w:t>
            </w:r>
            <w:proofErr w:type="spellStart"/>
            <w:r>
              <w:rPr>
                <w:rStyle w:val="spellingerror"/>
                <w:rFonts w:ascii="Arial" w:hAnsi="Arial" w:cs="Arial"/>
                <w:b/>
                <w:bCs/>
                <w:sz w:val="20"/>
                <w:szCs w:val="20"/>
              </w:rPr>
              <w:t>žl</w:t>
            </w:r>
            <w:proofErr w:type="spellEnd"/>
            <w:r>
              <w:rPr>
                <w:rStyle w:val="normaltextrun"/>
                <w:rFonts w:ascii="Arial" w:hAnsi="Arial" w:cs="Arial"/>
                <w:b/>
                <w:bCs/>
                <w:sz w:val="20"/>
                <w:szCs w:val="20"/>
              </w:rPr>
              <w:t>.</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19569B98"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41</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50"/>
            <w:vAlign w:val="center"/>
            <w:hideMark/>
          </w:tcPr>
          <w:p w14:paraId="2A9BDDA1"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2000</w:t>
            </w:r>
            <w:r>
              <w:rPr>
                <w:rStyle w:val="eop"/>
                <w:rFonts w:ascii="Arial" w:hAnsi="Arial" w:cs="Arial"/>
                <w:sz w:val="20"/>
                <w:szCs w:val="20"/>
              </w:rPr>
              <w:t> </w:t>
            </w:r>
          </w:p>
        </w:tc>
      </w:tr>
      <w:tr w:rsidR="00DB6DE2" w14:paraId="299B93BE"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065A8C"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63CC920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3A0A5F2C"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 </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AF1EBE8"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psychiatrie levý</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6DF403B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46</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50"/>
            <w:vAlign w:val="center"/>
            <w:hideMark/>
          </w:tcPr>
          <w:p w14:paraId="453F548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2000</w:t>
            </w:r>
            <w:r>
              <w:rPr>
                <w:rStyle w:val="eop"/>
                <w:rFonts w:ascii="Arial" w:hAnsi="Arial" w:cs="Arial"/>
                <w:sz w:val="20"/>
                <w:szCs w:val="20"/>
              </w:rPr>
              <w:t> </w:t>
            </w:r>
          </w:p>
        </w:tc>
      </w:tr>
      <w:tr w:rsidR="00DB6DE2" w14:paraId="44CDF87F"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7FB6CA"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4E944A42"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4</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29F1AEE1"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 </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7CEAC9B"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psychiatrie pravý</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0EC0790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47</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50"/>
            <w:vAlign w:val="center"/>
            <w:hideMark/>
          </w:tcPr>
          <w:p w14:paraId="08EE9B71"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2000</w:t>
            </w:r>
            <w:r>
              <w:rPr>
                <w:rStyle w:val="eop"/>
                <w:rFonts w:ascii="Arial" w:hAnsi="Arial" w:cs="Arial"/>
                <w:sz w:val="20"/>
                <w:szCs w:val="20"/>
              </w:rPr>
              <w:t> </w:t>
            </w:r>
          </w:p>
        </w:tc>
      </w:tr>
      <w:tr w:rsidR="00DB6DE2" w14:paraId="338F7854"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C2EDB0"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4D2552B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5</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2BE28E18"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2D720C3B"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FP dvůr</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0B4C014A"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48</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50"/>
            <w:vAlign w:val="center"/>
            <w:hideMark/>
          </w:tcPr>
          <w:p w14:paraId="7DDA1CCA"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2000</w:t>
            </w:r>
            <w:r>
              <w:rPr>
                <w:rStyle w:val="eop"/>
                <w:rFonts w:ascii="Arial" w:hAnsi="Arial" w:cs="Arial"/>
                <w:sz w:val="20"/>
                <w:szCs w:val="20"/>
              </w:rPr>
              <w:t> </w:t>
            </w:r>
          </w:p>
        </w:tc>
      </w:tr>
      <w:tr w:rsidR="00DB6DE2" w14:paraId="085953F3"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080D9A"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29FE93A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26743FAC"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 </w:t>
            </w:r>
            <w:proofErr w:type="spellStart"/>
            <w:r>
              <w:rPr>
                <w:rStyle w:val="spellingerror"/>
                <w:rFonts w:ascii="Arial" w:hAnsi="Arial" w:cs="Arial"/>
                <w:b/>
                <w:bCs/>
                <w:sz w:val="20"/>
                <w:szCs w:val="20"/>
              </w:rPr>
              <w:t>hy</w:t>
            </w:r>
            <w:proofErr w:type="spellEnd"/>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54BB6B92"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kardiochirurgie</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351AA1D2"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52</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50"/>
            <w:vAlign w:val="center"/>
            <w:hideMark/>
          </w:tcPr>
          <w:p w14:paraId="59BED0B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2000</w:t>
            </w:r>
            <w:r>
              <w:rPr>
                <w:rStyle w:val="eop"/>
                <w:rFonts w:ascii="Arial" w:hAnsi="Arial" w:cs="Arial"/>
                <w:sz w:val="20"/>
                <w:szCs w:val="20"/>
              </w:rPr>
              <w:t> </w:t>
            </w:r>
          </w:p>
        </w:tc>
      </w:tr>
      <w:tr w:rsidR="00DB6DE2" w14:paraId="5EE6BA02"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F63A7C"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322EA381"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42435A63"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C1</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2CEF6F98"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kardiochirurgie</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7898D5B5"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53</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50"/>
            <w:vAlign w:val="center"/>
            <w:hideMark/>
          </w:tcPr>
          <w:p w14:paraId="1A4B898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2000</w:t>
            </w:r>
            <w:r>
              <w:rPr>
                <w:rStyle w:val="eop"/>
                <w:rFonts w:ascii="Arial" w:hAnsi="Arial" w:cs="Arial"/>
                <w:sz w:val="20"/>
                <w:szCs w:val="20"/>
              </w:rPr>
              <w:t> </w:t>
            </w:r>
          </w:p>
        </w:tc>
      </w:tr>
      <w:tr w:rsidR="00DB6DE2" w14:paraId="06C4D803"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7AB5A4"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02974965"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8</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0E761FD"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C1</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7A6E687"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kardiochirurgie</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68E69BA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54</w:t>
            </w:r>
            <w:r>
              <w:rPr>
                <w:rStyle w:val="eop"/>
                <w:rFonts w:ascii="Arial" w:hAnsi="Arial" w:cs="Arial"/>
                <w:sz w:val="20"/>
                <w:szCs w:val="20"/>
              </w:rPr>
              <w:t> </w:t>
            </w:r>
          </w:p>
        </w:tc>
        <w:tc>
          <w:tcPr>
            <w:tcW w:w="1305" w:type="dxa"/>
            <w:tcBorders>
              <w:top w:val="nil"/>
              <w:left w:val="nil"/>
              <w:bottom w:val="single" w:sz="6" w:space="0" w:color="auto"/>
              <w:right w:val="nil"/>
            </w:tcBorders>
            <w:shd w:val="clear" w:color="auto" w:fill="00B050"/>
            <w:vAlign w:val="center"/>
            <w:hideMark/>
          </w:tcPr>
          <w:p w14:paraId="71EF5CB7"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2000</w:t>
            </w:r>
            <w:r>
              <w:rPr>
                <w:rStyle w:val="eop"/>
                <w:rFonts w:ascii="Arial" w:hAnsi="Arial" w:cs="Arial"/>
                <w:sz w:val="20"/>
                <w:szCs w:val="20"/>
              </w:rPr>
              <w:t> </w:t>
            </w:r>
          </w:p>
        </w:tc>
      </w:tr>
      <w:tr w:rsidR="00DB6DE2" w14:paraId="581340A2" w14:textId="77777777" w:rsidTr="00DB6DE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9FA48F"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2F78E801"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4C6930F9"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7A88ACA6"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68546798"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305" w:type="dxa"/>
            <w:tcBorders>
              <w:top w:val="nil"/>
              <w:left w:val="nil"/>
              <w:bottom w:val="nil"/>
              <w:right w:val="nil"/>
            </w:tcBorders>
            <w:shd w:val="clear" w:color="auto" w:fill="FFFFFF"/>
            <w:vAlign w:val="center"/>
            <w:hideMark/>
          </w:tcPr>
          <w:p w14:paraId="091725D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 </w:t>
            </w:r>
            <w:r>
              <w:rPr>
                <w:rStyle w:val="eop"/>
                <w:rFonts w:ascii="Arial" w:hAnsi="Arial" w:cs="Arial"/>
                <w:sz w:val="20"/>
                <w:szCs w:val="20"/>
              </w:rPr>
              <w:t> </w:t>
            </w:r>
          </w:p>
        </w:tc>
      </w:tr>
      <w:tr w:rsidR="00DB6DE2" w14:paraId="011D2943"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A36209"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17F4F5A6"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2B8096E1"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3255" w:type="dxa"/>
            <w:gridSpan w:val="2"/>
            <w:tcBorders>
              <w:top w:val="nil"/>
              <w:left w:val="nil"/>
              <w:bottom w:val="nil"/>
              <w:right w:val="nil"/>
            </w:tcBorders>
            <w:shd w:val="clear" w:color="auto" w:fill="auto"/>
            <w:vAlign w:val="center"/>
            <w:hideMark/>
          </w:tcPr>
          <w:p w14:paraId="7F290AB4"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rPr>
              <w:t>VÝTAHY KONE a.s.</w:t>
            </w:r>
            <w:r>
              <w:rPr>
                <w:rStyle w:val="eop"/>
                <w:rFonts w:ascii="Arial" w:hAnsi="Arial" w:cs="Arial"/>
              </w:rPr>
              <w:t> </w:t>
            </w:r>
          </w:p>
        </w:tc>
        <w:tc>
          <w:tcPr>
            <w:tcW w:w="1305" w:type="dxa"/>
            <w:tcBorders>
              <w:top w:val="nil"/>
              <w:left w:val="nil"/>
              <w:bottom w:val="nil"/>
              <w:right w:val="nil"/>
            </w:tcBorders>
            <w:shd w:val="clear" w:color="auto" w:fill="auto"/>
            <w:vAlign w:val="center"/>
            <w:hideMark/>
          </w:tcPr>
          <w:p w14:paraId="648C9AD7" w14:textId="77777777" w:rsidR="00DB6DE2" w:rsidRDefault="00DB6DE2" w:rsidP="00DB6DE2">
            <w:pPr>
              <w:pStyle w:val="paragraph"/>
              <w:spacing w:before="0" w:beforeAutospacing="0" w:after="0" w:afterAutospacing="0"/>
              <w:textAlignment w:val="baseline"/>
            </w:pPr>
            <w:r>
              <w:rPr>
                <w:rStyle w:val="eop"/>
                <w:rFonts w:ascii="Arial" w:hAnsi="Arial" w:cs="Arial"/>
              </w:rPr>
              <w:t> </w:t>
            </w:r>
          </w:p>
        </w:tc>
      </w:tr>
      <w:tr w:rsidR="00DB6DE2" w14:paraId="1B28496C"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C4AC2E"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0E4D6F"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9</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09BD6FC6"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4375A73E"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 nefrolog.I.int.</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139DC4BA"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55</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auto"/>
            <w:vAlign w:val="center"/>
            <w:hideMark/>
          </w:tcPr>
          <w:p w14:paraId="2690C6D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2007</w:t>
            </w:r>
            <w:r>
              <w:rPr>
                <w:rStyle w:val="eop"/>
                <w:rFonts w:ascii="Arial" w:hAnsi="Arial" w:cs="Arial"/>
                <w:sz w:val="20"/>
                <w:szCs w:val="20"/>
              </w:rPr>
              <w:t> </w:t>
            </w:r>
          </w:p>
        </w:tc>
      </w:tr>
      <w:tr w:rsidR="00DB6DE2" w14:paraId="3BC038F2" w14:textId="77777777" w:rsidTr="00DB6DE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95739F"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47818E3A"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503A1D76"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60892244"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07F461D9"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305" w:type="dxa"/>
            <w:tcBorders>
              <w:top w:val="nil"/>
              <w:left w:val="nil"/>
              <w:bottom w:val="nil"/>
              <w:right w:val="nil"/>
            </w:tcBorders>
            <w:shd w:val="clear" w:color="auto" w:fill="auto"/>
            <w:vAlign w:val="center"/>
            <w:hideMark/>
          </w:tcPr>
          <w:p w14:paraId="455A7ED3"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4E76336E"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558304"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639007E5"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single" w:sz="6" w:space="0" w:color="auto"/>
              <w:right w:val="nil"/>
            </w:tcBorders>
            <w:shd w:val="clear" w:color="auto" w:fill="auto"/>
            <w:vAlign w:val="center"/>
            <w:hideMark/>
          </w:tcPr>
          <w:p w14:paraId="278BB50F"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 </w:t>
            </w:r>
            <w:r>
              <w:rPr>
                <w:rStyle w:val="eop"/>
                <w:rFonts w:ascii="Arial" w:hAnsi="Arial" w:cs="Arial"/>
                <w:sz w:val="20"/>
                <w:szCs w:val="20"/>
              </w:rPr>
              <w:t> </w:t>
            </w:r>
          </w:p>
        </w:tc>
        <w:tc>
          <w:tcPr>
            <w:tcW w:w="1830" w:type="dxa"/>
            <w:tcBorders>
              <w:top w:val="nil"/>
              <w:left w:val="nil"/>
              <w:bottom w:val="nil"/>
              <w:right w:val="nil"/>
            </w:tcBorders>
            <w:shd w:val="clear" w:color="auto" w:fill="auto"/>
            <w:vAlign w:val="center"/>
            <w:hideMark/>
          </w:tcPr>
          <w:p w14:paraId="35ADC443"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2"/>
                <w:szCs w:val="22"/>
              </w:rPr>
              <w:t>VÝTAHY VHL</w:t>
            </w:r>
            <w:r>
              <w:rPr>
                <w:rStyle w:val="eop"/>
                <w:rFonts w:ascii="Arial" w:hAnsi="Arial" w:cs="Arial"/>
                <w:sz w:val="22"/>
                <w:szCs w:val="22"/>
              </w:rPr>
              <w:t> </w:t>
            </w:r>
          </w:p>
        </w:tc>
        <w:tc>
          <w:tcPr>
            <w:tcW w:w="1425" w:type="dxa"/>
            <w:tcBorders>
              <w:top w:val="nil"/>
              <w:left w:val="nil"/>
              <w:bottom w:val="nil"/>
              <w:right w:val="nil"/>
            </w:tcBorders>
            <w:shd w:val="clear" w:color="auto" w:fill="auto"/>
            <w:vAlign w:val="center"/>
            <w:hideMark/>
          </w:tcPr>
          <w:p w14:paraId="664F0093" w14:textId="77777777" w:rsidR="00DB6DE2" w:rsidRDefault="00DB6DE2" w:rsidP="00DB6DE2">
            <w:pPr>
              <w:pStyle w:val="paragraph"/>
              <w:spacing w:before="0" w:beforeAutospacing="0" w:after="0" w:afterAutospacing="0"/>
              <w:textAlignment w:val="baseline"/>
            </w:pPr>
            <w:r>
              <w:rPr>
                <w:rStyle w:val="eop"/>
                <w:rFonts w:ascii="Arial" w:hAnsi="Arial" w:cs="Arial"/>
                <w:sz w:val="22"/>
                <w:szCs w:val="22"/>
              </w:rPr>
              <w:t> </w:t>
            </w:r>
          </w:p>
        </w:tc>
        <w:tc>
          <w:tcPr>
            <w:tcW w:w="1305" w:type="dxa"/>
            <w:tcBorders>
              <w:top w:val="nil"/>
              <w:left w:val="nil"/>
              <w:bottom w:val="nil"/>
              <w:right w:val="nil"/>
            </w:tcBorders>
            <w:shd w:val="clear" w:color="auto" w:fill="auto"/>
            <w:vAlign w:val="center"/>
            <w:hideMark/>
          </w:tcPr>
          <w:p w14:paraId="7FD5F71E"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5A4759B1"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79FF4C7"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7E4CC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10</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E539FD9"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D</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3927F47D"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lékárna Faust</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4CDB432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69</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00B0F0"/>
            <w:vAlign w:val="center"/>
            <w:hideMark/>
          </w:tcPr>
          <w:p w14:paraId="12AB8CDB"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2007</w:t>
            </w:r>
            <w:r>
              <w:rPr>
                <w:rStyle w:val="eop"/>
                <w:rFonts w:ascii="Arial" w:hAnsi="Arial" w:cs="Arial"/>
                <w:sz w:val="20"/>
                <w:szCs w:val="20"/>
              </w:rPr>
              <w:t> </w:t>
            </w:r>
          </w:p>
        </w:tc>
      </w:tr>
      <w:tr w:rsidR="00DB6DE2" w14:paraId="0A96B43C"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48B49D"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4645D8A8"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11</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09574FC"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0B593C2"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geriatrie</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50F2336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57</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76AA9EB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2003</w:t>
            </w:r>
            <w:r>
              <w:rPr>
                <w:rStyle w:val="eop"/>
                <w:rFonts w:ascii="Arial" w:hAnsi="Arial" w:cs="Arial"/>
                <w:sz w:val="20"/>
                <w:szCs w:val="20"/>
              </w:rPr>
              <w:t> </w:t>
            </w:r>
          </w:p>
        </w:tc>
      </w:tr>
      <w:tr w:rsidR="00DB6DE2" w14:paraId="01D3F99D"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8D23A8"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0B9DD74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12</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415859D8"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 EV</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57B7CE5"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IV interna štorc</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1D735DB2"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71</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6DDE3CEB"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2009</w:t>
            </w:r>
            <w:r>
              <w:rPr>
                <w:rStyle w:val="eop"/>
                <w:rFonts w:ascii="Arial" w:hAnsi="Arial" w:cs="Arial"/>
                <w:sz w:val="20"/>
                <w:szCs w:val="20"/>
              </w:rPr>
              <w:t> </w:t>
            </w:r>
          </w:p>
        </w:tc>
      </w:tr>
      <w:tr w:rsidR="00DB6DE2" w14:paraId="1A1C2F2D"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C1BA16D"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0B0C9E95"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13</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7E2C6549"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 EV</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8369357"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 chirurgie levý</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30BF20C9"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58</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2F5990F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2008</w:t>
            </w:r>
            <w:r>
              <w:rPr>
                <w:rStyle w:val="eop"/>
                <w:rFonts w:ascii="Arial" w:hAnsi="Arial" w:cs="Arial"/>
                <w:sz w:val="20"/>
                <w:szCs w:val="20"/>
              </w:rPr>
              <w:t> </w:t>
            </w:r>
          </w:p>
        </w:tc>
      </w:tr>
      <w:tr w:rsidR="00DB6DE2" w14:paraId="18BF4604"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4A8F17"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3560329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14</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46824890"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 EV</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F269781"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 chirurgie pravý</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568EE58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59</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4307AE87"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2008</w:t>
            </w:r>
            <w:r>
              <w:rPr>
                <w:rStyle w:val="eop"/>
                <w:rFonts w:ascii="Arial" w:hAnsi="Arial" w:cs="Arial"/>
                <w:sz w:val="20"/>
                <w:szCs w:val="20"/>
              </w:rPr>
              <w:t> </w:t>
            </w:r>
          </w:p>
        </w:tc>
      </w:tr>
      <w:tr w:rsidR="00DB6DE2" w14:paraId="7DC227F1"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CEDBA2D"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470C4F6D"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15</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3E4FE4D6"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 EV</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A0AB039"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 chirurgie schod</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2717435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60</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427E2E47"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2008</w:t>
            </w:r>
            <w:r>
              <w:rPr>
                <w:rStyle w:val="eop"/>
                <w:rFonts w:ascii="Arial" w:hAnsi="Arial" w:cs="Arial"/>
                <w:sz w:val="20"/>
                <w:szCs w:val="20"/>
              </w:rPr>
              <w:t> </w:t>
            </w:r>
          </w:p>
        </w:tc>
      </w:tr>
      <w:tr w:rsidR="00DB6DE2" w14:paraId="35A52DE9"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8333B3"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70632A4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16</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2759ADE0"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D1</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6703A53"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 </w:t>
            </w:r>
            <w:proofErr w:type="spellStart"/>
            <w:r>
              <w:rPr>
                <w:rStyle w:val="spellingerror"/>
                <w:rFonts w:ascii="Arial" w:hAnsi="Arial" w:cs="Arial"/>
                <w:b/>
                <w:bCs/>
                <w:sz w:val="20"/>
                <w:szCs w:val="20"/>
              </w:rPr>
              <w:t>chir.</w:t>
            </w:r>
            <w:proofErr w:type="gramStart"/>
            <w:r>
              <w:rPr>
                <w:rStyle w:val="spellingerror"/>
                <w:rFonts w:ascii="Arial" w:hAnsi="Arial" w:cs="Arial"/>
                <w:b/>
                <w:bCs/>
                <w:sz w:val="20"/>
                <w:szCs w:val="20"/>
              </w:rPr>
              <w:t>op.sál</w:t>
            </w:r>
            <w:proofErr w:type="spellEnd"/>
            <w:proofErr w:type="gramEnd"/>
            <w:r>
              <w:rPr>
                <w:rStyle w:val="normaltextrun"/>
                <w:rFonts w:ascii="Arial" w:hAnsi="Arial" w:cs="Arial"/>
                <w:b/>
                <w:bCs/>
                <w:sz w:val="20"/>
                <w:szCs w:val="20"/>
              </w:rPr>
              <w:t> Č</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0A7A54BA"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61</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12111D7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2008</w:t>
            </w:r>
            <w:r>
              <w:rPr>
                <w:rStyle w:val="eop"/>
                <w:rFonts w:ascii="Arial" w:hAnsi="Arial" w:cs="Arial"/>
                <w:sz w:val="20"/>
                <w:szCs w:val="20"/>
              </w:rPr>
              <w:t> </w:t>
            </w:r>
          </w:p>
        </w:tc>
      </w:tr>
      <w:tr w:rsidR="00DB6DE2" w14:paraId="60100DE1"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CDF13E5"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350B004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17</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2164D3C"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D1</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2C9D9512"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 </w:t>
            </w:r>
            <w:proofErr w:type="spellStart"/>
            <w:r>
              <w:rPr>
                <w:rStyle w:val="spellingerror"/>
                <w:rFonts w:ascii="Arial" w:hAnsi="Arial" w:cs="Arial"/>
                <w:b/>
                <w:bCs/>
                <w:sz w:val="20"/>
                <w:szCs w:val="20"/>
              </w:rPr>
              <w:t>chir.</w:t>
            </w:r>
            <w:proofErr w:type="gramStart"/>
            <w:r>
              <w:rPr>
                <w:rStyle w:val="spellingerror"/>
                <w:rFonts w:ascii="Arial" w:hAnsi="Arial" w:cs="Arial"/>
                <w:b/>
                <w:bCs/>
                <w:sz w:val="20"/>
                <w:szCs w:val="20"/>
              </w:rPr>
              <w:t>op.sál</w:t>
            </w:r>
            <w:proofErr w:type="spellEnd"/>
            <w:proofErr w:type="gramEnd"/>
            <w:r>
              <w:rPr>
                <w:rStyle w:val="normaltextrun"/>
                <w:rFonts w:ascii="Arial" w:hAnsi="Arial" w:cs="Arial"/>
                <w:b/>
                <w:bCs/>
                <w:sz w:val="20"/>
                <w:szCs w:val="20"/>
              </w:rPr>
              <w:t> </w:t>
            </w:r>
            <w:proofErr w:type="spellStart"/>
            <w:r>
              <w:rPr>
                <w:rStyle w:val="spellingerror"/>
                <w:rFonts w:ascii="Arial" w:hAnsi="Arial" w:cs="Arial"/>
                <w:b/>
                <w:bCs/>
                <w:sz w:val="20"/>
                <w:szCs w:val="20"/>
              </w:rPr>
              <w:t>Šp</w:t>
            </w:r>
            <w:proofErr w:type="spellEnd"/>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346C95B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62</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44B7F3C8"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2008</w:t>
            </w:r>
            <w:r>
              <w:rPr>
                <w:rStyle w:val="eop"/>
                <w:rFonts w:ascii="Arial" w:hAnsi="Arial" w:cs="Arial"/>
                <w:sz w:val="20"/>
                <w:szCs w:val="20"/>
              </w:rPr>
              <w:t> </w:t>
            </w:r>
          </w:p>
        </w:tc>
      </w:tr>
      <w:tr w:rsidR="00DB6DE2" w14:paraId="5722C2BE"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F162DA"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616A3789"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18</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42E163A7"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D</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5BB8D230" w14:textId="77777777" w:rsidR="00DB6DE2" w:rsidRDefault="00DB6DE2" w:rsidP="00DB6DE2">
            <w:pPr>
              <w:pStyle w:val="paragraph"/>
              <w:spacing w:before="0" w:beforeAutospacing="0" w:after="0" w:afterAutospacing="0"/>
              <w:textAlignment w:val="baseline"/>
            </w:pPr>
            <w:proofErr w:type="spellStart"/>
            <w:proofErr w:type="gramStart"/>
            <w:r>
              <w:rPr>
                <w:rStyle w:val="spellingerror"/>
                <w:rFonts w:ascii="Arial" w:hAnsi="Arial" w:cs="Arial"/>
                <w:b/>
                <w:bCs/>
                <w:sz w:val="20"/>
                <w:szCs w:val="20"/>
              </w:rPr>
              <w:t>lék.FP</w:t>
            </w:r>
            <w:proofErr w:type="spellEnd"/>
            <w:proofErr w:type="gramEnd"/>
            <w:r>
              <w:rPr>
                <w:rStyle w:val="normaltextrun"/>
                <w:rFonts w:ascii="Arial" w:hAnsi="Arial" w:cs="Arial"/>
                <w:b/>
                <w:bCs/>
                <w:sz w:val="20"/>
                <w:szCs w:val="20"/>
              </w:rPr>
              <w:t> </w:t>
            </w:r>
            <w:proofErr w:type="spellStart"/>
            <w:r>
              <w:rPr>
                <w:rStyle w:val="spellingerror"/>
                <w:rFonts w:ascii="Arial" w:hAnsi="Arial" w:cs="Arial"/>
                <w:b/>
                <w:bCs/>
                <w:sz w:val="20"/>
                <w:szCs w:val="20"/>
              </w:rPr>
              <w:t>Kar.n</w:t>
            </w:r>
            <w:proofErr w:type="spellEnd"/>
            <w:r>
              <w:rPr>
                <w:rStyle w:val="normaltextrun"/>
                <w:rFonts w:ascii="Arial" w:hAnsi="Arial" w:cs="Arial"/>
                <w:b/>
                <w:bCs/>
                <w:sz w:val="20"/>
                <w:szCs w:val="20"/>
              </w:rPr>
              <w:t>. 32 </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5C64511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63</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0F875DB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2001</w:t>
            </w:r>
            <w:r>
              <w:rPr>
                <w:rStyle w:val="eop"/>
                <w:rFonts w:ascii="Arial" w:hAnsi="Arial" w:cs="Arial"/>
                <w:sz w:val="20"/>
                <w:szCs w:val="20"/>
              </w:rPr>
              <w:t> </w:t>
            </w:r>
          </w:p>
        </w:tc>
      </w:tr>
      <w:tr w:rsidR="00DB6DE2" w14:paraId="7DE38D4A"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95D2A1"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6DBE61FF"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19</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3BC2690D"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2C44E37A"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FP </w:t>
            </w:r>
            <w:proofErr w:type="spellStart"/>
            <w:r>
              <w:rPr>
                <w:rStyle w:val="spellingerror"/>
                <w:rFonts w:ascii="Arial" w:hAnsi="Arial" w:cs="Arial"/>
                <w:b/>
                <w:bCs/>
                <w:sz w:val="20"/>
                <w:szCs w:val="20"/>
              </w:rPr>
              <w:t>Kar.n</w:t>
            </w:r>
            <w:proofErr w:type="spellEnd"/>
            <w:r>
              <w:rPr>
                <w:rStyle w:val="normaltextrun"/>
                <w:rFonts w:ascii="Arial" w:hAnsi="Arial" w:cs="Arial"/>
                <w:b/>
                <w:bCs/>
                <w:sz w:val="20"/>
                <w:szCs w:val="20"/>
              </w:rPr>
              <w:t>. 32 </w:t>
            </w:r>
            <w:proofErr w:type="spellStart"/>
            <w:r>
              <w:rPr>
                <w:rStyle w:val="spellingerror"/>
                <w:rFonts w:ascii="Arial" w:hAnsi="Arial" w:cs="Arial"/>
                <w:b/>
                <w:bCs/>
                <w:sz w:val="20"/>
                <w:szCs w:val="20"/>
              </w:rPr>
              <w:t>lůžk</w:t>
            </w:r>
            <w:proofErr w:type="spellEnd"/>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69D78B4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64</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0D07C37F"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2006</w:t>
            </w:r>
            <w:r>
              <w:rPr>
                <w:rStyle w:val="eop"/>
                <w:rFonts w:ascii="Arial" w:hAnsi="Arial" w:cs="Arial"/>
                <w:sz w:val="20"/>
                <w:szCs w:val="20"/>
              </w:rPr>
              <w:t> </w:t>
            </w:r>
          </w:p>
        </w:tc>
      </w:tr>
      <w:tr w:rsidR="00DB6DE2" w14:paraId="5266F4BA"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B04BE4"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0F5C34F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5F696224"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8E6DA90"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FP </w:t>
            </w:r>
            <w:proofErr w:type="spellStart"/>
            <w:r>
              <w:rPr>
                <w:rStyle w:val="spellingerror"/>
                <w:rFonts w:ascii="Arial" w:hAnsi="Arial" w:cs="Arial"/>
                <w:b/>
                <w:bCs/>
                <w:sz w:val="20"/>
                <w:szCs w:val="20"/>
              </w:rPr>
              <w:t>Kar.n</w:t>
            </w:r>
            <w:proofErr w:type="spellEnd"/>
            <w:r>
              <w:rPr>
                <w:rStyle w:val="normaltextrun"/>
                <w:rFonts w:ascii="Arial" w:hAnsi="Arial" w:cs="Arial"/>
                <w:b/>
                <w:bCs/>
                <w:sz w:val="20"/>
                <w:szCs w:val="20"/>
              </w:rPr>
              <w:t>. 32 os</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7B5BBE32"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65</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099C75F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2006</w:t>
            </w:r>
            <w:r>
              <w:rPr>
                <w:rStyle w:val="eop"/>
                <w:rFonts w:ascii="Arial" w:hAnsi="Arial" w:cs="Arial"/>
                <w:sz w:val="20"/>
                <w:szCs w:val="20"/>
              </w:rPr>
              <w:t> </w:t>
            </w:r>
          </w:p>
        </w:tc>
      </w:tr>
      <w:tr w:rsidR="00DB6DE2" w14:paraId="753AA75A"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C7558B"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44298465"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21</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7C8FACD"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444A315C"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FP </w:t>
            </w:r>
            <w:proofErr w:type="spellStart"/>
            <w:r>
              <w:rPr>
                <w:rStyle w:val="spellingerror"/>
                <w:rFonts w:ascii="Arial" w:hAnsi="Arial" w:cs="Arial"/>
                <w:b/>
                <w:bCs/>
                <w:sz w:val="20"/>
                <w:szCs w:val="20"/>
              </w:rPr>
              <w:t>Kar.n</w:t>
            </w:r>
            <w:proofErr w:type="spellEnd"/>
            <w:r>
              <w:rPr>
                <w:rStyle w:val="normaltextrun"/>
                <w:rFonts w:ascii="Arial" w:hAnsi="Arial" w:cs="Arial"/>
                <w:b/>
                <w:bCs/>
                <w:sz w:val="20"/>
                <w:szCs w:val="20"/>
              </w:rPr>
              <w:t>. 32 z </w:t>
            </w:r>
            <w:proofErr w:type="spellStart"/>
            <w:r>
              <w:rPr>
                <w:rStyle w:val="spellingerror"/>
                <w:rFonts w:ascii="Arial" w:hAnsi="Arial" w:cs="Arial"/>
                <w:b/>
                <w:bCs/>
                <w:sz w:val="20"/>
                <w:szCs w:val="20"/>
              </w:rPr>
              <w:t>sch</w:t>
            </w:r>
            <w:proofErr w:type="spellEnd"/>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6D547AA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66</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5CF31A09"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2006</w:t>
            </w:r>
            <w:r>
              <w:rPr>
                <w:rStyle w:val="eop"/>
                <w:rFonts w:ascii="Arial" w:hAnsi="Arial" w:cs="Arial"/>
                <w:sz w:val="20"/>
                <w:szCs w:val="20"/>
              </w:rPr>
              <w:t> </w:t>
            </w:r>
          </w:p>
        </w:tc>
      </w:tr>
      <w:tr w:rsidR="00DB6DE2" w14:paraId="6689A065"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63330F6"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54EA449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22</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3A55BB3B"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5FC9BA2" w14:textId="77777777" w:rsidR="00DB6DE2" w:rsidRDefault="00DB6DE2" w:rsidP="00DB6DE2">
            <w:pPr>
              <w:pStyle w:val="paragraph"/>
              <w:spacing w:before="0" w:beforeAutospacing="0" w:after="0" w:afterAutospacing="0"/>
              <w:textAlignment w:val="baseline"/>
            </w:pPr>
            <w:proofErr w:type="spellStart"/>
            <w:r>
              <w:rPr>
                <w:rStyle w:val="spellingerror"/>
                <w:rFonts w:ascii="Arial" w:hAnsi="Arial" w:cs="Arial"/>
                <w:b/>
                <w:bCs/>
                <w:sz w:val="20"/>
                <w:szCs w:val="20"/>
              </w:rPr>
              <w:t>I.interna</w:t>
            </w:r>
            <w:proofErr w:type="spellEnd"/>
            <w:r>
              <w:rPr>
                <w:rStyle w:val="normaltextrun"/>
                <w:rFonts w:ascii="Arial" w:hAnsi="Arial" w:cs="Arial"/>
                <w:b/>
                <w:bCs/>
                <w:sz w:val="20"/>
                <w:szCs w:val="20"/>
              </w:rPr>
              <w:t> </w:t>
            </w:r>
            <w:proofErr w:type="spellStart"/>
            <w:r>
              <w:rPr>
                <w:rStyle w:val="spellingerror"/>
                <w:rFonts w:ascii="Arial" w:hAnsi="Arial" w:cs="Arial"/>
                <w:b/>
                <w:bCs/>
                <w:sz w:val="20"/>
                <w:szCs w:val="20"/>
              </w:rPr>
              <w:t>vyho</w:t>
            </w:r>
            <w:proofErr w:type="spellEnd"/>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46EB371F"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67</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48AE6C9D"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2002</w:t>
            </w:r>
            <w:r>
              <w:rPr>
                <w:rStyle w:val="eop"/>
                <w:rFonts w:ascii="Arial" w:hAnsi="Arial" w:cs="Arial"/>
                <w:sz w:val="20"/>
                <w:szCs w:val="20"/>
              </w:rPr>
              <w:t> </w:t>
            </w:r>
          </w:p>
        </w:tc>
      </w:tr>
      <w:tr w:rsidR="00DB6DE2" w14:paraId="5286CB09"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DB28F8"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1ABF899D"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23</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410F0581"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78530BEA" w14:textId="77777777" w:rsidR="00DB6DE2" w:rsidRDefault="00DB6DE2" w:rsidP="00DB6DE2">
            <w:pPr>
              <w:pStyle w:val="paragraph"/>
              <w:spacing w:before="0" w:beforeAutospacing="0" w:after="0" w:afterAutospacing="0"/>
              <w:textAlignment w:val="baseline"/>
            </w:pPr>
            <w:proofErr w:type="spellStart"/>
            <w:r>
              <w:rPr>
                <w:rStyle w:val="spellingerror"/>
                <w:rFonts w:ascii="Arial" w:hAnsi="Arial" w:cs="Arial"/>
                <w:b/>
                <w:bCs/>
                <w:sz w:val="20"/>
                <w:szCs w:val="20"/>
              </w:rPr>
              <w:t>Klin.hem.lab</w:t>
            </w:r>
            <w:proofErr w:type="spellEnd"/>
            <w:r>
              <w:rPr>
                <w:rStyle w:val="normaltextrun"/>
                <w:rFonts w:ascii="Arial" w:hAnsi="Arial" w:cs="Arial"/>
                <w:b/>
                <w:bCs/>
                <w:sz w:val="20"/>
                <w:szCs w:val="20"/>
              </w:rPr>
              <w:t>. kom</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24FCF8F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68</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17E8A175"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2005</w:t>
            </w:r>
            <w:r>
              <w:rPr>
                <w:rStyle w:val="eop"/>
                <w:rFonts w:ascii="Arial" w:hAnsi="Arial" w:cs="Arial"/>
                <w:sz w:val="20"/>
                <w:szCs w:val="20"/>
              </w:rPr>
              <w:t> </w:t>
            </w:r>
          </w:p>
        </w:tc>
      </w:tr>
      <w:tr w:rsidR="00DB6DE2" w14:paraId="0C549978"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2807B1"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52BBC899"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24</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90B715F"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D</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709108C"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 Zbraslav</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51CC85D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70</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2E36EDF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2006</w:t>
            </w:r>
            <w:r>
              <w:rPr>
                <w:rStyle w:val="eop"/>
                <w:rFonts w:ascii="Arial" w:hAnsi="Arial" w:cs="Arial"/>
                <w:sz w:val="20"/>
                <w:szCs w:val="20"/>
              </w:rPr>
              <w:t> </w:t>
            </w:r>
          </w:p>
        </w:tc>
      </w:tr>
      <w:tr w:rsidR="00DB6DE2" w14:paraId="6008F448"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90378F"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4BB02DCF"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25</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40DA3544"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MB 100</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E3A4E18"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Kuchyň GPK</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6DD2A0C5"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73</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446E8C4B"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2012</w:t>
            </w:r>
            <w:r>
              <w:rPr>
                <w:rStyle w:val="eop"/>
                <w:rFonts w:ascii="Arial" w:hAnsi="Arial" w:cs="Arial"/>
                <w:sz w:val="20"/>
                <w:szCs w:val="20"/>
              </w:rPr>
              <w:t> </w:t>
            </w:r>
          </w:p>
        </w:tc>
      </w:tr>
      <w:tr w:rsidR="00DB6DE2" w14:paraId="3FAAB6FB"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906298"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08234567"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26</w:t>
            </w:r>
            <w:r>
              <w:rPr>
                <w:rStyle w:val="eop"/>
                <w:rFonts w:ascii="Arial" w:hAnsi="Arial" w:cs="Arial"/>
                <w:sz w:val="20"/>
                <w:szCs w:val="20"/>
              </w:rPr>
              <w:t> </w:t>
            </w:r>
          </w:p>
        </w:tc>
        <w:tc>
          <w:tcPr>
            <w:tcW w:w="945" w:type="dxa"/>
            <w:tcBorders>
              <w:top w:val="nil"/>
              <w:left w:val="nil"/>
              <w:bottom w:val="nil"/>
              <w:right w:val="single" w:sz="6" w:space="0" w:color="auto"/>
            </w:tcBorders>
            <w:shd w:val="clear" w:color="auto" w:fill="auto"/>
            <w:vAlign w:val="center"/>
            <w:hideMark/>
          </w:tcPr>
          <w:p w14:paraId="4C2A2E46"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C 100</w:t>
            </w:r>
            <w:r>
              <w:rPr>
                <w:rStyle w:val="eop"/>
                <w:rFonts w:ascii="Arial" w:hAnsi="Arial" w:cs="Arial"/>
                <w:sz w:val="20"/>
                <w:szCs w:val="20"/>
              </w:rPr>
              <w:t> </w:t>
            </w:r>
          </w:p>
        </w:tc>
        <w:tc>
          <w:tcPr>
            <w:tcW w:w="1830" w:type="dxa"/>
            <w:tcBorders>
              <w:top w:val="nil"/>
              <w:left w:val="nil"/>
              <w:bottom w:val="nil"/>
              <w:right w:val="single" w:sz="6" w:space="0" w:color="auto"/>
            </w:tcBorders>
            <w:shd w:val="clear" w:color="auto" w:fill="auto"/>
            <w:vAlign w:val="center"/>
            <w:hideMark/>
          </w:tcPr>
          <w:p w14:paraId="093E1391"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lékárna FP</w:t>
            </w:r>
            <w:r>
              <w:rPr>
                <w:rStyle w:val="eop"/>
                <w:rFonts w:ascii="Arial" w:hAnsi="Arial" w:cs="Arial"/>
                <w:sz w:val="20"/>
                <w:szCs w:val="20"/>
              </w:rPr>
              <w:t> </w:t>
            </w:r>
          </w:p>
        </w:tc>
        <w:tc>
          <w:tcPr>
            <w:tcW w:w="1425" w:type="dxa"/>
            <w:tcBorders>
              <w:top w:val="nil"/>
              <w:left w:val="nil"/>
              <w:bottom w:val="nil"/>
              <w:right w:val="single" w:sz="6" w:space="0" w:color="auto"/>
            </w:tcBorders>
            <w:shd w:val="clear" w:color="auto" w:fill="auto"/>
            <w:vAlign w:val="center"/>
            <w:hideMark/>
          </w:tcPr>
          <w:p w14:paraId="2D8156E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74</w:t>
            </w:r>
            <w:r>
              <w:rPr>
                <w:rStyle w:val="eop"/>
                <w:rFonts w:ascii="Arial" w:hAnsi="Arial" w:cs="Arial"/>
                <w:sz w:val="20"/>
                <w:szCs w:val="20"/>
              </w:rPr>
              <w:t> </w:t>
            </w:r>
          </w:p>
        </w:tc>
        <w:tc>
          <w:tcPr>
            <w:tcW w:w="1305" w:type="dxa"/>
            <w:tcBorders>
              <w:top w:val="nil"/>
              <w:left w:val="nil"/>
              <w:bottom w:val="nil"/>
              <w:right w:val="single" w:sz="6" w:space="0" w:color="auto"/>
            </w:tcBorders>
            <w:shd w:val="clear" w:color="auto" w:fill="00B0F0"/>
            <w:vAlign w:val="center"/>
            <w:hideMark/>
          </w:tcPr>
          <w:p w14:paraId="55EEA7DD"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2013</w:t>
            </w:r>
            <w:r>
              <w:rPr>
                <w:rStyle w:val="eop"/>
                <w:rFonts w:ascii="Arial" w:hAnsi="Arial" w:cs="Arial"/>
                <w:sz w:val="20"/>
                <w:szCs w:val="20"/>
              </w:rPr>
              <w:t> </w:t>
            </w:r>
          </w:p>
        </w:tc>
      </w:tr>
      <w:tr w:rsidR="00DB6DE2" w14:paraId="1E806FA8"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33A9207"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4900DE0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27</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415270F5"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12C44C9C"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FP žák. Domovy</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0FBBBBD7"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81</w:t>
            </w:r>
            <w:r>
              <w:rPr>
                <w:rStyle w:val="eop"/>
                <w:rFonts w:ascii="Arial" w:hAnsi="Arial" w:cs="Arial"/>
                <w:sz w:val="20"/>
                <w:szCs w:val="20"/>
              </w:rPr>
              <w:t> </w:t>
            </w:r>
          </w:p>
        </w:tc>
        <w:tc>
          <w:tcPr>
            <w:tcW w:w="1305" w:type="dxa"/>
            <w:tcBorders>
              <w:top w:val="single" w:sz="6" w:space="0" w:color="auto"/>
              <w:left w:val="single" w:sz="6" w:space="0" w:color="auto"/>
              <w:bottom w:val="single" w:sz="6" w:space="0" w:color="auto"/>
              <w:right w:val="single" w:sz="6" w:space="0" w:color="auto"/>
            </w:tcBorders>
            <w:shd w:val="clear" w:color="auto" w:fill="00B0F0"/>
            <w:vAlign w:val="center"/>
            <w:hideMark/>
          </w:tcPr>
          <w:p w14:paraId="3021DF4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2014</w:t>
            </w:r>
            <w:r>
              <w:rPr>
                <w:rStyle w:val="eop"/>
                <w:rFonts w:ascii="Arial" w:hAnsi="Arial" w:cs="Arial"/>
                <w:sz w:val="20"/>
                <w:szCs w:val="20"/>
              </w:rPr>
              <w:t> </w:t>
            </w:r>
          </w:p>
        </w:tc>
      </w:tr>
      <w:tr w:rsidR="00DB6DE2" w14:paraId="4B6C8D02"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483BF9"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2E31A549"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28</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419EB597"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00A9340E"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neurologie dvůr</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763EBA8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82</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5F86A4C9"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2015</w:t>
            </w:r>
            <w:r>
              <w:rPr>
                <w:rStyle w:val="eop"/>
                <w:rFonts w:ascii="Arial" w:hAnsi="Arial" w:cs="Arial"/>
                <w:sz w:val="20"/>
                <w:szCs w:val="20"/>
              </w:rPr>
              <w:t> </w:t>
            </w:r>
          </w:p>
        </w:tc>
      </w:tr>
      <w:tr w:rsidR="00DB6DE2" w14:paraId="500799B4"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6A6556"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72BE656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29</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D447C4E"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7618133"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III interna</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12A6323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83</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0CE1DDD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2015</w:t>
            </w:r>
            <w:r>
              <w:rPr>
                <w:rStyle w:val="eop"/>
                <w:rFonts w:ascii="Arial" w:hAnsi="Arial" w:cs="Arial"/>
                <w:sz w:val="20"/>
                <w:szCs w:val="20"/>
              </w:rPr>
              <w:t> </w:t>
            </w:r>
          </w:p>
        </w:tc>
      </w:tr>
      <w:tr w:rsidR="00DB6DE2" w14:paraId="0FCACD0A"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A0751E"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7CB9DAD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30</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10E1765"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A1</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14A43FB5"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neurologie </w:t>
            </w:r>
            <w:proofErr w:type="spellStart"/>
            <w:r>
              <w:rPr>
                <w:rStyle w:val="spellingerror"/>
                <w:rFonts w:ascii="Arial" w:hAnsi="Arial" w:cs="Arial"/>
                <w:b/>
                <w:bCs/>
                <w:sz w:val="20"/>
                <w:szCs w:val="20"/>
              </w:rPr>
              <w:t>Vini</w:t>
            </w:r>
            <w:proofErr w:type="spellEnd"/>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7C2CB73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38</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00B0F0"/>
            <w:vAlign w:val="center"/>
            <w:hideMark/>
          </w:tcPr>
          <w:p w14:paraId="5A7D30ED"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2016*</w:t>
            </w:r>
            <w:r>
              <w:rPr>
                <w:rStyle w:val="eop"/>
                <w:rFonts w:ascii="Arial" w:hAnsi="Arial" w:cs="Arial"/>
                <w:sz w:val="20"/>
                <w:szCs w:val="20"/>
              </w:rPr>
              <w:t> </w:t>
            </w:r>
          </w:p>
        </w:tc>
      </w:tr>
      <w:tr w:rsidR="00DB6DE2" w14:paraId="2504DE63" w14:textId="77777777" w:rsidTr="00DB6DE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28C369"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20DD77A0"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6B42FEED"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043AC715"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5DF42334"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305" w:type="dxa"/>
            <w:tcBorders>
              <w:top w:val="nil"/>
              <w:left w:val="nil"/>
              <w:bottom w:val="nil"/>
              <w:right w:val="nil"/>
            </w:tcBorders>
            <w:shd w:val="clear" w:color="auto" w:fill="auto"/>
            <w:vAlign w:val="center"/>
            <w:hideMark/>
          </w:tcPr>
          <w:p w14:paraId="79F77307"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488034EA"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6D445C5"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58856D2F"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11BA7D04"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4560" w:type="dxa"/>
            <w:gridSpan w:val="3"/>
            <w:tcBorders>
              <w:top w:val="nil"/>
              <w:left w:val="nil"/>
              <w:bottom w:val="nil"/>
              <w:right w:val="nil"/>
            </w:tcBorders>
            <w:shd w:val="clear" w:color="auto" w:fill="auto"/>
            <w:vAlign w:val="center"/>
            <w:hideMark/>
          </w:tcPr>
          <w:p w14:paraId="3A5ACD3B"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2"/>
                <w:szCs w:val="22"/>
              </w:rPr>
              <w:t>VÝTAHYSCHMITT + SOHN</w:t>
            </w:r>
            <w:r>
              <w:rPr>
                <w:rStyle w:val="eop"/>
                <w:rFonts w:ascii="Arial" w:hAnsi="Arial" w:cs="Arial"/>
                <w:sz w:val="22"/>
                <w:szCs w:val="22"/>
              </w:rPr>
              <w:t> </w:t>
            </w:r>
          </w:p>
        </w:tc>
      </w:tr>
      <w:tr w:rsidR="00DB6DE2" w14:paraId="5F1E51CD"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7ABEBC"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F4284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31</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55BB3BD6"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D EV</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0AF35231"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 Apolinářská 4 </w:t>
            </w:r>
            <w:proofErr w:type="spellStart"/>
            <w:r>
              <w:rPr>
                <w:rStyle w:val="spellingerror"/>
                <w:rFonts w:ascii="Arial" w:hAnsi="Arial" w:cs="Arial"/>
                <w:b/>
                <w:bCs/>
                <w:sz w:val="20"/>
                <w:szCs w:val="20"/>
              </w:rPr>
              <w:t>záv</w:t>
            </w:r>
            <w:proofErr w:type="spellEnd"/>
            <w:r>
              <w:rPr>
                <w:rStyle w:val="normaltextrun"/>
                <w:rFonts w:ascii="Arial" w:hAnsi="Arial" w:cs="Arial"/>
                <w:b/>
                <w:bCs/>
                <w:sz w:val="20"/>
                <w:szCs w:val="20"/>
              </w:rPr>
              <w:t>.</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33A4E649"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20</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FABF8F"/>
            <w:vAlign w:val="center"/>
            <w:hideMark/>
          </w:tcPr>
          <w:p w14:paraId="5823591B"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2002</w:t>
            </w:r>
            <w:r>
              <w:rPr>
                <w:rStyle w:val="eop"/>
                <w:rFonts w:ascii="Arial" w:hAnsi="Arial" w:cs="Arial"/>
                <w:sz w:val="20"/>
                <w:szCs w:val="20"/>
              </w:rPr>
              <w:t> </w:t>
            </w:r>
          </w:p>
        </w:tc>
      </w:tr>
      <w:tr w:rsidR="00DB6DE2" w14:paraId="01BC4078" w14:textId="77777777" w:rsidTr="00DB6DE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34FC04" w14:textId="77777777" w:rsidR="00DB6DE2" w:rsidRDefault="00DB6DE2">
            <w:r>
              <w:lastRenderedPageBreak/>
              <w:t> </w:t>
            </w:r>
          </w:p>
        </w:tc>
        <w:tc>
          <w:tcPr>
            <w:tcW w:w="1260" w:type="dxa"/>
            <w:tcBorders>
              <w:top w:val="nil"/>
              <w:left w:val="single" w:sz="6" w:space="0" w:color="auto"/>
              <w:bottom w:val="nil"/>
              <w:right w:val="single" w:sz="6" w:space="0" w:color="auto"/>
            </w:tcBorders>
            <w:shd w:val="clear" w:color="auto" w:fill="auto"/>
            <w:vAlign w:val="bottom"/>
            <w:hideMark/>
          </w:tcPr>
          <w:p w14:paraId="70B4F76C"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6984DF7F"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297EEF51"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05AFCAA6"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305" w:type="dxa"/>
            <w:tcBorders>
              <w:top w:val="nil"/>
              <w:left w:val="nil"/>
              <w:bottom w:val="nil"/>
              <w:right w:val="nil"/>
            </w:tcBorders>
            <w:shd w:val="clear" w:color="auto" w:fill="auto"/>
            <w:vAlign w:val="center"/>
            <w:hideMark/>
          </w:tcPr>
          <w:p w14:paraId="43FDFC13"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1408C482"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E01EDB9"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1B09998B"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5A5430FA"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6AE7CB99"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597A922F"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VÝTAHY ZEUS</w:t>
            </w:r>
            <w:r>
              <w:rPr>
                <w:rStyle w:val="eop"/>
                <w:rFonts w:ascii="Arial" w:hAnsi="Arial" w:cs="Arial"/>
                <w:sz w:val="20"/>
                <w:szCs w:val="20"/>
              </w:rPr>
              <w:t> </w:t>
            </w:r>
          </w:p>
        </w:tc>
        <w:tc>
          <w:tcPr>
            <w:tcW w:w="1305" w:type="dxa"/>
            <w:tcBorders>
              <w:top w:val="nil"/>
              <w:left w:val="nil"/>
              <w:bottom w:val="nil"/>
              <w:right w:val="nil"/>
            </w:tcBorders>
            <w:shd w:val="clear" w:color="auto" w:fill="auto"/>
            <w:vAlign w:val="center"/>
            <w:hideMark/>
          </w:tcPr>
          <w:p w14:paraId="4E46FA9A" w14:textId="77777777" w:rsidR="00DB6DE2" w:rsidRDefault="00DB6DE2" w:rsidP="00DB6DE2">
            <w:pPr>
              <w:pStyle w:val="paragraph"/>
              <w:spacing w:before="0" w:beforeAutospacing="0" w:after="0" w:afterAutospacing="0"/>
              <w:jc w:val="center"/>
              <w:textAlignment w:val="baseline"/>
            </w:pPr>
            <w:r>
              <w:rPr>
                <w:rStyle w:val="eop"/>
                <w:rFonts w:ascii="Arial" w:hAnsi="Arial" w:cs="Arial"/>
                <w:sz w:val="20"/>
                <w:szCs w:val="20"/>
              </w:rPr>
              <w:t> </w:t>
            </w:r>
          </w:p>
        </w:tc>
      </w:tr>
      <w:tr w:rsidR="00DB6DE2" w14:paraId="40327E0D"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676B8C"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9595C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32</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5EA0BF4C"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57D7C10B"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KDDL A1</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0B159532"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75</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FABF8F"/>
            <w:vAlign w:val="center"/>
            <w:hideMark/>
          </w:tcPr>
          <w:p w14:paraId="56095C9B"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2008</w:t>
            </w:r>
            <w:r>
              <w:rPr>
                <w:rStyle w:val="eop"/>
                <w:rFonts w:ascii="Arial" w:hAnsi="Arial" w:cs="Arial"/>
                <w:sz w:val="20"/>
                <w:szCs w:val="20"/>
              </w:rPr>
              <w:t> </w:t>
            </w:r>
          </w:p>
        </w:tc>
      </w:tr>
      <w:tr w:rsidR="00DB6DE2" w14:paraId="2D8A580C" w14:textId="77777777" w:rsidTr="00DB6DE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1A8718"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50BDA3C5"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1640A6BE"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49498943"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252398B2"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305" w:type="dxa"/>
            <w:tcBorders>
              <w:top w:val="nil"/>
              <w:left w:val="nil"/>
              <w:bottom w:val="nil"/>
              <w:right w:val="nil"/>
            </w:tcBorders>
            <w:shd w:val="clear" w:color="auto" w:fill="auto"/>
            <w:vAlign w:val="center"/>
            <w:hideMark/>
          </w:tcPr>
          <w:p w14:paraId="61A5B7D5"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1191878D"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F608CE4"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2609DA13"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62FFDD2C"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0CD4CBC3"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VÝTAH INGBAU</w:t>
            </w:r>
            <w:r>
              <w:rPr>
                <w:rStyle w:val="eop"/>
                <w:rFonts w:ascii="Arial" w:hAnsi="Arial" w:cs="Arial"/>
                <w:sz w:val="20"/>
                <w:szCs w:val="20"/>
              </w:rPr>
              <w:t> </w:t>
            </w:r>
          </w:p>
        </w:tc>
        <w:tc>
          <w:tcPr>
            <w:tcW w:w="1425" w:type="dxa"/>
            <w:tcBorders>
              <w:top w:val="nil"/>
              <w:left w:val="nil"/>
              <w:bottom w:val="nil"/>
              <w:right w:val="nil"/>
            </w:tcBorders>
            <w:shd w:val="clear" w:color="auto" w:fill="auto"/>
            <w:vAlign w:val="center"/>
            <w:hideMark/>
          </w:tcPr>
          <w:p w14:paraId="5A99A518" w14:textId="77777777" w:rsidR="00DB6DE2" w:rsidRDefault="00DB6DE2" w:rsidP="00DB6DE2">
            <w:pPr>
              <w:pStyle w:val="paragraph"/>
              <w:spacing w:before="0" w:beforeAutospacing="0" w:after="0" w:afterAutospacing="0"/>
              <w:textAlignment w:val="baseline"/>
            </w:pPr>
            <w:r>
              <w:rPr>
                <w:rStyle w:val="eop"/>
                <w:rFonts w:ascii="Arial" w:hAnsi="Arial" w:cs="Arial"/>
                <w:sz w:val="20"/>
                <w:szCs w:val="20"/>
              </w:rPr>
              <w:t> </w:t>
            </w:r>
          </w:p>
        </w:tc>
        <w:tc>
          <w:tcPr>
            <w:tcW w:w="1305" w:type="dxa"/>
            <w:tcBorders>
              <w:top w:val="nil"/>
              <w:left w:val="nil"/>
              <w:bottom w:val="nil"/>
              <w:right w:val="nil"/>
            </w:tcBorders>
            <w:shd w:val="clear" w:color="auto" w:fill="auto"/>
            <w:vAlign w:val="center"/>
            <w:hideMark/>
          </w:tcPr>
          <w:p w14:paraId="535F7ED5"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6E23180B"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09DB5B"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0EF3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33</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205559C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0561466A"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Porodnice pravý</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7FD7094D"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76</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FABF8F"/>
            <w:vAlign w:val="center"/>
            <w:hideMark/>
          </w:tcPr>
          <w:p w14:paraId="778CC309"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2014</w:t>
            </w:r>
            <w:r>
              <w:rPr>
                <w:rStyle w:val="eop"/>
                <w:rFonts w:ascii="Arial" w:hAnsi="Arial" w:cs="Arial"/>
                <w:sz w:val="20"/>
                <w:szCs w:val="20"/>
              </w:rPr>
              <w:t> </w:t>
            </w:r>
          </w:p>
        </w:tc>
      </w:tr>
      <w:tr w:rsidR="00DB6DE2" w14:paraId="09CD4C77" w14:textId="77777777" w:rsidTr="00DB6DE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5E4DDD"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63DDF877"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5591DD9F"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57F00848"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2E7AA519"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305" w:type="dxa"/>
            <w:tcBorders>
              <w:top w:val="nil"/>
              <w:left w:val="nil"/>
              <w:bottom w:val="nil"/>
              <w:right w:val="nil"/>
            </w:tcBorders>
            <w:shd w:val="clear" w:color="auto" w:fill="auto"/>
            <w:vAlign w:val="center"/>
            <w:hideMark/>
          </w:tcPr>
          <w:p w14:paraId="321C7BFC"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6BBA17F5"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FB2382"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748E077E"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07C261BE"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3255" w:type="dxa"/>
            <w:gridSpan w:val="2"/>
            <w:tcBorders>
              <w:top w:val="nil"/>
              <w:left w:val="nil"/>
              <w:bottom w:val="nil"/>
              <w:right w:val="nil"/>
            </w:tcBorders>
            <w:shd w:val="clear" w:color="auto" w:fill="auto"/>
            <w:vAlign w:val="center"/>
            <w:hideMark/>
          </w:tcPr>
          <w:p w14:paraId="472C57F7"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VÝTAHY VANĚRKA</w:t>
            </w:r>
            <w:r>
              <w:rPr>
                <w:rStyle w:val="eop"/>
                <w:rFonts w:ascii="Arial" w:hAnsi="Arial" w:cs="Arial"/>
                <w:sz w:val="20"/>
                <w:szCs w:val="20"/>
              </w:rPr>
              <w:t> </w:t>
            </w:r>
          </w:p>
        </w:tc>
        <w:tc>
          <w:tcPr>
            <w:tcW w:w="1305" w:type="dxa"/>
            <w:tcBorders>
              <w:top w:val="nil"/>
              <w:left w:val="nil"/>
              <w:bottom w:val="nil"/>
              <w:right w:val="nil"/>
            </w:tcBorders>
            <w:shd w:val="clear" w:color="auto" w:fill="auto"/>
            <w:vAlign w:val="center"/>
            <w:hideMark/>
          </w:tcPr>
          <w:p w14:paraId="0B378370" w14:textId="77777777" w:rsidR="00DB6DE2" w:rsidRDefault="00DB6DE2" w:rsidP="00DB6DE2">
            <w:pPr>
              <w:pStyle w:val="paragraph"/>
              <w:spacing w:before="0" w:beforeAutospacing="0" w:after="0" w:afterAutospacing="0"/>
              <w:textAlignment w:val="baseline"/>
            </w:pPr>
            <w:r>
              <w:rPr>
                <w:rStyle w:val="eop"/>
                <w:rFonts w:ascii="Arial" w:hAnsi="Arial" w:cs="Arial"/>
                <w:sz w:val="20"/>
                <w:szCs w:val="20"/>
              </w:rPr>
              <w:t> </w:t>
            </w:r>
          </w:p>
        </w:tc>
      </w:tr>
      <w:tr w:rsidR="00DB6DE2" w14:paraId="466E1726"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D35FBA7"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4140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34</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6680382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A1</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5FF68588"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Oční malý</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0F6DA50D"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77</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B1A0C7"/>
            <w:vAlign w:val="center"/>
            <w:hideMark/>
          </w:tcPr>
          <w:p w14:paraId="7C6193C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2014</w:t>
            </w:r>
            <w:r>
              <w:rPr>
                <w:rStyle w:val="eop"/>
                <w:rFonts w:ascii="Arial" w:hAnsi="Arial" w:cs="Arial"/>
                <w:sz w:val="20"/>
                <w:szCs w:val="20"/>
              </w:rPr>
              <w:t> </w:t>
            </w:r>
          </w:p>
        </w:tc>
      </w:tr>
      <w:tr w:rsidR="00DB6DE2" w14:paraId="5F53E900"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7AE3F3"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6D879E4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35</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06CF915D"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A1</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64085D99"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IV. Interna malý</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2FFB94F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78</w:t>
            </w:r>
            <w:r>
              <w:rPr>
                <w:rStyle w:val="eop"/>
                <w:rFonts w:ascii="Arial" w:hAnsi="Arial" w:cs="Arial"/>
                <w:sz w:val="20"/>
                <w:szCs w:val="20"/>
              </w:rPr>
              <w:t> </w:t>
            </w:r>
          </w:p>
        </w:tc>
        <w:tc>
          <w:tcPr>
            <w:tcW w:w="1305" w:type="dxa"/>
            <w:tcBorders>
              <w:top w:val="nil"/>
              <w:left w:val="single" w:sz="6" w:space="0" w:color="auto"/>
              <w:bottom w:val="single" w:sz="6" w:space="0" w:color="auto"/>
              <w:right w:val="single" w:sz="6" w:space="0" w:color="auto"/>
            </w:tcBorders>
            <w:shd w:val="clear" w:color="auto" w:fill="B1A0C7"/>
            <w:vAlign w:val="center"/>
            <w:hideMark/>
          </w:tcPr>
          <w:p w14:paraId="618FA90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2014</w:t>
            </w:r>
            <w:r>
              <w:rPr>
                <w:rStyle w:val="eop"/>
                <w:rFonts w:ascii="Arial" w:hAnsi="Arial" w:cs="Arial"/>
                <w:sz w:val="20"/>
                <w:szCs w:val="20"/>
              </w:rPr>
              <w:t> </w:t>
            </w:r>
          </w:p>
        </w:tc>
      </w:tr>
      <w:tr w:rsidR="00DB6DE2" w14:paraId="1A04029E"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1E8A14"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7BA3FC6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36</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5D15EA48"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2CC9AC4A"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Porodnice levý</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4FE36E72"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80</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B1A0C7"/>
            <w:vAlign w:val="center"/>
            <w:hideMark/>
          </w:tcPr>
          <w:p w14:paraId="6310E3E7"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2014</w:t>
            </w:r>
            <w:r>
              <w:rPr>
                <w:rStyle w:val="eop"/>
                <w:rFonts w:ascii="Arial" w:hAnsi="Arial" w:cs="Arial"/>
                <w:sz w:val="20"/>
                <w:szCs w:val="20"/>
              </w:rPr>
              <w:t> </w:t>
            </w:r>
          </w:p>
        </w:tc>
      </w:tr>
      <w:tr w:rsidR="00DB6DE2" w14:paraId="592AA1F1"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6E517E1" w14:textId="77777777" w:rsidR="00DB6DE2" w:rsidRDefault="00DB6DE2">
            <w:r>
              <w:t> </w:t>
            </w:r>
          </w:p>
        </w:tc>
        <w:tc>
          <w:tcPr>
            <w:tcW w:w="1260" w:type="dxa"/>
            <w:tcBorders>
              <w:top w:val="nil"/>
              <w:left w:val="single" w:sz="6" w:space="0" w:color="auto"/>
              <w:bottom w:val="single" w:sz="6" w:space="0" w:color="auto"/>
              <w:right w:val="single" w:sz="6" w:space="0" w:color="auto"/>
            </w:tcBorders>
            <w:shd w:val="clear" w:color="auto" w:fill="auto"/>
            <w:vAlign w:val="center"/>
            <w:hideMark/>
          </w:tcPr>
          <w:p w14:paraId="3DD1DA38"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37</w:t>
            </w:r>
            <w:r>
              <w:rPr>
                <w:rStyle w:val="eop"/>
                <w:rFonts w:ascii="Arial" w:hAnsi="Arial" w:cs="Arial"/>
                <w:sz w:val="20"/>
                <w:szCs w:val="20"/>
              </w:rPr>
              <w:t> </w:t>
            </w:r>
          </w:p>
        </w:tc>
        <w:tc>
          <w:tcPr>
            <w:tcW w:w="945" w:type="dxa"/>
            <w:tcBorders>
              <w:top w:val="nil"/>
              <w:left w:val="nil"/>
              <w:bottom w:val="single" w:sz="6" w:space="0" w:color="auto"/>
              <w:right w:val="single" w:sz="6" w:space="0" w:color="auto"/>
            </w:tcBorders>
            <w:shd w:val="clear" w:color="auto" w:fill="auto"/>
            <w:vAlign w:val="center"/>
            <w:hideMark/>
          </w:tcPr>
          <w:p w14:paraId="36AD7B2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nil"/>
              <w:left w:val="nil"/>
              <w:bottom w:val="single" w:sz="6" w:space="0" w:color="auto"/>
              <w:right w:val="single" w:sz="6" w:space="0" w:color="auto"/>
            </w:tcBorders>
            <w:shd w:val="clear" w:color="auto" w:fill="auto"/>
            <w:vAlign w:val="center"/>
            <w:hideMark/>
          </w:tcPr>
          <w:p w14:paraId="385939DE"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Kožní</w:t>
            </w:r>
            <w:r>
              <w:rPr>
                <w:rStyle w:val="eop"/>
                <w:rFonts w:ascii="Arial" w:hAnsi="Arial" w:cs="Arial"/>
                <w:sz w:val="20"/>
                <w:szCs w:val="20"/>
              </w:rPr>
              <w:t> </w:t>
            </w:r>
          </w:p>
        </w:tc>
        <w:tc>
          <w:tcPr>
            <w:tcW w:w="1425" w:type="dxa"/>
            <w:tcBorders>
              <w:top w:val="nil"/>
              <w:left w:val="nil"/>
              <w:bottom w:val="single" w:sz="6" w:space="0" w:color="auto"/>
              <w:right w:val="single" w:sz="6" w:space="0" w:color="auto"/>
            </w:tcBorders>
            <w:shd w:val="clear" w:color="auto" w:fill="auto"/>
            <w:vAlign w:val="center"/>
            <w:hideMark/>
          </w:tcPr>
          <w:p w14:paraId="520DB8D0"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79</w:t>
            </w:r>
            <w:r>
              <w:rPr>
                <w:rStyle w:val="eop"/>
                <w:rFonts w:ascii="Arial" w:hAnsi="Arial" w:cs="Arial"/>
                <w:sz w:val="20"/>
                <w:szCs w:val="20"/>
              </w:rPr>
              <w:t> </w:t>
            </w:r>
          </w:p>
        </w:tc>
        <w:tc>
          <w:tcPr>
            <w:tcW w:w="1305" w:type="dxa"/>
            <w:tcBorders>
              <w:top w:val="nil"/>
              <w:left w:val="nil"/>
              <w:bottom w:val="single" w:sz="6" w:space="0" w:color="auto"/>
              <w:right w:val="single" w:sz="6" w:space="0" w:color="auto"/>
            </w:tcBorders>
            <w:shd w:val="clear" w:color="auto" w:fill="B1A0C7"/>
            <w:vAlign w:val="center"/>
            <w:hideMark/>
          </w:tcPr>
          <w:p w14:paraId="7377E21F"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2014</w:t>
            </w:r>
            <w:r>
              <w:rPr>
                <w:rStyle w:val="eop"/>
                <w:rFonts w:ascii="Arial" w:hAnsi="Arial" w:cs="Arial"/>
                <w:sz w:val="20"/>
                <w:szCs w:val="20"/>
              </w:rPr>
              <w:t> </w:t>
            </w:r>
          </w:p>
        </w:tc>
      </w:tr>
      <w:tr w:rsidR="00DB6DE2" w14:paraId="1AFC379F" w14:textId="77777777" w:rsidTr="00DB6DE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937CEE"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5C2CA341"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377FEAED"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416458AB"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41AA7867"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305" w:type="dxa"/>
            <w:tcBorders>
              <w:top w:val="nil"/>
              <w:left w:val="nil"/>
              <w:bottom w:val="nil"/>
              <w:right w:val="nil"/>
            </w:tcBorders>
            <w:shd w:val="clear" w:color="auto" w:fill="auto"/>
            <w:vAlign w:val="center"/>
            <w:hideMark/>
          </w:tcPr>
          <w:p w14:paraId="43D9F0EB"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r>
      <w:tr w:rsidR="00DB6DE2" w14:paraId="221F32C0"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EE96D7"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541DAC44"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116697B4"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3255" w:type="dxa"/>
            <w:gridSpan w:val="2"/>
            <w:tcBorders>
              <w:top w:val="nil"/>
              <w:left w:val="nil"/>
              <w:bottom w:val="nil"/>
              <w:right w:val="nil"/>
            </w:tcBorders>
            <w:shd w:val="clear" w:color="auto" w:fill="auto"/>
            <w:vAlign w:val="center"/>
            <w:hideMark/>
          </w:tcPr>
          <w:p w14:paraId="27D6968E"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VÝTAH MSV LIBEREC</w:t>
            </w:r>
            <w:r>
              <w:rPr>
                <w:rStyle w:val="eop"/>
                <w:rFonts w:ascii="Arial" w:hAnsi="Arial" w:cs="Arial"/>
                <w:sz w:val="20"/>
                <w:szCs w:val="20"/>
              </w:rPr>
              <w:t> </w:t>
            </w:r>
          </w:p>
        </w:tc>
        <w:tc>
          <w:tcPr>
            <w:tcW w:w="1305" w:type="dxa"/>
            <w:tcBorders>
              <w:top w:val="nil"/>
              <w:left w:val="nil"/>
              <w:bottom w:val="nil"/>
              <w:right w:val="nil"/>
            </w:tcBorders>
            <w:shd w:val="clear" w:color="auto" w:fill="auto"/>
            <w:vAlign w:val="center"/>
            <w:hideMark/>
          </w:tcPr>
          <w:p w14:paraId="6E5A87F8" w14:textId="77777777" w:rsidR="00DB6DE2" w:rsidRDefault="00DB6DE2" w:rsidP="00DB6DE2">
            <w:pPr>
              <w:pStyle w:val="paragraph"/>
              <w:spacing w:before="0" w:beforeAutospacing="0" w:after="0" w:afterAutospacing="0"/>
              <w:textAlignment w:val="baseline"/>
            </w:pPr>
            <w:r>
              <w:rPr>
                <w:rStyle w:val="eop"/>
                <w:rFonts w:ascii="Arial" w:hAnsi="Arial" w:cs="Arial"/>
                <w:sz w:val="20"/>
                <w:szCs w:val="20"/>
              </w:rPr>
              <w:t> </w:t>
            </w:r>
          </w:p>
        </w:tc>
      </w:tr>
      <w:tr w:rsidR="00DB6DE2" w14:paraId="1CF1C969"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1EABAC1"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0B5122"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38</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5E346914"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A1L</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auto"/>
            <w:vAlign w:val="center"/>
            <w:hideMark/>
          </w:tcPr>
          <w:p w14:paraId="1BB01B67"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Neuro Kate </w:t>
            </w:r>
            <w:proofErr w:type="spellStart"/>
            <w:r>
              <w:rPr>
                <w:rStyle w:val="spellingerror"/>
                <w:rFonts w:ascii="Arial" w:hAnsi="Arial" w:cs="Arial"/>
                <w:b/>
                <w:bCs/>
                <w:sz w:val="20"/>
                <w:szCs w:val="20"/>
              </w:rPr>
              <w:t>vrátn</w:t>
            </w:r>
            <w:proofErr w:type="spellEnd"/>
            <w:r>
              <w:rPr>
                <w:rStyle w:val="normaltextrun"/>
                <w:rFonts w:ascii="Arial" w:hAnsi="Arial" w:cs="Arial"/>
                <w:b/>
                <w:bCs/>
                <w:sz w:val="20"/>
                <w:szCs w:val="20"/>
              </w:rPr>
              <w:t>.</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auto"/>
            <w:vAlign w:val="center"/>
            <w:hideMark/>
          </w:tcPr>
          <w:p w14:paraId="4E1810EA"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84</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FABF8F"/>
            <w:vAlign w:val="center"/>
            <w:hideMark/>
          </w:tcPr>
          <w:p w14:paraId="0C4DBA53"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2014</w:t>
            </w:r>
            <w:r>
              <w:rPr>
                <w:rStyle w:val="eop"/>
                <w:rFonts w:ascii="Arial" w:hAnsi="Arial" w:cs="Arial"/>
                <w:sz w:val="20"/>
                <w:szCs w:val="20"/>
              </w:rPr>
              <w:t> </w:t>
            </w:r>
          </w:p>
        </w:tc>
      </w:tr>
      <w:tr w:rsidR="00DB6DE2" w14:paraId="4702246F" w14:textId="77777777" w:rsidTr="00DB6DE2">
        <w:trPr>
          <w:trHeight w:val="300"/>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C89106"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6370386B"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63314547"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nil"/>
              <w:left w:val="nil"/>
              <w:bottom w:val="nil"/>
              <w:right w:val="nil"/>
            </w:tcBorders>
            <w:shd w:val="clear" w:color="auto" w:fill="auto"/>
            <w:vAlign w:val="center"/>
            <w:hideMark/>
          </w:tcPr>
          <w:p w14:paraId="743B8E8E" w14:textId="77777777" w:rsidR="00DB6DE2" w:rsidRDefault="00DB6DE2" w:rsidP="00DB6DE2">
            <w:pPr>
              <w:pStyle w:val="paragraph"/>
              <w:spacing w:before="0" w:beforeAutospacing="0" w:after="0" w:afterAutospacing="0"/>
              <w:jc w:val="center"/>
              <w:textAlignment w:val="baseline"/>
            </w:pPr>
            <w:r>
              <w:rPr>
                <w:rStyle w:val="eop"/>
                <w:sz w:val="20"/>
                <w:szCs w:val="20"/>
              </w:rPr>
              <w:t> </w:t>
            </w:r>
          </w:p>
        </w:tc>
        <w:tc>
          <w:tcPr>
            <w:tcW w:w="1425" w:type="dxa"/>
            <w:tcBorders>
              <w:top w:val="nil"/>
              <w:left w:val="nil"/>
              <w:bottom w:val="nil"/>
              <w:right w:val="nil"/>
            </w:tcBorders>
            <w:shd w:val="clear" w:color="auto" w:fill="auto"/>
            <w:vAlign w:val="center"/>
            <w:hideMark/>
          </w:tcPr>
          <w:p w14:paraId="2BD8CEA7" w14:textId="77777777" w:rsidR="00DB6DE2" w:rsidRDefault="00DB6DE2" w:rsidP="00DB6DE2">
            <w:pPr>
              <w:pStyle w:val="paragraph"/>
              <w:spacing w:before="0" w:beforeAutospacing="0" w:after="0" w:afterAutospacing="0"/>
              <w:textAlignment w:val="baseline"/>
            </w:pPr>
            <w:r>
              <w:rPr>
                <w:rStyle w:val="eop"/>
                <w:sz w:val="20"/>
                <w:szCs w:val="20"/>
              </w:rPr>
              <w:t> </w:t>
            </w:r>
          </w:p>
        </w:tc>
        <w:tc>
          <w:tcPr>
            <w:tcW w:w="1305" w:type="dxa"/>
            <w:tcBorders>
              <w:top w:val="nil"/>
              <w:left w:val="nil"/>
              <w:bottom w:val="nil"/>
              <w:right w:val="nil"/>
            </w:tcBorders>
            <w:shd w:val="clear" w:color="auto" w:fill="FFFFFF"/>
            <w:vAlign w:val="center"/>
            <w:hideMark/>
          </w:tcPr>
          <w:p w14:paraId="377CBA41"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 </w:t>
            </w:r>
            <w:r>
              <w:rPr>
                <w:rStyle w:val="eop"/>
                <w:rFonts w:ascii="Arial" w:hAnsi="Arial" w:cs="Arial"/>
                <w:sz w:val="20"/>
                <w:szCs w:val="20"/>
              </w:rPr>
              <w:t> </w:t>
            </w:r>
          </w:p>
        </w:tc>
      </w:tr>
      <w:tr w:rsidR="00DB6DE2" w14:paraId="00CE1E14"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83C817A" w14:textId="77777777" w:rsidR="00DB6DE2" w:rsidRDefault="00DB6DE2">
            <w:r>
              <w:t> </w:t>
            </w:r>
          </w:p>
        </w:tc>
        <w:tc>
          <w:tcPr>
            <w:tcW w:w="1260" w:type="dxa"/>
            <w:tcBorders>
              <w:top w:val="nil"/>
              <w:left w:val="single" w:sz="6" w:space="0" w:color="auto"/>
              <w:bottom w:val="nil"/>
              <w:right w:val="single" w:sz="6" w:space="0" w:color="auto"/>
            </w:tcBorders>
            <w:shd w:val="clear" w:color="auto" w:fill="auto"/>
            <w:vAlign w:val="bottom"/>
            <w:hideMark/>
          </w:tcPr>
          <w:p w14:paraId="04400648" w14:textId="77777777" w:rsidR="00DB6DE2" w:rsidRDefault="00DB6DE2" w:rsidP="00DB6DE2">
            <w:pPr>
              <w:pStyle w:val="paragraph"/>
              <w:spacing w:before="0" w:beforeAutospacing="0" w:after="0" w:afterAutospacing="0"/>
              <w:textAlignment w:val="baseline"/>
            </w:pPr>
            <w:r>
              <w:rPr>
                <w:rStyle w:val="normaltextrun"/>
                <w:rFonts w:ascii="Calibri" w:hAnsi="Calibri" w:cs="Calibri"/>
                <w:sz w:val="22"/>
                <w:szCs w:val="22"/>
              </w:rPr>
              <w:t> </w:t>
            </w:r>
            <w:r>
              <w:rPr>
                <w:rStyle w:val="eop"/>
                <w:rFonts w:ascii="Calibri" w:hAnsi="Calibri" w:cs="Calibri"/>
                <w:sz w:val="22"/>
                <w:szCs w:val="22"/>
              </w:rPr>
              <w:t> </w:t>
            </w:r>
          </w:p>
        </w:tc>
        <w:tc>
          <w:tcPr>
            <w:tcW w:w="945" w:type="dxa"/>
            <w:tcBorders>
              <w:top w:val="nil"/>
              <w:left w:val="nil"/>
              <w:bottom w:val="nil"/>
              <w:right w:val="nil"/>
            </w:tcBorders>
            <w:shd w:val="clear" w:color="auto" w:fill="auto"/>
            <w:vAlign w:val="center"/>
            <w:hideMark/>
          </w:tcPr>
          <w:p w14:paraId="273DAD48" w14:textId="77777777" w:rsidR="00DB6DE2" w:rsidRDefault="00DB6DE2" w:rsidP="00DB6DE2">
            <w:pPr>
              <w:pStyle w:val="paragraph"/>
              <w:spacing w:before="0" w:beforeAutospacing="0" w:after="0" w:afterAutospacing="0"/>
              <w:textAlignment w:val="baseline"/>
            </w:pPr>
            <w:r>
              <w:rPr>
                <w:rStyle w:val="eop"/>
                <w:rFonts w:ascii="Calibri" w:hAnsi="Calibri" w:cs="Calibri"/>
                <w:sz w:val="22"/>
                <w:szCs w:val="22"/>
              </w:rPr>
              <w:t> </w:t>
            </w:r>
          </w:p>
        </w:tc>
        <w:tc>
          <w:tcPr>
            <w:tcW w:w="1830" w:type="dxa"/>
            <w:tcBorders>
              <w:top w:val="single" w:sz="6" w:space="0" w:color="auto"/>
              <w:left w:val="single" w:sz="6" w:space="0" w:color="auto"/>
              <w:bottom w:val="nil"/>
              <w:right w:val="single" w:sz="6" w:space="0" w:color="auto"/>
            </w:tcBorders>
            <w:shd w:val="clear" w:color="auto" w:fill="auto"/>
            <w:vAlign w:val="center"/>
            <w:hideMark/>
          </w:tcPr>
          <w:p w14:paraId="042D74AF"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VÝTAH AZ</w:t>
            </w:r>
            <w:r>
              <w:rPr>
                <w:rStyle w:val="eop"/>
                <w:rFonts w:ascii="Arial" w:hAnsi="Arial" w:cs="Arial"/>
                <w:sz w:val="20"/>
                <w:szCs w:val="20"/>
              </w:rPr>
              <w:t> </w:t>
            </w:r>
          </w:p>
        </w:tc>
        <w:tc>
          <w:tcPr>
            <w:tcW w:w="1425" w:type="dxa"/>
            <w:tcBorders>
              <w:top w:val="nil"/>
              <w:left w:val="nil"/>
              <w:bottom w:val="nil"/>
              <w:right w:val="nil"/>
            </w:tcBorders>
            <w:shd w:val="clear" w:color="auto" w:fill="FFFFFF"/>
            <w:vAlign w:val="center"/>
            <w:hideMark/>
          </w:tcPr>
          <w:p w14:paraId="5EE202AA"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 </w:t>
            </w:r>
            <w:r>
              <w:rPr>
                <w:rStyle w:val="eop"/>
                <w:rFonts w:ascii="Arial" w:hAnsi="Arial" w:cs="Arial"/>
                <w:sz w:val="20"/>
                <w:szCs w:val="20"/>
              </w:rPr>
              <w:t> </w:t>
            </w:r>
          </w:p>
        </w:tc>
        <w:tc>
          <w:tcPr>
            <w:tcW w:w="1305" w:type="dxa"/>
            <w:tcBorders>
              <w:top w:val="nil"/>
              <w:left w:val="nil"/>
              <w:bottom w:val="nil"/>
              <w:right w:val="nil"/>
            </w:tcBorders>
            <w:shd w:val="clear" w:color="auto" w:fill="FFFFFF"/>
            <w:vAlign w:val="center"/>
            <w:hideMark/>
          </w:tcPr>
          <w:p w14:paraId="1F8D0A3A"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 </w:t>
            </w:r>
            <w:r>
              <w:rPr>
                <w:rStyle w:val="eop"/>
                <w:rFonts w:ascii="Arial" w:hAnsi="Arial" w:cs="Arial"/>
                <w:sz w:val="20"/>
                <w:szCs w:val="20"/>
              </w:rPr>
              <w:t> </w:t>
            </w:r>
          </w:p>
        </w:tc>
      </w:tr>
      <w:tr w:rsidR="00DB6DE2" w14:paraId="48C4BB37" w14:textId="77777777" w:rsidTr="00DB6DE2">
        <w:trPr>
          <w:trHeight w:val="31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6491EB" w14:textId="77777777" w:rsidR="00DB6DE2" w:rsidRDefault="00DB6DE2">
            <w:r>
              <w:t> </w:t>
            </w:r>
          </w:p>
        </w:tc>
        <w:tc>
          <w:tcPr>
            <w:tcW w:w="1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3EEE76"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39</w:t>
            </w:r>
            <w:r>
              <w:rPr>
                <w:rStyle w:val="eop"/>
                <w:rFonts w:ascii="Arial" w:hAnsi="Arial" w:cs="Arial"/>
                <w:sz w:val="20"/>
                <w:szCs w:val="20"/>
              </w:rPr>
              <w:t> </w:t>
            </w:r>
          </w:p>
        </w:tc>
        <w:tc>
          <w:tcPr>
            <w:tcW w:w="945" w:type="dxa"/>
            <w:tcBorders>
              <w:top w:val="single" w:sz="6" w:space="0" w:color="auto"/>
              <w:left w:val="nil"/>
              <w:bottom w:val="single" w:sz="6" w:space="0" w:color="auto"/>
              <w:right w:val="single" w:sz="6" w:space="0" w:color="auto"/>
            </w:tcBorders>
            <w:shd w:val="clear" w:color="auto" w:fill="auto"/>
            <w:vAlign w:val="center"/>
            <w:hideMark/>
          </w:tcPr>
          <w:p w14:paraId="504F279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A1</w:t>
            </w:r>
            <w:r>
              <w:rPr>
                <w:rStyle w:val="eop"/>
                <w:rFonts w:ascii="Arial" w:hAnsi="Arial" w:cs="Arial"/>
                <w:sz w:val="20"/>
                <w:szCs w:val="20"/>
              </w:rPr>
              <w:t> </w:t>
            </w:r>
          </w:p>
        </w:tc>
        <w:tc>
          <w:tcPr>
            <w:tcW w:w="1830" w:type="dxa"/>
            <w:tcBorders>
              <w:top w:val="single" w:sz="6" w:space="0" w:color="auto"/>
              <w:left w:val="nil"/>
              <w:bottom w:val="single" w:sz="6" w:space="0" w:color="auto"/>
              <w:right w:val="single" w:sz="6" w:space="0" w:color="auto"/>
            </w:tcBorders>
            <w:shd w:val="clear" w:color="auto" w:fill="FFFFFF"/>
            <w:vAlign w:val="center"/>
            <w:hideMark/>
          </w:tcPr>
          <w:p w14:paraId="07AFB0E4"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20"/>
                <w:szCs w:val="20"/>
              </w:rPr>
              <w:t>1 </w:t>
            </w:r>
            <w:proofErr w:type="spellStart"/>
            <w:r>
              <w:rPr>
                <w:rStyle w:val="spellingerror"/>
                <w:rFonts w:ascii="Arial" w:hAnsi="Arial" w:cs="Arial"/>
                <w:b/>
                <w:bCs/>
                <w:sz w:val="20"/>
                <w:szCs w:val="20"/>
              </w:rPr>
              <w:t>Chir</w:t>
            </w:r>
            <w:proofErr w:type="spellEnd"/>
            <w:r>
              <w:rPr>
                <w:rStyle w:val="normaltextrun"/>
                <w:rFonts w:ascii="Arial" w:hAnsi="Arial" w:cs="Arial"/>
                <w:b/>
                <w:bCs/>
                <w:sz w:val="20"/>
                <w:szCs w:val="20"/>
              </w:rPr>
              <w:t>. LP</w:t>
            </w:r>
            <w:r>
              <w:rPr>
                <w:rStyle w:val="eop"/>
                <w:rFonts w:ascii="Arial" w:hAnsi="Arial" w:cs="Arial"/>
                <w:sz w:val="20"/>
                <w:szCs w:val="20"/>
              </w:rPr>
              <w:t> </w:t>
            </w:r>
          </w:p>
        </w:tc>
        <w:tc>
          <w:tcPr>
            <w:tcW w:w="1425" w:type="dxa"/>
            <w:tcBorders>
              <w:top w:val="single" w:sz="6" w:space="0" w:color="auto"/>
              <w:left w:val="nil"/>
              <w:bottom w:val="single" w:sz="6" w:space="0" w:color="auto"/>
              <w:right w:val="single" w:sz="6" w:space="0" w:color="auto"/>
            </w:tcBorders>
            <w:shd w:val="clear" w:color="auto" w:fill="FFFFFF"/>
            <w:vAlign w:val="center"/>
            <w:hideMark/>
          </w:tcPr>
          <w:p w14:paraId="7A21E228"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sz w:val="20"/>
                <w:szCs w:val="20"/>
              </w:rPr>
              <w:t> 85</w:t>
            </w:r>
            <w:r>
              <w:rPr>
                <w:rStyle w:val="eop"/>
                <w:rFonts w:ascii="Arial" w:hAnsi="Arial" w:cs="Arial"/>
                <w:sz w:val="20"/>
                <w:szCs w:val="20"/>
              </w:rPr>
              <w:t> </w:t>
            </w:r>
          </w:p>
        </w:tc>
        <w:tc>
          <w:tcPr>
            <w:tcW w:w="1305" w:type="dxa"/>
            <w:tcBorders>
              <w:top w:val="single" w:sz="6" w:space="0" w:color="auto"/>
              <w:left w:val="nil"/>
              <w:bottom w:val="single" w:sz="6" w:space="0" w:color="auto"/>
              <w:right w:val="single" w:sz="6" w:space="0" w:color="auto"/>
            </w:tcBorders>
            <w:shd w:val="clear" w:color="auto" w:fill="FFFFFF"/>
            <w:vAlign w:val="center"/>
            <w:hideMark/>
          </w:tcPr>
          <w:p w14:paraId="00EE15BE" w14:textId="77777777" w:rsidR="00DB6DE2" w:rsidRDefault="00DB6DE2" w:rsidP="00DB6DE2">
            <w:pPr>
              <w:pStyle w:val="paragraph"/>
              <w:spacing w:before="0" w:beforeAutospacing="0" w:after="0" w:afterAutospacing="0"/>
              <w:jc w:val="center"/>
              <w:textAlignment w:val="baseline"/>
            </w:pPr>
            <w:r>
              <w:rPr>
                <w:rStyle w:val="normaltextrun"/>
                <w:rFonts w:ascii="Arial" w:hAnsi="Arial" w:cs="Arial"/>
                <w:b/>
                <w:bCs/>
                <w:sz w:val="20"/>
                <w:szCs w:val="20"/>
              </w:rPr>
              <w:t>2018*</w:t>
            </w:r>
            <w:r>
              <w:rPr>
                <w:rStyle w:val="eop"/>
                <w:rFonts w:ascii="Arial" w:hAnsi="Arial" w:cs="Arial"/>
                <w:sz w:val="20"/>
                <w:szCs w:val="20"/>
              </w:rPr>
              <w:t> </w:t>
            </w:r>
          </w:p>
        </w:tc>
      </w:tr>
    </w:tbl>
    <w:p w14:paraId="3E4F18BB" w14:textId="77777777" w:rsidR="00DB6DE2" w:rsidRDefault="00DB6DE2" w:rsidP="00DB6DE2">
      <w:pPr>
        <w:pStyle w:val="paragraph"/>
        <w:spacing w:before="0" w:beforeAutospacing="0" w:after="0" w:afterAutospacing="0"/>
        <w:jc w:val="both"/>
        <w:textAlignment w:val="baseline"/>
        <w:rPr>
          <w:rFonts w:ascii="Segoe UI" w:hAnsi="Segoe UI" w:cs="Segoe UI"/>
          <w:sz w:val="18"/>
          <w:szCs w:val="18"/>
        </w:rPr>
      </w:pPr>
      <w:r>
        <w:rPr>
          <w:rStyle w:val="eop"/>
        </w:rPr>
        <w:t> </w:t>
      </w:r>
    </w:p>
    <w:p w14:paraId="7B748483" w14:textId="77777777" w:rsidR="00DB6DE2" w:rsidRDefault="00DB6DE2" w:rsidP="00DB6DE2">
      <w:pPr>
        <w:pStyle w:val="paragraph"/>
        <w:spacing w:before="0" w:beforeAutospacing="0" w:after="0" w:afterAutospacing="0"/>
        <w:jc w:val="both"/>
        <w:textAlignment w:val="baseline"/>
        <w:rPr>
          <w:rFonts w:ascii="Segoe UI" w:hAnsi="Segoe UI" w:cs="Segoe UI"/>
          <w:sz w:val="18"/>
          <w:szCs w:val="18"/>
        </w:rPr>
      </w:pPr>
      <w:r>
        <w:rPr>
          <w:rStyle w:val="eop"/>
        </w:rPr>
        <w:t>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2010"/>
        <w:gridCol w:w="1260"/>
        <w:gridCol w:w="2715"/>
      </w:tblGrid>
      <w:tr w:rsidR="00DB6DE2" w14:paraId="3E769782" w14:textId="77777777" w:rsidTr="00DB6DE2">
        <w:trPr>
          <w:gridAfter w:val="3"/>
          <w:wAfter w:w="1440" w:type="dxa"/>
          <w:trHeight w:val="300"/>
        </w:trPr>
        <w:tc>
          <w:tcPr>
            <w:tcW w:w="2220" w:type="dxa"/>
            <w:tcBorders>
              <w:top w:val="nil"/>
              <w:left w:val="nil"/>
              <w:bottom w:val="nil"/>
              <w:right w:val="nil"/>
            </w:tcBorders>
            <w:shd w:val="clear" w:color="auto" w:fill="auto"/>
            <w:vAlign w:val="bottom"/>
            <w:hideMark/>
          </w:tcPr>
          <w:p w14:paraId="400C99D7" w14:textId="77777777" w:rsidR="00DB6DE2" w:rsidRDefault="00DB6DE2">
            <w:pPr>
              <w:pStyle w:val="paragraph"/>
              <w:spacing w:before="0" w:beforeAutospacing="0" w:after="0" w:afterAutospacing="0"/>
              <w:textAlignment w:val="baseline"/>
              <w:divId w:val="2014606753"/>
            </w:pPr>
            <w:r>
              <w:rPr>
                <w:rStyle w:val="normaltextrun"/>
                <w:rFonts w:ascii="Arial" w:hAnsi="Arial" w:cs="Arial"/>
                <w:b/>
                <w:bCs/>
                <w:sz w:val="20"/>
                <w:szCs w:val="20"/>
                <w:u w:val="single"/>
              </w:rPr>
              <w:t>Vysvětlivky k označení výtahů</w:t>
            </w:r>
            <w:r>
              <w:rPr>
                <w:rStyle w:val="eop"/>
                <w:rFonts w:ascii="Arial" w:hAnsi="Arial" w:cs="Arial"/>
                <w:sz w:val="20"/>
                <w:szCs w:val="20"/>
              </w:rPr>
              <w:t> </w:t>
            </w:r>
          </w:p>
        </w:tc>
      </w:tr>
      <w:tr w:rsidR="00DB6DE2" w14:paraId="06231569" w14:textId="77777777" w:rsidTr="00DB6DE2">
        <w:trPr>
          <w:gridAfter w:val="2"/>
          <w:wAfter w:w="960" w:type="dxa"/>
          <w:trHeight w:val="300"/>
        </w:trPr>
        <w:tc>
          <w:tcPr>
            <w:tcW w:w="4230" w:type="dxa"/>
            <w:gridSpan w:val="2"/>
            <w:tcBorders>
              <w:top w:val="nil"/>
              <w:left w:val="nil"/>
              <w:bottom w:val="nil"/>
              <w:right w:val="nil"/>
            </w:tcBorders>
            <w:shd w:val="clear" w:color="auto" w:fill="auto"/>
            <w:vAlign w:val="bottom"/>
            <w:hideMark/>
          </w:tcPr>
          <w:p w14:paraId="669F3E3A"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18"/>
                <w:szCs w:val="18"/>
              </w:rPr>
              <w:t>výtah s označením A1    = výtah osobní bez řidiče</w:t>
            </w:r>
            <w:r>
              <w:rPr>
                <w:rStyle w:val="eop"/>
                <w:rFonts w:ascii="Arial" w:hAnsi="Arial" w:cs="Arial"/>
                <w:sz w:val="18"/>
                <w:szCs w:val="18"/>
              </w:rPr>
              <w:t> </w:t>
            </w:r>
          </w:p>
        </w:tc>
      </w:tr>
      <w:tr w:rsidR="00DB6DE2" w14:paraId="0E30AA42" w14:textId="77777777" w:rsidTr="00DB6DE2">
        <w:trPr>
          <w:trHeight w:val="300"/>
        </w:trPr>
        <w:tc>
          <w:tcPr>
            <w:tcW w:w="8205" w:type="dxa"/>
            <w:gridSpan w:val="4"/>
            <w:tcBorders>
              <w:top w:val="nil"/>
              <w:left w:val="nil"/>
              <w:bottom w:val="nil"/>
              <w:right w:val="nil"/>
            </w:tcBorders>
            <w:shd w:val="clear" w:color="auto" w:fill="auto"/>
            <w:vAlign w:val="bottom"/>
            <w:hideMark/>
          </w:tcPr>
          <w:p w14:paraId="0AF9048F"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18"/>
                <w:szCs w:val="18"/>
              </w:rPr>
              <w:t>výtah s označením D      = výtah nákladní</w:t>
            </w:r>
            <w:r>
              <w:rPr>
                <w:rStyle w:val="eop"/>
                <w:rFonts w:ascii="Arial" w:hAnsi="Arial" w:cs="Arial"/>
                <w:sz w:val="18"/>
                <w:szCs w:val="18"/>
              </w:rPr>
              <w:t> </w:t>
            </w:r>
          </w:p>
        </w:tc>
      </w:tr>
      <w:tr w:rsidR="00DB6DE2" w14:paraId="6B93672C" w14:textId="77777777" w:rsidTr="00DB6DE2">
        <w:trPr>
          <w:trHeight w:val="300"/>
        </w:trPr>
        <w:tc>
          <w:tcPr>
            <w:tcW w:w="5490" w:type="dxa"/>
            <w:gridSpan w:val="3"/>
            <w:tcBorders>
              <w:top w:val="nil"/>
              <w:left w:val="nil"/>
              <w:bottom w:val="nil"/>
              <w:right w:val="nil"/>
            </w:tcBorders>
            <w:shd w:val="clear" w:color="auto" w:fill="auto"/>
            <w:vAlign w:val="bottom"/>
            <w:hideMark/>
          </w:tcPr>
          <w:p w14:paraId="7C006450"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18"/>
                <w:szCs w:val="18"/>
              </w:rPr>
              <w:t>výtah s označením C      = výtah jídelní</w:t>
            </w:r>
            <w:r>
              <w:rPr>
                <w:rStyle w:val="eop"/>
                <w:rFonts w:ascii="Arial" w:hAnsi="Arial" w:cs="Arial"/>
                <w:sz w:val="18"/>
                <w:szCs w:val="18"/>
              </w:rPr>
              <w:t> </w:t>
            </w:r>
          </w:p>
        </w:tc>
        <w:tc>
          <w:tcPr>
            <w:tcW w:w="0" w:type="auto"/>
            <w:shd w:val="clear" w:color="auto" w:fill="auto"/>
            <w:vAlign w:val="center"/>
            <w:hideMark/>
          </w:tcPr>
          <w:p w14:paraId="36155610" w14:textId="77777777" w:rsidR="00DB6DE2" w:rsidRDefault="00DB6DE2">
            <w:pPr>
              <w:rPr>
                <w:sz w:val="20"/>
                <w:szCs w:val="20"/>
              </w:rPr>
            </w:pPr>
          </w:p>
        </w:tc>
      </w:tr>
      <w:tr w:rsidR="00DB6DE2" w14:paraId="3175EAC6" w14:textId="77777777" w:rsidTr="00DB6DE2">
        <w:trPr>
          <w:trHeight w:val="300"/>
        </w:trPr>
        <w:tc>
          <w:tcPr>
            <w:tcW w:w="5490" w:type="dxa"/>
            <w:gridSpan w:val="3"/>
            <w:tcBorders>
              <w:top w:val="nil"/>
              <w:left w:val="nil"/>
              <w:bottom w:val="nil"/>
              <w:right w:val="nil"/>
            </w:tcBorders>
            <w:shd w:val="clear" w:color="auto" w:fill="auto"/>
            <w:vAlign w:val="bottom"/>
            <w:hideMark/>
          </w:tcPr>
          <w:p w14:paraId="10E9E824"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18"/>
                <w:szCs w:val="18"/>
              </w:rPr>
              <w:t>Výtah s označením A2    = výtah nákladní s dopravou </w:t>
            </w:r>
            <w:proofErr w:type="gramStart"/>
            <w:r>
              <w:rPr>
                <w:rStyle w:val="contextualspellingandgrammarerror"/>
                <w:rFonts w:ascii="Arial" w:hAnsi="Arial" w:cs="Arial"/>
                <w:b/>
                <w:bCs/>
                <w:sz w:val="18"/>
                <w:szCs w:val="18"/>
              </w:rPr>
              <w:t>osob - s</w:t>
            </w:r>
            <w:proofErr w:type="gramEnd"/>
            <w:r>
              <w:rPr>
                <w:rStyle w:val="normaltextrun"/>
                <w:rFonts w:ascii="Arial" w:hAnsi="Arial" w:cs="Arial"/>
                <w:b/>
                <w:bCs/>
                <w:sz w:val="18"/>
                <w:szCs w:val="18"/>
              </w:rPr>
              <w:t> řidičem</w:t>
            </w:r>
            <w:r>
              <w:rPr>
                <w:rStyle w:val="eop"/>
                <w:rFonts w:ascii="Arial" w:hAnsi="Arial" w:cs="Arial"/>
                <w:sz w:val="18"/>
                <w:szCs w:val="18"/>
              </w:rPr>
              <w:t> </w:t>
            </w:r>
          </w:p>
        </w:tc>
        <w:tc>
          <w:tcPr>
            <w:tcW w:w="0" w:type="auto"/>
            <w:shd w:val="clear" w:color="auto" w:fill="auto"/>
            <w:vAlign w:val="center"/>
            <w:hideMark/>
          </w:tcPr>
          <w:p w14:paraId="787B68F1" w14:textId="77777777" w:rsidR="00DB6DE2" w:rsidRDefault="00DB6DE2">
            <w:pPr>
              <w:rPr>
                <w:sz w:val="20"/>
                <w:szCs w:val="20"/>
              </w:rPr>
            </w:pPr>
          </w:p>
        </w:tc>
      </w:tr>
      <w:tr w:rsidR="00DB6DE2" w14:paraId="4277E4D3" w14:textId="77777777" w:rsidTr="00DB6DE2">
        <w:trPr>
          <w:trHeight w:val="300"/>
        </w:trPr>
        <w:tc>
          <w:tcPr>
            <w:tcW w:w="8205" w:type="dxa"/>
            <w:gridSpan w:val="4"/>
            <w:tcBorders>
              <w:top w:val="nil"/>
              <w:left w:val="nil"/>
              <w:bottom w:val="nil"/>
              <w:right w:val="nil"/>
            </w:tcBorders>
            <w:shd w:val="clear" w:color="auto" w:fill="auto"/>
            <w:vAlign w:val="bottom"/>
            <w:hideMark/>
          </w:tcPr>
          <w:p w14:paraId="13BC8646"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18"/>
                <w:szCs w:val="18"/>
              </w:rPr>
              <w:t>Výtah s označením B      = výtah nákladní se zakázanou dopravou osob</w:t>
            </w:r>
            <w:r>
              <w:rPr>
                <w:rStyle w:val="eop"/>
                <w:rFonts w:ascii="Arial" w:hAnsi="Arial" w:cs="Arial"/>
                <w:sz w:val="18"/>
                <w:szCs w:val="18"/>
              </w:rPr>
              <w:t> </w:t>
            </w:r>
          </w:p>
        </w:tc>
      </w:tr>
      <w:tr w:rsidR="00DB6DE2" w14:paraId="64568664" w14:textId="77777777" w:rsidTr="00DB6DE2">
        <w:trPr>
          <w:trHeight w:val="300"/>
        </w:trPr>
        <w:tc>
          <w:tcPr>
            <w:tcW w:w="8205" w:type="dxa"/>
            <w:gridSpan w:val="4"/>
            <w:tcBorders>
              <w:top w:val="nil"/>
              <w:left w:val="nil"/>
              <w:bottom w:val="nil"/>
              <w:right w:val="nil"/>
            </w:tcBorders>
            <w:shd w:val="clear" w:color="auto" w:fill="auto"/>
            <w:vAlign w:val="bottom"/>
            <w:hideMark/>
          </w:tcPr>
          <w:p w14:paraId="0C9251BD"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18"/>
                <w:szCs w:val="18"/>
              </w:rPr>
              <w:t>Výtah s označením D1 = výtah nákladní s řidičem</w:t>
            </w:r>
            <w:r>
              <w:rPr>
                <w:rStyle w:val="eop"/>
                <w:rFonts w:ascii="Arial" w:hAnsi="Arial" w:cs="Arial"/>
                <w:sz w:val="18"/>
                <w:szCs w:val="18"/>
              </w:rPr>
              <w:t> </w:t>
            </w:r>
          </w:p>
        </w:tc>
      </w:tr>
      <w:tr w:rsidR="00DB6DE2" w14:paraId="3893991B" w14:textId="77777777" w:rsidTr="00DB6DE2">
        <w:trPr>
          <w:trHeight w:val="300"/>
        </w:trPr>
        <w:tc>
          <w:tcPr>
            <w:tcW w:w="8205" w:type="dxa"/>
            <w:gridSpan w:val="4"/>
            <w:tcBorders>
              <w:top w:val="nil"/>
              <w:left w:val="nil"/>
              <w:bottom w:val="nil"/>
              <w:right w:val="nil"/>
            </w:tcBorders>
            <w:shd w:val="clear" w:color="auto" w:fill="auto"/>
            <w:vAlign w:val="bottom"/>
            <w:hideMark/>
          </w:tcPr>
          <w:p w14:paraId="666E9626" w14:textId="77777777" w:rsidR="00DB6DE2" w:rsidRDefault="00DB6DE2" w:rsidP="00DB6DE2">
            <w:pPr>
              <w:pStyle w:val="paragraph"/>
              <w:spacing w:before="0" w:beforeAutospacing="0" w:after="0" w:afterAutospacing="0"/>
              <w:textAlignment w:val="baseline"/>
            </w:pPr>
            <w:r>
              <w:rPr>
                <w:rStyle w:val="normaltextrun"/>
                <w:rFonts w:ascii="Arial" w:hAnsi="Arial" w:cs="Arial"/>
                <w:b/>
                <w:bCs/>
                <w:sz w:val="18"/>
                <w:szCs w:val="18"/>
              </w:rPr>
              <w:t>Výtah s označením D2 = výtah nákladní bez řidiče</w:t>
            </w:r>
            <w:r>
              <w:rPr>
                <w:rStyle w:val="eop"/>
                <w:rFonts w:ascii="Arial" w:hAnsi="Arial" w:cs="Arial"/>
                <w:sz w:val="18"/>
                <w:szCs w:val="18"/>
              </w:rPr>
              <w:t> </w:t>
            </w:r>
          </w:p>
          <w:p w14:paraId="3B831841" w14:textId="77777777" w:rsidR="00DB6DE2" w:rsidRDefault="00DB6DE2" w:rsidP="00DB6DE2">
            <w:pPr>
              <w:pStyle w:val="paragraph"/>
              <w:spacing w:before="0" w:beforeAutospacing="0" w:after="0" w:afterAutospacing="0"/>
              <w:jc w:val="both"/>
              <w:textAlignment w:val="baseline"/>
            </w:pPr>
            <w:r>
              <w:rPr>
                <w:rStyle w:val="normaltextrun"/>
              </w:rPr>
              <w:t>EV = výtah s evakuačním režimem – provádí se 1x ročně zkouška</w:t>
            </w:r>
            <w:r>
              <w:rPr>
                <w:rStyle w:val="eop"/>
              </w:rPr>
              <w:t> </w:t>
            </w:r>
          </w:p>
          <w:p w14:paraId="2F465765" w14:textId="77777777" w:rsidR="00DB6DE2" w:rsidRDefault="00DB6DE2" w:rsidP="00DB6DE2">
            <w:pPr>
              <w:pStyle w:val="paragraph"/>
              <w:spacing w:before="0" w:beforeAutospacing="0" w:after="0" w:afterAutospacing="0"/>
              <w:textAlignment w:val="baseline"/>
            </w:pPr>
            <w:r>
              <w:rPr>
                <w:rStyle w:val="eop"/>
                <w:rFonts w:ascii="Arial" w:hAnsi="Arial" w:cs="Arial"/>
                <w:sz w:val="18"/>
                <w:szCs w:val="18"/>
              </w:rPr>
              <w:t> </w:t>
            </w:r>
          </w:p>
        </w:tc>
      </w:tr>
    </w:tbl>
    <w:p w14:paraId="11656B5E" w14:textId="77777777" w:rsidR="00DB6DE2" w:rsidRDefault="00DB6DE2" w:rsidP="00DB6DE2">
      <w:pPr>
        <w:pStyle w:val="paragraph"/>
        <w:spacing w:before="0" w:beforeAutospacing="0" w:after="0" w:afterAutospacing="0"/>
        <w:jc w:val="both"/>
        <w:textAlignment w:val="baseline"/>
        <w:rPr>
          <w:rFonts w:ascii="Segoe UI" w:hAnsi="Segoe UI" w:cs="Segoe UI"/>
          <w:sz w:val="18"/>
          <w:szCs w:val="18"/>
        </w:rPr>
      </w:pPr>
      <w:r>
        <w:rPr>
          <w:rStyle w:val="eop"/>
        </w:rPr>
        <w:t> </w:t>
      </w:r>
    </w:p>
    <w:p w14:paraId="7AD49E5B" w14:textId="77777777" w:rsidR="00DB6DE2" w:rsidRDefault="00DB6DE2" w:rsidP="00DB6DE2">
      <w:pPr>
        <w:pStyle w:val="paragraph"/>
        <w:spacing w:before="0" w:beforeAutospacing="0" w:after="0" w:afterAutospacing="0"/>
        <w:jc w:val="both"/>
        <w:textAlignment w:val="baseline"/>
        <w:rPr>
          <w:rFonts w:ascii="Segoe UI" w:hAnsi="Segoe UI" w:cs="Segoe UI"/>
          <w:sz w:val="18"/>
          <w:szCs w:val="18"/>
        </w:rPr>
      </w:pPr>
      <w:r>
        <w:rPr>
          <w:rStyle w:val="eop"/>
        </w:rPr>
        <w:t> </w:t>
      </w:r>
    </w:p>
    <w:p w14:paraId="29097BF0" w14:textId="77777777" w:rsidR="00DB6DE2" w:rsidRDefault="00DB6DE2" w:rsidP="005D0A6E">
      <w:pPr>
        <w:spacing w:before="20" w:after="20" w:line="276" w:lineRule="auto"/>
        <w:rPr>
          <w:rFonts w:ascii="Tahoma" w:hAnsi="Tahoma" w:cs="Tahoma"/>
          <w:sz w:val="16"/>
          <w:szCs w:val="16"/>
        </w:rPr>
      </w:pPr>
    </w:p>
    <w:p w14:paraId="7234F130" w14:textId="77777777" w:rsidR="00584668" w:rsidRDefault="00584668" w:rsidP="005D0A6E">
      <w:pPr>
        <w:spacing w:before="20" w:after="20" w:line="276" w:lineRule="auto"/>
        <w:rPr>
          <w:rFonts w:ascii="Tahoma" w:hAnsi="Tahoma" w:cs="Tahoma"/>
          <w:sz w:val="16"/>
          <w:szCs w:val="16"/>
        </w:rPr>
      </w:pPr>
    </w:p>
    <w:p w14:paraId="0122AC9F" w14:textId="77777777" w:rsidR="00584668" w:rsidRDefault="00584668" w:rsidP="005D0A6E">
      <w:pPr>
        <w:spacing w:before="20" w:after="20" w:line="276" w:lineRule="auto"/>
        <w:rPr>
          <w:rFonts w:ascii="Tahoma" w:hAnsi="Tahoma" w:cs="Tahoma"/>
          <w:sz w:val="16"/>
          <w:szCs w:val="16"/>
        </w:rPr>
      </w:pPr>
    </w:p>
    <w:p w14:paraId="36043C8A" w14:textId="77777777" w:rsidR="00584668" w:rsidRDefault="00584668" w:rsidP="005D0A6E">
      <w:pPr>
        <w:spacing w:before="20" w:after="20" w:line="276" w:lineRule="auto"/>
        <w:rPr>
          <w:rFonts w:ascii="Tahoma" w:hAnsi="Tahoma" w:cs="Tahoma"/>
          <w:sz w:val="16"/>
          <w:szCs w:val="16"/>
        </w:rPr>
      </w:pPr>
    </w:p>
    <w:p w14:paraId="3C9DA987" w14:textId="77777777" w:rsidR="00584668" w:rsidRDefault="00584668" w:rsidP="005D0A6E">
      <w:pPr>
        <w:spacing w:before="20" w:after="20" w:line="276" w:lineRule="auto"/>
        <w:rPr>
          <w:rFonts w:ascii="Tahoma" w:hAnsi="Tahoma" w:cs="Tahoma"/>
          <w:sz w:val="16"/>
          <w:szCs w:val="16"/>
        </w:rPr>
      </w:pPr>
    </w:p>
    <w:p w14:paraId="71D0FAC2" w14:textId="36CE986B" w:rsidR="00584668" w:rsidRDefault="00584668" w:rsidP="005D0A6E">
      <w:pPr>
        <w:spacing w:before="20" w:after="20" w:line="276" w:lineRule="auto"/>
        <w:rPr>
          <w:rFonts w:ascii="Tahoma" w:hAnsi="Tahoma" w:cs="Tahoma"/>
          <w:sz w:val="16"/>
          <w:szCs w:val="16"/>
        </w:rPr>
      </w:pPr>
    </w:p>
    <w:p w14:paraId="2EBA1A7D" w14:textId="3496EA2E" w:rsidR="00DB6DE2" w:rsidRDefault="00DB6DE2" w:rsidP="005D0A6E">
      <w:pPr>
        <w:spacing w:before="20" w:after="20" w:line="276" w:lineRule="auto"/>
        <w:rPr>
          <w:rFonts w:ascii="Tahoma" w:hAnsi="Tahoma" w:cs="Tahoma"/>
          <w:sz w:val="16"/>
          <w:szCs w:val="16"/>
        </w:rPr>
      </w:pPr>
    </w:p>
    <w:p w14:paraId="1CA2A61A" w14:textId="26CB008C" w:rsidR="00DB6DE2" w:rsidRDefault="00DB6DE2" w:rsidP="005D0A6E">
      <w:pPr>
        <w:spacing w:before="20" w:after="20" w:line="276" w:lineRule="auto"/>
        <w:rPr>
          <w:rFonts w:ascii="Tahoma" w:hAnsi="Tahoma" w:cs="Tahoma"/>
          <w:sz w:val="16"/>
          <w:szCs w:val="16"/>
        </w:rPr>
      </w:pPr>
    </w:p>
    <w:p w14:paraId="54E0D12D" w14:textId="4FC58EC7" w:rsidR="00DB6DE2" w:rsidRDefault="00DB6DE2" w:rsidP="005D0A6E">
      <w:pPr>
        <w:spacing w:before="20" w:after="20" w:line="276" w:lineRule="auto"/>
        <w:rPr>
          <w:rFonts w:ascii="Tahoma" w:hAnsi="Tahoma" w:cs="Tahoma"/>
          <w:sz w:val="16"/>
          <w:szCs w:val="16"/>
        </w:rPr>
      </w:pPr>
    </w:p>
    <w:p w14:paraId="6903438E" w14:textId="3D438191" w:rsidR="00DB6DE2" w:rsidRDefault="00DB6DE2" w:rsidP="005D0A6E">
      <w:pPr>
        <w:spacing w:before="20" w:after="20" w:line="276" w:lineRule="auto"/>
        <w:rPr>
          <w:rFonts w:ascii="Tahoma" w:hAnsi="Tahoma" w:cs="Tahoma"/>
          <w:sz w:val="16"/>
          <w:szCs w:val="16"/>
        </w:rPr>
      </w:pPr>
    </w:p>
    <w:p w14:paraId="61CE6F7D" w14:textId="47980A1E" w:rsidR="00DB6DE2" w:rsidRDefault="00DB6DE2" w:rsidP="005D0A6E">
      <w:pPr>
        <w:spacing w:before="20" w:after="20" w:line="276" w:lineRule="auto"/>
        <w:rPr>
          <w:rFonts w:ascii="Tahoma" w:hAnsi="Tahoma" w:cs="Tahoma"/>
          <w:sz w:val="16"/>
          <w:szCs w:val="16"/>
        </w:rPr>
      </w:pPr>
    </w:p>
    <w:p w14:paraId="2EC8F678" w14:textId="6EA41DB3" w:rsidR="00DB6DE2" w:rsidRDefault="00DB6DE2" w:rsidP="005D0A6E">
      <w:pPr>
        <w:spacing w:before="20" w:after="20" w:line="276" w:lineRule="auto"/>
        <w:rPr>
          <w:rFonts w:ascii="Tahoma" w:hAnsi="Tahoma" w:cs="Tahoma"/>
          <w:sz w:val="16"/>
          <w:szCs w:val="16"/>
        </w:rPr>
      </w:pPr>
    </w:p>
    <w:p w14:paraId="29146081" w14:textId="0DC6EDBD" w:rsidR="00DB6DE2" w:rsidRDefault="00DB6DE2" w:rsidP="005D0A6E">
      <w:pPr>
        <w:spacing w:before="20" w:after="20" w:line="276" w:lineRule="auto"/>
        <w:rPr>
          <w:rFonts w:ascii="Tahoma" w:hAnsi="Tahoma" w:cs="Tahoma"/>
          <w:sz w:val="16"/>
          <w:szCs w:val="16"/>
        </w:rPr>
      </w:pPr>
    </w:p>
    <w:p w14:paraId="239B19F8" w14:textId="103FFC50" w:rsidR="00DB6DE2" w:rsidRDefault="00DB6DE2" w:rsidP="005D0A6E">
      <w:pPr>
        <w:spacing w:before="20" w:after="20" w:line="276" w:lineRule="auto"/>
        <w:rPr>
          <w:rFonts w:ascii="Tahoma" w:hAnsi="Tahoma" w:cs="Tahoma"/>
          <w:sz w:val="16"/>
          <w:szCs w:val="16"/>
        </w:rPr>
      </w:pPr>
    </w:p>
    <w:p w14:paraId="01BF4BE7" w14:textId="22CF914C" w:rsidR="00DB6DE2" w:rsidRDefault="00DB6DE2" w:rsidP="005D0A6E">
      <w:pPr>
        <w:spacing w:before="20" w:after="20" w:line="276" w:lineRule="auto"/>
        <w:rPr>
          <w:rFonts w:ascii="Tahoma" w:hAnsi="Tahoma" w:cs="Tahoma"/>
          <w:sz w:val="16"/>
          <w:szCs w:val="16"/>
        </w:rPr>
      </w:pPr>
    </w:p>
    <w:p w14:paraId="1005C2D1" w14:textId="480F8ADE" w:rsidR="00DB6DE2" w:rsidRDefault="00DB6DE2" w:rsidP="005D0A6E">
      <w:pPr>
        <w:spacing w:before="20" w:after="20" w:line="276" w:lineRule="auto"/>
        <w:rPr>
          <w:rFonts w:ascii="Tahoma" w:hAnsi="Tahoma" w:cs="Tahoma"/>
          <w:sz w:val="16"/>
          <w:szCs w:val="16"/>
        </w:rPr>
      </w:pPr>
    </w:p>
    <w:p w14:paraId="174F304E" w14:textId="53FCE904" w:rsidR="00DB6DE2" w:rsidRDefault="00DB6DE2" w:rsidP="005D0A6E">
      <w:pPr>
        <w:spacing w:before="20" w:after="20" w:line="276" w:lineRule="auto"/>
        <w:rPr>
          <w:rFonts w:ascii="Tahoma" w:hAnsi="Tahoma" w:cs="Tahoma"/>
          <w:sz w:val="16"/>
          <w:szCs w:val="16"/>
        </w:rPr>
      </w:pPr>
    </w:p>
    <w:p w14:paraId="28841FA3" w14:textId="6FBE7A3E" w:rsidR="00DB6DE2" w:rsidRDefault="00DB6DE2" w:rsidP="005D0A6E">
      <w:pPr>
        <w:spacing w:before="20" w:after="20" w:line="276" w:lineRule="auto"/>
        <w:rPr>
          <w:rFonts w:ascii="Tahoma" w:hAnsi="Tahoma" w:cs="Tahoma"/>
          <w:sz w:val="16"/>
          <w:szCs w:val="16"/>
        </w:rPr>
      </w:pPr>
    </w:p>
    <w:p w14:paraId="7964880B" w14:textId="77777777" w:rsidR="00DB6DE2" w:rsidRDefault="00DB6DE2" w:rsidP="005D0A6E">
      <w:pPr>
        <w:spacing w:before="20" w:after="20" w:line="276" w:lineRule="auto"/>
        <w:rPr>
          <w:rFonts w:ascii="Tahoma" w:hAnsi="Tahoma" w:cs="Tahoma"/>
          <w:sz w:val="16"/>
          <w:szCs w:val="16"/>
        </w:rPr>
      </w:pPr>
    </w:p>
    <w:p w14:paraId="5F71EA9E" w14:textId="622A8D0A" w:rsidR="00584668" w:rsidRDefault="00D00F54" w:rsidP="005D0A6E">
      <w:pPr>
        <w:spacing w:before="20" w:after="20" w:line="276" w:lineRule="auto"/>
        <w:rPr>
          <w:rFonts w:ascii="Tahoma" w:hAnsi="Tahoma" w:cs="Tahoma"/>
          <w:sz w:val="16"/>
          <w:szCs w:val="16"/>
        </w:rPr>
      </w:pPr>
      <w:r>
        <w:rPr>
          <w:rFonts w:ascii="Tahoma" w:hAnsi="Tahoma" w:cs="Tahoma"/>
          <w:sz w:val="16"/>
          <w:szCs w:val="16"/>
        </w:rPr>
        <w:t>Příloha č. 3</w:t>
      </w:r>
    </w:p>
    <w:p w14:paraId="06049EE7" w14:textId="77777777" w:rsidR="00584668" w:rsidRDefault="00584668" w:rsidP="005D0A6E">
      <w:pPr>
        <w:spacing w:before="20" w:after="20" w:line="276" w:lineRule="auto"/>
        <w:rPr>
          <w:rFonts w:ascii="Tahoma" w:hAnsi="Tahoma" w:cs="Tahoma"/>
          <w:sz w:val="16"/>
          <w:szCs w:val="16"/>
        </w:rPr>
      </w:pPr>
    </w:p>
    <w:p w14:paraId="35EEA56D" w14:textId="77777777" w:rsidR="00D00F54" w:rsidRDefault="00D00F54" w:rsidP="00D00F54">
      <w:pPr>
        <w:pStyle w:val="Default"/>
        <w:rPr>
          <w:b/>
          <w:bCs/>
          <w:sz w:val="32"/>
          <w:szCs w:val="32"/>
        </w:rPr>
      </w:pPr>
      <w:r>
        <w:rPr>
          <w:b/>
          <w:bCs/>
          <w:sz w:val="32"/>
          <w:szCs w:val="32"/>
        </w:rPr>
        <w:t>Provádění pravidelné preventivní údržby:</w:t>
      </w:r>
    </w:p>
    <w:p w14:paraId="1F4D0816" w14:textId="77777777" w:rsidR="00D00F54" w:rsidRDefault="00D00F54" w:rsidP="00D00F54">
      <w:pPr>
        <w:pStyle w:val="Default"/>
        <w:rPr>
          <w:b/>
          <w:bCs/>
          <w:sz w:val="32"/>
          <w:szCs w:val="32"/>
        </w:rPr>
      </w:pPr>
      <w:r>
        <w:rPr>
          <w:sz w:val="23"/>
          <w:szCs w:val="23"/>
        </w:rPr>
        <w:t>Vypracovat plán údržby tak, aby pravidelná preventivní údržba byla přiměřená pro instalovaný výtah bez ohrožení bezpečnosti osob s minimalizací času, kdy je zařízení mimo provoz.</w:t>
      </w:r>
    </w:p>
    <w:p w14:paraId="693C0463" w14:textId="77777777" w:rsidR="00D00F54" w:rsidRDefault="00D00F54" w:rsidP="00D00F54">
      <w:pPr>
        <w:pStyle w:val="Default"/>
        <w:rPr>
          <w:b/>
          <w:bCs/>
          <w:sz w:val="32"/>
          <w:szCs w:val="32"/>
        </w:rPr>
      </w:pPr>
      <w:r>
        <w:rPr>
          <w:b/>
          <w:bCs/>
          <w:i/>
          <w:iCs/>
          <w:sz w:val="23"/>
          <w:szCs w:val="23"/>
        </w:rPr>
        <w:t>Úkony pravidelné preventivní údržby</w:t>
      </w:r>
    </w:p>
    <w:p w14:paraId="3E814659" w14:textId="77777777" w:rsidR="00D00F54" w:rsidRDefault="00D00F54" w:rsidP="00D00F54">
      <w:pPr>
        <w:pStyle w:val="Default"/>
        <w:rPr>
          <w:sz w:val="32"/>
          <w:szCs w:val="32"/>
        </w:rPr>
      </w:pPr>
    </w:p>
    <w:p w14:paraId="00748BE5" w14:textId="77777777" w:rsidR="00D00F54" w:rsidRDefault="00D00F54" w:rsidP="00D00F54">
      <w:pPr>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119"/>
        <w:gridCol w:w="3119"/>
        <w:gridCol w:w="3119"/>
      </w:tblGrid>
      <w:tr w:rsidR="00D00F54" w:rsidRPr="00B943AF" w14:paraId="39236CD3" w14:textId="77777777" w:rsidTr="00082518">
        <w:trPr>
          <w:trHeight w:val="249"/>
        </w:trPr>
        <w:tc>
          <w:tcPr>
            <w:tcW w:w="3119" w:type="dxa"/>
          </w:tcPr>
          <w:p w14:paraId="12276F37"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STROJOVNA/PROSTOR </w:t>
            </w:r>
          </w:p>
          <w:p w14:paraId="0DE24C1A"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PRO KLADKY </w:t>
            </w:r>
          </w:p>
        </w:tc>
        <w:tc>
          <w:tcPr>
            <w:tcW w:w="3119" w:type="dxa"/>
          </w:tcPr>
          <w:p w14:paraId="3D8E4C7D"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ŠACHTA </w:t>
            </w:r>
          </w:p>
        </w:tc>
        <w:tc>
          <w:tcPr>
            <w:tcW w:w="3119" w:type="dxa"/>
          </w:tcPr>
          <w:p w14:paraId="17191ABC"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KLEC </w:t>
            </w:r>
          </w:p>
        </w:tc>
      </w:tr>
      <w:tr w:rsidR="00D00F54" w:rsidRPr="00B943AF" w14:paraId="0EC0984D" w14:textId="77777777" w:rsidTr="00082518">
        <w:trPr>
          <w:trHeight w:val="5597"/>
        </w:trPr>
        <w:tc>
          <w:tcPr>
            <w:tcW w:w="3119" w:type="dxa"/>
          </w:tcPr>
          <w:p w14:paraId="1F129BEB"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přístup, </w:t>
            </w:r>
            <w:r>
              <w:rPr>
                <w:rFonts w:ascii="Arial" w:hAnsi="Arial" w:cs="Arial"/>
                <w:color w:val="000000"/>
                <w:sz w:val="23"/>
                <w:szCs w:val="23"/>
              </w:rPr>
              <w:t>ž</w:t>
            </w:r>
            <w:r w:rsidRPr="00B943AF">
              <w:rPr>
                <w:rFonts w:ascii="Arial" w:hAnsi="Arial" w:cs="Arial"/>
                <w:color w:val="000000"/>
                <w:sz w:val="23"/>
                <w:szCs w:val="23"/>
              </w:rPr>
              <w:t xml:space="preserve">ebřík, poklopy, dveře a ohrazení </w:t>
            </w:r>
          </w:p>
          <w:p w14:paraId="27F441DE"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osvětlení, větrání, hasicí přístroj, montá</w:t>
            </w:r>
            <w:r>
              <w:rPr>
                <w:rFonts w:ascii="Arial" w:hAnsi="Arial" w:cs="Arial"/>
                <w:color w:val="000000"/>
                <w:sz w:val="23"/>
                <w:szCs w:val="23"/>
              </w:rPr>
              <w:t>ž</w:t>
            </w:r>
            <w:r w:rsidRPr="00B943AF">
              <w:rPr>
                <w:rFonts w:ascii="Arial" w:hAnsi="Arial" w:cs="Arial"/>
                <w:color w:val="000000"/>
                <w:sz w:val="23"/>
                <w:szCs w:val="23"/>
              </w:rPr>
              <w:t xml:space="preserve">ní lampa </w:t>
            </w:r>
          </w:p>
          <w:p w14:paraId="608F9DAA"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w:t>
            </w:r>
            <w:proofErr w:type="gramStart"/>
            <w:r w:rsidRPr="00B943AF">
              <w:rPr>
                <w:rFonts w:ascii="Arial" w:hAnsi="Arial" w:cs="Arial"/>
                <w:color w:val="000000"/>
                <w:sz w:val="23"/>
                <w:szCs w:val="23"/>
              </w:rPr>
              <w:t>vybavení - tabulky</w:t>
            </w:r>
            <w:proofErr w:type="gramEnd"/>
            <w:r w:rsidRPr="00B943AF">
              <w:rPr>
                <w:rFonts w:ascii="Arial" w:hAnsi="Arial" w:cs="Arial"/>
                <w:color w:val="000000"/>
                <w:sz w:val="23"/>
                <w:szCs w:val="23"/>
              </w:rPr>
              <w:t xml:space="preserve">, návody, příslušenství </w:t>
            </w:r>
          </w:p>
          <w:p w14:paraId="00A06F8F"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pohon výtahu (výtahový stroj, hydraulický agregát) </w:t>
            </w:r>
          </w:p>
          <w:p w14:paraId="25E46A89"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koncový vypínač </w:t>
            </w:r>
          </w:p>
          <w:p w14:paraId="46D7DC57"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výtahový rozváděč </w:t>
            </w:r>
          </w:p>
          <w:p w14:paraId="622CE163"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omezovač rychlosti </w:t>
            </w:r>
          </w:p>
          <w:p w14:paraId="6ECF8B26"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převáděcí kladky </w:t>
            </w:r>
          </w:p>
          <w:p w14:paraId="2B1A1822"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nosné prostředky </w:t>
            </w:r>
          </w:p>
          <w:p w14:paraId="231C9669"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lano omezovače rychlosti </w:t>
            </w:r>
          </w:p>
          <w:p w14:paraId="1AC30D9E"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dorozumívací zařízení </w:t>
            </w:r>
          </w:p>
          <w:p w14:paraId="47EE2736"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elektrická instalace </w:t>
            </w:r>
          </w:p>
        </w:tc>
        <w:tc>
          <w:tcPr>
            <w:tcW w:w="3119" w:type="dxa"/>
          </w:tcPr>
          <w:p w14:paraId="16632108"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vybavení nástupišť </w:t>
            </w:r>
          </w:p>
          <w:p w14:paraId="73F6DE49"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ohrazení šachty </w:t>
            </w:r>
          </w:p>
          <w:p w14:paraId="60BA8111"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vodítka, kotvy </w:t>
            </w:r>
          </w:p>
          <w:p w14:paraId="6DF64E67"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nárazníky </w:t>
            </w:r>
          </w:p>
          <w:p w14:paraId="1D2AAE78"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elektrická instalace šachty </w:t>
            </w:r>
          </w:p>
          <w:p w14:paraId="0973FE8C"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vyva</w:t>
            </w:r>
            <w:r>
              <w:rPr>
                <w:rFonts w:ascii="Arial" w:hAnsi="Arial" w:cs="Arial"/>
                <w:color w:val="000000"/>
                <w:sz w:val="23"/>
                <w:szCs w:val="23"/>
              </w:rPr>
              <w:t>ž</w:t>
            </w:r>
            <w:r w:rsidRPr="00B943AF">
              <w:rPr>
                <w:rFonts w:ascii="Arial" w:hAnsi="Arial" w:cs="Arial"/>
                <w:color w:val="000000"/>
                <w:sz w:val="23"/>
                <w:szCs w:val="23"/>
              </w:rPr>
              <w:t>ovací záva</w:t>
            </w:r>
            <w:r>
              <w:rPr>
                <w:rFonts w:ascii="Arial" w:hAnsi="Arial" w:cs="Arial"/>
                <w:color w:val="000000"/>
                <w:sz w:val="23"/>
                <w:szCs w:val="23"/>
              </w:rPr>
              <w:t>ž</w:t>
            </w:r>
            <w:r w:rsidRPr="00B943AF">
              <w:rPr>
                <w:rFonts w:ascii="Arial" w:hAnsi="Arial" w:cs="Arial"/>
                <w:color w:val="000000"/>
                <w:sz w:val="23"/>
                <w:szCs w:val="23"/>
              </w:rPr>
              <w:t xml:space="preserve">í, upevnění nosných prostředků, vodící čelisti, zachycovače, vodící kladky </w:t>
            </w:r>
          </w:p>
          <w:p w14:paraId="41F9093E"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vyva</w:t>
            </w:r>
            <w:r>
              <w:rPr>
                <w:rFonts w:ascii="Arial" w:hAnsi="Arial" w:cs="Arial"/>
                <w:color w:val="000000"/>
                <w:sz w:val="23"/>
                <w:szCs w:val="23"/>
              </w:rPr>
              <w:t>ž</w:t>
            </w:r>
            <w:r w:rsidRPr="00B943AF">
              <w:rPr>
                <w:rFonts w:ascii="Arial" w:hAnsi="Arial" w:cs="Arial"/>
                <w:color w:val="000000"/>
                <w:sz w:val="23"/>
                <w:szCs w:val="23"/>
              </w:rPr>
              <w:t xml:space="preserve">ovací (kompenzační prostředky) </w:t>
            </w:r>
          </w:p>
          <w:p w14:paraId="09E454D6"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závěsné kabely </w:t>
            </w:r>
          </w:p>
          <w:p w14:paraId="179749E5"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zařízení pro zastavování klece ve stanicích </w:t>
            </w:r>
          </w:p>
          <w:p w14:paraId="21FA99DB"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hydraulický válec </w:t>
            </w:r>
          </w:p>
          <w:p w14:paraId="25ED1ADC"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přístup do prohlubně </w:t>
            </w:r>
          </w:p>
          <w:p w14:paraId="142C3B86"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napínací zařízení lana OR </w:t>
            </w:r>
          </w:p>
          <w:p w14:paraId="7FF42FBC"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bezpečnostní lano </w:t>
            </w:r>
          </w:p>
          <w:p w14:paraId="55D83801"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bezpečnostní ovládací spínače </w:t>
            </w:r>
          </w:p>
        </w:tc>
        <w:tc>
          <w:tcPr>
            <w:tcW w:w="3119" w:type="dxa"/>
          </w:tcPr>
          <w:p w14:paraId="62E9702D"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osvětlení </w:t>
            </w:r>
          </w:p>
          <w:p w14:paraId="30816B2E"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ovládače </w:t>
            </w:r>
          </w:p>
          <w:p w14:paraId="6FF98EB6"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nouzová signalizace </w:t>
            </w:r>
          </w:p>
          <w:p w14:paraId="53E4D580"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dorozumívací zařízení </w:t>
            </w:r>
          </w:p>
          <w:p w14:paraId="0CDF733C"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tabulky, návody, výrobní štítek </w:t>
            </w:r>
          </w:p>
          <w:p w14:paraId="73546F34"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dveře klece, pohon, spínače </w:t>
            </w:r>
          </w:p>
          <w:p w14:paraId="093B16C1"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optoelektronické ochranné zařízení, bezpečnostní práh </w:t>
            </w:r>
          </w:p>
          <w:p w14:paraId="3AE49D24"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podlaha (spínače) </w:t>
            </w:r>
          </w:p>
          <w:p w14:paraId="6F6D3C4D"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bezpečnostní a ovládací spínače </w:t>
            </w:r>
          </w:p>
          <w:p w14:paraId="4CAF4817"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revizní jízda </w:t>
            </w:r>
          </w:p>
          <w:p w14:paraId="7B6D6668"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stěny, strop </w:t>
            </w:r>
          </w:p>
          <w:p w14:paraId="2EFE8BA2"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hlídač lan, upevnění nosných </w:t>
            </w:r>
          </w:p>
          <w:p w14:paraId="763F9666"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prostředků, vodící čelisti zachycovače </w:t>
            </w:r>
          </w:p>
          <w:p w14:paraId="0079AB03"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vá</w:t>
            </w:r>
            <w:r>
              <w:rPr>
                <w:rFonts w:ascii="Arial" w:hAnsi="Arial" w:cs="Arial"/>
                <w:color w:val="000000"/>
                <w:sz w:val="23"/>
                <w:szCs w:val="23"/>
              </w:rPr>
              <w:t>ž</w:t>
            </w:r>
            <w:r w:rsidRPr="00B943AF">
              <w:rPr>
                <w:rFonts w:ascii="Arial" w:hAnsi="Arial" w:cs="Arial"/>
                <w:color w:val="000000"/>
                <w:sz w:val="23"/>
                <w:szCs w:val="23"/>
              </w:rPr>
              <w:t xml:space="preserve">ící zařízení </w:t>
            </w:r>
          </w:p>
          <w:p w14:paraId="56A2518E"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w:t>
            </w:r>
            <w:proofErr w:type="spellStart"/>
            <w:r w:rsidRPr="00B943AF">
              <w:rPr>
                <w:rFonts w:ascii="Arial" w:hAnsi="Arial" w:cs="Arial"/>
                <w:color w:val="000000"/>
                <w:sz w:val="23"/>
                <w:szCs w:val="23"/>
              </w:rPr>
              <w:t>odkláněcí</w:t>
            </w:r>
            <w:proofErr w:type="spellEnd"/>
            <w:r w:rsidRPr="00B943AF">
              <w:rPr>
                <w:rFonts w:ascii="Arial" w:hAnsi="Arial" w:cs="Arial"/>
                <w:color w:val="000000"/>
                <w:sz w:val="23"/>
                <w:szCs w:val="23"/>
              </w:rPr>
              <w:t xml:space="preserve"> a převáděcí kladky </w:t>
            </w:r>
          </w:p>
          <w:p w14:paraId="2C1F88A8"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upevnění vyva</w:t>
            </w:r>
            <w:r>
              <w:rPr>
                <w:rFonts w:ascii="Arial" w:hAnsi="Arial" w:cs="Arial"/>
                <w:color w:val="000000"/>
                <w:sz w:val="23"/>
                <w:szCs w:val="23"/>
              </w:rPr>
              <w:t>ž</w:t>
            </w:r>
            <w:r w:rsidRPr="00B943AF">
              <w:rPr>
                <w:rFonts w:ascii="Arial" w:hAnsi="Arial" w:cs="Arial"/>
                <w:color w:val="000000"/>
                <w:sz w:val="23"/>
                <w:szCs w:val="23"/>
              </w:rPr>
              <w:t xml:space="preserve">ovacích </w:t>
            </w:r>
          </w:p>
          <w:p w14:paraId="50CA72B1"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(kompenzačních) prvků </w:t>
            </w:r>
          </w:p>
          <w:p w14:paraId="019ECC18"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upevnění závěsných kabelů </w:t>
            </w:r>
          </w:p>
          <w:p w14:paraId="44085563"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systém zastavování ve stanicích </w:t>
            </w:r>
          </w:p>
        </w:tc>
      </w:tr>
    </w:tbl>
    <w:p w14:paraId="0D9F7F0B" w14:textId="77777777" w:rsidR="00D00F54" w:rsidRDefault="00D00F54" w:rsidP="00D00F54"/>
    <w:tbl>
      <w:tblPr>
        <w:tblW w:w="0" w:type="auto"/>
        <w:tblInd w:w="-108" w:type="dxa"/>
        <w:tblBorders>
          <w:top w:val="nil"/>
          <w:left w:val="nil"/>
          <w:bottom w:val="nil"/>
          <w:right w:val="nil"/>
        </w:tblBorders>
        <w:tblLayout w:type="fixed"/>
        <w:tblLook w:val="0000" w:firstRow="0" w:lastRow="0" w:firstColumn="0" w:lastColumn="0" w:noHBand="0" w:noVBand="0"/>
      </w:tblPr>
      <w:tblGrid>
        <w:gridCol w:w="2789"/>
        <w:gridCol w:w="2789"/>
      </w:tblGrid>
      <w:tr w:rsidR="00D00F54" w:rsidRPr="00B943AF" w14:paraId="05FD78CE" w14:textId="77777777" w:rsidTr="00082518">
        <w:trPr>
          <w:trHeight w:val="112"/>
        </w:trPr>
        <w:tc>
          <w:tcPr>
            <w:tcW w:w="2789" w:type="dxa"/>
          </w:tcPr>
          <w:p w14:paraId="3AD97DE5"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ŠACHETNÍ DVEŘE </w:t>
            </w:r>
          </w:p>
        </w:tc>
        <w:tc>
          <w:tcPr>
            <w:tcW w:w="2789" w:type="dxa"/>
          </w:tcPr>
          <w:p w14:paraId="44BF9D2C"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NÁSTUPIŠTĚ </w:t>
            </w:r>
          </w:p>
        </w:tc>
      </w:tr>
      <w:tr w:rsidR="00D00F54" w:rsidRPr="00B943AF" w14:paraId="40AB8E53" w14:textId="77777777" w:rsidTr="00082518">
        <w:trPr>
          <w:trHeight w:val="934"/>
        </w:trPr>
        <w:tc>
          <w:tcPr>
            <w:tcW w:w="2789" w:type="dxa"/>
          </w:tcPr>
          <w:p w14:paraId="681025D0"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 </w:t>
            </w:r>
            <w:r w:rsidRPr="00B943AF">
              <w:rPr>
                <w:rFonts w:ascii="Arial" w:hAnsi="Arial" w:cs="Arial"/>
                <w:color w:val="000000"/>
                <w:sz w:val="23"/>
                <w:szCs w:val="23"/>
              </w:rPr>
              <w:t xml:space="preserve">funkce zajišťovacích prvků </w:t>
            </w:r>
          </w:p>
          <w:p w14:paraId="4E87987E"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 </w:t>
            </w:r>
            <w:r w:rsidRPr="00B943AF">
              <w:rPr>
                <w:rFonts w:ascii="Arial" w:hAnsi="Arial" w:cs="Arial"/>
                <w:color w:val="000000"/>
                <w:sz w:val="23"/>
                <w:szCs w:val="23"/>
              </w:rPr>
              <w:t xml:space="preserve">funkce dveřních </w:t>
            </w:r>
            <w:proofErr w:type="gramStart"/>
            <w:r w:rsidRPr="00B943AF">
              <w:rPr>
                <w:rFonts w:ascii="Arial" w:hAnsi="Arial" w:cs="Arial"/>
                <w:color w:val="000000"/>
                <w:sz w:val="23"/>
                <w:szCs w:val="23"/>
              </w:rPr>
              <w:t>mechanizmů</w:t>
            </w:r>
            <w:proofErr w:type="gramEnd"/>
            <w:r w:rsidRPr="00B943AF">
              <w:rPr>
                <w:rFonts w:ascii="Arial" w:hAnsi="Arial" w:cs="Arial"/>
                <w:color w:val="000000"/>
                <w:sz w:val="23"/>
                <w:szCs w:val="23"/>
              </w:rPr>
              <w:t xml:space="preserve"> </w:t>
            </w:r>
          </w:p>
          <w:p w14:paraId="42F2043F"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 zavírače, </w:t>
            </w:r>
            <w:proofErr w:type="spellStart"/>
            <w:r w:rsidRPr="00B943AF">
              <w:rPr>
                <w:rFonts w:ascii="Arial" w:hAnsi="Arial" w:cs="Arial"/>
                <w:b/>
                <w:bCs/>
                <w:color w:val="000000"/>
                <w:sz w:val="23"/>
                <w:szCs w:val="23"/>
              </w:rPr>
              <w:t>dovírače</w:t>
            </w:r>
            <w:proofErr w:type="spellEnd"/>
            <w:r w:rsidRPr="00B943AF">
              <w:rPr>
                <w:rFonts w:ascii="Arial" w:hAnsi="Arial" w:cs="Arial"/>
                <w:b/>
                <w:bCs/>
                <w:color w:val="000000"/>
                <w:sz w:val="23"/>
                <w:szCs w:val="23"/>
              </w:rPr>
              <w:t xml:space="preserve"> </w:t>
            </w:r>
          </w:p>
          <w:p w14:paraId="5999C2FF"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b/>
                <w:bCs/>
                <w:color w:val="000000"/>
                <w:sz w:val="23"/>
                <w:szCs w:val="23"/>
              </w:rPr>
              <w:t xml:space="preserve">- nouzové otevírání </w:t>
            </w:r>
          </w:p>
        </w:tc>
        <w:tc>
          <w:tcPr>
            <w:tcW w:w="2789" w:type="dxa"/>
          </w:tcPr>
          <w:p w14:paraId="7ADA8FDE"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ovládače </w:t>
            </w:r>
          </w:p>
          <w:p w14:paraId="2DCE32AF"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 signalizace </w:t>
            </w:r>
          </w:p>
          <w:p w14:paraId="5A7B20F0" w14:textId="77777777" w:rsidR="00D00F54" w:rsidRPr="00B943AF" w:rsidRDefault="00D00F54" w:rsidP="00082518">
            <w:pPr>
              <w:autoSpaceDE w:val="0"/>
              <w:autoSpaceDN w:val="0"/>
              <w:adjustRightInd w:val="0"/>
              <w:rPr>
                <w:rFonts w:ascii="Arial" w:hAnsi="Arial" w:cs="Arial"/>
                <w:color w:val="000000"/>
                <w:sz w:val="23"/>
                <w:szCs w:val="23"/>
              </w:rPr>
            </w:pPr>
            <w:r w:rsidRPr="00B943AF">
              <w:rPr>
                <w:rFonts w:ascii="Arial" w:hAnsi="Arial" w:cs="Arial"/>
                <w:color w:val="000000"/>
                <w:sz w:val="23"/>
                <w:szCs w:val="23"/>
              </w:rPr>
              <w:t xml:space="preserve">Návody </w:t>
            </w:r>
          </w:p>
        </w:tc>
      </w:tr>
    </w:tbl>
    <w:p w14:paraId="107FD8A7" w14:textId="77777777" w:rsidR="00D00F54" w:rsidRDefault="00D00F54" w:rsidP="00D00F54"/>
    <w:p w14:paraId="13A7319F" w14:textId="77777777" w:rsidR="00D00F54" w:rsidRDefault="00D00F54" w:rsidP="00D00F54"/>
    <w:p w14:paraId="10276806" w14:textId="15719998" w:rsidR="00D00F54" w:rsidRDefault="00D00F54" w:rsidP="00D00F54"/>
    <w:p w14:paraId="421E1158" w14:textId="77777777" w:rsidR="00D00F54" w:rsidRDefault="00D00F54" w:rsidP="00D00F54"/>
    <w:p w14:paraId="52CE57B0" w14:textId="77777777" w:rsidR="00D00F54" w:rsidRDefault="00D00F54" w:rsidP="00D00F54">
      <w:pPr>
        <w:rPr>
          <w:b/>
          <w:bCs/>
          <w:sz w:val="32"/>
          <w:szCs w:val="32"/>
        </w:rPr>
      </w:pPr>
      <w:r>
        <w:rPr>
          <w:b/>
          <w:bCs/>
          <w:sz w:val="32"/>
          <w:szCs w:val="32"/>
        </w:rPr>
        <w:t>Provádění pravidelné kontroly</w:t>
      </w:r>
    </w:p>
    <w:p w14:paraId="5106ECE7" w14:textId="77777777" w:rsidR="00D00F54" w:rsidRPr="00674D2A" w:rsidRDefault="00D00F54" w:rsidP="00D00F54">
      <w:pPr>
        <w:rPr>
          <w:sz w:val="32"/>
          <w:szCs w:val="32"/>
        </w:rPr>
      </w:pPr>
      <w:r w:rsidRPr="00674D2A">
        <w:rPr>
          <w:sz w:val="32"/>
          <w:szCs w:val="32"/>
        </w:rPr>
        <w:t>1x za dva týdny</w:t>
      </w:r>
    </w:p>
    <w:p w14:paraId="11BB3E53" w14:textId="77777777" w:rsidR="00D00F54" w:rsidRDefault="00D00F54" w:rsidP="00D00F54">
      <w:pPr>
        <w:pStyle w:val="Default"/>
      </w:pPr>
    </w:p>
    <w:p w14:paraId="5752B8EA" w14:textId="77777777" w:rsidR="00D00F54" w:rsidRDefault="00D00F54" w:rsidP="00D00F54">
      <w:pPr>
        <w:pStyle w:val="Default"/>
        <w:spacing w:after="145"/>
        <w:rPr>
          <w:sz w:val="23"/>
          <w:szCs w:val="23"/>
        </w:rPr>
      </w:pPr>
      <w:r>
        <w:rPr>
          <w:sz w:val="23"/>
          <w:szCs w:val="23"/>
        </w:rPr>
        <w:t xml:space="preserve">a) stav ohrazení výtahové šachty a klece výtahu z dostupných míst, </w:t>
      </w:r>
    </w:p>
    <w:p w14:paraId="1B8CBCC8" w14:textId="77777777" w:rsidR="00D00F54" w:rsidRDefault="00D00F54" w:rsidP="00D00F54">
      <w:pPr>
        <w:pStyle w:val="Default"/>
        <w:spacing w:after="145"/>
        <w:rPr>
          <w:sz w:val="23"/>
          <w:szCs w:val="23"/>
        </w:rPr>
      </w:pPr>
      <w:r>
        <w:rPr>
          <w:sz w:val="23"/>
          <w:szCs w:val="23"/>
        </w:rPr>
        <w:t xml:space="preserve">b) funkci šachetních dveří a dveřních uzávěrek, zda se klec nerozjede při neuzavřených šachetních dveřích a nelze-li šachetní dveře otevřít, nestojí-li za nimi klec výtahu, </w:t>
      </w:r>
    </w:p>
    <w:p w14:paraId="0132FAFC" w14:textId="77777777" w:rsidR="00D00F54" w:rsidRDefault="00D00F54" w:rsidP="00D00F54">
      <w:pPr>
        <w:pStyle w:val="Default"/>
        <w:spacing w:after="145"/>
        <w:rPr>
          <w:sz w:val="23"/>
          <w:szCs w:val="23"/>
        </w:rPr>
      </w:pPr>
      <w:r>
        <w:rPr>
          <w:sz w:val="23"/>
          <w:szCs w:val="23"/>
        </w:rPr>
        <w:t xml:space="preserve">c) funkci dveří klece nebo světelné clony, je-li použita, </w:t>
      </w:r>
    </w:p>
    <w:p w14:paraId="1BD33D1D" w14:textId="77777777" w:rsidR="00D00F54" w:rsidRDefault="00D00F54" w:rsidP="00D00F54">
      <w:pPr>
        <w:pStyle w:val="Default"/>
        <w:spacing w:after="145"/>
        <w:rPr>
          <w:sz w:val="23"/>
          <w:szCs w:val="23"/>
        </w:rPr>
      </w:pPr>
      <w:r>
        <w:rPr>
          <w:sz w:val="23"/>
          <w:szCs w:val="23"/>
        </w:rPr>
        <w:t xml:space="preserve">d) funkci </w:t>
      </w:r>
      <w:proofErr w:type="spellStart"/>
      <w:r>
        <w:rPr>
          <w:sz w:val="23"/>
          <w:szCs w:val="23"/>
        </w:rPr>
        <w:t>ovládačových</w:t>
      </w:r>
      <w:proofErr w:type="spellEnd"/>
      <w:r>
        <w:rPr>
          <w:sz w:val="23"/>
          <w:szCs w:val="23"/>
        </w:rPr>
        <w:t xml:space="preserve"> kombinací ve stanicích a v kleci, </w:t>
      </w:r>
    </w:p>
    <w:p w14:paraId="11DC316B" w14:textId="77777777" w:rsidR="00D00F54" w:rsidRDefault="00D00F54" w:rsidP="00D00F54">
      <w:pPr>
        <w:pStyle w:val="Default"/>
        <w:spacing w:after="145"/>
        <w:rPr>
          <w:sz w:val="23"/>
          <w:szCs w:val="23"/>
        </w:rPr>
      </w:pPr>
      <w:r>
        <w:rPr>
          <w:sz w:val="23"/>
          <w:szCs w:val="23"/>
        </w:rPr>
        <w:t xml:space="preserve">e) správné zastavení klece, otevření a zavření šachetních dveří ve stanicích, </w:t>
      </w:r>
    </w:p>
    <w:p w14:paraId="47609778" w14:textId="77777777" w:rsidR="00D00F54" w:rsidRDefault="00D00F54" w:rsidP="00D00F54">
      <w:pPr>
        <w:pStyle w:val="Default"/>
        <w:spacing w:after="145"/>
        <w:rPr>
          <w:sz w:val="23"/>
          <w:szCs w:val="23"/>
        </w:rPr>
      </w:pPr>
      <w:r>
        <w:rPr>
          <w:sz w:val="23"/>
          <w:szCs w:val="23"/>
        </w:rPr>
        <w:t xml:space="preserve">f) funkci osvětlení nástupišť (nákladišť), klece výtahu, </w:t>
      </w:r>
    </w:p>
    <w:p w14:paraId="5F9FC4A0" w14:textId="77777777" w:rsidR="00D00F54" w:rsidRDefault="00D00F54" w:rsidP="00D00F54">
      <w:pPr>
        <w:pStyle w:val="Default"/>
        <w:spacing w:after="145"/>
        <w:rPr>
          <w:sz w:val="23"/>
          <w:szCs w:val="23"/>
        </w:rPr>
      </w:pPr>
      <w:r>
        <w:rPr>
          <w:sz w:val="23"/>
          <w:szCs w:val="23"/>
        </w:rPr>
        <w:t xml:space="preserve">g) správnou funkci nouzového signálu, ovládače STOP v kleci, je-li použit, případně polohové signalizace, </w:t>
      </w:r>
    </w:p>
    <w:p w14:paraId="0F47112F" w14:textId="77777777" w:rsidR="00D00F54" w:rsidRDefault="00D00F54" w:rsidP="00D00F54">
      <w:pPr>
        <w:pStyle w:val="Default"/>
        <w:rPr>
          <w:sz w:val="23"/>
          <w:szCs w:val="23"/>
        </w:rPr>
      </w:pPr>
      <w:r>
        <w:rPr>
          <w:sz w:val="23"/>
          <w:szCs w:val="23"/>
        </w:rPr>
        <w:t xml:space="preserve">h) čistotu a pořádek v prohlubni výtahu. </w:t>
      </w:r>
    </w:p>
    <w:p w14:paraId="346AF07F" w14:textId="77777777" w:rsidR="00D00F54" w:rsidRDefault="00D00F54" w:rsidP="00D00F54"/>
    <w:p w14:paraId="0599095D" w14:textId="77777777" w:rsidR="00D00F54" w:rsidRDefault="00D00F54" w:rsidP="00D00F54">
      <w:pPr>
        <w:pStyle w:val="Default"/>
        <w:rPr>
          <w:b/>
          <w:bCs/>
          <w:sz w:val="32"/>
          <w:szCs w:val="32"/>
        </w:rPr>
      </w:pPr>
    </w:p>
    <w:p w14:paraId="5B08E45D" w14:textId="77777777" w:rsidR="00D00F54" w:rsidRDefault="00D00F54" w:rsidP="00D00F54">
      <w:pPr>
        <w:pStyle w:val="Default"/>
        <w:rPr>
          <w:sz w:val="32"/>
          <w:szCs w:val="32"/>
        </w:rPr>
      </w:pPr>
      <w:r>
        <w:rPr>
          <w:b/>
          <w:bCs/>
          <w:sz w:val="32"/>
          <w:szCs w:val="32"/>
        </w:rPr>
        <w:t xml:space="preserve">Odstraňování poruch </w:t>
      </w:r>
    </w:p>
    <w:p w14:paraId="7F2DAABC" w14:textId="77777777" w:rsidR="00D00F54" w:rsidRDefault="00D00F54" w:rsidP="00D00F54">
      <w:pPr>
        <w:pStyle w:val="Default"/>
        <w:rPr>
          <w:sz w:val="23"/>
          <w:szCs w:val="23"/>
        </w:rPr>
      </w:pPr>
      <w:r>
        <w:rPr>
          <w:sz w:val="23"/>
          <w:szCs w:val="23"/>
        </w:rPr>
        <w:t xml:space="preserve">Odstraňování poruch, které komplikují normální provoz výtahu </w:t>
      </w:r>
    </w:p>
    <w:p w14:paraId="15FBDE2B" w14:textId="77777777" w:rsidR="00D00F54" w:rsidRDefault="00D00F54" w:rsidP="00D00F54">
      <w:pPr>
        <w:pStyle w:val="Default"/>
        <w:rPr>
          <w:sz w:val="23"/>
          <w:szCs w:val="23"/>
        </w:rPr>
      </w:pPr>
    </w:p>
    <w:p w14:paraId="7A86D270" w14:textId="77777777" w:rsidR="00D00F54" w:rsidRDefault="00D00F54" w:rsidP="00D00F54">
      <w:pPr>
        <w:rPr>
          <w:sz w:val="23"/>
          <w:szCs w:val="23"/>
        </w:rPr>
      </w:pPr>
      <w:r>
        <w:rPr>
          <w:b/>
          <w:bCs/>
          <w:sz w:val="23"/>
          <w:szCs w:val="23"/>
        </w:rPr>
        <w:t xml:space="preserve">Výtahový stroj </w:t>
      </w:r>
      <w:r>
        <w:rPr>
          <w:sz w:val="23"/>
          <w:szCs w:val="23"/>
        </w:rPr>
        <w:t xml:space="preserve">– odstranění netěsnosti převodové skříně, výměna pryžových vložek spojky, seřízení brzdy, </w:t>
      </w:r>
      <w:proofErr w:type="spellStart"/>
      <w:r>
        <w:rPr>
          <w:sz w:val="23"/>
          <w:szCs w:val="23"/>
        </w:rPr>
        <w:t>odkláněcí</w:t>
      </w:r>
      <w:proofErr w:type="spellEnd"/>
      <w:r>
        <w:rPr>
          <w:sz w:val="23"/>
          <w:szCs w:val="23"/>
        </w:rPr>
        <w:t xml:space="preserve"> kladky, doplnění stroje chybějícími drobnými díly.</w:t>
      </w:r>
    </w:p>
    <w:p w14:paraId="21440315" w14:textId="77777777" w:rsidR="00D00F54" w:rsidRDefault="00D00F54" w:rsidP="00D00F54">
      <w:pPr>
        <w:rPr>
          <w:sz w:val="23"/>
          <w:szCs w:val="23"/>
        </w:rPr>
      </w:pPr>
      <w:r>
        <w:rPr>
          <w:sz w:val="23"/>
          <w:szCs w:val="23"/>
        </w:rPr>
        <w:t xml:space="preserve"> </w:t>
      </w:r>
      <w:r>
        <w:rPr>
          <w:b/>
          <w:bCs/>
          <w:sz w:val="23"/>
          <w:szCs w:val="23"/>
        </w:rPr>
        <w:t xml:space="preserve">Elektrické přístroje a </w:t>
      </w:r>
      <w:proofErr w:type="gramStart"/>
      <w:r>
        <w:rPr>
          <w:b/>
          <w:bCs/>
          <w:sz w:val="23"/>
          <w:szCs w:val="23"/>
        </w:rPr>
        <w:t xml:space="preserve">instalace </w:t>
      </w:r>
      <w:r>
        <w:rPr>
          <w:sz w:val="23"/>
          <w:szCs w:val="23"/>
        </w:rPr>
        <w:t>- vyčistění</w:t>
      </w:r>
      <w:proofErr w:type="gramEnd"/>
      <w:r>
        <w:rPr>
          <w:sz w:val="23"/>
          <w:szCs w:val="23"/>
        </w:rPr>
        <w:t xml:space="preserve"> a seřízení všech přístrojů a dotažení všech spojů rozvaděče a el. vedení.</w:t>
      </w:r>
    </w:p>
    <w:p w14:paraId="493701CA" w14:textId="77777777" w:rsidR="00D00F54" w:rsidRDefault="00D00F54" w:rsidP="00D00F54">
      <w:pPr>
        <w:rPr>
          <w:sz w:val="23"/>
          <w:szCs w:val="23"/>
        </w:rPr>
      </w:pPr>
      <w:r>
        <w:rPr>
          <w:sz w:val="23"/>
          <w:szCs w:val="23"/>
        </w:rPr>
        <w:t xml:space="preserve"> </w:t>
      </w:r>
      <w:proofErr w:type="gramStart"/>
      <w:r>
        <w:rPr>
          <w:b/>
          <w:bCs/>
          <w:sz w:val="23"/>
          <w:szCs w:val="23"/>
        </w:rPr>
        <w:t xml:space="preserve">Elektromotor </w:t>
      </w:r>
      <w:r>
        <w:rPr>
          <w:sz w:val="23"/>
          <w:szCs w:val="23"/>
        </w:rPr>
        <w:t>- kontrola</w:t>
      </w:r>
      <w:proofErr w:type="gramEnd"/>
      <w:r>
        <w:rPr>
          <w:sz w:val="23"/>
          <w:szCs w:val="23"/>
        </w:rPr>
        <w:t xml:space="preserve"> spojů a el. přívodů, měření izolačního odporu, seřízení motoru. </w:t>
      </w:r>
      <w:r>
        <w:rPr>
          <w:b/>
          <w:bCs/>
          <w:sz w:val="23"/>
          <w:szCs w:val="23"/>
        </w:rPr>
        <w:t xml:space="preserve">Šachetní </w:t>
      </w:r>
      <w:proofErr w:type="gramStart"/>
      <w:r>
        <w:rPr>
          <w:b/>
          <w:bCs/>
          <w:sz w:val="23"/>
          <w:szCs w:val="23"/>
        </w:rPr>
        <w:t xml:space="preserve">dveře </w:t>
      </w:r>
      <w:r>
        <w:rPr>
          <w:sz w:val="23"/>
          <w:szCs w:val="23"/>
        </w:rPr>
        <w:t>- opravy</w:t>
      </w:r>
      <w:proofErr w:type="gramEnd"/>
      <w:r>
        <w:rPr>
          <w:sz w:val="23"/>
          <w:szCs w:val="23"/>
        </w:rPr>
        <w:t xml:space="preserve"> a vyčistění tlačítek, výměna přivolávačů a signálek, seřízení dveřních uzávěrek a spínačů, seřízení dveří.</w:t>
      </w:r>
    </w:p>
    <w:p w14:paraId="5E4C6EF5" w14:textId="77777777" w:rsidR="00D00F54" w:rsidRDefault="00D00F54" w:rsidP="00D00F54">
      <w:pPr>
        <w:rPr>
          <w:sz w:val="23"/>
          <w:szCs w:val="23"/>
        </w:rPr>
      </w:pPr>
      <w:r>
        <w:rPr>
          <w:sz w:val="23"/>
          <w:szCs w:val="23"/>
        </w:rPr>
        <w:t xml:space="preserve"> </w:t>
      </w:r>
      <w:r>
        <w:rPr>
          <w:b/>
          <w:bCs/>
          <w:sz w:val="23"/>
          <w:szCs w:val="23"/>
        </w:rPr>
        <w:t xml:space="preserve">Klec </w:t>
      </w:r>
      <w:proofErr w:type="gramStart"/>
      <w:r>
        <w:rPr>
          <w:b/>
          <w:bCs/>
          <w:sz w:val="23"/>
          <w:szCs w:val="23"/>
        </w:rPr>
        <w:t xml:space="preserve">výtahu </w:t>
      </w:r>
      <w:r>
        <w:rPr>
          <w:sz w:val="23"/>
          <w:szCs w:val="23"/>
        </w:rPr>
        <w:t>- vyčištění</w:t>
      </w:r>
      <w:proofErr w:type="gramEnd"/>
      <w:r>
        <w:rPr>
          <w:sz w:val="23"/>
          <w:szCs w:val="23"/>
        </w:rPr>
        <w:t xml:space="preserve"> všech spínačů, kontaktů a tlačítek, výměna žárovek, seřízení pohonu samočinných dveří, seřízení vodících kladek a čelistí, seřízení vážení klece.</w:t>
      </w:r>
    </w:p>
    <w:p w14:paraId="35499F45" w14:textId="77777777" w:rsidR="00D00F54" w:rsidRDefault="00D00F54" w:rsidP="00D00F54">
      <w:pPr>
        <w:rPr>
          <w:sz w:val="23"/>
          <w:szCs w:val="23"/>
        </w:rPr>
      </w:pPr>
      <w:r>
        <w:rPr>
          <w:sz w:val="23"/>
          <w:szCs w:val="23"/>
        </w:rPr>
        <w:t xml:space="preserve"> </w:t>
      </w:r>
      <w:r>
        <w:rPr>
          <w:b/>
          <w:bCs/>
          <w:sz w:val="23"/>
          <w:szCs w:val="23"/>
        </w:rPr>
        <w:t xml:space="preserve">Vyvažovací </w:t>
      </w:r>
      <w:proofErr w:type="gramStart"/>
      <w:r>
        <w:rPr>
          <w:b/>
          <w:bCs/>
          <w:sz w:val="23"/>
          <w:szCs w:val="23"/>
        </w:rPr>
        <w:t xml:space="preserve">závaží </w:t>
      </w:r>
      <w:r>
        <w:rPr>
          <w:sz w:val="23"/>
          <w:szCs w:val="23"/>
        </w:rPr>
        <w:t>- seřízení</w:t>
      </w:r>
      <w:proofErr w:type="gramEnd"/>
      <w:r>
        <w:rPr>
          <w:sz w:val="23"/>
          <w:szCs w:val="23"/>
        </w:rPr>
        <w:t xml:space="preserve"> vodících kladek a čelistí, seřízení nosných prostředků.</w:t>
      </w:r>
    </w:p>
    <w:p w14:paraId="646FF3FA" w14:textId="77777777" w:rsidR="00D00F54" w:rsidRDefault="00D00F54" w:rsidP="00D00F54">
      <w:pPr>
        <w:rPr>
          <w:sz w:val="23"/>
          <w:szCs w:val="23"/>
        </w:rPr>
      </w:pPr>
      <w:r>
        <w:rPr>
          <w:sz w:val="23"/>
          <w:szCs w:val="23"/>
        </w:rPr>
        <w:t xml:space="preserve"> </w:t>
      </w:r>
      <w:r>
        <w:rPr>
          <w:b/>
          <w:bCs/>
          <w:sz w:val="23"/>
          <w:szCs w:val="23"/>
        </w:rPr>
        <w:t xml:space="preserve">Nosné prostředky, </w:t>
      </w:r>
      <w:proofErr w:type="gramStart"/>
      <w:r>
        <w:rPr>
          <w:b/>
          <w:bCs/>
          <w:sz w:val="23"/>
          <w:szCs w:val="23"/>
        </w:rPr>
        <w:t xml:space="preserve">vodítka </w:t>
      </w:r>
      <w:r>
        <w:rPr>
          <w:sz w:val="23"/>
          <w:szCs w:val="23"/>
        </w:rPr>
        <w:t>- seřízení</w:t>
      </w:r>
      <w:proofErr w:type="gramEnd"/>
      <w:r>
        <w:rPr>
          <w:sz w:val="23"/>
          <w:szCs w:val="23"/>
        </w:rPr>
        <w:t>, upevnění, vyrovnání.</w:t>
      </w:r>
    </w:p>
    <w:p w14:paraId="35EFBCD3" w14:textId="77777777" w:rsidR="00D00F54" w:rsidRDefault="00D00F54" w:rsidP="00D00F54">
      <w:pPr>
        <w:rPr>
          <w:sz w:val="23"/>
          <w:szCs w:val="23"/>
        </w:rPr>
      </w:pPr>
    </w:p>
    <w:p w14:paraId="492BBFEC" w14:textId="77777777" w:rsidR="00D00F54" w:rsidRDefault="00D00F54" w:rsidP="00D00F54">
      <w:pPr>
        <w:pStyle w:val="Default"/>
        <w:rPr>
          <w:sz w:val="32"/>
          <w:szCs w:val="32"/>
        </w:rPr>
      </w:pPr>
      <w:r>
        <w:rPr>
          <w:b/>
          <w:bCs/>
          <w:sz w:val="32"/>
          <w:szCs w:val="32"/>
        </w:rPr>
        <w:t xml:space="preserve">Seřizování výtahů </w:t>
      </w:r>
    </w:p>
    <w:p w14:paraId="2E6E8F56" w14:textId="77777777" w:rsidR="00D00F54" w:rsidRDefault="00D00F54" w:rsidP="00D00F54">
      <w:pPr>
        <w:pStyle w:val="Default"/>
        <w:rPr>
          <w:sz w:val="23"/>
          <w:szCs w:val="23"/>
        </w:rPr>
      </w:pPr>
      <w:r>
        <w:rPr>
          <w:sz w:val="23"/>
          <w:szCs w:val="23"/>
        </w:rPr>
        <w:t xml:space="preserve">Cílem seřizování je především nastavení základních parametrů rozhodujících prvků a částí výtahu podle průvodní dokumentace výtahu. </w:t>
      </w:r>
    </w:p>
    <w:p w14:paraId="627D9E79" w14:textId="77777777" w:rsidR="00D00F54" w:rsidRDefault="00D00F54" w:rsidP="00D00F54">
      <w:pPr>
        <w:rPr>
          <w:sz w:val="23"/>
          <w:szCs w:val="23"/>
        </w:rPr>
      </w:pPr>
      <w:r>
        <w:rPr>
          <w:sz w:val="23"/>
          <w:szCs w:val="23"/>
        </w:rPr>
        <w:t>Seřizování se provádí zejména u následujících částí:</w:t>
      </w:r>
    </w:p>
    <w:p w14:paraId="083565B2" w14:textId="77777777" w:rsidR="00D00F54" w:rsidRDefault="00D00F54" w:rsidP="00D00F54">
      <w:pPr>
        <w:pStyle w:val="Default"/>
        <w:rPr>
          <w:sz w:val="23"/>
          <w:szCs w:val="23"/>
        </w:rPr>
      </w:pPr>
      <w:r>
        <w:rPr>
          <w:b/>
          <w:bCs/>
          <w:sz w:val="23"/>
          <w:szCs w:val="23"/>
        </w:rPr>
        <w:t xml:space="preserve">Výtahový </w:t>
      </w:r>
      <w:proofErr w:type="gramStart"/>
      <w:r>
        <w:rPr>
          <w:b/>
          <w:bCs/>
          <w:sz w:val="23"/>
          <w:szCs w:val="23"/>
        </w:rPr>
        <w:t xml:space="preserve">stroj - </w:t>
      </w:r>
      <w:r>
        <w:rPr>
          <w:sz w:val="23"/>
          <w:szCs w:val="23"/>
        </w:rPr>
        <w:t>seřízení</w:t>
      </w:r>
      <w:proofErr w:type="gramEnd"/>
      <w:r>
        <w:rPr>
          <w:sz w:val="23"/>
          <w:szCs w:val="23"/>
        </w:rPr>
        <w:t xml:space="preserve"> axiálního ložiska, brzdy, mechaniky kopírky, </w:t>
      </w:r>
      <w:proofErr w:type="spellStart"/>
      <w:r>
        <w:rPr>
          <w:sz w:val="23"/>
          <w:szCs w:val="23"/>
        </w:rPr>
        <w:t>odkláněcí</w:t>
      </w:r>
      <w:proofErr w:type="spellEnd"/>
      <w:r>
        <w:rPr>
          <w:sz w:val="23"/>
          <w:szCs w:val="23"/>
        </w:rPr>
        <w:t xml:space="preserve"> kladky. </w:t>
      </w:r>
    </w:p>
    <w:p w14:paraId="038B1A0F" w14:textId="77777777" w:rsidR="00D00F54" w:rsidRDefault="00D00F54" w:rsidP="00D00F54">
      <w:pPr>
        <w:pStyle w:val="Default"/>
        <w:rPr>
          <w:sz w:val="23"/>
          <w:szCs w:val="23"/>
        </w:rPr>
      </w:pPr>
      <w:proofErr w:type="gramStart"/>
      <w:r>
        <w:rPr>
          <w:b/>
          <w:bCs/>
          <w:sz w:val="23"/>
          <w:szCs w:val="23"/>
        </w:rPr>
        <w:t xml:space="preserve">Elektromotor - </w:t>
      </w:r>
      <w:r>
        <w:rPr>
          <w:sz w:val="23"/>
          <w:szCs w:val="23"/>
        </w:rPr>
        <w:t>seřízení</w:t>
      </w:r>
      <w:proofErr w:type="gramEnd"/>
      <w:r>
        <w:rPr>
          <w:sz w:val="23"/>
          <w:szCs w:val="23"/>
        </w:rPr>
        <w:t xml:space="preserve"> motoru. </w:t>
      </w:r>
    </w:p>
    <w:p w14:paraId="0A73745D" w14:textId="77777777" w:rsidR="00D00F54" w:rsidRDefault="00D00F54" w:rsidP="00D00F54">
      <w:pPr>
        <w:pStyle w:val="Default"/>
        <w:rPr>
          <w:sz w:val="23"/>
          <w:szCs w:val="23"/>
        </w:rPr>
      </w:pPr>
      <w:r>
        <w:rPr>
          <w:b/>
          <w:bCs/>
          <w:sz w:val="23"/>
          <w:szCs w:val="23"/>
        </w:rPr>
        <w:t xml:space="preserve">Elektrické přístroje – </w:t>
      </w:r>
      <w:r>
        <w:rPr>
          <w:sz w:val="23"/>
          <w:szCs w:val="23"/>
        </w:rPr>
        <w:t xml:space="preserve">seřízení přístrojů </w:t>
      </w:r>
    </w:p>
    <w:p w14:paraId="0A43CF22" w14:textId="77777777" w:rsidR="00D00F54" w:rsidRDefault="00D00F54" w:rsidP="00D00F54">
      <w:pPr>
        <w:pStyle w:val="Default"/>
        <w:rPr>
          <w:sz w:val="23"/>
          <w:szCs w:val="23"/>
        </w:rPr>
      </w:pPr>
      <w:r>
        <w:rPr>
          <w:b/>
          <w:bCs/>
          <w:sz w:val="23"/>
          <w:szCs w:val="23"/>
        </w:rPr>
        <w:t xml:space="preserve">Šachetní dveře – </w:t>
      </w:r>
      <w:r>
        <w:rPr>
          <w:sz w:val="23"/>
          <w:szCs w:val="23"/>
        </w:rPr>
        <w:t xml:space="preserve">seřízení dveří, dveřních uzávěrek a spínačů. </w:t>
      </w:r>
    </w:p>
    <w:p w14:paraId="666DF96E" w14:textId="77777777" w:rsidR="00D00F54" w:rsidRDefault="00D00F54" w:rsidP="00D00F54">
      <w:pPr>
        <w:pStyle w:val="Default"/>
        <w:rPr>
          <w:sz w:val="23"/>
          <w:szCs w:val="23"/>
        </w:rPr>
      </w:pPr>
      <w:r>
        <w:rPr>
          <w:b/>
          <w:bCs/>
          <w:sz w:val="23"/>
          <w:szCs w:val="23"/>
        </w:rPr>
        <w:t xml:space="preserve">Klec výtahu – </w:t>
      </w:r>
      <w:r>
        <w:rPr>
          <w:sz w:val="23"/>
          <w:szCs w:val="23"/>
        </w:rPr>
        <w:t xml:space="preserve">seřízení pohonu samočinných dveří, vodicích kladek a čelistí, vážení klece, spínačů, kontaktů, tlačítek. </w:t>
      </w:r>
    </w:p>
    <w:p w14:paraId="2406E600" w14:textId="77777777" w:rsidR="00D00F54" w:rsidRDefault="00D00F54" w:rsidP="00D00F54">
      <w:pPr>
        <w:pStyle w:val="Default"/>
        <w:rPr>
          <w:sz w:val="23"/>
          <w:szCs w:val="23"/>
        </w:rPr>
      </w:pPr>
      <w:r>
        <w:rPr>
          <w:b/>
          <w:bCs/>
          <w:sz w:val="23"/>
          <w:szCs w:val="23"/>
        </w:rPr>
        <w:t xml:space="preserve">Vyvažovací závaží – </w:t>
      </w:r>
      <w:r>
        <w:rPr>
          <w:sz w:val="23"/>
          <w:szCs w:val="23"/>
        </w:rPr>
        <w:t xml:space="preserve">seřízení vodicích kladek a čelistí, nosných prostředků. </w:t>
      </w:r>
    </w:p>
    <w:p w14:paraId="37B25D33" w14:textId="77777777" w:rsidR="00D00F54" w:rsidRDefault="00D00F54" w:rsidP="00D00F54">
      <w:pPr>
        <w:pStyle w:val="Default"/>
        <w:rPr>
          <w:sz w:val="23"/>
          <w:szCs w:val="23"/>
        </w:rPr>
      </w:pPr>
      <w:r>
        <w:rPr>
          <w:b/>
          <w:bCs/>
          <w:sz w:val="23"/>
          <w:szCs w:val="23"/>
        </w:rPr>
        <w:t xml:space="preserve">Vodítka – </w:t>
      </w:r>
      <w:r>
        <w:rPr>
          <w:sz w:val="23"/>
          <w:szCs w:val="23"/>
        </w:rPr>
        <w:t xml:space="preserve">seřízení a vyrovnání. </w:t>
      </w:r>
    </w:p>
    <w:p w14:paraId="50AE4724" w14:textId="77777777" w:rsidR="00D00F54" w:rsidRDefault="00D00F54" w:rsidP="00D00F54">
      <w:pPr>
        <w:pStyle w:val="Default"/>
        <w:rPr>
          <w:sz w:val="23"/>
          <w:szCs w:val="23"/>
        </w:rPr>
      </w:pPr>
      <w:r>
        <w:rPr>
          <w:b/>
          <w:bCs/>
          <w:sz w:val="23"/>
          <w:szCs w:val="23"/>
        </w:rPr>
        <w:t xml:space="preserve">Nosné prostředky – </w:t>
      </w:r>
      <w:r>
        <w:rPr>
          <w:sz w:val="23"/>
          <w:szCs w:val="23"/>
        </w:rPr>
        <w:t xml:space="preserve">seřízení upevnění. </w:t>
      </w:r>
    </w:p>
    <w:p w14:paraId="48EC1335" w14:textId="77777777" w:rsidR="00D00F54" w:rsidRDefault="00D00F54" w:rsidP="00D00F54">
      <w:pPr>
        <w:pStyle w:val="Default"/>
        <w:rPr>
          <w:sz w:val="23"/>
          <w:szCs w:val="23"/>
        </w:rPr>
      </w:pPr>
    </w:p>
    <w:p w14:paraId="23A9BE02" w14:textId="77777777" w:rsidR="00D00F54" w:rsidRDefault="00D00F54" w:rsidP="00D00F54">
      <w:pPr>
        <w:rPr>
          <w:sz w:val="23"/>
          <w:szCs w:val="23"/>
        </w:rPr>
      </w:pPr>
      <w:r>
        <w:rPr>
          <w:sz w:val="23"/>
          <w:szCs w:val="23"/>
        </w:rPr>
        <w:t>Rozhodujícími dokumenty pro seřizování potřebných prvků, částí a bezpečnostních komponent výtahů jsou návody k montáži a seřizování dle průvodní dokumentace výtahu.</w:t>
      </w:r>
    </w:p>
    <w:p w14:paraId="41EB1FD4" w14:textId="77777777" w:rsidR="00D00F54" w:rsidRDefault="00D00F54" w:rsidP="00D00F54">
      <w:pPr>
        <w:rPr>
          <w:sz w:val="23"/>
          <w:szCs w:val="23"/>
        </w:rPr>
      </w:pPr>
    </w:p>
    <w:p w14:paraId="7430DE55" w14:textId="77777777" w:rsidR="00D00F54" w:rsidRDefault="00D00F54" w:rsidP="00D00F54">
      <w:pPr>
        <w:rPr>
          <w:sz w:val="23"/>
          <w:szCs w:val="23"/>
        </w:rPr>
      </w:pPr>
    </w:p>
    <w:p w14:paraId="11CE4650" w14:textId="77777777" w:rsidR="00D00F54" w:rsidRDefault="00D00F54" w:rsidP="00D00F54">
      <w:pPr>
        <w:rPr>
          <w:sz w:val="23"/>
          <w:szCs w:val="23"/>
        </w:rPr>
      </w:pPr>
    </w:p>
    <w:p w14:paraId="316C200A" w14:textId="77777777" w:rsidR="00D00F54" w:rsidRDefault="00D00F54" w:rsidP="00D00F54">
      <w:pPr>
        <w:rPr>
          <w:sz w:val="23"/>
          <w:szCs w:val="23"/>
        </w:rPr>
      </w:pPr>
    </w:p>
    <w:p w14:paraId="1C15E338" w14:textId="77777777" w:rsidR="00D00F54" w:rsidRDefault="00D00F54" w:rsidP="00D00F54">
      <w:pPr>
        <w:rPr>
          <w:sz w:val="23"/>
          <w:szCs w:val="23"/>
        </w:rPr>
      </w:pPr>
    </w:p>
    <w:p w14:paraId="0EBAAF0B" w14:textId="77777777" w:rsidR="00D00F54" w:rsidRDefault="00D00F54" w:rsidP="00D00F54">
      <w:pPr>
        <w:rPr>
          <w:sz w:val="23"/>
          <w:szCs w:val="23"/>
        </w:rPr>
      </w:pPr>
    </w:p>
    <w:p w14:paraId="2AD9E85A" w14:textId="77777777" w:rsidR="00D00F54" w:rsidRDefault="00D00F54" w:rsidP="00D00F54"/>
    <w:p w14:paraId="0CE9D992" w14:textId="1345701F" w:rsidR="005D0A6E" w:rsidRPr="00B24136" w:rsidRDefault="005D0A6E" w:rsidP="005D0A6E">
      <w:pPr>
        <w:spacing w:before="20" w:after="20" w:line="276" w:lineRule="auto"/>
        <w:rPr>
          <w:rFonts w:ascii="Tahoma" w:hAnsi="Tahoma" w:cs="Tahoma"/>
          <w:sz w:val="16"/>
          <w:szCs w:val="16"/>
        </w:rPr>
      </w:pP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r w:rsidRPr="005D0A6E">
        <w:rPr>
          <w:rFonts w:ascii="Tahoma" w:hAnsi="Tahoma" w:cs="Tahoma"/>
          <w:sz w:val="16"/>
          <w:szCs w:val="16"/>
        </w:rPr>
        <w:tab/>
      </w:r>
    </w:p>
    <w:sectPr w:rsidR="005D0A6E" w:rsidRPr="00B24136" w:rsidSect="005A1237">
      <w:headerReference w:type="default" r:id="rId14"/>
      <w:footerReference w:type="even" r:id="rId15"/>
      <w:footerReference w:type="default" r:id="rId16"/>
      <w:pgSz w:w="11906" w:h="16838"/>
      <w:pgMar w:top="851" w:right="1133"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FF3A3" w14:textId="77777777" w:rsidR="00B10747" w:rsidRDefault="00B10747">
      <w:r>
        <w:separator/>
      </w:r>
    </w:p>
  </w:endnote>
  <w:endnote w:type="continuationSeparator" w:id="0">
    <w:p w14:paraId="0B4DF7E9" w14:textId="77777777" w:rsidR="00B10747" w:rsidRDefault="00B10747">
      <w:r>
        <w:continuationSeparator/>
      </w:r>
    </w:p>
  </w:endnote>
  <w:endnote w:type="continuationNotice" w:id="1">
    <w:p w14:paraId="46A2DD94" w14:textId="77777777" w:rsidR="00B10747" w:rsidRDefault="00B107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46B28" w14:textId="77777777" w:rsidR="00270AB9" w:rsidRDefault="00270AB9" w:rsidP="00C046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446B29" w14:textId="77777777" w:rsidR="00270AB9" w:rsidRDefault="00270A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46B2A" w14:textId="77777777" w:rsidR="00270AB9" w:rsidRPr="005A3D4F" w:rsidRDefault="00270AB9" w:rsidP="00C046A4">
    <w:pPr>
      <w:pStyle w:val="Zpat"/>
      <w:framePr w:wrap="around" w:vAnchor="text" w:hAnchor="margin" w:xAlign="center" w:y="1"/>
      <w:rPr>
        <w:rStyle w:val="slostrnky"/>
        <w:rFonts w:ascii="Arial" w:hAnsi="Arial" w:cs="Arial"/>
        <w:sz w:val="18"/>
        <w:szCs w:val="18"/>
      </w:rPr>
    </w:pPr>
    <w:r w:rsidRPr="005A3D4F">
      <w:rPr>
        <w:rStyle w:val="slostrnky"/>
        <w:rFonts w:ascii="Arial" w:hAnsi="Arial" w:cs="Arial"/>
        <w:sz w:val="18"/>
        <w:szCs w:val="18"/>
      </w:rPr>
      <w:fldChar w:fldCharType="begin"/>
    </w:r>
    <w:r w:rsidRPr="005A3D4F">
      <w:rPr>
        <w:rStyle w:val="slostrnky"/>
        <w:rFonts w:ascii="Arial" w:hAnsi="Arial" w:cs="Arial"/>
        <w:sz w:val="18"/>
        <w:szCs w:val="18"/>
      </w:rPr>
      <w:instrText xml:space="preserve">PAGE  </w:instrText>
    </w:r>
    <w:r w:rsidRPr="005A3D4F">
      <w:rPr>
        <w:rStyle w:val="slostrnky"/>
        <w:rFonts w:ascii="Arial" w:hAnsi="Arial" w:cs="Arial"/>
        <w:sz w:val="18"/>
        <w:szCs w:val="18"/>
      </w:rPr>
      <w:fldChar w:fldCharType="separate"/>
    </w:r>
    <w:r w:rsidR="006535F3">
      <w:rPr>
        <w:rStyle w:val="slostrnky"/>
        <w:rFonts w:ascii="Arial" w:hAnsi="Arial" w:cs="Arial"/>
        <w:noProof/>
        <w:sz w:val="18"/>
        <w:szCs w:val="18"/>
      </w:rPr>
      <w:t>6</w:t>
    </w:r>
    <w:r w:rsidRPr="005A3D4F">
      <w:rPr>
        <w:rStyle w:val="slostrnky"/>
        <w:rFonts w:ascii="Arial" w:hAnsi="Arial" w:cs="Arial"/>
        <w:sz w:val="18"/>
        <w:szCs w:val="18"/>
      </w:rPr>
      <w:fldChar w:fldCharType="end"/>
    </w:r>
  </w:p>
  <w:p w14:paraId="3D446B2B" w14:textId="77777777" w:rsidR="00270AB9" w:rsidRDefault="00270AB9">
    <w:pPr>
      <w:pStyle w:val="Zpat"/>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302F2" w14:textId="77777777" w:rsidR="00B10747" w:rsidRDefault="00B10747">
      <w:r>
        <w:separator/>
      </w:r>
    </w:p>
  </w:footnote>
  <w:footnote w:type="continuationSeparator" w:id="0">
    <w:p w14:paraId="1D3F6B02" w14:textId="77777777" w:rsidR="00B10747" w:rsidRDefault="00B10747">
      <w:r>
        <w:continuationSeparator/>
      </w:r>
    </w:p>
  </w:footnote>
  <w:footnote w:type="continuationNotice" w:id="1">
    <w:p w14:paraId="7A5E2225" w14:textId="77777777" w:rsidR="00B10747" w:rsidRDefault="00B107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46B27" w14:textId="616D53D2" w:rsidR="00B8146B" w:rsidRPr="00B8146B" w:rsidRDefault="00B8146B">
    <w:pPr>
      <w:pStyle w:val="Zhlav"/>
      <w:rPr>
        <w:rFonts w:ascii="Tahoma" w:hAnsi="Tahoma" w:cs="Tahoma"/>
        <w:sz w:val="18"/>
        <w:szCs w:val="18"/>
      </w:rPr>
    </w:pPr>
    <w:r>
      <w:tab/>
    </w:r>
    <w:r>
      <w:tab/>
    </w:r>
    <w:r w:rsidRPr="00B8146B">
      <w:rPr>
        <w:rFonts w:ascii="Tahoma" w:hAnsi="Tahoma" w:cs="Tahoma"/>
        <w:sz w:val="18"/>
        <w:szCs w:val="18"/>
      </w:rPr>
      <w:t>PO</w:t>
    </w:r>
    <w:r w:rsidR="00C47E54">
      <w:rPr>
        <w:rFonts w:ascii="Tahoma" w:hAnsi="Tahoma" w:cs="Tahoma"/>
        <w:sz w:val="18"/>
        <w:szCs w:val="18"/>
      </w:rPr>
      <w:t xml:space="preserve"> 520</w:t>
    </w:r>
    <w:r w:rsidR="00C47E54" w:rsidRPr="00B8146B">
      <w:rPr>
        <w:rFonts w:ascii="Tahoma" w:hAnsi="Tahoma" w:cs="Tahoma"/>
        <w:sz w:val="18"/>
        <w:szCs w:val="18"/>
      </w:rPr>
      <w:t>/</w:t>
    </w:r>
    <w:r w:rsidRPr="00B8146B">
      <w:rPr>
        <w:rFonts w:ascii="Tahoma" w:hAnsi="Tahoma" w:cs="Tahoma"/>
        <w:sz w:val="18"/>
        <w:szCs w:val="18"/>
      </w:rPr>
      <w:t>S/2</w:t>
    </w:r>
    <w:r w:rsidR="000B6E75">
      <w:rPr>
        <w:rFonts w:ascii="Tahoma" w:hAnsi="Tahoma" w:cs="Tahoma"/>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2FF5"/>
    <w:multiLevelType w:val="multilevel"/>
    <w:tmpl w:val="0000000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8C5BC5"/>
    <w:multiLevelType w:val="hybridMultilevel"/>
    <w:tmpl w:val="14AA0DBE"/>
    <w:lvl w:ilvl="0" w:tplc="40CC2CE8">
      <w:start w:val="1"/>
      <w:numFmt w:val="decimal"/>
      <w:lvlText w:val="%1."/>
      <w:lvlJc w:val="left"/>
      <w:pPr>
        <w:tabs>
          <w:tab w:val="num" w:pos="568"/>
        </w:tabs>
        <w:ind w:left="568"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6D29F4"/>
    <w:multiLevelType w:val="hybridMultilevel"/>
    <w:tmpl w:val="46908DD2"/>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3C1E5D"/>
    <w:multiLevelType w:val="hybridMultilevel"/>
    <w:tmpl w:val="96EC53B2"/>
    <w:lvl w:ilvl="0" w:tplc="4976C34C">
      <w:start w:val="1"/>
      <w:numFmt w:val="decimal"/>
      <w:lvlText w:val="%1."/>
      <w:lvlJc w:val="left"/>
      <w:pPr>
        <w:tabs>
          <w:tab w:val="num" w:pos="284"/>
        </w:tabs>
        <w:ind w:left="284" w:hanging="284"/>
      </w:pPr>
      <w:rPr>
        <w:rFonts w:cs="Times New Roman" w:hint="default"/>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CFD6CE5"/>
    <w:multiLevelType w:val="hybridMultilevel"/>
    <w:tmpl w:val="38B28BBE"/>
    <w:lvl w:ilvl="0" w:tplc="6558487A">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9B4DE9"/>
    <w:multiLevelType w:val="hybridMultilevel"/>
    <w:tmpl w:val="ACF4849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6"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130635"/>
    <w:multiLevelType w:val="hybridMultilevel"/>
    <w:tmpl w:val="03981910"/>
    <w:lvl w:ilvl="0" w:tplc="D7EACCD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030274"/>
    <w:multiLevelType w:val="hybridMultilevel"/>
    <w:tmpl w:val="9AE4A7B6"/>
    <w:lvl w:ilvl="0" w:tplc="E6469B20">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B15EE"/>
    <w:multiLevelType w:val="multilevel"/>
    <w:tmpl w:val="C6181D7C"/>
    <w:lvl w:ilvl="0">
      <w:start w:val="1"/>
      <w:numFmt w:val="bullet"/>
      <w:lvlText w:val=""/>
      <w:lvlJc w:val="left"/>
      <w:pPr>
        <w:tabs>
          <w:tab w:val="num" w:pos="1440"/>
        </w:tabs>
        <w:ind w:left="1440" w:hanging="360"/>
      </w:pPr>
      <w:rPr>
        <w:rFonts w:ascii="Symbol" w:hAnsi="Symbol" w:hint="default"/>
        <w:color w:val="auto"/>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2515406A"/>
    <w:multiLevelType w:val="hybridMultilevel"/>
    <w:tmpl w:val="5698852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F17703"/>
    <w:multiLevelType w:val="hybridMultilevel"/>
    <w:tmpl w:val="22C68A06"/>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F02CF7"/>
    <w:multiLevelType w:val="hybridMultilevel"/>
    <w:tmpl w:val="6F4E877A"/>
    <w:lvl w:ilvl="0" w:tplc="2B3AC40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2CC093E"/>
    <w:multiLevelType w:val="hybridMultilevel"/>
    <w:tmpl w:val="6A1C1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36268EF"/>
    <w:multiLevelType w:val="hybridMultilevel"/>
    <w:tmpl w:val="2C60C44E"/>
    <w:lvl w:ilvl="0" w:tplc="6324D70A">
      <w:start w:val="1"/>
      <w:numFmt w:val="decimal"/>
      <w:lvlText w:val="%1."/>
      <w:lvlJc w:val="left"/>
      <w:pPr>
        <w:tabs>
          <w:tab w:val="num" w:pos="756"/>
        </w:tabs>
        <w:ind w:left="756" w:hanging="396"/>
      </w:pPr>
      <w:rPr>
        <w:rFonts w:ascii="Segoe UI" w:eastAsia="Times New Roman" w:hAnsi="Segoe UI" w:cs="Arial"/>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86689F"/>
    <w:multiLevelType w:val="hybridMultilevel"/>
    <w:tmpl w:val="7D581AAA"/>
    <w:lvl w:ilvl="0" w:tplc="7002615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A02FA4"/>
    <w:multiLevelType w:val="hybridMultilevel"/>
    <w:tmpl w:val="DFCAEFE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D3906F0"/>
    <w:multiLevelType w:val="hybridMultilevel"/>
    <w:tmpl w:val="5698852E"/>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19392F"/>
    <w:multiLevelType w:val="hybridMultilevel"/>
    <w:tmpl w:val="B70E4B46"/>
    <w:lvl w:ilvl="0" w:tplc="ED323352">
      <w:start w:val="1"/>
      <w:numFmt w:val="decimal"/>
      <w:lvlText w:val="%1)"/>
      <w:lvlJc w:val="left"/>
      <w:pPr>
        <w:tabs>
          <w:tab w:val="num" w:pos="375"/>
        </w:tabs>
        <w:ind w:left="375" w:hanging="375"/>
      </w:pPr>
      <w:rPr>
        <w:rFonts w:hint="default"/>
      </w:rPr>
    </w:lvl>
    <w:lvl w:ilvl="1" w:tplc="288E4364">
      <w:numFmt w:val="decimal"/>
      <w:lvlText w:val=""/>
      <w:lvlJc w:val="left"/>
    </w:lvl>
    <w:lvl w:ilvl="2" w:tplc="A8F4247C">
      <w:numFmt w:val="decimal"/>
      <w:lvlText w:val=""/>
      <w:lvlJc w:val="left"/>
    </w:lvl>
    <w:lvl w:ilvl="3" w:tplc="08CCE9EC">
      <w:numFmt w:val="decimal"/>
      <w:lvlText w:val=""/>
      <w:lvlJc w:val="left"/>
    </w:lvl>
    <w:lvl w:ilvl="4" w:tplc="881E9222">
      <w:numFmt w:val="decimal"/>
      <w:lvlText w:val=""/>
      <w:lvlJc w:val="left"/>
    </w:lvl>
    <w:lvl w:ilvl="5" w:tplc="BE4C23F8">
      <w:numFmt w:val="decimal"/>
      <w:lvlText w:val=""/>
      <w:lvlJc w:val="left"/>
    </w:lvl>
    <w:lvl w:ilvl="6" w:tplc="38C65F10">
      <w:numFmt w:val="decimal"/>
      <w:lvlText w:val=""/>
      <w:lvlJc w:val="left"/>
    </w:lvl>
    <w:lvl w:ilvl="7" w:tplc="7186BA7C">
      <w:numFmt w:val="decimal"/>
      <w:lvlText w:val=""/>
      <w:lvlJc w:val="left"/>
    </w:lvl>
    <w:lvl w:ilvl="8" w:tplc="B0FE833C">
      <w:numFmt w:val="decimal"/>
      <w:lvlText w:val=""/>
      <w:lvlJc w:val="left"/>
    </w:lvl>
  </w:abstractNum>
  <w:abstractNum w:abstractNumId="19" w15:restartNumberingAfterBreak="0">
    <w:nsid w:val="4CC72F64"/>
    <w:multiLevelType w:val="hybridMultilevel"/>
    <w:tmpl w:val="97CAAF82"/>
    <w:lvl w:ilvl="0" w:tplc="7002615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2537A28"/>
    <w:multiLevelType w:val="hybridMultilevel"/>
    <w:tmpl w:val="4B8EEEDE"/>
    <w:lvl w:ilvl="0" w:tplc="782CB2AE">
      <w:start w:val="1"/>
      <w:numFmt w:val="decimal"/>
      <w:lvlText w:val="%1."/>
      <w:lvlJc w:val="left"/>
      <w:pPr>
        <w:tabs>
          <w:tab w:val="num" w:pos="284"/>
        </w:tabs>
        <w:ind w:left="284" w:hanging="284"/>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93B64EF"/>
    <w:multiLevelType w:val="hybridMultilevel"/>
    <w:tmpl w:val="7122A1C2"/>
    <w:lvl w:ilvl="0" w:tplc="C406C26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5B397568"/>
    <w:multiLevelType w:val="hybridMultilevel"/>
    <w:tmpl w:val="AFDC3BAE"/>
    <w:lvl w:ilvl="0" w:tplc="FC226712">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6B3C8B"/>
    <w:multiLevelType w:val="hybridMultilevel"/>
    <w:tmpl w:val="5698852E"/>
    <w:lvl w:ilvl="0" w:tplc="40CC2CE8">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FA74359"/>
    <w:multiLevelType w:val="hybridMultilevel"/>
    <w:tmpl w:val="C81ED6D8"/>
    <w:lvl w:ilvl="0" w:tplc="40CC2CE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9D84F5C"/>
    <w:multiLevelType w:val="hybridMultilevel"/>
    <w:tmpl w:val="67F22EC0"/>
    <w:lvl w:ilvl="0" w:tplc="8DB4A0F2">
      <w:start w:val="2"/>
      <w:numFmt w:val="decimal"/>
      <w:lvlText w:val="%1."/>
      <w:lvlJc w:val="left"/>
      <w:pPr>
        <w:tabs>
          <w:tab w:val="num" w:pos="568"/>
        </w:tabs>
        <w:ind w:left="568" w:hanging="284"/>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F42799"/>
    <w:multiLevelType w:val="hybridMultilevel"/>
    <w:tmpl w:val="12FA841C"/>
    <w:lvl w:ilvl="0" w:tplc="40CC2CE8">
      <w:start w:val="1"/>
      <w:numFmt w:val="decimal"/>
      <w:lvlText w:val="%1."/>
      <w:lvlJc w:val="left"/>
      <w:pPr>
        <w:tabs>
          <w:tab w:val="num" w:pos="284"/>
        </w:tabs>
        <w:ind w:left="284" w:hanging="284"/>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3C345C4"/>
    <w:multiLevelType w:val="hybridMultilevel"/>
    <w:tmpl w:val="30D245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D96A93"/>
    <w:multiLevelType w:val="hybridMultilevel"/>
    <w:tmpl w:val="0B007AE6"/>
    <w:lvl w:ilvl="0" w:tplc="BF8CF080">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9" w15:restartNumberingAfterBreak="0">
    <w:nsid w:val="7C174FB9"/>
    <w:multiLevelType w:val="hybridMultilevel"/>
    <w:tmpl w:val="2C60C44E"/>
    <w:lvl w:ilvl="0" w:tplc="6324D70A">
      <w:start w:val="1"/>
      <w:numFmt w:val="decimal"/>
      <w:lvlText w:val="%1."/>
      <w:lvlJc w:val="left"/>
      <w:pPr>
        <w:tabs>
          <w:tab w:val="num" w:pos="756"/>
        </w:tabs>
        <w:ind w:left="756" w:hanging="396"/>
      </w:pPr>
      <w:rPr>
        <w:rFonts w:ascii="Segoe UI" w:eastAsia="Times New Roman" w:hAnsi="Segoe UI" w:cs="Arial"/>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E55626"/>
    <w:multiLevelType w:val="hybridMultilevel"/>
    <w:tmpl w:val="7D489A78"/>
    <w:lvl w:ilvl="0" w:tplc="40CC2CE8">
      <w:start w:val="1"/>
      <w:numFmt w:val="decimal"/>
      <w:lvlText w:val="%1."/>
      <w:lvlJc w:val="left"/>
      <w:pPr>
        <w:tabs>
          <w:tab w:val="num" w:pos="284"/>
        </w:tabs>
        <w:ind w:left="284" w:hanging="284"/>
      </w:pPr>
      <w:rPr>
        <w:rFonts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17"/>
  </w:num>
  <w:num w:numId="4">
    <w:abstractNumId w:val="24"/>
  </w:num>
  <w:num w:numId="5">
    <w:abstractNumId w:val="20"/>
  </w:num>
  <w:num w:numId="6">
    <w:abstractNumId w:val="16"/>
  </w:num>
  <w:num w:numId="7">
    <w:abstractNumId w:val="4"/>
  </w:num>
  <w:num w:numId="8">
    <w:abstractNumId w:val="11"/>
  </w:num>
  <w:num w:numId="9">
    <w:abstractNumId w:val="6"/>
  </w:num>
  <w:num w:numId="10">
    <w:abstractNumId w:val="21"/>
  </w:num>
  <w:num w:numId="11">
    <w:abstractNumId w:val="22"/>
  </w:num>
  <w:num w:numId="12">
    <w:abstractNumId w:val="14"/>
  </w:num>
  <w:num w:numId="13">
    <w:abstractNumId w:val="25"/>
  </w:num>
  <w:num w:numId="14">
    <w:abstractNumId w:val="18"/>
  </w:num>
  <w:num w:numId="15">
    <w:abstractNumId w:val="13"/>
  </w:num>
  <w:num w:numId="16">
    <w:abstractNumId w:val="27"/>
  </w:num>
  <w:num w:numId="17">
    <w:abstractNumId w:val="9"/>
  </w:num>
  <w:num w:numId="18">
    <w:abstractNumId w:val="8"/>
  </w:num>
  <w:num w:numId="19">
    <w:abstractNumId w:val="15"/>
  </w:num>
  <w:num w:numId="20">
    <w:abstractNumId w:val="19"/>
  </w:num>
  <w:num w:numId="21">
    <w:abstractNumId w:val="26"/>
  </w:num>
  <w:num w:numId="22">
    <w:abstractNumId w:val="23"/>
  </w:num>
  <w:num w:numId="23">
    <w:abstractNumId w:val="10"/>
  </w:num>
  <w:num w:numId="24">
    <w:abstractNumId w:val="3"/>
  </w:num>
  <w:num w:numId="25">
    <w:abstractNumId w:val="12"/>
  </w:num>
  <w:num w:numId="26">
    <w:abstractNumId w:val="7"/>
  </w:num>
  <w:num w:numId="27">
    <w:abstractNumId w:val="0"/>
  </w:num>
  <w:num w:numId="28">
    <w:abstractNumId w:val="29"/>
  </w:num>
  <w:num w:numId="29">
    <w:abstractNumId w:val="13"/>
  </w:num>
  <w:num w:numId="30">
    <w:abstractNumId w:val="5"/>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0D4"/>
    <w:rsid w:val="00000A47"/>
    <w:rsid w:val="00001E19"/>
    <w:rsid w:val="0000262F"/>
    <w:rsid w:val="00002896"/>
    <w:rsid w:val="0000439D"/>
    <w:rsid w:val="00021917"/>
    <w:rsid w:val="00021B56"/>
    <w:rsid w:val="0002410E"/>
    <w:rsid w:val="00025B7D"/>
    <w:rsid w:val="00025C09"/>
    <w:rsid w:val="000276C8"/>
    <w:rsid w:val="00030A4D"/>
    <w:rsid w:val="00032F3E"/>
    <w:rsid w:val="00035234"/>
    <w:rsid w:val="0004055E"/>
    <w:rsid w:val="00042E14"/>
    <w:rsid w:val="000466F7"/>
    <w:rsid w:val="00051BD9"/>
    <w:rsid w:val="00053E4E"/>
    <w:rsid w:val="00057EFE"/>
    <w:rsid w:val="00062855"/>
    <w:rsid w:val="0006738B"/>
    <w:rsid w:val="00080DB1"/>
    <w:rsid w:val="00081E85"/>
    <w:rsid w:val="00083781"/>
    <w:rsid w:val="000866FF"/>
    <w:rsid w:val="000A314E"/>
    <w:rsid w:val="000A3779"/>
    <w:rsid w:val="000A409D"/>
    <w:rsid w:val="000A4402"/>
    <w:rsid w:val="000A695D"/>
    <w:rsid w:val="000A6A83"/>
    <w:rsid w:val="000A7491"/>
    <w:rsid w:val="000B01DA"/>
    <w:rsid w:val="000B0BA4"/>
    <w:rsid w:val="000B22AC"/>
    <w:rsid w:val="000B6E75"/>
    <w:rsid w:val="000C07F2"/>
    <w:rsid w:val="000C0C70"/>
    <w:rsid w:val="000C26E3"/>
    <w:rsid w:val="000C4EEC"/>
    <w:rsid w:val="000C6439"/>
    <w:rsid w:val="000D06C6"/>
    <w:rsid w:val="000D555A"/>
    <w:rsid w:val="000D68CB"/>
    <w:rsid w:val="000E606B"/>
    <w:rsid w:val="000E731C"/>
    <w:rsid w:val="000F2F2B"/>
    <w:rsid w:val="000F564F"/>
    <w:rsid w:val="000F79B6"/>
    <w:rsid w:val="0010240D"/>
    <w:rsid w:val="00116B14"/>
    <w:rsid w:val="00122585"/>
    <w:rsid w:val="001231DC"/>
    <w:rsid w:val="00133373"/>
    <w:rsid w:val="00133693"/>
    <w:rsid w:val="00136BAF"/>
    <w:rsid w:val="001428BA"/>
    <w:rsid w:val="00143E33"/>
    <w:rsid w:val="001477B8"/>
    <w:rsid w:val="001509EB"/>
    <w:rsid w:val="00151BA6"/>
    <w:rsid w:val="00155208"/>
    <w:rsid w:val="00155BB4"/>
    <w:rsid w:val="0015656E"/>
    <w:rsid w:val="00174B32"/>
    <w:rsid w:val="00176973"/>
    <w:rsid w:val="00181A4C"/>
    <w:rsid w:val="00182691"/>
    <w:rsid w:val="00184A37"/>
    <w:rsid w:val="00184EBF"/>
    <w:rsid w:val="001860FF"/>
    <w:rsid w:val="00187A61"/>
    <w:rsid w:val="0019054D"/>
    <w:rsid w:val="00191748"/>
    <w:rsid w:val="001954BA"/>
    <w:rsid w:val="001A012F"/>
    <w:rsid w:val="001A2D13"/>
    <w:rsid w:val="001A58FC"/>
    <w:rsid w:val="001A6330"/>
    <w:rsid w:val="001B3536"/>
    <w:rsid w:val="001B5A6D"/>
    <w:rsid w:val="001B6AD3"/>
    <w:rsid w:val="001C18F9"/>
    <w:rsid w:val="001C42A8"/>
    <w:rsid w:val="001D64EA"/>
    <w:rsid w:val="001F107C"/>
    <w:rsid w:val="001F2F59"/>
    <w:rsid w:val="00200B89"/>
    <w:rsid w:val="002012AD"/>
    <w:rsid w:val="002036FE"/>
    <w:rsid w:val="002041B7"/>
    <w:rsid w:val="00205B94"/>
    <w:rsid w:val="00207D7F"/>
    <w:rsid w:val="00214B66"/>
    <w:rsid w:val="00215F6E"/>
    <w:rsid w:val="00216E7A"/>
    <w:rsid w:val="00220165"/>
    <w:rsid w:val="00220277"/>
    <w:rsid w:val="00227E20"/>
    <w:rsid w:val="00250235"/>
    <w:rsid w:val="00254634"/>
    <w:rsid w:val="00255E83"/>
    <w:rsid w:val="00257FA3"/>
    <w:rsid w:val="00261DEA"/>
    <w:rsid w:val="00261EA8"/>
    <w:rsid w:val="00266172"/>
    <w:rsid w:val="00270AB9"/>
    <w:rsid w:val="002867F9"/>
    <w:rsid w:val="00290500"/>
    <w:rsid w:val="00291BF8"/>
    <w:rsid w:val="00293644"/>
    <w:rsid w:val="00296F5A"/>
    <w:rsid w:val="002B5491"/>
    <w:rsid w:val="002C1A67"/>
    <w:rsid w:val="002C3272"/>
    <w:rsid w:val="002C6C3C"/>
    <w:rsid w:val="002D03BF"/>
    <w:rsid w:val="002D08F2"/>
    <w:rsid w:val="002D0B3C"/>
    <w:rsid w:val="002D5CBC"/>
    <w:rsid w:val="002D677E"/>
    <w:rsid w:val="002D6EF3"/>
    <w:rsid w:val="002D7DA5"/>
    <w:rsid w:val="002E1AA2"/>
    <w:rsid w:val="002E20B4"/>
    <w:rsid w:val="002E343B"/>
    <w:rsid w:val="002E3E6A"/>
    <w:rsid w:val="002F0519"/>
    <w:rsid w:val="002F444F"/>
    <w:rsid w:val="002F513A"/>
    <w:rsid w:val="0030105D"/>
    <w:rsid w:val="00302FD5"/>
    <w:rsid w:val="00303B98"/>
    <w:rsid w:val="003042DB"/>
    <w:rsid w:val="00304E2C"/>
    <w:rsid w:val="003114DF"/>
    <w:rsid w:val="00320ACA"/>
    <w:rsid w:val="0032297B"/>
    <w:rsid w:val="00324A11"/>
    <w:rsid w:val="00324E0C"/>
    <w:rsid w:val="00326F75"/>
    <w:rsid w:val="0033118C"/>
    <w:rsid w:val="00335F5C"/>
    <w:rsid w:val="0033655F"/>
    <w:rsid w:val="00336D89"/>
    <w:rsid w:val="003400FC"/>
    <w:rsid w:val="003438B5"/>
    <w:rsid w:val="0034720E"/>
    <w:rsid w:val="00356BEF"/>
    <w:rsid w:val="00357247"/>
    <w:rsid w:val="00360DCA"/>
    <w:rsid w:val="00363D1B"/>
    <w:rsid w:val="00363DD3"/>
    <w:rsid w:val="00367E39"/>
    <w:rsid w:val="0037017F"/>
    <w:rsid w:val="003702C8"/>
    <w:rsid w:val="00371688"/>
    <w:rsid w:val="00374444"/>
    <w:rsid w:val="0038077F"/>
    <w:rsid w:val="003831DC"/>
    <w:rsid w:val="003837AD"/>
    <w:rsid w:val="0038594C"/>
    <w:rsid w:val="00386617"/>
    <w:rsid w:val="00387885"/>
    <w:rsid w:val="0039577F"/>
    <w:rsid w:val="0039767E"/>
    <w:rsid w:val="00397BD1"/>
    <w:rsid w:val="003A3770"/>
    <w:rsid w:val="003B0301"/>
    <w:rsid w:val="003B59BD"/>
    <w:rsid w:val="003B75DD"/>
    <w:rsid w:val="003C0B49"/>
    <w:rsid w:val="003C1D1A"/>
    <w:rsid w:val="003C3685"/>
    <w:rsid w:val="003C5766"/>
    <w:rsid w:val="003C7AD4"/>
    <w:rsid w:val="003D48B1"/>
    <w:rsid w:val="003E17A3"/>
    <w:rsid w:val="003E2DDC"/>
    <w:rsid w:val="003E5871"/>
    <w:rsid w:val="003F1A4A"/>
    <w:rsid w:val="003F461B"/>
    <w:rsid w:val="003F6040"/>
    <w:rsid w:val="00400E1C"/>
    <w:rsid w:val="00414EE8"/>
    <w:rsid w:val="0041502E"/>
    <w:rsid w:val="00420E42"/>
    <w:rsid w:val="004276BF"/>
    <w:rsid w:val="0043059E"/>
    <w:rsid w:val="0043567C"/>
    <w:rsid w:val="004439BE"/>
    <w:rsid w:val="00443CBA"/>
    <w:rsid w:val="00444E41"/>
    <w:rsid w:val="00447A38"/>
    <w:rsid w:val="00451855"/>
    <w:rsid w:val="00452F71"/>
    <w:rsid w:val="00453F81"/>
    <w:rsid w:val="00454648"/>
    <w:rsid w:val="00454702"/>
    <w:rsid w:val="00454F15"/>
    <w:rsid w:val="00455430"/>
    <w:rsid w:val="004579A4"/>
    <w:rsid w:val="00457C2D"/>
    <w:rsid w:val="00463EA3"/>
    <w:rsid w:val="00467382"/>
    <w:rsid w:val="00473A09"/>
    <w:rsid w:val="0047479F"/>
    <w:rsid w:val="004771B8"/>
    <w:rsid w:val="004820A0"/>
    <w:rsid w:val="0048458F"/>
    <w:rsid w:val="00486026"/>
    <w:rsid w:val="004871C5"/>
    <w:rsid w:val="00490D04"/>
    <w:rsid w:val="0049169A"/>
    <w:rsid w:val="00491896"/>
    <w:rsid w:val="004A5F95"/>
    <w:rsid w:val="004A6A15"/>
    <w:rsid w:val="004A745C"/>
    <w:rsid w:val="004B44E6"/>
    <w:rsid w:val="004B5E0D"/>
    <w:rsid w:val="004B6705"/>
    <w:rsid w:val="004C22BA"/>
    <w:rsid w:val="004C4DA9"/>
    <w:rsid w:val="004E2A04"/>
    <w:rsid w:val="004F09E4"/>
    <w:rsid w:val="004F12D3"/>
    <w:rsid w:val="00500B53"/>
    <w:rsid w:val="005017C1"/>
    <w:rsid w:val="00502D39"/>
    <w:rsid w:val="00505E44"/>
    <w:rsid w:val="00507F38"/>
    <w:rsid w:val="00510965"/>
    <w:rsid w:val="00515E2D"/>
    <w:rsid w:val="005170A8"/>
    <w:rsid w:val="00517763"/>
    <w:rsid w:val="00524B35"/>
    <w:rsid w:val="00527537"/>
    <w:rsid w:val="005330E4"/>
    <w:rsid w:val="00536B97"/>
    <w:rsid w:val="0054040B"/>
    <w:rsid w:val="00540AFF"/>
    <w:rsid w:val="00540F8F"/>
    <w:rsid w:val="00543C2D"/>
    <w:rsid w:val="00543F21"/>
    <w:rsid w:val="00544D45"/>
    <w:rsid w:val="00545E64"/>
    <w:rsid w:val="00552E81"/>
    <w:rsid w:val="00556F60"/>
    <w:rsid w:val="00560578"/>
    <w:rsid w:val="00560B18"/>
    <w:rsid w:val="00561D0D"/>
    <w:rsid w:val="00562E4F"/>
    <w:rsid w:val="00563B18"/>
    <w:rsid w:val="00565FE2"/>
    <w:rsid w:val="00567635"/>
    <w:rsid w:val="00571030"/>
    <w:rsid w:val="00574B4B"/>
    <w:rsid w:val="00576462"/>
    <w:rsid w:val="00576673"/>
    <w:rsid w:val="00580000"/>
    <w:rsid w:val="0058091C"/>
    <w:rsid w:val="005815C7"/>
    <w:rsid w:val="0058296D"/>
    <w:rsid w:val="00582A33"/>
    <w:rsid w:val="00584668"/>
    <w:rsid w:val="00593031"/>
    <w:rsid w:val="00593930"/>
    <w:rsid w:val="00595441"/>
    <w:rsid w:val="005A0719"/>
    <w:rsid w:val="005A1237"/>
    <w:rsid w:val="005A1DD2"/>
    <w:rsid w:val="005A3D4F"/>
    <w:rsid w:val="005A40FB"/>
    <w:rsid w:val="005A51AF"/>
    <w:rsid w:val="005B118D"/>
    <w:rsid w:val="005B56CF"/>
    <w:rsid w:val="005C2C07"/>
    <w:rsid w:val="005D0A6E"/>
    <w:rsid w:val="005D4562"/>
    <w:rsid w:val="005D4571"/>
    <w:rsid w:val="005D6118"/>
    <w:rsid w:val="005D6408"/>
    <w:rsid w:val="005D6901"/>
    <w:rsid w:val="005D6C20"/>
    <w:rsid w:val="005E063A"/>
    <w:rsid w:val="005E099B"/>
    <w:rsid w:val="005E0CAF"/>
    <w:rsid w:val="005E14CA"/>
    <w:rsid w:val="005E4FE8"/>
    <w:rsid w:val="005E5993"/>
    <w:rsid w:val="005E6E8D"/>
    <w:rsid w:val="005F034D"/>
    <w:rsid w:val="005F150F"/>
    <w:rsid w:val="00600D4F"/>
    <w:rsid w:val="00600F93"/>
    <w:rsid w:val="00601775"/>
    <w:rsid w:val="006064E1"/>
    <w:rsid w:val="006108C6"/>
    <w:rsid w:val="00610B8F"/>
    <w:rsid w:val="006125CA"/>
    <w:rsid w:val="006130D1"/>
    <w:rsid w:val="00616D9E"/>
    <w:rsid w:val="00625E78"/>
    <w:rsid w:val="0062612E"/>
    <w:rsid w:val="006272D3"/>
    <w:rsid w:val="006273E5"/>
    <w:rsid w:val="0062796D"/>
    <w:rsid w:val="00632824"/>
    <w:rsid w:val="00633175"/>
    <w:rsid w:val="00635EC2"/>
    <w:rsid w:val="0063672D"/>
    <w:rsid w:val="00636887"/>
    <w:rsid w:val="006374F5"/>
    <w:rsid w:val="00637C81"/>
    <w:rsid w:val="00642B1E"/>
    <w:rsid w:val="00646D8D"/>
    <w:rsid w:val="006520FF"/>
    <w:rsid w:val="006535F3"/>
    <w:rsid w:val="00654762"/>
    <w:rsid w:val="00656283"/>
    <w:rsid w:val="00656778"/>
    <w:rsid w:val="00661518"/>
    <w:rsid w:val="00661EC2"/>
    <w:rsid w:val="00664459"/>
    <w:rsid w:val="006649B5"/>
    <w:rsid w:val="006663D7"/>
    <w:rsid w:val="00670EBC"/>
    <w:rsid w:val="0067706B"/>
    <w:rsid w:val="00685CCE"/>
    <w:rsid w:val="00686ADE"/>
    <w:rsid w:val="00686DF3"/>
    <w:rsid w:val="00692CC2"/>
    <w:rsid w:val="00692D40"/>
    <w:rsid w:val="00696FC9"/>
    <w:rsid w:val="00697286"/>
    <w:rsid w:val="00697ACC"/>
    <w:rsid w:val="006A7C85"/>
    <w:rsid w:val="006B25C3"/>
    <w:rsid w:val="006B3E79"/>
    <w:rsid w:val="006B5534"/>
    <w:rsid w:val="006B7CC9"/>
    <w:rsid w:val="006B7E3D"/>
    <w:rsid w:val="006C09DE"/>
    <w:rsid w:val="006C194C"/>
    <w:rsid w:val="006C2DFE"/>
    <w:rsid w:val="006C42B6"/>
    <w:rsid w:val="006C483D"/>
    <w:rsid w:val="006C4964"/>
    <w:rsid w:val="006D0D11"/>
    <w:rsid w:val="006D1A58"/>
    <w:rsid w:val="006D255C"/>
    <w:rsid w:val="006DD294"/>
    <w:rsid w:val="006E7B7D"/>
    <w:rsid w:val="00701F71"/>
    <w:rsid w:val="00703422"/>
    <w:rsid w:val="0070744C"/>
    <w:rsid w:val="007074A6"/>
    <w:rsid w:val="00711777"/>
    <w:rsid w:val="00711BEB"/>
    <w:rsid w:val="00715976"/>
    <w:rsid w:val="007225B4"/>
    <w:rsid w:val="00725927"/>
    <w:rsid w:val="0072702E"/>
    <w:rsid w:val="00727C0C"/>
    <w:rsid w:val="00727D57"/>
    <w:rsid w:val="00732DAA"/>
    <w:rsid w:val="007333BC"/>
    <w:rsid w:val="00737915"/>
    <w:rsid w:val="00742B73"/>
    <w:rsid w:val="00745D24"/>
    <w:rsid w:val="007466C7"/>
    <w:rsid w:val="0076132E"/>
    <w:rsid w:val="00761A59"/>
    <w:rsid w:val="007629D1"/>
    <w:rsid w:val="00771261"/>
    <w:rsid w:val="007765A1"/>
    <w:rsid w:val="00782D19"/>
    <w:rsid w:val="007839EA"/>
    <w:rsid w:val="00784C5E"/>
    <w:rsid w:val="00784F95"/>
    <w:rsid w:val="00792B4B"/>
    <w:rsid w:val="00792E7A"/>
    <w:rsid w:val="007951F2"/>
    <w:rsid w:val="00795E1F"/>
    <w:rsid w:val="007A7439"/>
    <w:rsid w:val="007B1507"/>
    <w:rsid w:val="007B2ADB"/>
    <w:rsid w:val="007B4E23"/>
    <w:rsid w:val="007B632C"/>
    <w:rsid w:val="007C4C16"/>
    <w:rsid w:val="007C4FB9"/>
    <w:rsid w:val="007C673C"/>
    <w:rsid w:val="007C7F57"/>
    <w:rsid w:val="007D05DE"/>
    <w:rsid w:val="007D0FE8"/>
    <w:rsid w:val="007E58F9"/>
    <w:rsid w:val="007E7CEF"/>
    <w:rsid w:val="007F250B"/>
    <w:rsid w:val="007F3F72"/>
    <w:rsid w:val="007F40B2"/>
    <w:rsid w:val="007F7F66"/>
    <w:rsid w:val="00805654"/>
    <w:rsid w:val="0080677A"/>
    <w:rsid w:val="0081003A"/>
    <w:rsid w:val="00811881"/>
    <w:rsid w:val="00813FC0"/>
    <w:rsid w:val="008172AB"/>
    <w:rsid w:val="00817370"/>
    <w:rsid w:val="00820D4D"/>
    <w:rsid w:val="00820F52"/>
    <w:rsid w:val="008214D0"/>
    <w:rsid w:val="008361EB"/>
    <w:rsid w:val="00836DB3"/>
    <w:rsid w:val="0083745D"/>
    <w:rsid w:val="0084081E"/>
    <w:rsid w:val="0084434B"/>
    <w:rsid w:val="0085360D"/>
    <w:rsid w:val="008642AE"/>
    <w:rsid w:val="008661EE"/>
    <w:rsid w:val="00866ABA"/>
    <w:rsid w:val="00867A68"/>
    <w:rsid w:val="00870529"/>
    <w:rsid w:val="00872E45"/>
    <w:rsid w:val="0087377F"/>
    <w:rsid w:val="008754A1"/>
    <w:rsid w:val="00876085"/>
    <w:rsid w:val="00877641"/>
    <w:rsid w:val="00880D12"/>
    <w:rsid w:val="00885326"/>
    <w:rsid w:val="008857A8"/>
    <w:rsid w:val="008914AA"/>
    <w:rsid w:val="00891CF8"/>
    <w:rsid w:val="00892B81"/>
    <w:rsid w:val="00895A71"/>
    <w:rsid w:val="0089628C"/>
    <w:rsid w:val="008A05A2"/>
    <w:rsid w:val="008A70D4"/>
    <w:rsid w:val="008A7ACA"/>
    <w:rsid w:val="008B175D"/>
    <w:rsid w:val="008B2764"/>
    <w:rsid w:val="008B4DD8"/>
    <w:rsid w:val="008B5FC5"/>
    <w:rsid w:val="008B6143"/>
    <w:rsid w:val="008B77C5"/>
    <w:rsid w:val="008C26F8"/>
    <w:rsid w:val="008C327B"/>
    <w:rsid w:val="008C5059"/>
    <w:rsid w:val="008D4FF5"/>
    <w:rsid w:val="008D50DD"/>
    <w:rsid w:val="008E03EB"/>
    <w:rsid w:val="008F0665"/>
    <w:rsid w:val="008F5979"/>
    <w:rsid w:val="008F645B"/>
    <w:rsid w:val="00907ADE"/>
    <w:rsid w:val="0091206C"/>
    <w:rsid w:val="00915BC8"/>
    <w:rsid w:val="009208A7"/>
    <w:rsid w:val="00920985"/>
    <w:rsid w:val="00921E1C"/>
    <w:rsid w:val="00924E2C"/>
    <w:rsid w:val="00932D08"/>
    <w:rsid w:val="00932DF1"/>
    <w:rsid w:val="00934CA5"/>
    <w:rsid w:val="00935B3B"/>
    <w:rsid w:val="00943C5E"/>
    <w:rsid w:val="00945475"/>
    <w:rsid w:val="00945620"/>
    <w:rsid w:val="00945FB2"/>
    <w:rsid w:val="009507A9"/>
    <w:rsid w:val="00951518"/>
    <w:rsid w:val="0095632E"/>
    <w:rsid w:val="0096103B"/>
    <w:rsid w:val="00961BAB"/>
    <w:rsid w:val="0096596C"/>
    <w:rsid w:val="00966840"/>
    <w:rsid w:val="009754CF"/>
    <w:rsid w:val="009765DC"/>
    <w:rsid w:val="009779FA"/>
    <w:rsid w:val="00981A03"/>
    <w:rsid w:val="00984DDB"/>
    <w:rsid w:val="00985F34"/>
    <w:rsid w:val="00993B8B"/>
    <w:rsid w:val="009951A4"/>
    <w:rsid w:val="00997C9D"/>
    <w:rsid w:val="009A4EB2"/>
    <w:rsid w:val="009A5D47"/>
    <w:rsid w:val="009B08DA"/>
    <w:rsid w:val="009B1BB6"/>
    <w:rsid w:val="009B3E88"/>
    <w:rsid w:val="009B41E4"/>
    <w:rsid w:val="009B553D"/>
    <w:rsid w:val="009B75AD"/>
    <w:rsid w:val="009C165F"/>
    <w:rsid w:val="009C19FD"/>
    <w:rsid w:val="009D0608"/>
    <w:rsid w:val="009D0BC5"/>
    <w:rsid w:val="009E0CFD"/>
    <w:rsid w:val="009E17A4"/>
    <w:rsid w:val="009E1C94"/>
    <w:rsid w:val="009E35F6"/>
    <w:rsid w:val="009E6FCC"/>
    <w:rsid w:val="009E71C4"/>
    <w:rsid w:val="009F0ACD"/>
    <w:rsid w:val="009F16D1"/>
    <w:rsid w:val="00A0087F"/>
    <w:rsid w:val="00A01141"/>
    <w:rsid w:val="00A04A90"/>
    <w:rsid w:val="00A11117"/>
    <w:rsid w:val="00A1140D"/>
    <w:rsid w:val="00A12D98"/>
    <w:rsid w:val="00A1521E"/>
    <w:rsid w:val="00A21B32"/>
    <w:rsid w:val="00A23261"/>
    <w:rsid w:val="00A24C0E"/>
    <w:rsid w:val="00A26659"/>
    <w:rsid w:val="00A34AC4"/>
    <w:rsid w:val="00A351A3"/>
    <w:rsid w:val="00A4178D"/>
    <w:rsid w:val="00A43DEE"/>
    <w:rsid w:val="00A45040"/>
    <w:rsid w:val="00A51BE6"/>
    <w:rsid w:val="00A53AB0"/>
    <w:rsid w:val="00A55D67"/>
    <w:rsid w:val="00A6193E"/>
    <w:rsid w:val="00A62049"/>
    <w:rsid w:val="00A629D2"/>
    <w:rsid w:val="00A64999"/>
    <w:rsid w:val="00A67D1F"/>
    <w:rsid w:val="00A70C26"/>
    <w:rsid w:val="00A7376B"/>
    <w:rsid w:val="00A81AC3"/>
    <w:rsid w:val="00A84791"/>
    <w:rsid w:val="00A854DD"/>
    <w:rsid w:val="00A87BCC"/>
    <w:rsid w:val="00A92415"/>
    <w:rsid w:val="00AA3EAC"/>
    <w:rsid w:val="00AA590E"/>
    <w:rsid w:val="00AA60C2"/>
    <w:rsid w:val="00AB2999"/>
    <w:rsid w:val="00AB3734"/>
    <w:rsid w:val="00AB4CE4"/>
    <w:rsid w:val="00AC01C1"/>
    <w:rsid w:val="00AC17FF"/>
    <w:rsid w:val="00AC2F57"/>
    <w:rsid w:val="00AC2F7D"/>
    <w:rsid w:val="00AC36C4"/>
    <w:rsid w:val="00AC504A"/>
    <w:rsid w:val="00AC7C0C"/>
    <w:rsid w:val="00AD2A79"/>
    <w:rsid w:val="00AD539D"/>
    <w:rsid w:val="00AD5DA3"/>
    <w:rsid w:val="00AE3424"/>
    <w:rsid w:val="00AE7098"/>
    <w:rsid w:val="00AE7292"/>
    <w:rsid w:val="00AF0D42"/>
    <w:rsid w:val="00AF0FDA"/>
    <w:rsid w:val="00AF4F85"/>
    <w:rsid w:val="00AF656F"/>
    <w:rsid w:val="00AF7BD4"/>
    <w:rsid w:val="00AF7D61"/>
    <w:rsid w:val="00AF7DD3"/>
    <w:rsid w:val="00B00C6B"/>
    <w:rsid w:val="00B01ED1"/>
    <w:rsid w:val="00B10747"/>
    <w:rsid w:val="00B13EEA"/>
    <w:rsid w:val="00B17EC9"/>
    <w:rsid w:val="00B215B0"/>
    <w:rsid w:val="00B222C5"/>
    <w:rsid w:val="00B24136"/>
    <w:rsid w:val="00B27664"/>
    <w:rsid w:val="00B302A2"/>
    <w:rsid w:val="00B33D2A"/>
    <w:rsid w:val="00B34EE1"/>
    <w:rsid w:val="00B40770"/>
    <w:rsid w:val="00B4250E"/>
    <w:rsid w:val="00B428EE"/>
    <w:rsid w:val="00B42B3E"/>
    <w:rsid w:val="00B44483"/>
    <w:rsid w:val="00B4693F"/>
    <w:rsid w:val="00B50A33"/>
    <w:rsid w:val="00B53A3E"/>
    <w:rsid w:val="00B607DD"/>
    <w:rsid w:val="00B60B1B"/>
    <w:rsid w:val="00B63610"/>
    <w:rsid w:val="00B664EF"/>
    <w:rsid w:val="00B71E23"/>
    <w:rsid w:val="00B756A5"/>
    <w:rsid w:val="00B77925"/>
    <w:rsid w:val="00B8146B"/>
    <w:rsid w:val="00B86031"/>
    <w:rsid w:val="00B8710F"/>
    <w:rsid w:val="00B91EC7"/>
    <w:rsid w:val="00B942F6"/>
    <w:rsid w:val="00B95D2F"/>
    <w:rsid w:val="00BA3F4A"/>
    <w:rsid w:val="00BA7A8B"/>
    <w:rsid w:val="00BB11C5"/>
    <w:rsid w:val="00BB19A3"/>
    <w:rsid w:val="00BB2295"/>
    <w:rsid w:val="00BB36EB"/>
    <w:rsid w:val="00BB6DE3"/>
    <w:rsid w:val="00BB79A5"/>
    <w:rsid w:val="00BC11F4"/>
    <w:rsid w:val="00BC206A"/>
    <w:rsid w:val="00BC5F86"/>
    <w:rsid w:val="00BC65AC"/>
    <w:rsid w:val="00BD157F"/>
    <w:rsid w:val="00BD7FD2"/>
    <w:rsid w:val="00BE0E78"/>
    <w:rsid w:val="00BE2CF0"/>
    <w:rsid w:val="00BE49BB"/>
    <w:rsid w:val="00BE5A71"/>
    <w:rsid w:val="00BF0C35"/>
    <w:rsid w:val="00BF2893"/>
    <w:rsid w:val="00BF344A"/>
    <w:rsid w:val="00C00406"/>
    <w:rsid w:val="00C00D56"/>
    <w:rsid w:val="00C046A4"/>
    <w:rsid w:val="00C05040"/>
    <w:rsid w:val="00C06F88"/>
    <w:rsid w:val="00C07085"/>
    <w:rsid w:val="00C07E87"/>
    <w:rsid w:val="00C11093"/>
    <w:rsid w:val="00C13F4A"/>
    <w:rsid w:val="00C25AF0"/>
    <w:rsid w:val="00C27512"/>
    <w:rsid w:val="00C312A9"/>
    <w:rsid w:val="00C31893"/>
    <w:rsid w:val="00C4621A"/>
    <w:rsid w:val="00C47E54"/>
    <w:rsid w:val="00C50A4A"/>
    <w:rsid w:val="00C53590"/>
    <w:rsid w:val="00C5523A"/>
    <w:rsid w:val="00C57CC0"/>
    <w:rsid w:val="00C6171A"/>
    <w:rsid w:val="00C7135B"/>
    <w:rsid w:val="00C75852"/>
    <w:rsid w:val="00C8022D"/>
    <w:rsid w:val="00C81B80"/>
    <w:rsid w:val="00C82BB2"/>
    <w:rsid w:val="00C85D14"/>
    <w:rsid w:val="00C95094"/>
    <w:rsid w:val="00C96C09"/>
    <w:rsid w:val="00C97758"/>
    <w:rsid w:val="00CA2CE3"/>
    <w:rsid w:val="00CB255A"/>
    <w:rsid w:val="00CB7D8E"/>
    <w:rsid w:val="00CC5990"/>
    <w:rsid w:val="00CC62EA"/>
    <w:rsid w:val="00CD4E85"/>
    <w:rsid w:val="00CD616A"/>
    <w:rsid w:val="00CD6955"/>
    <w:rsid w:val="00CD706B"/>
    <w:rsid w:val="00CD7B66"/>
    <w:rsid w:val="00CE2B9B"/>
    <w:rsid w:val="00CE4EF9"/>
    <w:rsid w:val="00CE7DBB"/>
    <w:rsid w:val="00CF09C9"/>
    <w:rsid w:val="00CF2970"/>
    <w:rsid w:val="00CF3623"/>
    <w:rsid w:val="00CF4224"/>
    <w:rsid w:val="00CF45FA"/>
    <w:rsid w:val="00D00F54"/>
    <w:rsid w:val="00D01E0B"/>
    <w:rsid w:val="00D05DBE"/>
    <w:rsid w:val="00D0739E"/>
    <w:rsid w:val="00D14AA1"/>
    <w:rsid w:val="00D21FAE"/>
    <w:rsid w:val="00D234F8"/>
    <w:rsid w:val="00D25DE4"/>
    <w:rsid w:val="00D27904"/>
    <w:rsid w:val="00D30B17"/>
    <w:rsid w:val="00D30E9B"/>
    <w:rsid w:val="00D3769C"/>
    <w:rsid w:val="00D42708"/>
    <w:rsid w:val="00D442F2"/>
    <w:rsid w:val="00D469AD"/>
    <w:rsid w:val="00D52A79"/>
    <w:rsid w:val="00D5450D"/>
    <w:rsid w:val="00D56DC4"/>
    <w:rsid w:val="00D5760B"/>
    <w:rsid w:val="00D60D24"/>
    <w:rsid w:val="00D65664"/>
    <w:rsid w:val="00D72BF9"/>
    <w:rsid w:val="00D755BE"/>
    <w:rsid w:val="00D77BE6"/>
    <w:rsid w:val="00D82C8B"/>
    <w:rsid w:val="00D84D40"/>
    <w:rsid w:val="00D8511A"/>
    <w:rsid w:val="00D85337"/>
    <w:rsid w:val="00D86AE2"/>
    <w:rsid w:val="00D911C3"/>
    <w:rsid w:val="00D912AD"/>
    <w:rsid w:val="00D9268B"/>
    <w:rsid w:val="00D9456F"/>
    <w:rsid w:val="00D94677"/>
    <w:rsid w:val="00D960C5"/>
    <w:rsid w:val="00DA16D1"/>
    <w:rsid w:val="00DA31AB"/>
    <w:rsid w:val="00DA372C"/>
    <w:rsid w:val="00DB0315"/>
    <w:rsid w:val="00DB1AD8"/>
    <w:rsid w:val="00DB6BA5"/>
    <w:rsid w:val="00DB6DE2"/>
    <w:rsid w:val="00DB77E4"/>
    <w:rsid w:val="00DC45B8"/>
    <w:rsid w:val="00DD009B"/>
    <w:rsid w:val="00DD4D26"/>
    <w:rsid w:val="00DD53BD"/>
    <w:rsid w:val="00DD65BC"/>
    <w:rsid w:val="00DE2196"/>
    <w:rsid w:val="00DE2215"/>
    <w:rsid w:val="00DF0DD5"/>
    <w:rsid w:val="00DF6879"/>
    <w:rsid w:val="00E179AB"/>
    <w:rsid w:val="00E27F0B"/>
    <w:rsid w:val="00E31B5F"/>
    <w:rsid w:val="00E32BA1"/>
    <w:rsid w:val="00E342A3"/>
    <w:rsid w:val="00E43D06"/>
    <w:rsid w:val="00E4438A"/>
    <w:rsid w:val="00E530DE"/>
    <w:rsid w:val="00E55723"/>
    <w:rsid w:val="00E57143"/>
    <w:rsid w:val="00E64B3D"/>
    <w:rsid w:val="00E675E2"/>
    <w:rsid w:val="00E70FBD"/>
    <w:rsid w:val="00E710F1"/>
    <w:rsid w:val="00E73BA5"/>
    <w:rsid w:val="00E7457C"/>
    <w:rsid w:val="00E74B91"/>
    <w:rsid w:val="00E7753E"/>
    <w:rsid w:val="00E77F8A"/>
    <w:rsid w:val="00E8026A"/>
    <w:rsid w:val="00E82BCC"/>
    <w:rsid w:val="00E858CF"/>
    <w:rsid w:val="00E87FF9"/>
    <w:rsid w:val="00E90C2B"/>
    <w:rsid w:val="00E96E8B"/>
    <w:rsid w:val="00EA1342"/>
    <w:rsid w:val="00EA35D5"/>
    <w:rsid w:val="00EA3730"/>
    <w:rsid w:val="00EA462C"/>
    <w:rsid w:val="00EA505E"/>
    <w:rsid w:val="00EB0A08"/>
    <w:rsid w:val="00EB15C3"/>
    <w:rsid w:val="00EB1C22"/>
    <w:rsid w:val="00EB443C"/>
    <w:rsid w:val="00EB6EC0"/>
    <w:rsid w:val="00EB745A"/>
    <w:rsid w:val="00EC171E"/>
    <w:rsid w:val="00EC19A5"/>
    <w:rsid w:val="00EC45C8"/>
    <w:rsid w:val="00EC4FC3"/>
    <w:rsid w:val="00EE4815"/>
    <w:rsid w:val="00EE6021"/>
    <w:rsid w:val="00EE792C"/>
    <w:rsid w:val="00EE7D99"/>
    <w:rsid w:val="00EF1345"/>
    <w:rsid w:val="00EF3C78"/>
    <w:rsid w:val="00EF4F0D"/>
    <w:rsid w:val="00F03066"/>
    <w:rsid w:val="00F04BC2"/>
    <w:rsid w:val="00F12C86"/>
    <w:rsid w:val="00F13459"/>
    <w:rsid w:val="00F14632"/>
    <w:rsid w:val="00F21D35"/>
    <w:rsid w:val="00F229C5"/>
    <w:rsid w:val="00F23498"/>
    <w:rsid w:val="00F24A9B"/>
    <w:rsid w:val="00F34251"/>
    <w:rsid w:val="00F4283B"/>
    <w:rsid w:val="00F42D01"/>
    <w:rsid w:val="00F43D75"/>
    <w:rsid w:val="00F5259B"/>
    <w:rsid w:val="00F549D4"/>
    <w:rsid w:val="00F645A1"/>
    <w:rsid w:val="00F65E3D"/>
    <w:rsid w:val="00F80F6F"/>
    <w:rsid w:val="00F84428"/>
    <w:rsid w:val="00F84D0C"/>
    <w:rsid w:val="00F91945"/>
    <w:rsid w:val="00F92118"/>
    <w:rsid w:val="00F94DCD"/>
    <w:rsid w:val="00F957A1"/>
    <w:rsid w:val="00F95B4A"/>
    <w:rsid w:val="00F97FB8"/>
    <w:rsid w:val="00FA025F"/>
    <w:rsid w:val="00FA0411"/>
    <w:rsid w:val="00FB00BA"/>
    <w:rsid w:val="00FB1B74"/>
    <w:rsid w:val="00FB43FE"/>
    <w:rsid w:val="00FB4AED"/>
    <w:rsid w:val="00FC4D87"/>
    <w:rsid w:val="00FD0256"/>
    <w:rsid w:val="00FD1381"/>
    <w:rsid w:val="00FD1514"/>
    <w:rsid w:val="00FD1CDA"/>
    <w:rsid w:val="00FD4085"/>
    <w:rsid w:val="00FD4E29"/>
    <w:rsid w:val="00FD653D"/>
    <w:rsid w:val="00FE1598"/>
    <w:rsid w:val="00FE1FAE"/>
    <w:rsid w:val="00FE54AB"/>
    <w:rsid w:val="00FF21B1"/>
    <w:rsid w:val="00FF2F6B"/>
    <w:rsid w:val="00FF4944"/>
    <w:rsid w:val="00FF4DD8"/>
    <w:rsid w:val="00FF5A00"/>
    <w:rsid w:val="00FF5B6F"/>
    <w:rsid w:val="0204486C"/>
    <w:rsid w:val="0295030F"/>
    <w:rsid w:val="054D22D7"/>
    <w:rsid w:val="05CD41C4"/>
    <w:rsid w:val="065949DF"/>
    <w:rsid w:val="08D2EE52"/>
    <w:rsid w:val="0B016CAE"/>
    <w:rsid w:val="0E40F353"/>
    <w:rsid w:val="119E3C96"/>
    <w:rsid w:val="1242AC63"/>
    <w:rsid w:val="139F2993"/>
    <w:rsid w:val="16FAD36D"/>
    <w:rsid w:val="18638A95"/>
    <w:rsid w:val="188A9AB2"/>
    <w:rsid w:val="1DDAA71B"/>
    <w:rsid w:val="2129397C"/>
    <w:rsid w:val="21FB8279"/>
    <w:rsid w:val="22088FE3"/>
    <w:rsid w:val="23EFA808"/>
    <w:rsid w:val="2DA7790B"/>
    <w:rsid w:val="32193B33"/>
    <w:rsid w:val="33E791FE"/>
    <w:rsid w:val="37D9DE42"/>
    <w:rsid w:val="389E7B2F"/>
    <w:rsid w:val="394355F2"/>
    <w:rsid w:val="3A0798BC"/>
    <w:rsid w:val="3AB0DFB2"/>
    <w:rsid w:val="3D7073D0"/>
    <w:rsid w:val="3EA2AD31"/>
    <w:rsid w:val="40E1B25F"/>
    <w:rsid w:val="40FE28B8"/>
    <w:rsid w:val="41871BDD"/>
    <w:rsid w:val="4437F62F"/>
    <w:rsid w:val="455CDC4F"/>
    <w:rsid w:val="480F4396"/>
    <w:rsid w:val="4B605B18"/>
    <w:rsid w:val="51012DA7"/>
    <w:rsid w:val="54527F6E"/>
    <w:rsid w:val="553F611F"/>
    <w:rsid w:val="5658C818"/>
    <w:rsid w:val="569AC366"/>
    <w:rsid w:val="5759FD3F"/>
    <w:rsid w:val="580DFDCB"/>
    <w:rsid w:val="58EC7C2F"/>
    <w:rsid w:val="5CE81EE0"/>
    <w:rsid w:val="5E26B581"/>
    <w:rsid w:val="5EDB60B6"/>
    <w:rsid w:val="5F82E1CE"/>
    <w:rsid w:val="5FEB3543"/>
    <w:rsid w:val="676ABDB6"/>
    <w:rsid w:val="6C5E4E1D"/>
    <w:rsid w:val="6F204F95"/>
    <w:rsid w:val="70BD4194"/>
    <w:rsid w:val="76C8F502"/>
    <w:rsid w:val="77BECF37"/>
    <w:rsid w:val="792A39DF"/>
    <w:rsid w:val="79BA574B"/>
    <w:rsid w:val="7A393507"/>
    <w:rsid w:val="7B675B3C"/>
    <w:rsid w:val="7C9AB849"/>
    <w:rsid w:val="7E55880A"/>
    <w:rsid w:val="7E9F46FF"/>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446A63"/>
  <w15:docId w15:val="{7F329C16-386D-4FC3-8418-37F4CAA0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70D4"/>
    <w:rPr>
      <w:sz w:val="24"/>
      <w:szCs w:val="24"/>
      <w:lang w:eastAsia="cs-CZ"/>
    </w:rPr>
  </w:style>
  <w:style w:type="paragraph" w:styleId="Nadpis3">
    <w:name w:val="heading 3"/>
    <w:basedOn w:val="Normln"/>
    <w:next w:val="Normln"/>
    <w:link w:val="Nadpis3Char"/>
    <w:qFormat/>
    <w:rsid w:val="008A70D4"/>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semiHidden/>
    <w:locked/>
    <w:rsid w:val="008A70D4"/>
    <w:rPr>
      <w:rFonts w:ascii="Cambria" w:hAnsi="Cambria"/>
      <w:b/>
      <w:bCs/>
      <w:sz w:val="26"/>
      <w:szCs w:val="26"/>
      <w:lang w:val="cs-CZ" w:eastAsia="cs-CZ" w:bidi="ar-SA"/>
    </w:rPr>
  </w:style>
  <w:style w:type="paragraph" w:styleId="Zpat">
    <w:name w:val="footer"/>
    <w:basedOn w:val="Normln"/>
    <w:link w:val="ZpatChar"/>
    <w:semiHidden/>
    <w:rsid w:val="008A70D4"/>
    <w:pPr>
      <w:tabs>
        <w:tab w:val="center" w:pos="4536"/>
        <w:tab w:val="right" w:pos="9072"/>
      </w:tabs>
    </w:pPr>
  </w:style>
  <w:style w:type="character" w:customStyle="1" w:styleId="ZpatChar">
    <w:name w:val="Zápatí Char"/>
    <w:link w:val="Zpat"/>
    <w:semiHidden/>
    <w:locked/>
    <w:rsid w:val="008A70D4"/>
    <w:rPr>
      <w:sz w:val="24"/>
      <w:szCs w:val="24"/>
      <w:lang w:val="cs-CZ" w:eastAsia="cs-CZ" w:bidi="ar-SA"/>
    </w:rPr>
  </w:style>
  <w:style w:type="paragraph" w:styleId="Zhlav">
    <w:name w:val="header"/>
    <w:basedOn w:val="Normln"/>
    <w:rsid w:val="008A70D4"/>
    <w:pPr>
      <w:tabs>
        <w:tab w:val="center" w:pos="4536"/>
        <w:tab w:val="right" w:pos="9072"/>
      </w:tabs>
    </w:pPr>
  </w:style>
  <w:style w:type="character" w:styleId="Odkaznakoment">
    <w:name w:val="annotation reference"/>
    <w:uiPriority w:val="99"/>
    <w:semiHidden/>
    <w:rsid w:val="008A70D4"/>
    <w:rPr>
      <w:sz w:val="16"/>
      <w:szCs w:val="16"/>
    </w:rPr>
  </w:style>
  <w:style w:type="paragraph" w:styleId="Textkomente">
    <w:name w:val="annotation text"/>
    <w:basedOn w:val="Normln"/>
    <w:link w:val="TextkomenteChar"/>
    <w:uiPriority w:val="99"/>
    <w:rsid w:val="008A70D4"/>
    <w:rPr>
      <w:sz w:val="20"/>
      <w:szCs w:val="20"/>
    </w:rPr>
  </w:style>
  <w:style w:type="paragraph" w:styleId="Pedmtkomente">
    <w:name w:val="annotation subject"/>
    <w:basedOn w:val="Textkomente"/>
    <w:next w:val="Textkomente"/>
    <w:semiHidden/>
    <w:rsid w:val="008A70D4"/>
    <w:rPr>
      <w:b/>
      <w:bCs/>
    </w:rPr>
  </w:style>
  <w:style w:type="paragraph" w:styleId="Textbubliny">
    <w:name w:val="Balloon Text"/>
    <w:basedOn w:val="Normln"/>
    <w:semiHidden/>
    <w:rsid w:val="008A70D4"/>
    <w:rPr>
      <w:rFonts w:ascii="Tahoma" w:hAnsi="Tahoma" w:cs="Tahoma"/>
      <w:sz w:val="16"/>
      <w:szCs w:val="16"/>
    </w:rPr>
  </w:style>
  <w:style w:type="paragraph" w:styleId="Zkladntext">
    <w:name w:val="Body Text"/>
    <w:basedOn w:val="Normln"/>
    <w:rsid w:val="003C3685"/>
    <w:rPr>
      <w:rFonts w:ascii="Arial" w:hAnsi="Arial"/>
      <w:b/>
      <w:sz w:val="20"/>
      <w:szCs w:val="20"/>
    </w:rPr>
  </w:style>
  <w:style w:type="character" w:styleId="slostrnky">
    <w:name w:val="page number"/>
    <w:basedOn w:val="Standardnpsmoodstavce"/>
    <w:rsid w:val="005A3D4F"/>
  </w:style>
  <w:style w:type="paragraph" w:customStyle="1" w:styleId="ListParagraph0">
    <w:name w:val="List Paragraph0"/>
    <w:basedOn w:val="Normln"/>
    <w:uiPriority w:val="34"/>
    <w:qFormat/>
    <w:rsid w:val="00CF4224"/>
    <w:pPr>
      <w:autoSpaceDE w:val="0"/>
      <w:autoSpaceDN w:val="0"/>
      <w:ind w:left="708"/>
    </w:pPr>
    <w:rPr>
      <w:sz w:val="20"/>
      <w:szCs w:val="20"/>
    </w:rPr>
  </w:style>
  <w:style w:type="character" w:styleId="Hypertextovodkaz">
    <w:name w:val="Hyperlink"/>
    <w:rsid w:val="00FF21B1"/>
    <w:rPr>
      <w:color w:val="0000FF"/>
      <w:u w:val="single"/>
    </w:rPr>
  </w:style>
  <w:style w:type="paragraph" w:customStyle="1" w:styleId="Default">
    <w:name w:val="Default"/>
    <w:rsid w:val="00081E85"/>
    <w:pPr>
      <w:autoSpaceDE w:val="0"/>
      <w:autoSpaceDN w:val="0"/>
      <w:adjustRightInd w:val="0"/>
    </w:pPr>
    <w:rPr>
      <w:rFonts w:ascii="Arial" w:hAnsi="Arial" w:cs="Arial"/>
      <w:color w:val="000000"/>
      <w:sz w:val="24"/>
      <w:szCs w:val="24"/>
      <w:lang w:eastAsia="cs-CZ"/>
    </w:rPr>
  </w:style>
  <w:style w:type="character" w:customStyle="1" w:styleId="Nevyeenzmnka1">
    <w:name w:val="Nevyřešená zmínka1"/>
    <w:uiPriority w:val="99"/>
    <w:semiHidden/>
    <w:unhideWhenUsed/>
    <w:rsid w:val="000C4EEC"/>
    <w:rPr>
      <w:color w:val="605E5C"/>
      <w:shd w:val="clear" w:color="auto" w:fill="E1DFDD"/>
    </w:rPr>
  </w:style>
  <w:style w:type="paragraph" w:styleId="Zkladntext2">
    <w:name w:val="Body Text 2"/>
    <w:basedOn w:val="Normln"/>
    <w:link w:val="Zkladntext2Char"/>
    <w:rsid w:val="00BB6DE3"/>
    <w:pPr>
      <w:spacing w:after="120" w:line="480" w:lineRule="auto"/>
    </w:pPr>
  </w:style>
  <w:style w:type="character" w:customStyle="1" w:styleId="Zkladntext2Char">
    <w:name w:val="Základní text 2 Char"/>
    <w:link w:val="Zkladntext2"/>
    <w:rsid w:val="00BB6DE3"/>
    <w:rPr>
      <w:sz w:val="24"/>
      <w:szCs w:val="24"/>
    </w:rPr>
  </w:style>
  <w:style w:type="character" w:customStyle="1" w:styleId="TextkomenteChar">
    <w:name w:val="Text komentáře Char"/>
    <w:link w:val="Textkomente"/>
    <w:uiPriority w:val="99"/>
    <w:rsid w:val="00AF656F"/>
  </w:style>
  <w:style w:type="paragraph" w:styleId="Revize">
    <w:name w:val="Revision"/>
    <w:hidden/>
    <w:uiPriority w:val="99"/>
    <w:semiHidden/>
    <w:rsid w:val="00601775"/>
    <w:rPr>
      <w:sz w:val="24"/>
      <w:szCs w:val="24"/>
      <w:lang w:eastAsia="cs-CZ"/>
    </w:rPr>
  </w:style>
  <w:style w:type="paragraph" w:styleId="Prosttext">
    <w:name w:val="Plain Text"/>
    <w:basedOn w:val="Normln"/>
    <w:link w:val="ProsttextChar"/>
    <w:uiPriority w:val="99"/>
    <w:rsid w:val="00932D08"/>
    <w:rPr>
      <w:rFonts w:ascii="Courier New" w:hAnsi="Courier New"/>
      <w:sz w:val="20"/>
      <w:szCs w:val="20"/>
    </w:rPr>
  </w:style>
  <w:style w:type="character" w:customStyle="1" w:styleId="ProsttextChar">
    <w:name w:val="Prostý text Char"/>
    <w:link w:val="Prosttext"/>
    <w:uiPriority w:val="99"/>
    <w:rsid w:val="00932D08"/>
    <w:rPr>
      <w:rFonts w:ascii="Courier New" w:hAnsi="Courier New"/>
    </w:rPr>
  </w:style>
  <w:style w:type="paragraph" w:customStyle="1" w:styleId="ListParagraph1">
    <w:name w:val="List Paragraph1"/>
    <w:basedOn w:val="Normln"/>
    <w:rsid w:val="00FD4085"/>
    <w:pPr>
      <w:ind w:left="708"/>
    </w:pPr>
  </w:style>
  <w:style w:type="paragraph" w:styleId="Bezmezer">
    <w:name w:val="No Spacing"/>
    <w:uiPriority w:val="1"/>
    <w:qFormat/>
    <w:rsid w:val="00CE7DBB"/>
    <w:rPr>
      <w:rFonts w:asciiTheme="minorHAnsi" w:eastAsiaTheme="minorEastAsia" w:hAnsiTheme="minorHAnsi" w:cstheme="minorBidi"/>
      <w:sz w:val="21"/>
      <w:szCs w:val="21"/>
      <w:lang w:eastAsia="en-US"/>
    </w:rPr>
  </w:style>
  <w:style w:type="paragraph" w:styleId="Odstavecseseznamem">
    <w:name w:val="List Paragraph"/>
    <w:basedOn w:val="Normln"/>
    <w:link w:val="OdstavecseseznamemChar"/>
    <w:uiPriority w:val="34"/>
    <w:qFormat/>
    <w:rsid w:val="00921E1C"/>
    <w:pPr>
      <w:ind w:left="708"/>
    </w:pPr>
    <w:rPr>
      <w:rFonts w:ascii="Arial" w:hAnsi="Arial" w:cs="Arial"/>
      <w:color w:val="000000"/>
    </w:rPr>
  </w:style>
  <w:style w:type="character" w:customStyle="1" w:styleId="OdstavecseseznamemChar">
    <w:name w:val="Odstavec se seznamem Char"/>
    <w:link w:val="Odstavecseseznamem"/>
    <w:uiPriority w:val="34"/>
    <w:locked/>
    <w:rsid w:val="00921E1C"/>
    <w:rPr>
      <w:rFonts w:ascii="Arial" w:hAnsi="Arial" w:cs="Arial"/>
      <w:color w:val="000000"/>
      <w:sz w:val="24"/>
      <w:szCs w:val="24"/>
      <w:lang w:eastAsia="cs-CZ"/>
    </w:rPr>
  </w:style>
  <w:style w:type="paragraph" w:customStyle="1" w:styleId="paragraph">
    <w:name w:val="paragraph"/>
    <w:basedOn w:val="Normln"/>
    <w:rsid w:val="00DB6DE2"/>
    <w:pPr>
      <w:spacing w:before="100" w:beforeAutospacing="1" w:after="100" w:afterAutospacing="1"/>
    </w:pPr>
  </w:style>
  <w:style w:type="character" w:customStyle="1" w:styleId="spellingerror">
    <w:name w:val="spellingerror"/>
    <w:basedOn w:val="Standardnpsmoodstavce"/>
    <w:rsid w:val="00DB6DE2"/>
  </w:style>
  <w:style w:type="character" w:customStyle="1" w:styleId="normaltextrun">
    <w:name w:val="normaltextrun"/>
    <w:basedOn w:val="Standardnpsmoodstavce"/>
    <w:rsid w:val="00DB6DE2"/>
  </w:style>
  <w:style w:type="character" w:customStyle="1" w:styleId="eop">
    <w:name w:val="eop"/>
    <w:basedOn w:val="Standardnpsmoodstavce"/>
    <w:rsid w:val="00DB6DE2"/>
  </w:style>
  <w:style w:type="character" w:customStyle="1" w:styleId="contextualspellingandgrammarerror">
    <w:name w:val="contextualspellingandgrammarerror"/>
    <w:basedOn w:val="Standardnpsmoodstavce"/>
    <w:rsid w:val="00DB6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970667">
      <w:bodyDiv w:val="1"/>
      <w:marLeft w:val="0"/>
      <w:marRight w:val="0"/>
      <w:marTop w:val="0"/>
      <w:marBottom w:val="0"/>
      <w:divBdr>
        <w:top w:val="none" w:sz="0" w:space="0" w:color="auto"/>
        <w:left w:val="none" w:sz="0" w:space="0" w:color="auto"/>
        <w:bottom w:val="none" w:sz="0" w:space="0" w:color="auto"/>
        <w:right w:val="none" w:sz="0" w:space="0" w:color="auto"/>
      </w:divBdr>
    </w:div>
    <w:div w:id="652956173">
      <w:bodyDiv w:val="1"/>
      <w:marLeft w:val="0"/>
      <w:marRight w:val="0"/>
      <w:marTop w:val="0"/>
      <w:marBottom w:val="0"/>
      <w:divBdr>
        <w:top w:val="none" w:sz="0" w:space="0" w:color="auto"/>
        <w:left w:val="none" w:sz="0" w:space="0" w:color="auto"/>
        <w:bottom w:val="none" w:sz="0" w:space="0" w:color="auto"/>
        <w:right w:val="none" w:sz="0" w:space="0" w:color="auto"/>
      </w:divBdr>
      <w:divsChild>
        <w:div w:id="1597983460">
          <w:marLeft w:val="0"/>
          <w:marRight w:val="0"/>
          <w:marTop w:val="0"/>
          <w:marBottom w:val="0"/>
          <w:divBdr>
            <w:top w:val="none" w:sz="0" w:space="0" w:color="auto"/>
            <w:left w:val="none" w:sz="0" w:space="0" w:color="auto"/>
            <w:bottom w:val="none" w:sz="0" w:space="0" w:color="auto"/>
            <w:right w:val="none" w:sz="0" w:space="0" w:color="auto"/>
          </w:divBdr>
        </w:div>
        <w:div w:id="1995798304">
          <w:marLeft w:val="0"/>
          <w:marRight w:val="0"/>
          <w:marTop w:val="0"/>
          <w:marBottom w:val="0"/>
          <w:divBdr>
            <w:top w:val="none" w:sz="0" w:space="0" w:color="auto"/>
            <w:left w:val="none" w:sz="0" w:space="0" w:color="auto"/>
            <w:bottom w:val="none" w:sz="0" w:space="0" w:color="auto"/>
            <w:right w:val="none" w:sz="0" w:space="0" w:color="auto"/>
          </w:divBdr>
          <w:divsChild>
            <w:div w:id="1327857529">
              <w:marLeft w:val="-75"/>
              <w:marRight w:val="0"/>
              <w:marTop w:val="30"/>
              <w:marBottom w:val="30"/>
              <w:divBdr>
                <w:top w:val="none" w:sz="0" w:space="0" w:color="auto"/>
                <w:left w:val="none" w:sz="0" w:space="0" w:color="auto"/>
                <w:bottom w:val="none" w:sz="0" w:space="0" w:color="auto"/>
                <w:right w:val="none" w:sz="0" w:space="0" w:color="auto"/>
              </w:divBdr>
              <w:divsChild>
                <w:div w:id="358464">
                  <w:marLeft w:val="0"/>
                  <w:marRight w:val="0"/>
                  <w:marTop w:val="0"/>
                  <w:marBottom w:val="0"/>
                  <w:divBdr>
                    <w:top w:val="none" w:sz="0" w:space="0" w:color="auto"/>
                    <w:left w:val="none" w:sz="0" w:space="0" w:color="auto"/>
                    <w:bottom w:val="none" w:sz="0" w:space="0" w:color="auto"/>
                    <w:right w:val="none" w:sz="0" w:space="0" w:color="auto"/>
                  </w:divBdr>
                  <w:divsChild>
                    <w:div w:id="879166828">
                      <w:marLeft w:val="0"/>
                      <w:marRight w:val="0"/>
                      <w:marTop w:val="0"/>
                      <w:marBottom w:val="0"/>
                      <w:divBdr>
                        <w:top w:val="none" w:sz="0" w:space="0" w:color="auto"/>
                        <w:left w:val="none" w:sz="0" w:space="0" w:color="auto"/>
                        <w:bottom w:val="none" w:sz="0" w:space="0" w:color="auto"/>
                        <w:right w:val="none" w:sz="0" w:space="0" w:color="auto"/>
                      </w:divBdr>
                    </w:div>
                  </w:divsChild>
                </w:div>
                <w:div w:id="161628222">
                  <w:marLeft w:val="0"/>
                  <w:marRight w:val="0"/>
                  <w:marTop w:val="0"/>
                  <w:marBottom w:val="0"/>
                  <w:divBdr>
                    <w:top w:val="none" w:sz="0" w:space="0" w:color="auto"/>
                    <w:left w:val="none" w:sz="0" w:space="0" w:color="auto"/>
                    <w:bottom w:val="none" w:sz="0" w:space="0" w:color="auto"/>
                    <w:right w:val="none" w:sz="0" w:space="0" w:color="auto"/>
                  </w:divBdr>
                  <w:divsChild>
                    <w:div w:id="1721587581">
                      <w:marLeft w:val="0"/>
                      <w:marRight w:val="0"/>
                      <w:marTop w:val="0"/>
                      <w:marBottom w:val="0"/>
                      <w:divBdr>
                        <w:top w:val="none" w:sz="0" w:space="0" w:color="auto"/>
                        <w:left w:val="none" w:sz="0" w:space="0" w:color="auto"/>
                        <w:bottom w:val="none" w:sz="0" w:space="0" w:color="auto"/>
                        <w:right w:val="none" w:sz="0" w:space="0" w:color="auto"/>
                      </w:divBdr>
                    </w:div>
                  </w:divsChild>
                </w:div>
                <w:div w:id="1448622706">
                  <w:marLeft w:val="0"/>
                  <w:marRight w:val="0"/>
                  <w:marTop w:val="0"/>
                  <w:marBottom w:val="0"/>
                  <w:divBdr>
                    <w:top w:val="none" w:sz="0" w:space="0" w:color="auto"/>
                    <w:left w:val="none" w:sz="0" w:space="0" w:color="auto"/>
                    <w:bottom w:val="none" w:sz="0" w:space="0" w:color="auto"/>
                    <w:right w:val="none" w:sz="0" w:space="0" w:color="auto"/>
                  </w:divBdr>
                  <w:divsChild>
                    <w:div w:id="558856506">
                      <w:marLeft w:val="0"/>
                      <w:marRight w:val="0"/>
                      <w:marTop w:val="0"/>
                      <w:marBottom w:val="0"/>
                      <w:divBdr>
                        <w:top w:val="none" w:sz="0" w:space="0" w:color="auto"/>
                        <w:left w:val="none" w:sz="0" w:space="0" w:color="auto"/>
                        <w:bottom w:val="none" w:sz="0" w:space="0" w:color="auto"/>
                        <w:right w:val="none" w:sz="0" w:space="0" w:color="auto"/>
                      </w:divBdr>
                    </w:div>
                  </w:divsChild>
                </w:div>
                <w:div w:id="1288928918">
                  <w:marLeft w:val="0"/>
                  <w:marRight w:val="0"/>
                  <w:marTop w:val="0"/>
                  <w:marBottom w:val="0"/>
                  <w:divBdr>
                    <w:top w:val="none" w:sz="0" w:space="0" w:color="auto"/>
                    <w:left w:val="none" w:sz="0" w:space="0" w:color="auto"/>
                    <w:bottom w:val="none" w:sz="0" w:space="0" w:color="auto"/>
                    <w:right w:val="none" w:sz="0" w:space="0" w:color="auto"/>
                  </w:divBdr>
                  <w:divsChild>
                    <w:div w:id="1392774981">
                      <w:marLeft w:val="0"/>
                      <w:marRight w:val="0"/>
                      <w:marTop w:val="0"/>
                      <w:marBottom w:val="0"/>
                      <w:divBdr>
                        <w:top w:val="none" w:sz="0" w:space="0" w:color="auto"/>
                        <w:left w:val="none" w:sz="0" w:space="0" w:color="auto"/>
                        <w:bottom w:val="none" w:sz="0" w:space="0" w:color="auto"/>
                        <w:right w:val="none" w:sz="0" w:space="0" w:color="auto"/>
                      </w:divBdr>
                    </w:div>
                  </w:divsChild>
                </w:div>
                <w:div w:id="1742676021">
                  <w:marLeft w:val="0"/>
                  <w:marRight w:val="0"/>
                  <w:marTop w:val="0"/>
                  <w:marBottom w:val="0"/>
                  <w:divBdr>
                    <w:top w:val="none" w:sz="0" w:space="0" w:color="auto"/>
                    <w:left w:val="none" w:sz="0" w:space="0" w:color="auto"/>
                    <w:bottom w:val="none" w:sz="0" w:space="0" w:color="auto"/>
                    <w:right w:val="none" w:sz="0" w:space="0" w:color="auto"/>
                  </w:divBdr>
                  <w:divsChild>
                    <w:div w:id="1930502045">
                      <w:marLeft w:val="0"/>
                      <w:marRight w:val="0"/>
                      <w:marTop w:val="0"/>
                      <w:marBottom w:val="0"/>
                      <w:divBdr>
                        <w:top w:val="none" w:sz="0" w:space="0" w:color="auto"/>
                        <w:left w:val="none" w:sz="0" w:space="0" w:color="auto"/>
                        <w:bottom w:val="none" w:sz="0" w:space="0" w:color="auto"/>
                        <w:right w:val="none" w:sz="0" w:space="0" w:color="auto"/>
                      </w:divBdr>
                    </w:div>
                  </w:divsChild>
                </w:div>
                <w:div w:id="1579246955">
                  <w:marLeft w:val="0"/>
                  <w:marRight w:val="0"/>
                  <w:marTop w:val="0"/>
                  <w:marBottom w:val="0"/>
                  <w:divBdr>
                    <w:top w:val="none" w:sz="0" w:space="0" w:color="auto"/>
                    <w:left w:val="none" w:sz="0" w:space="0" w:color="auto"/>
                    <w:bottom w:val="none" w:sz="0" w:space="0" w:color="auto"/>
                    <w:right w:val="none" w:sz="0" w:space="0" w:color="auto"/>
                  </w:divBdr>
                  <w:divsChild>
                    <w:div w:id="651368665">
                      <w:marLeft w:val="0"/>
                      <w:marRight w:val="0"/>
                      <w:marTop w:val="0"/>
                      <w:marBottom w:val="0"/>
                      <w:divBdr>
                        <w:top w:val="none" w:sz="0" w:space="0" w:color="auto"/>
                        <w:left w:val="none" w:sz="0" w:space="0" w:color="auto"/>
                        <w:bottom w:val="none" w:sz="0" w:space="0" w:color="auto"/>
                        <w:right w:val="none" w:sz="0" w:space="0" w:color="auto"/>
                      </w:divBdr>
                    </w:div>
                  </w:divsChild>
                </w:div>
                <w:div w:id="973406995">
                  <w:marLeft w:val="0"/>
                  <w:marRight w:val="0"/>
                  <w:marTop w:val="0"/>
                  <w:marBottom w:val="0"/>
                  <w:divBdr>
                    <w:top w:val="none" w:sz="0" w:space="0" w:color="auto"/>
                    <w:left w:val="none" w:sz="0" w:space="0" w:color="auto"/>
                    <w:bottom w:val="none" w:sz="0" w:space="0" w:color="auto"/>
                    <w:right w:val="none" w:sz="0" w:space="0" w:color="auto"/>
                  </w:divBdr>
                  <w:divsChild>
                    <w:div w:id="1411662320">
                      <w:marLeft w:val="0"/>
                      <w:marRight w:val="0"/>
                      <w:marTop w:val="0"/>
                      <w:marBottom w:val="0"/>
                      <w:divBdr>
                        <w:top w:val="none" w:sz="0" w:space="0" w:color="auto"/>
                        <w:left w:val="none" w:sz="0" w:space="0" w:color="auto"/>
                        <w:bottom w:val="none" w:sz="0" w:space="0" w:color="auto"/>
                        <w:right w:val="none" w:sz="0" w:space="0" w:color="auto"/>
                      </w:divBdr>
                    </w:div>
                  </w:divsChild>
                </w:div>
                <w:div w:id="1176533099">
                  <w:marLeft w:val="0"/>
                  <w:marRight w:val="0"/>
                  <w:marTop w:val="0"/>
                  <w:marBottom w:val="0"/>
                  <w:divBdr>
                    <w:top w:val="none" w:sz="0" w:space="0" w:color="auto"/>
                    <w:left w:val="none" w:sz="0" w:space="0" w:color="auto"/>
                    <w:bottom w:val="none" w:sz="0" w:space="0" w:color="auto"/>
                    <w:right w:val="none" w:sz="0" w:space="0" w:color="auto"/>
                  </w:divBdr>
                  <w:divsChild>
                    <w:div w:id="97987389">
                      <w:marLeft w:val="0"/>
                      <w:marRight w:val="0"/>
                      <w:marTop w:val="0"/>
                      <w:marBottom w:val="0"/>
                      <w:divBdr>
                        <w:top w:val="none" w:sz="0" w:space="0" w:color="auto"/>
                        <w:left w:val="none" w:sz="0" w:space="0" w:color="auto"/>
                        <w:bottom w:val="none" w:sz="0" w:space="0" w:color="auto"/>
                        <w:right w:val="none" w:sz="0" w:space="0" w:color="auto"/>
                      </w:divBdr>
                    </w:div>
                  </w:divsChild>
                </w:div>
                <w:div w:id="1128011910">
                  <w:marLeft w:val="0"/>
                  <w:marRight w:val="0"/>
                  <w:marTop w:val="0"/>
                  <w:marBottom w:val="0"/>
                  <w:divBdr>
                    <w:top w:val="none" w:sz="0" w:space="0" w:color="auto"/>
                    <w:left w:val="none" w:sz="0" w:space="0" w:color="auto"/>
                    <w:bottom w:val="none" w:sz="0" w:space="0" w:color="auto"/>
                    <w:right w:val="none" w:sz="0" w:space="0" w:color="auto"/>
                  </w:divBdr>
                  <w:divsChild>
                    <w:div w:id="1171027878">
                      <w:marLeft w:val="0"/>
                      <w:marRight w:val="0"/>
                      <w:marTop w:val="0"/>
                      <w:marBottom w:val="0"/>
                      <w:divBdr>
                        <w:top w:val="none" w:sz="0" w:space="0" w:color="auto"/>
                        <w:left w:val="none" w:sz="0" w:space="0" w:color="auto"/>
                        <w:bottom w:val="none" w:sz="0" w:space="0" w:color="auto"/>
                        <w:right w:val="none" w:sz="0" w:space="0" w:color="auto"/>
                      </w:divBdr>
                    </w:div>
                  </w:divsChild>
                </w:div>
                <w:div w:id="928777742">
                  <w:marLeft w:val="0"/>
                  <w:marRight w:val="0"/>
                  <w:marTop w:val="0"/>
                  <w:marBottom w:val="0"/>
                  <w:divBdr>
                    <w:top w:val="none" w:sz="0" w:space="0" w:color="auto"/>
                    <w:left w:val="none" w:sz="0" w:space="0" w:color="auto"/>
                    <w:bottom w:val="none" w:sz="0" w:space="0" w:color="auto"/>
                    <w:right w:val="none" w:sz="0" w:space="0" w:color="auto"/>
                  </w:divBdr>
                  <w:divsChild>
                    <w:div w:id="1291012296">
                      <w:marLeft w:val="0"/>
                      <w:marRight w:val="0"/>
                      <w:marTop w:val="0"/>
                      <w:marBottom w:val="0"/>
                      <w:divBdr>
                        <w:top w:val="none" w:sz="0" w:space="0" w:color="auto"/>
                        <w:left w:val="none" w:sz="0" w:space="0" w:color="auto"/>
                        <w:bottom w:val="none" w:sz="0" w:space="0" w:color="auto"/>
                        <w:right w:val="none" w:sz="0" w:space="0" w:color="auto"/>
                      </w:divBdr>
                    </w:div>
                  </w:divsChild>
                </w:div>
                <w:div w:id="745998297">
                  <w:marLeft w:val="0"/>
                  <w:marRight w:val="0"/>
                  <w:marTop w:val="0"/>
                  <w:marBottom w:val="0"/>
                  <w:divBdr>
                    <w:top w:val="none" w:sz="0" w:space="0" w:color="auto"/>
                    <w:left w:val="none" w:sz="0" w:space="0" w:color="auto"/>
                    <w:bottom w:val="none" w:sz="0" w:space="0" w:color="auto"/>
                    <w:right w:val="none" w:sz="0" w:space="0" w:color="auto"/>
                  </w:divBdr>
                  <w:divsChild>
                    <w:div w:id="1186209014">
                      <w:marLeft w:val="0"/>
                      <w:marRight w:val="0"/>
                      <w:marTop w:val="0"/>
                      <w:marBottom w:val="0"/>
                      <w:divBdr>
                        <w:top w:val="none" w:sz="0" w:space="0" w:color="auto"/>
                        <w:left w:val="none" w:sz="0" w:space="0" w:color="auto"/>
                        <w:bottom w:val="none" w:sz="0" w:space="0" w:color="auto"/>
                        <w:right w:val="none" w:sz="0" w:space="0" w:color="auto"/>
                      </w:divBdr>
                    </w:div>
                  </w:divsChild>
                </w:div>
                <w:div w:id="375203424">
                  <w:marLeft w:val="0"/>
                  <w:marRight w:val="0"/>
                  <w:marTop w:val="0"/>
                  <w:marBottom w:val="0"/>
                  <w:divBdr>
                    <w:top w:val="none" w:sz="0" w:space="0" w:color="auto"/>
                    <w:left w:val="none" w:sz="0" w:space="0" w:color="auto"/>
                    <w:bottom w:val="none" w:sz="0" w:space="0" w:color="auto"/>
                    <w:right w:val="none" w:sz="0" w:space="0" w:color="auto"/>
                  </w:divBdr>
                  <w:divsChild>
                    <w:div w:id="524637000">
                      <w:marLeft w:val="0"/>
                      <w:marRight w:val="0"/>
                      <w:marTop w:val="0"/>
                      <w:marBottom w:val="0"/>
                      <w:divBdr>
                        <w:top w:val="none" w:sz="0" w:space="0" w:color="auto"/>
                        <w:left w:val="none" w:sz="0" w:space="0" w:color="auto"/>
                        <w:bottom w:val="none" w:sz="0" w:space="0" w:color="auto"/>
                        <w:right w:val="none" w:sz="0" w:space="0" w:color="auto"/>
                      </w:divBdr>
                    </w:div>
                  </w:divsChild>
                </w:div>
                <w:div w:id="2087146771">
                  <w:marLeft w:val="0"/>
                  <w:marRight w:val="0"/>
                  <w:marTop w:val="0"/>
                  <w:marBottom w:val="0"/>
                  <w:divBdr>
                    <w:top w:val="none" w:sz="0" w:space="0" w:color="auto"/>
                    <w:left w:val="none" w:sz="0" w:space="0" w:color="auto"/>
                    <w:bottom w:val="none" w:sz="0" w:space="0" w:color="auto"/>
                    <w:right w:val="none" w:sz="0" w:space="0" w:color="auto"/>
                  </w:divBdr>
                  <w:divsChild>
                    <w:div w:id="1319532606">
                      <w:marLeft w:val="0"/>
                      <w:marRight w:val="0"/>
                      <w:marTop w:val="0"/>
                      <w:marBottom w:val="0"/>
                      <w:divBdr>
                        <w:top w:val="none" w:sz="0" w:space="0" w:color="auto"/>
                        <w:left w:val="none" w:sz="0" w:space="0" w:color="auto"/>
                        <w:bottom w:val="none" w:sz="0" w:space="0" w:color="auto"/>
                        <w:right w:val="none" w:sz="0" w:space="0" w:color="auto"/>
                      </w:divBdr>
                    </w:div>
                  </w:divsChild>
                </w:div>
                <w:div w:id="2143619723">
                  <w:marLeft w:val="0"/>
                  <w:marRight w:val="0"/>
                  <w:marTop w:val="0"/>
                  <w:marBottom w:val="0"/>
                  <w:divBdr>
                    <w:top w:val="none" w:sz="0" w:space="0" w:color="auto"/>
                    <w:left w:val="none" w:sz="0" w:space="0" w:color="auto"/>
                    <w:bottom w:val="none" w:sz="0" w:space="0" w:color="auto"/>
                    <w:right w:val="none" w:sz="0" w:space="0" w:color="auto"/>
                  </w:divBdr>
                  <w:divsChild>
                    <w:div w:id="1727530004">
                      <w:marLeft w:val="0"/>
                      <w:marRight w:val="0"/>
                      <w:marTop w:val="0"/>
                      <w:marBottom w:val="0"/>
                      <w:divBdr>
                        <w:top w:val="none" w:sz="0" w:space="0" w:color="auto"/>
                        <w:left w:val="none" w:sz="0" w:space="0" w:color="auto"/>
                        <w:bottom w:val="none" w:sz="0" w:space="0" w:color="auto"/>
                        <w:right w:val="none" w:sz="0" w:space="0" w:color="auto"/>
                      </w:divBdr>
                    </w:div>
                  </w:divsChild>
                </w:div>
                <w:div w:id="1559318248">
                  <w:marLeft w:val="0"/>
                  <w:marRight w:val="0"/>
                  <w:marTop w:val="0"/>
                  <w:marBottom w:val="0"/>
                  <w:divBdr>
                    <w:top w:val="none" w:sz="0" w:space="0" w:color="auto"/>
                    <w:left w:val="none" w:sz="0" w:space="0" w:color="auto"/>
                    <w:bottom w:val="none" w:sz="0" w:space="0" w:color="auto"/>
                    <w:right w:val="none" w:sz="0" w:space="0" w:color="auto"/>
                  </w:divBdr>
                  <w:divsChild>
                    <w:div w:id="1977417927">
                      <w:marLeft w:val="0"/>
                      <w:marRight w:val="0"/>
                      <w:marTop w:val="0"/>
                      <w:marBottom w:val="0"/>
                      <w:divBdr>
                        <w:top w:val="none" w:sz="0" w:space="0" w:color="auto"/>
                        <w:left w:val="none" w:sz="0" w:space="0" w:color="auto"/>
                        <w:bottom w:val="none" w:sz="0" w:space="0" w:color="auto"/>
                        <w:right w:val="none" w:sz="0" w:space="0" w:color="auto"/>
                      </w:divBdr>
                    </w:div>
                  </w:divsChild>
                </w:div>
                <w:div w:id="1491093424">
                  <w:marLeft w:val="0"/>
                  <w:marRight w:val="0"/>
                  <w:marTop w:val="0"/>
                  <w:marBottom w:val="0"/>
                  <w:divBdr>
                    <w:top w:val="none" w:sz="0" w:space="0" w:color="auto"/>
                    <w:left w:val="none" w:sz="0" w:space="0" w:color="auto"/>
                    <w:bottom w:val="none" w:sz="0" w:space="0" w:color="auto"/>
                    <w:right w:val="none" w:sz="0" w:space="0" w:color="auto"/>
                  </w:divBdr>
                  <w:divsChild>
                    <w:div w:id="678431670">
                      <w:marLeft w:val="0"/>
                      <w:marRight w:val="0"/>
                      <w:marTop w:val="0"/>
                      <w:marBottom w:val="0"/>
                      <w:divBdr>
                        <w:top w:val="none" w:sz="0" w:space="0" w:color="auto"/>
                        <w:left w:val="none" w:sz="0" w:space="0" w:color="auto"/>
                        <w:bottom w:val="none" w:sz="0" w:space="0" w:color="auto"/>
                        <w:right w:val="none" w:sz="0" w:space="0" w:color="auto"/>
                      </w:divBdr>
                    </w:div>
                  </w:divsChild>
                </w:div>
                <w:div w:id="511991717">
                  <w:marLeft w:val="0"/>
                  <w:marRight w:val="0"/>
                  <w:marTop w:val="0"/>
                  <w:marBottom w:val="0"/>
                  <w:divBdr>
                    <w:top w:val="none" w:sz="0" w:space="0" w:color="auto"/>
                    <w:left w:val="none" w:sz="0" w:space="0" w:color="auto"/>
                    <w:bottom w:val="none" w:sz="0" w:space="0" w:color="auto"/>
                    <w:right w:val="none" w:sz="0" w:space="0" w:color="auto"/>
                  </w:divBdr>
                  <w:divsChild>
                    <w:div w:id="1389499891">
                      <w:marLeft w:val="0"/>
                      <w:marRight w:val="0"/>
                      <w:marTop w:val="0"/>
                      <w:marBottom w:val="0"/>
                      <w:divBdr>
                        <w:top w:val="none" w:sz="0" w:space="0" w:color="auto"/>
                        <w:left w:val="none" w:sz="0" w:space="0" w:color="auto"/>
                        <w:bottom w:val="none" w:sz="0" w:space="0" w:color="auto"/>
                        <w:right w:val="none" w:sz="0" w:space="0" w:color="auto"/>
                      </w:divBdr>
                    </w:div>
                  </w:divsChild>
                </w:div>
                <w:div w:id="1618755971">
                  <w:marLeft w:val="0"/>
                  <w:marRight w:val="0"/>
                  <w:marTop w:val="0"/>
                  <w:marBottom w:val="0"/>
                  <w:divBdr>
                    <w:top w:val="none" w:sz="0" w:space="0" w:color="auto"/>
                    <w:left w:val="none" w:sz="0" w:space="0" w:color="auto"/>
                    <w:bottom w:val="none" w:sz="0" w:space="0" w:color="auto"/>
                    <w:right w:val="none" w:sz="0" w:space="0" w:color="auto"/>
                  </w:divBdr>
                  <w:divsChild>
                    <w:div w:id="1450395445">
                      <w:marLeft w:val="0"/>
                      <w:marRight w:val="0"/>
                      <w:marTop w:val="0"/>
                      <w:marBottom w:val="0"/>
                      <w:divBdr>
                        <w:top w:val="none" w:sz="0" w:space="0" w:color="auto"/>
                        <w:left w:val="none" w:sz="0" w:space="0" w:color="auto"/>
                        <w:bottom w:val="none" w:sz="0" w:space="0" w:color="auto"/>
                        <w:right w:val="none" w:sz="0" w:space="0" w:color="auto"/>
                      </w:divBdr>
                    </w:div>
                  </w:divsChild>
                </w:div>
                <w:div w:id="1076514012">
                  <w:marLeft w:val="0"/>
                  <w:marRight w:val="0"/>
                  <w:marTop w:val="0"/>
                  <w:marBottom w:val="0"/>
                  <w:divBdr>
                    <w:top w:val="none" w:sz="0" w:space="0" w:color="auto"/>
                    <w:left w:val="none" w:sz="0" w:space="0" w:color="auto"/>
                    <w:bottom w:val="none" w:sz="0" w:space="0" w:color="auto"/>
                    <w:right w:val="none" w:sz="0" w:space="0" w:color="auto"/>
                  </w:divBdr>
                  <w:divsChild>
                    <w:div w:id="1616909895">
                      <w:marLeft w:val="0"/>
                      <w:marRight w:val="0"/>
                      <w:marTop w:val="0"/>
                      <w:marBottom w:val="0"/>
                      <w:divBdr>
                        <w:top w:val="none" w:sz="0" w:space="0" w:color="auto"/>
                        <w:left w:val="none" w:sz="0" w:space="0" w:color="auto"/>
                        <w:bottom w:val="none" w:sz="0" w:space="0" w:color="auto"/>
                        <w:right w:val="none" w:sz="0" w:space="0" w:color="auto"/>
                      </w:divBdr>
                    </w:div>
                  </w:divsChild>
                </w:div>
                <w:div w:id="56128135">
                  <w:marLeft w:val="0"/>
                  <w:marRight w:val="0"/>
                  <w:marTop w:val="0"/>
                  <w:marBottom w:val="0"/>
                  <w:divBdr>
                    <w:top w:val="none" w:sz="0" w:space="0" w:color="auto"/>
                    <w:left w:val="none" w:sz="0" w:space="0" w:color="auto"/>
                    <w:bottom w:val="none" w:sz="0" w:space="0" w:color="auto"/>
                    <w:right w:val="none" w:sz="0" w:space="0" w:color="auto"/>
                  </w:divBdr>
                  <w:divsChild>
                    <w:div w:id="889343715">
                      <w:marLeft w:val="0"/>
                      <w:marRight w:val="0"/>
                      <w:marTop w:val="0"/>
                      <w:marBottom w:val="0"/>
                      <w:divBdr>
                        <w:top w:val="none" w:sz="0" w:space="0" w:color="auto"/>
                        <w:left w:val="none" w:sz="0" w:space="0" w:color="auto"/>
                        <w:bottom w:val="none" w:sz="0" w:space="0" w:color="auto"/>
                        <w:right w:val="none" w:sz="0" w:space="0" w:color="auto"/>
                      </w:divBdr>
                    </w:div>
                  </w:divsChild>
                </w:div>
                <w:div w:id="1020205728">
                  <w:marLeft w:val="0"/>
                  <w:marRight w:val="0"/>
                  <w:marTop w:val="0"/>
                  <w:marBottom w:val="0"/>
                  <w:divBdr>
                    <w:top w:val="none" w:sz="0" w:space="0" w:color="auto"/>
                    <w:left w:val="none" w:sz="0" w:space="0" w:color="auto"/>
                    <w:bottom w:val="none" w:sz="0" w:space="0" w:color="auto"/>
                    <w:right w:val="none" w:sz="0" w:space="0" w:color="auto"/>
                  </w:divBdr>
                  <w:divsChild>
                    <w:div w:id="1539704904">
                      <w:marLeft w:val="0"/>
                      <w:marRight w:val="0"/>
                      <w:marTop w:val="0"/>
                      <w:marBottom w:val="0"/>
                      <w:divBdr>
                        <w:top w:val="none" w:sz="0" w:space="0" w:color="auto"/>
                        <w:left w:val="none" w:sz="0" w:space="0" w:color="auto"/>
                        <w:bottom w:val="none" w:sz="0" w:space="0" w:color="auto"/>
                        <w:right w:val="none" w:sz="0" w:space="0" w:color="auto"/>
                      </w:divBdr>
                    </w:div>
                  </w:divsChild>
                </w:div>
                <w:div w:id="2005014590">
                  <w:marLeft w:val="0"/>
                  <w:marRight w:val="0"/>
                  <w:marTop w:val="0"/>
                  <w:marBottom w:val="0"/>
                  <w:divBdr>
                    <w:top w:val="none" w:sz="0" w:space="0" w:color="auto"/>
                    <w:left w:val="none" w:sz="0" w:space="0" w:color="auto"/>
                    <w:bottom w:val="none" w:sz="0" w:space="0" w:color="auto"/>
                    <w:right w:val="none" w:sz="0" w:space="0" w:color="auto"/>
                  </w:divBdr>
                  <w:divsChild>
                    <w:div w:id="1868710099">
                      <w:marLeft w:val="0"/>
                      <w:marRight w:val="0"/>
                      <w:marTop w:val="0"/>
                      <w:marBottom w:val="0"/>
                      <w:divBdr>
                        <w:top w:val="none" w:sz="0" w:space="0" w:color="auto"/>
                        <w:left w:val="none" w:sz="0" w:space="0" w:color="auto"/>
                        <w:bottom w:val="none" w:sz="0" w:space="0" w:color="auto"/>
                        <w:right w:val="none" w:sz="0" w:space="0" w:color="auto"/>
                      </w:divBdr>
                    </w:div>
                  </w:divsChild>
                </w:div>
                <w:div w:id="1469787850">
                  <w:marLeft w:val="0"/>
                  <w:marRight w:val="0"/>
                  <w:marTop w:val="0"/>
                  <w:marBottom w:val="0"/>
                  <w:divBdr>
                    <w:top w:val="none" w:sz="0" w:space="0" w:color="auto"/>
                    <w:left w:val="none" w:sz="0" w:space="0" w:color="auto"/>
                    <w:bottom w:val="none" w:sz="0" w:space="0" w:color="auto"/>
                    <w:right w:val="none" w:sz="0" w:space="0" w:color="auto"/>
                  </w:divBdr>
                  <w:divsChild>
                    <w:div w:id="450784429">
                      <w:marLeft w:val="0"/>
                      <w:marRight w:val="0"/>
                      <w:marTop w:val="0"/>
                      <w:marBottom w:val="0"/>
                      <w:divBdr>
                        <w:top w:val="none" w:sz="0" w:space="0" w:color="auto"/>
                        <w:left w:val="none" w:sz="0" w:space="0" w:color="auto"/>
                        <w:bottom w:val="none" w:sz="0" w:space="0" w:color="auto"/>
                        <w:right w:val="none" w:sz="0" w:space="0" w:color="auto"/>
                      </w:divBdr>
                    </w:div>
                  </w:divsChild>
                </w:div>
                <w:div w:id="2031759251">
                  <w:marLeft w:val="0"/>
                  <w:marRight w:val="0"/>
                  <w:marTop w:val="0"/>
                  <w:marBottom w:val="0"/>
                  <w:divBdr>
                    <w:top w:val="none" w:sz="0" w:space="0" w:color="auto"/>
                    <w:left w:val="none" w:sz="0" w:space="0" w:color="auto"/>
                    <w:bottom w:val="none" w:sz="0" w:space="0" w:color="auto"/>
                    <w:right w:val="none" w:sz="0" w:space="0" w:color="auto"/>
                  </w:divBdr>
                  <w:divsChild>
                    <w:div w:id="317222819">
                      <w:marLeft w:val="0"/>
                      <w:marRight w:val="0"/>
                      <w:marTop w:val="0"/>
                      <w:marBottom w:val="0"/>
                      <w:divBdr>
                        <w:top w:val="none" w:sz="0" w:space="0" w:color="auto"/>
                        <w:left w:val="none" w:sz="0" w:space="0" w:color="auto"/>
                        <w:bottom w:val="none" w:sz="0" w:space="0" w:color="auto"/>
                        <w:right w:val="none" w:sz="0" w:space="0" w:color="auto"/>
                      </w:divBdr>
                    </w:div>
                  </w:divsChild>
                </w:div>
                <w:div w:id="279192695">
                  <w:marLeft w:val="0"/>
                  <w:marRight w:val="0"/>
                  <w:marTop w:val="0"/>
                  <w:marBottom w:val="0"/>
                  <w:divBdr>
                    <w:top w:val="none" w:sz="0" w:space="0" w:color="auto"/>
                    <w:left w:val="none" w:sz="0" w:space="0" w:color="auto"/>
                    <w:bottom w:val="none" w:sz="0" w:space="0" w:color="auto"/>
                    <w:right w:val="none" w:sz="0" w:space="0" w:color="auto"/>
                  </w:divBdr>
                  <w:divsChild>
                    <w:div w:id="557788257">
                      <w:marLeft w:val="0"/>
                      <w:marRight w:val="0"/>
                      <w:marTop w:val="0"/>
                      <w:marBottom w:val="0"/>
                      <w:divBdr>
                        <w:top w:val="none" w:sz="0" w:space="0" w:color="auto"/>
                        <w:left w:val="none" w:sz="0" w:space="0" w:color="auto"/>
                        <w:bottom w:val="none" w:sz="0" w:space="0" w:color="auto"/>
                        <w:right w:val="none" w:sz="0" w:space="0" w:color="auto"/>
                      </w:divBdr>
                    </w:div>
                  </w:divsChild>
                </w:div>
                <w:div w:id="919170715">
                  <w:marLeft w:val="0"/>
                  <w:marRight w:val="0"/>
                  <w:marTop w:val="0"/>
                  <w:marBottom w:val="0"/>
                  <w:divBdr>
                    <w:top w:val="none" w:sz="0" w:space="0" w:color="auto"/>
                    <w:left w:val="none" w:sz="0" w:space="0" w:color="auto"/>
                    <w:bottom w:val="none" w:sz="0" w:space="0" w:color="auto"/>
                    <w:right w:val="none" w:sz="0" w:space="0" w:color="auto"/>
                  </w:divBdr>
                  <w:divsChild>
                    <w:div w:id="70398877">
                      <w:marLeft w:val="0"/>
                      <w:marRight w:val="0"/>
                      <w:marTop w:val="0"/>
                      <w:marBottom w:val="0"/>
                      <w:divBdr>
                        <w:top w:val="none" w:sz="0" w:space="0" w:color="auto"/>
                        <w:left w:val="none" w:sz="0" w:space="0" w:color="auto"/>
                        <w:bottom w:val="none" w:sz="0" w:space="0" w:color="auto"/>
                        <w:right w:val="none" w:sz="0" w:space="0" w:color="auto"/>
                      </w:divBdr>
                    </w:div>
                  </w:divsChild>
                </w:div>
                <w:div w:id="1046295266">
                  <w:marLeft w:val="0"/>
                  <w:marRight w:val="0"/>
                  <w:marTop w:val="0"/>
                  <w:marBottom w:val="0"/>
                  <w:divBdr>
                    <w:top w:val="none" w:sz="0" w:space="0" w:color="auto"/>
                    <w:left w:val="none" w:sz="0" w:space="0" w:color="auto"/>
                    <w:bottom w:val="none" w:sz="0" w:space="0" w:color="auto"/>
                    <w:right w:val="none" w:sz="0" w:space="0" w:color="auto"/>
                  </w:divBdr>
                  <w:divsChild>
                    <w:div w:id="1768453930">
                      <w:marLeft w:val="0"/>
                      <w:marRight w:val="0"/>
                      <w:marTop w:val="0"/>
                      <w:marBottom w:val="0"/>
                      <w:divBdr>
                        <w:top w:val="none" w:sz="0" w:space="0" w:color="auto"/>
                        <w:left w:val="none" w:sz="0" w:space="0" w:color="auto"/>
                        <w:bottom w:val="none" w:sz="0" w:space="0" w:color="auto"/>
                        <w:right w:val="none" w:sz="0" w:space="0" w:color="auto"/>
                      </w:divBdr>
                    </w:div>
                  </w:divsChild>
                </w:div>
                <w:div w:id="2101172374">
                  <w:marLeft w:val="0"/>
                  <w:marRight w:val="0"/>
                  <w:marTop w:val="0"/>
                  <w:marBottom w:val="0"/>
                  <w:divBdr>
                    <w:top w:val="none" w:sz="0" w:space="0" w:color="auto"/>
                    <w:left w:val="none" w:sz="0" w:space="0" w:color="auto"/>
                    <w:bottom w:val="none" w:sz="0" w:space="0" w:color="auto"/>
                    <w:right w:val="none" w:sz="0" w:space="0" w:color="auto"/>
                  </w:divBdr>
                  <w:divsChild>
                    <w:div w:id="752891848">
                      <w:marLeft w:val="0"/>
                      <w:marRight w:val="0"/>
                      <w:marTop w:val="0"/>
                      <w:marBottom w:val="0"/>
                      <w:divBdr>
                        <w:top w:val="none" w:sz="0" w:space="0" w:color="auto"/>
                        <w:left w:val="none" w:sz="0" w:space="0" w:color="auto"/>
                        <w:bottom w:val="none" w:sz="0" w:space="0" w:color="auto"/>
                        <w:right w:val="none" w:sz="0" w:space="0" w:color="auto"/>
                      </w:divBdr>
                    </w:div>
                  </w:divsChild>
                </w:div>
                <w:div w:id="2049914353">
                  <w:marLeft w:val="0"/>
                  <w:marRight w:val="0"/>
                  <w:marTop w:val="0"/>
                  <w:marBottom w:val="0"/>
                  <w:divBdr>
                    <w:top w:val="none" w:sz="0" w:space="0" w:color="auto"/>
                    <w:left w:val="none" w:sz="0" w:space="0" w:color="auto"/>
                    <w:bottom w:val="none" w:sz="0" w:space="0" w:color="auto"/>
                    <w:right w:val="none" w:sz="0" w:space="0" w:color="auto"/>
                  </w:divBdr>
                  <w:divsChild>
                    <w:div w:id="524828366">
                      <w:marLeft w:val="0"/>
                      <w:marRight w:val="0"/>
                      <w:marTop w:val="0"/>
                      <w:marBottom w:val="0"/>
                      <w:divBdr>
                        <w:top w:val="none" w:sz="0" w:space="0" w:color="auto"/>
                        <w:left w:val="none" w:sz="0" w:space="0" w:color="auto"/>
                        <w:bottom w:val="none" w:sz="0" w:space="0" w:color="auto"/>
                        <w:right w:val="none" w:sz="0" w:space="0" w:color="auto"/>
                      </w:divBdr>
                    </w:div>
                  </w:divsChild>
                </w:div>
                <w:div w:id="853500671">
                  <w:marLeft w:val="0"/>
                  <w:marRight w:val="0"/>
                  <w:marTop w:val="0"/>
                  <w:marBottom w:val="0"/>
                  <w:divBdr>
                    <w:top w:val="none" w:sz="0" w:space="0" w:color="auto"/>
                    <w:left w:val="none" w:sz="0" w:space="0" w:color="auto"/>
                    <w:bottom w:val="none" w:sz="0" w:space="0" w:color="auto"/>
                    <w:right w:val="none" w:sz="0" w:space="0" w:color="auto"/>
                  </w:divBdr>
                  <w:divsChild>
                    <w:div w:id="1740782494">
                      <w:marLeft w:val="0"/>
                      <w:marRight w:val="0"/>
                      <w:marTop w:val="0"/>
                      <w:marBottom w:val="0"/>
                      <w:divBdr>
                        <w:top w:val="none" w:sz="0" w:space="0" w:color="auto"/>
                        <w:left w:val="none" w:sz="0" w:space="0" w:color="auto"/>
                        <w:bottom w:val="none" w:sz="0" w:space="0" w:color="auto"/>
                        <w:right w:val="none" w:sz="0" w:space="0" w:color="auto"/>
                      </w:divBdr>
                    </w:div>
                  </w:divsChild>
                </w:div>
                <w:div w:id="1684018111">
                  <w:marLeft w:val="0"/>
                  <w:marRight w:val="0"/>
                  <w:marTop w:val="0"/>
                  <w:marBottom w:val="0"/>
                  <w:divBdr>
                    <w:top w:val="none" w:sz="0" w:space="0" w:color="auto"/>
                    <w:left w:val="none" w:sz="0" w:space="0" w:color="auto"/>
                    <w:bottom w:val="none" w:sz="0" w:space="0" w:color="auto"/>
                    <w:right w:val="none" w:sz="0" w:space="0" w:color="auto"/>
                  </w:divBdr>
                  <w:divsChild>
                    <w:div w:id="2088380448">
                      <w:marLeft w:val="0"/>
                      <w:marRight w:val="0"/>
                      <w:marTop w:val="0"/>
                      <w:marBottom w:val="0"/>
                      <w:divBdr>
                        <w:top w:val="none" w:sz="0" w:space="0" w:color="auto"/>
                        <w:left w:val="none" w:sz="0" w:space="0" w:color="auto"/>
                        <w:bottom w:val="none" w:sz="0" w:space="0" w:color="auto"/>
                        <w:right w:val="none" w:sz="0" w:space="0" w:color="auto"/>
                      </w:divBdr>
                    </w:div>
                  </w:divsChild>
                </w:div>
                <w:div w:id="805393644">
                  <w:marLeft w:val="0"/>
                  <w:marRight w:val="0"/>
                  <w:marTop w:val="0"/>
                  <w:marBottom w:val="0"/>
                  <w:divBdr>
                    <w:top w:val="none" w:sz="0" w:space="0" w:color="auto"/>
                    <w:left w:val="none" w:sz="0" w:space="0" w:color="auto"/>
                    <w:bottom w:val="none" w:sz="0" w:space="0" w:color="auto"/>
                    <w:right w:val="none" w:sz="0" w:space="0" w:color="auto"/>
                  </w:divBdr>
                  <w:divsChild>
                    <w:div w:id="304355754">
                      <w:marLeft w:val="0"/>
                      <w:marRight w:val="0"/>
                      <w:marTop w:val="0"/>
                      <w:marBottom w:val="0"/>
                      <w:divBdr>
                        <w:top w:val="none" w:sz="0" w:space="0" w:color="auto"/>
                        <w:left w:val="none" w:sz="0" w:space="0" w:color="auto"/>
                        <w:bottom w:val="none" w:sz="0" w:space="0" w:color="auto"/>
                        <w:right w:val="none" w:sz="0" w:space="0" w:color="auto"/>
                      </w:divBdr>
                    </w:div>
                  </w:divsChild>
                </w:div>
                <w:div w:id="766584898">
                  <w:marLeft w:val="0"/>
                  <w:marRight w:val="0"/>
                  <w:marTop w:val="0"/>
                  <w:marBottom w:val="0"/>
                  <w:divBdr>
                    <w:top w:val="none" w:sz="0" w:space="0" w:color="auto"/>
                    <w:left w:val="none" w:sz="0" w:space="0" w:color="auto"/>
                    <w:bottom w:val="none" w:sz="0" w:space="0" w:color="auto"/>
                    <w:right w:val="none" w:sz="0" w:space="0" w:color="auto"/>
                  </w:divBdr>
                  <w:divsChild>
                    <w:div w:id="323632263">
                      <w:marLeft w:val="0"/>
                      <w:marRight w:val="0"/>
                      <w:marTop w:val="0"/>
                      <w:marBottom w:val="0"/>
                      <w:divBdr>
                        <w:top w:val="none" w:sz="0" w:space="0" w:color="auto"/>
                        <w:left w:val="none" w:sz="0" w:space="0" w:color="auto"/>
                        <w:bottom w:val="none" w:sz="0" w:space="0" w:color="auto"/>
                        <w:right w:val="none" w:sz="0" w:space="0" w:color="auto"/>
                      </w:divBdr>
                    </w:div>
                  </w:divsChild>
                </w:div>
                <w:div w:id="1308246488">
                  <w:marLeft w:val="0"/>
                  <w:marRight w:val="0"/>
                  <w:marTop w:val="0"/>
                  <w:marBottom w:val="0"/>
                  <w:divBdr>
                    <w:top w:val="none" w:sz="0" w:space="0" w:color="auto"/>
                    <w:left w:val="none" w:sz="0" w:space="0" w:color="auto"/>
                    <w:bottom w:val="none" w:sz="0" w:space="0" w:color="auto"/>
                    <w:right w:val="none" w:sz="0" w:space="0" w:color="auto"/>
                  </w:divBdr>
                  <w:divsChild>
                    <w:div w:id="1986933225">
                      <w:marLeft w:val="0"/>
                      <w:marRight w:val="0"/>
                      <w:marTop w:val="0"/>
                      <w:marBottom w:val="0"/>
                      <w:divBdr>
                        <w:top w:val="none" w:sz="0" w:space="0" w:color="auto"/>
                        <w:left w:val="none" w:sz="0" w:space="0" w:color="auto"/>
                        <w:bottom w:val="none" w:sz="0" w:space="0" w:color="auto"/>
                        <w:right w:val="none" w:sz="0" w:space="0" w:color="auto"/>
                      </w:divBdr>
                    </w:div>
                  </w:divsChild>
                </w:div>
                <w:div w:id="738870340">
                  <w:marLeft w:val="0"/>
                  <w:marRight w:val="0"/>
                  <w:marTop w:val="0"/>
                  <w:marBottom w:val="0"/>
                  <w:divBdr>
                    <w:top w:val="none" w:sz="0" w:space="0" w:color="auto"/>
                    <w:left w:val="none" w:sz="0" w:space="0" w:color="auto"/>
                    <w:bottom w:val="none" w:sz="0" w:space="0" w:color="auto"/>
                    <w:right w:val="none" w:sz="0" w:space="0" w:color="auto"/>
                  </w:divBdr>
                  <w:divsChild>
                    <w:div w:id="469135389">
                      <w:marLeft w:val="0"/>
                      <w:marRight w:val="0"/>
                      <w:marTop w:val="0"/>
                      <w:marBottom w:val="0"/>
                      <w:divBdr>
                        <w:top w:val="none" w:sz="0" w:space="0" w:color="auto"/>
                        <w:left w:val="none" w:sz="0" w:space="0" w:color="auto"/>
                        <w:bottom w:val="none" w:sz="0" w:space="0" w:color="auto"/>
                        <w:right w:val="none" w:sz="0" w:space="0" w:color="auto"/>
                      </w:divBdr>
                    </w:div>
                  </w:divsChild>
                </w:div>
                <w:div w:id="1235044071">
                  <w:marLeft w:val="0"/>
                  <w:marRight w:val="0"/>
                  <w:marTop w:val="0"/>
                  <w:marBottom w:val="0"/>
                  <w:divBdr>
                    <w:top w:val="none" w:sz="0" w:space="0" w:color="auto"/>
                    <w:left w:val="none" w:sz="0" w:space="0" w:color="auto"/>
                    <w:bottom w:val="none" w:sz="0" w:space="0" w:color="auto"/>
                    <w:right w:val="none" w:sz="0" w:space="0" w:color="auto"/>
                  </w:divBdr>
                  <w:divsChild>
                    <w:div w:id="1326873">
                      <w:marLeft w:val="0"/>
                      <w:marRight w:val="0"/>
                      <w:marTop w:val="0"/>
                      <w:marBottom w:val="0"/>
                      <w:divBdr>
                        <w:top w:val="none" w:sz="0" w:space="0" w:color="auto"/>
                        <w:left w:val="none" w:sz="0" w:space="0" w:color="auto"/>
                        <w:bottom w:val="none" w:sz="0" w:space="0" w:color="auto"/>
                        <w:right w:val="none" w:sz="0" w:space="0" w:color="auto"/>
                      </w:divBdr>
                    </w:div>
                  </w:divsChild>
                </w:div>
                <w:div w:id="493225406">
                  <w:marLeft w:val="0"/>
                  <w:marRight w:val="0"/>
                  <w:marTop w:val="0"/>
                  <w:marBottom w:val="0"/>
                  <w:divBdr>
                    <w:top w:val="none" w:sz="0" w:space="0" w:color="auto"/>
                    <w:left w:val="none" w:sz="0" w:space="0" w:color="auto"/>
                    <w:bottom w:val="none" w:sz="0" w:space="0" w:color="auto"/>
                    <w:right w:val="none" w:sz="0" w:space="0" w:color="auto"/>
                  </w:divBdr>
                  <w:divsChild>
                    <w:div w:id="688917922">
                      <w:marLeft w:val="0"/>
                      <w:marRight w:val="0"/>
                      <w:marTop w:val="0"/>
                      <w:marBottom w:val="0"/>
                      <w:divBdr>
                        <w:top w:val="none" w:sz="0" w:space="0" w:color="auto"/>
                        <w:left w:val="none" w:sz="0" w:space="0" w:color="auto"/>
                        <w:bottom w:val="none" w:sz="0" w:space="0" w:color="auto"/>
                        <w:right w:val="none" w:sz="0" w:space="0" w:color="auto"/>
                      </w:divBdr>
                    </w:div>
                  </w:divsChild>
                </w:div>
                <w:div w:id="1387219128">
                  <w:marLeft w:val="0"/>
                  <w:marRight w:val="0"/>
                  <w:marTop w:val="0"/>
                  <w:marBottom w:val="0"/>
                  <w:divBdr>
                    <w:top w:val="none" w:sz="0" w:space="0" w:color="auto"/>
                    <w:left w:val="none" w:sz="0" w:space="0" w:color="auto"/>
                    <w:bottom w:val="none" w:sz="0" w:space="0" w:color="auto"/>
                    <w:right w:val="none" w:sz="0" w:space="0" w:color="auto"/>
                  </w:divBdr>
                  <w:divsChild>
                    <w:div w:id="1514495365">
                      <w:marLeft w:val="0"/>
                      <w:marRight w:val="0"/>
                      <w:marTop w:val="0"/>
                      <w:marBottom w:val="0"/>
                      <w:divBdr>
                        <w:top w:val="none" w:sz="0" w:space="0" w:color="auto"/>
                        <w:left w:val="none" w:sz="0" w:space="0" w:color="auto"/>
                        <w:bottom w:val="none" w:sz="0" w:space="0" w:color="auto"/>
                        <w:right w:val="none" w:sz="0" w:space="0" w:color="auto"/>
                      </w:divBdr>
                    </w:div>
                  </w:divsChild>
                </w:div>
                <w:div w:id="407650910">
                  <w:marLeft w:val="0"/>
                  <w:marRight w:val="0"/>
                  <w:marTop w:val="0"/>
                  <w:marBottom w:val="0"/>
                  <w:divBdr>
                    <w:top w:val="none" w:sz="0" w:space="0" w:color="auto"/>
                    <w:left w:val="none" w:sz="0" w:space="0" w:color="auto"/>
                    <w:bottom w:val="none" w:sz="0" w:space="0" w:color="auto"/>
                    <w:right w:val="none" w:sz="0" w:space="0" w:color="auto"/>
                  </w:divBdr>
                  <w:divsChild>
                    <w:div w:id="1787501584">
                      <w:marLeft w:val="0"/>
                      <w:marRight w:val="0"/>
                      <w:marTop w:val="0"/>
                      <w:marBottom w:val="0"/>
                      <w:divBdr>
                        <w:top w:val="none" w:sz="0" w:space="0" w:color="auto"/>
                        <w:left w:val="none" w:sz="0" w:space="0" w:color="auto"/>
                        <w:bottom w:val="none" w:sz="0" w:space="0" w:color="auto"/>
                        <w:right w:val="none" w:sz="0" w:space="0" w:color="auto"/>
                      </w:divBdr>
                    </w:div>
                  </w:divsChild>
                </w:div>
                <w:div w:id="174198478">
                  <w:marLeft w:val="0"/>
                  <w:marRight w:val="0"/>
                  <w:marTop w:val="0"/>
                  <w:marBottom w:val="0"/>
                  <w:divBdr>
                    <w:top w:val="none" w:sz="0" w:space="0" w:color="auto"/>
                    <w:left w:val="none" w:sz="0" w:space="0" w:color="auto"/>
                    <w:bottom w:val="none" w:sz="0" w:space="0" w:color="auto"/>
                    <w:right w:val="none" w:sz="0" w:space="0" w:color="auto"/>
                  </w:divBdr>
                  <w:divsChild>
                    <w:div w:id="452213718">
                      <w:marLeft w:val="0"/>
                      <w:marRight w:val="0"/>
                      <w:marTop w:val="0"/>
                      <w:marBottom w:val="0"/>
                      <w:divBdr>
                        <w:top w:val="none" w:sz="0" w:space="0" w:color="auto"/>
                        <w:left w:val="none" w:sz="0" w:space="0" w:color="auto"/>
                        <w:bottom w:val="none" w:sz="0" w:space="0" w:color="auto"/>
                        <w:right w:val="none" w:sz="0" w:space="0" w:color="auto"/>
                      </w:divBdr>
                    </w:div>
                  </w:divsChild>
                </w:div>
                <w:div w:id="870344128">
                  <w:marLeft w:val="0"/>
                  <w:marRight w:val="0"/>
                  <w:marTop w:val="0"/>
                  <w:marBottom w:val="0"/>
                  <w:divBdr>
                    <w:top w:val="none" w:sz="0" w:space="0" w:color="auto"/>
                    <w:left w:val="none" w:sz="0" w:space="0" w:color="auto"/>
                    <w:bottom w:val="none" w:sz="0" w:space="0" w:color="auto"/>
                    <w:right w:val="none" w:sz="0" w:space="0" w:color="auto"/>
                  </w:divBdr>
                  <w:divsChild>
                    <w:div w:id="2067996108">
                      <w:marLeft w:val="0"/>
                      <w:marRight w:val="0"/>
                      <w:marTop w:val="0"/>
                      <w:marBottom w:val="0"/>
                      <w:divBdr>
                        <w:top w:val="none" w:sz="0" w:space="0" w:color="auto"/>
                        <w:left w:val="none" w:sz="0" w:space="0" w:color="auto"/>
                        <w:bottom w:val="none" w:sz="0" w:space="0" w:color="auto"/>
                        <w:right w:val="none" w:sz="0" w:space="0" w:color="auto"/>
                      </w:divBdr>
                    </w:div>
                  </w:divsChild>
                </w:div>
                <w:div w:id="852258832">
                  <w:marLeft w:val="0"/>
                  <w:marRight w:val="0"/>
                  <w:marTop w:val="0"/>
                  <w:marBottom w:val="0"/>
                  <w:divBdr>
                    <w:top w:val="none" w:sz="0" w:space="0" w:color="auto"/>
                    <w:left w:val="none" w:sz="0" w:space="0" w:color="auto"/>
                    <w:bottom w:val="none" w:sz="0" w:space="0" w:color="auto"/>
                    <w:right w:val="none" w:sz="0" w:space="0" w:color="auto"/>
                  </w:divBdr>
                  <w:divsChild>
                    <w:div w:id="334655957">
                      <w:marLeft w:val="0"/>
                      <w:marRight w:val="0"/>
                      <w:marTop w:val="0"/>
                      <w:marBottom w:val="0"/>
                      <w:divBdr>
                        <w:top w:val="none" w:sz="0" w:space="0" w:color="auto"/>
                        <w:left w:val="none" w:sz="0" w:space="0" w:color="auto"/>
                        <w:bottom w:val="none" w:sz="0" w:space="0" w:color="auto"/>
                        <w:right w:val="none" w:sz="0" w:space="0" w:color="auto"/>
                      </w:divBdr>
                    </w:div>
                  </w:divsChild>
                </w:div>
                <w:div w:id="1637830507">
                  <w:marLeft w:val="0"/>
                  <w:marRight w:val="0"/>
                  <w:marTop w:val="0"/>
                  <w:marBottom w:val="0"/>
                  <w:divBdr>
                    <w:top w:val="none" w:sz="0" w:space="0" w:color="auto"/>
                    <w:left w:val="none" w:sz="0" w:space="0" w:color="auto"/>
                    <w:bottom w:val="none" w:sz="0" w:space="0" w:color="auto"/>
                    <w:right w:val="none" w:sz="0" w:space="0" w:color="auto"/>
                  </w:divBdr>
                  <w:divsChild>
                    <w:div w:id="980887330">
                      <w:marLeft w:val="0"/>
                      <w:marRight w:val="0"/>
                      <w:marTop w:val="0"/>
                      <w:marBottom w:val="0"/>
                      <w:divBdr>
                        <w:top w:val="none" w:sz="0" w:space="0" w:color="auto"/>
                        <w:left w:val="none" w:sz="0" w:space="0" w:color="auto"/>
                        <w:bottom w:val="none" w:sz="0" w:space="0" w:color="auto"/>
                        <w:right w:val="none" w:sz="0" w:space="0" w:color="auto"/>
                      </w:divBdr>
                    </w:div>
                  </w:divsChild>
                </w:div>
                <w:div w:id="630018706">
                  <w:marLeft w:val="0"/>
                  <w:marRight w:val="0"/>
                  <w:marTop w:val="0"/>
                  <w:marBottom w:val="0"/>
                  <w:divBdr>
                    <w:top w:val="none" w:sz="0" w:space="0" w:color="auto"/>
                    <w:left w:val="none" w:sz="0" w:space="0" w:color="auto"/>
                    <w:bottom w:val="none" w:sz="0" w:space="0" w:color="auto"/>
                    <w:right w:val="none" w:sz="0" w:space="0" w:color="auto"/>
                  </w:divBdr>
                  <w:divsChild>
                    <w:div w:id="1404067294">
                      <w:marLeft w:val="0"/>
                      <w:marRight w:val="0"/>
                      <w:marTop w:val="0"/>
                      <w:marBottom w:val="0"/>
                      <w:divBdr>
                        <w:top w:val="none" w:sz="0" w:space="0" w:color="auto"/>
                        <w:left w:val="none" w:sz="0" w:space="0" w:color="auto"/>
                        <w:bottom w:val="none" w:sz="0" w:space="0" w:color="auto"/>
                        <w:right w:val="none" w:sz="0" w:space="0" w:color="auto"/>
                      </w:divBdr>
                    </w:div>
                  </w:divsChild>
                </w:div>
                <w:div w:id="623536073">
                  <w:marLeft w:val="0"/>
                  <w:marRight w:val="0"/>
                  <w:marTop w:val="0"/>
                  <w:marBottom w:val="0"/>
                  <w:divBdr>
                    <w:top w:val="none" w:sz="0" w:space="0" w:color="auto"/>
                    <w:left w:val="none" w:sz="0" w:space="0" w:color="auto"/>
                    <w:bottom w:val="none" w:sz="0" w:space="0" w:color="auto"/>
                    <w:right w:val="none" w:sz="0" w:space="0" w:color="auto"/>
                  </w:divBdr>
                  <w:divsChild>
                    <w:div w:id="990599315">
                      <w:marLeft w:val="0"/>
                      <w:marRight w:val="0"/>
                      <w:marTop w:val="0"/>
                      <w:marBottom w:val="0"/>
                      <w:divBdr>
                        <w:top w:val="none" w:sz="0" w:space="0" w:color="auto"/>
                        <w:left w:val="none" w:sz="0" w:space="0" w:color="auto"/>
                        <w:bottom w:val="none" w:sz="0" w:space="0" w:color="auto"/>
                        <w:right w:val="none" w:sz="0" w:space="0" w:color="auto"/>
                      </w:divBdr>
                    </w:div>
                  </w:divsChild>
                </w:div>
                <w:div w:id="1772048608">
                  <w:marLeft w:val="0"/>
                  <w:marRight w:val="0"/>
                  <w:marTop w:val="0"/>
                  <w:marBottom w:val="0"/>
                  <w:divBdr>
                    <w:top w:val="none" w:sz="0" w:space="0" w:color="auto"/>
                    <w:left w:val="none" w:sz="0" w:space="0" w:color="auto"/>
                    <w:bottom w:val="none" w:sz="0" w:space="0" w:color="auto"/>
                    <w:right w:val="none" w:sz="0" w:space="0" w:color="auto"/>
                  </w:divBdr>
                  <w:divsChild>
                    <w:div w:id="826170240">
                      <w:marLeft w:val="0"/>
                      <w:marRight w:val="0"/>
                      <w:marTop w:val="0"/>
                      <w:marBottom w:val="0"/>
                      <w:divBdr>
                        <w:top w:val="none" w:sz="0" w:space="0" w:color="auto"/>
                        <w:left w:val="none" w:sz="0" w:space="0" w:color="auto"/>
                        <w:bottom w:val="none" w:sz="0" w:space="0" w:color="auto"/>
                        <w:right w:val="none" w:sz="0" w:space="0" w:color="auto"/>
                      </w:divBdr>
                    </w:div>
                  </w:divsChild>
                </w:div>
                <w:div w:id="797913557">
                  <w:marLeft w:val="0"/>
                  <w:marRight w:val="0"/>
                  <w:marTop w:val="0"/>
                  <w:marBottom w:val="0"/>
                  <w:divBdr>
                    <w:top w:val="none" w:sz="0" w:space="0" w:color="auto"/>
                    <w:left w:val="none" w:sz="0" w:space="0" w:color="auto"/>
                    <w:bottom w:val="none" w:sz="0" w:space="0" w:color="auto"/>
                    <w:right w:val="none" w:sz="0" w:space="0" w:color="auto"/>
                  </w:divBdr>
                  <w:divsChild>
                    <w:div w:id="943653459">
                      <w:marLeft w:val="0"/>
                      <w:marRight w:val="0"/>
                      <w:marTop w:val="0"/>
                      <w:marBottom w:val="0"/>
                      <w:divBdr>
                        <w:top w:val="none" w:sz="0" w:space="0" w:color="auto"/>
                        <w:left w:val="none" w:sz="0" w:space="0" w:color="auto"/>
                        <w:bottom w:val="none" w:sz="0" w:space="0" w:color="auto"/>
                        <w:right w:val="none" w:sz="0" w:space="0" w:color="auto"/>
                      </w:divBdr>
                    </w:div>
                  </w:divsChild>
                </w:div>
                <w:div w:id="283930133">
                  <w:marLeft w:val="0"/>
                  <w:marRight w:val="0"/>
                  <w:marTop w:val="0"/>
                  <w:marBottom w:val="0"/>
                  <w:divBdr>
                    <w:top w:val="none" w:sz="0" w:space="0" w:color="auto"/>
                    <w:left w:val="none" w:sz="0" w:space="0" w:color="auto"/>
                    <w:bottom w:val="none" w:sz="0" w:space="0" w:color="auto"/>
                    <w:right w:val="none" w:sz="0" w:space="0" w:color="auto"/>
                  </w:divBdr>
                  <w:divsChild>
                    <w:div w:id="1075130385">
                      <w:marLeft w:val="0"/>
                      <w:marRight w:val="0"/>
                      <w:marTop w:val="0"/>
                      <w:marBottom w:val="0"/>
                      <w:divBdr>
                        <w:top w:val="none" w:sz="0" w:space="0" w:color="auto"/>
                        <w:left w:val="none" w:sz="0" w:space="0" w:color="auto"/>
                        <w:bottom w:val="none" w:sz="0" w:space="0" w:color="auto"/>
                        <w:right w:val="none" w:sz="0" w:space="0" w:color="auto"/>
                      </w:divBdr>
                    </w:div>
                  </w:divsChild>
                </w:div>
                <w:div w:id="488982261">
                  <w:marLeft w:val="0"/>
                  <w:marRight w:val="0"/>
                  <w:marTop w:val="0"/>
                  <w:marBottom w:val="0"/>
                  <w:divBdr>
                    <w:top w:val="none" w:sz="0" w:space="0" w:color="auto"/>
                    <w:left w:val="none" w:sz="0" w:space="0" w:color="auto"/>
                    <w:bottom w:val="none" w:sz="0" w:space="0" w:color="auto"/>
                    <w:right w:val="none" w:sz="0" w:space="0" w:color="auto"/>
                  </w:divBdr>
                  <w:divsChild>
                    <w:div w:id="879588044">
                      <w:marLeft w:val="0"/>
                      <w:marRight w:val="0"/>
                      <w:marTop w:val="0"/>
                      <w:marBottom w:val="0"/>
                      <w:divBdr>
                        <w:top w:val="none" w:sz="0" w:space="0" w:color="auto"/>
                        <w:left w:val="none" w:sz="0" w:space="0" w:color="auto"/>
                        <w:bottom w:val="none" w:sz="0" w:space="0" w:color="auto"/>
                        <w:right w:val="none" w:sz="0" w:space="0" w:color="auto"/>
                      </w:divBdr>
                    </w:div>
                  </w:divsChild>
                </w:div>
                <w:div w:id="2085565116">
                  <w:marLeft w:val="0"/>
                  <w:marRight w:val="0"/>
                  <w:marTop w:val="0"/>
                  <w:marBottom w:val="0"/>
                  <w:divBdr>
                    <w:top w:val="none" w:sz="0" w:space="0" w:color="auto"/>
                    <w:left w:val="none" w:sz="0" w:space="0" w:color="auto"/>
                    <w:bottom w:val="none" w:sz="0" w:space="0" w:color="auto"/>
                    <w:right w:val="none" w:sz="0" w:space="0" w:color="auto"/>
                  </w:divBdr>
                  <w:divsChild>
                    <w:div w:id="1369330417">
                      <w:marLeft w:val="0"/>
                      <w:marRight w:val="0"/>
                      <w:marTop w:val="0"/>
                      <w:marBottom w:val="0"/>
                      <w:divBdr>
                        <w:top w:val="none" w:sz="0" w:space="0" w:color="auto"/>
                        <w:left w:val="none" w:sz="0" w:space="0" w:color="auto"/>
                        <w:bottom w:val="none" w:sz="0" w:space="0" w:color="auto"/>
                        <w:right w:val="none" w:sz="0" w:space="0" w:color="auto"/>
                      </w:divBdr>
                    </w:div>
                  </w:divsChild>
                </w:div>
                <w:div w:id="1684940895">
                  <w:marLeft w:val="0"/>
                  <w:marRight w:val="0"/>
                  <w:marTop w:val="0"/>
                  <w:marBottom w:val="0"/>
                  <w:divBdr>
                    <w:top w:val="none" w:sz="0" w:space="0" w:color="auto"/>
                    <w:left w:val="none" w:sz="0" w:space="0" w:color="auto"/>
                    <w:bottom w:val="none" w:sz="0" w:space="0" w:color="auto"/>
                    <w:right w:val="none" w:sz="0" w:space="0" w:color="auto"/>
                  </w:divBdr>
                  <w:divsChild>
                    <w:div w:id="2019039396">
                      <w:marLeft w:val="0"/>
                      <w:marRight w:val="0"/>
                      <w:marTop w:val="0"/>
                      <w:marBottom w:val="0"/>
                      <w:divBdr>
                        <w:top w:val="none" w:sz="0" w:space="0" w:color="auto"/>
                        <w:left w:val="none" w:sz="0" w:space="0" w:color="auto"/>
                        <w:bottom w:val="none" w:sz="0" w:space="0" w:color="auto"/>
                        <w:right w:val="none" w:sz="0" w:space="0" w:color="auto"/>
                      </w:divBdr>
                    </w:div>
                  </w:divsChild>
                </w:div>
                <w:div w:id="662855966">
                  <w:marLeft w:val="0"/>
                  <w:marRight w:val="0"/>
                  <w:marTop w:val="0"/>
                  <w:marBottom w:val="0"/>
                  <w:divBdr>
                    <w:top w:val="none" w:sz="0" w:space="0" w:color="auto"/>
                    <w:left w:val="none" w:sz="0" w:space="0" w:color="auto"/>
                    <w:bottom w:val="none" w:sz="0" w:space="0" w:color="auto"/>
                    <w:right w:val="none" w:sz="0" w:space="0" w:color="auto"/>
                  </w:divBdr>
                  <w:divsChild>
                    <w:div w:id="1659579343">
                      <w:marLeft w:val="0"/>
                      <w:marRight w:val="0"/>
                      <w:marTop w:val="0"/>
                      <w:marBottom w:val="0"/>
                      <w:divBdr>
                        <w:top w:val="none" w:sz="0" w:space="0" w:color="auto"/>
                        <w:left w:val="none" w:sz="0" w:space="0" w:color="auto"/>
                        <w:bottom w:val="none" w:sz="0" w:space="0" w:color="auto"/>
                        <w:right w:val="none" w:sz="0" w:space="0" w:color="auto"/>
                      </w:divBdr>
                    </w:div>
                  </w:divsChild>
                </w:div>
                <w:div w:id="1786189479">
                  <w:marLeft w:val="0"/>
                  <w:marRight w:val="0"/>
                  <w:marTop w:val="0"/>
                  <w:marBottom w:val="0"/>
                  <w:divBdr>
                    <w:top w:val="none" w:sz="0" w:space="0" w:color="auto"/>
                    <w:left w:val="none" w:sz="0" w:space="0" w:color="auto"/>
                    <w:bottom w:val="none" w:sz="0" w:space="0" w:color="auto"/>
                    <w:right w:val="none" w:sz="0" w:space="0" w:color="auto"/>
                  </w:divBdr>
                  <w:divsChild>
                    <w:div w:id="1317105004">
                      <w:marLeft w:val="0"/>
                      <w:marRight w:val="0"/>
                      <w:marTop w:val="0"/>
                      <w:marBottom w:val="0"/>
                      <w:divBdr>
                        <w:top w:val="none" w:sz="0" w:space="0" w:color="auto"/>
                        <w:left w:val="none" w:sz="0" w:space="0" w:color="auto"/>
                        <w:bottom w:val="none" w:sz="0" w:space="0" w:color="auto"/>
                        <w:right w:val="none" w:sz="0" w:space="0" w:color="auto"/>
                      </w:divBdr>
                    </w:div>
                  </w:divsChild>
                </w:div>
                <w:div w:id="197472893">
                  <w:marLeft w:val="0"/>
                  <w:marRight w:val="0"/>
                  <w:marTop w:val="0"/>
                  <w:marBottom w:val="0"/>
                  <w:divBdr>
                    <w:top w:val="none" w:sz="0" w:space="0" w:color="auto"/>
                    <w:left w:val="none" w:sz="0" w:space="0" w:color="auto"/>
                    <w:bottom w:val="none" w:sz="0" w:space="0" w:color="auto"/>
                    <w:right w:val="none" w:sz="0" w:space="0" w:color="auto"/>
                  </w:divBdr>
                  <w:divsChild>
                    <w:div w:id="594824995">
                      <w:marLeft w:val="0"/>
                      <w:marRight w:val="0"/>
                      <w:marTop w:val="0"/>
                      <w:marBottom w:val="0"/>
                      <w:divBdr>
                        <w:top w:val="none" w:sz="0" w:space="0" w:color="auto"/>
                        <w:left w:val="none" w:sz="0" w:space="0" w:color="auto"/>
                        <w:bottom w:val="none" w:sz="0" w:space="0" w:color="auto"/>
                        <w:right w:val="none" w:sz="0" w:space="0" w:color="auto"/>
                      </w:divBdr>
                    </w:div>
                  </w:divsChild>
                </w:div>
                <w:div w:id="494225215">
                  <w:marLeft w:val="0"/>
                  <w:marRight w:val="0"/>
                  <w:marTop w:val="0"/>
                  <w:marBottom w:val="0"/>
                  <w:divBdr>
                    <w:top w:val="none" w:sz="0" w:space="0" w:color="auto"/>
                    <w:left w:val="none" w:sz="0" w:space="0" w:color="auto"/>
                    <w:bottom w:val="none" w:sz="0" w:space="0" w:color="auto"/>
                    <w:right w:val="none" w:sz="0" w:space="0" w:color="auto"/>
                  </w:divBdr>
                  <w:divsChild>
                    <w:div w:id="179972793">
                      <w:marLeft w:val="0"/>
                      <w:marRight w:val="0"/>
                      <w:marTop w:val="0"/>
                      <w:marBottom w:val="0"/>
                      <w:divBdr>
                        <w:top w:val="none" w:sz="0" w:space="0" w:color="auto"/>
                        <w:left w:val="none" w:sz="0" w:space="0" w:color="auto"/>
                        <w:bottom w:val="none" w:sz="0" w:space="0" w:color="auto"/>
                        <w:right w:val="none" w:sz="0" w:space="0" w:color="auto"/>
                      </w:divBdr>
                    </w:div>
                  </w:divsChild>
                </w:div>
                <w:div w:id="1378889727">
                  <w:marLeft w:val="0"/>
                  <w:marRight w:val="0"/>
                  <w:marTop w:val="0"/>
                  <w:marBottom w:val="0"/>
                  <w:divBdr>
                    <w:top w:val="none" w:sz="0" w:space="0" w:color="auto"/>
                    <w:left w:val="none" w:sz="0" w:space="0" w:color="auto"/>
                    <w:bottom w:val="none" w:sz="0" w:space="0" w:color="auto"/>
                    <w:right w:val="none" w:sz="0" w:space="0" w:color="auto"/>
                  </w:divBdr>
                  <w:divsChild>
                    <w:div w:id="1637179951">
                      <w:marLeft w:val="0"/>
                      <w:marRight w:val="0"/>
                      <w:marTop w:val="0"/>
                      <w:marBottom w:val="0"/>
                      <w:divBdr>
                        <w:top w:val="none" w:sz="0" w:space="0" w:color="auto"/>
                        <w:left w:val="none" w:sz="0" w:space="0" w:color="auto"/>
                        <w:bottom w:val="none" w:sz="0" w:space="0" w:color="auto"/>
                        <w:right w:val="none" w:sz="0" w:space="0" w:color="auto"/>
                      </w:divBdr>
                    </w:div>
                  </w:divsChild>
                </w:div>
                <w:div w:id="793446563">
                  <w:marLeft w:val="0"/>
                  <w:marRight w:val="0"/>
                  <w:marTop w:val="0"/>
                  <w:marBottom w:val="0"/>
                  <w:divBdr>
                    <w:top w:val="none" w:sz="0" w:space="0" w:color="auto"/>
                    <w:left w:val="none" w:sz="0" w:space="0" w:color="auto"/>
                    <w:bottom w:val="none" w:sz="0" w:space="0" w:color="auto"/>
                    <w:right w:val="none" w:sz="0" w:space="0" w:color="auto"/>
                  </w:divBdr>
                  <w:divsChild>
                    <w:div w:id="1584878929">
                      <w:marLeft w:val="0"/>
                      <w:marRight w:val="0"/>
                      <w:marTop w:val="0"/>
                      <w:marBottom w:val="0"/>
                      <w:divBdr>
                        <w:top w:val="none" w:sz="0" w:space="0" w:color="auto"/>
                        <w:left w:val="none" w:sz="0" w:space="0" w:color="auto"/>
                        <w:bottom w:val="none" w:sz="0" w:space="0" w:color="auto"/>
                        <w:right w:val="none" w:sz="0" w:space="0" w:color="auto"/>
                      </w:divBdr>
                    </w:div>
                  </w:divsChild>
                </w:div>
                <w:div w:id="324869414">
                  <w:marLeft w:val="0"/>
                  <w:marRight w:val="0"/>
                  <w:marTop w:val="0"/>
                  <w:marBottom w:val="0"/>
                  <w:divBdr>
                    <w:top w:val="none" w:sz="0" w:space="0" w:color="auto"/>
                    <w:left w:val="none" w:sz="0" w:space="0" w:color="auto"/>
                    <w:bottom w:val="none" w:sz="0" w:space="0" w:color="auto"/>
                    <w:right w:val="none" w:sz="0" w:space="0" w:color="auto"/>
                  </w:divBdr>
                  <w:divsChild>
                    <w:div w:id="1634289466">
                      <w:marLeft w:val="0"/>
                      <w:marRight w:val="0"/>
                      <w:marTop w:val="0"/>
                      <w:marBottom w:val="0"/>
                      <w:divBdr>
                        <w:top w:val="none" w:sz="0" w:space="0" w:color="auto"/>
                        <w:left w:val="none" w:sz="0" w:space="0" w:color="auto"/>
                        <w:bottom w:val="none" w:sz="0" w:space="0" w:color="auto"/>
                        <w:right w:val="none" w:sz="0" w:space="0" w:color="auto"/>
                      </w:divBdr>
                    </w:div>
                  </w:divsChild>
                </w:div>
                <w:div w:id="365718666">
                  <w:marLeft w:val="0"/>
                  <w:marRight w:val="0"/>
                  <w:marTop w:val="0"/>
                  <w:marBottom w:val="0"/>
                  <w:divBdr>
                    <w:top w:val="none" w:sz="0" w:space="0" w:color="auto"/>
                    <w:left w:val="none" w:sz="0" w:space="0" w:color="auto"/>
                    <w:bottom w:val="none" w:sz="0" w:space="0" w:color="auto"/>
                    <w:right w:val="none" w:sz="0" w:space="0" w:color="auto"/>
                  </w:divBdr>
                  <w:divsChild>
                    <w:div w:id="1084304074">
                      <w:marLeft w:val="0"/>
                      <w:marRight w:val="0"/>
                      <w:marTop w:val="0"/>
                      <w:marBottom w:val="0"/>
                      <w:divBdr>
                        <w:top w:val="none" w:sz="0" w:space="0" w:color="auto"/>
                        <w:left w:val="none" w:sz="0" w:space="0" w:color="auto"/>
                        <w:bottom w:val="none" w:sz="0" w:space="0" w:color="auto"/>
                        <w:right w:val="none" w:sz="0" w:space="0" w:color="auto"/>
                      </w:divBdr>
                    </w:div>
                  </w:divsChild>
                </w:div>
                <w:div w:id="702906142">
                  <w:marLeft w:val="0"/>
                  <w:marRight w:val="0"/>
                  <w:marTop w:val="0"/>
                  <w:marBottom w:val="0"/>
                  <w:divBdr>
                    <w:top w:val="none" w:sz="0" w:space="0" w:color="auto"/>
                    <w:left w:val="none" w:sz="0" w:space="0" w:color="auto"/>
                    <w:bottom w:val="none" w:sz="0" w:space="0" w:color="auto"/>
                    <w:right w:val="none" w:sz="0" w:space="0" w:color="auto"/>
                  </w:divBdr>
                  <w:divsChild>
                    <w:div w:id="547684596">
                      <w:marLeft w:val="0"/>
                      <w:marRight w:val="0"/>
                      <w:marTop w:val="0"/>
                      <w:marBottom w:val="0"/>
                      <w:divBdr>
                        <w:top w:val="none" w:sz="0" w:space="0" w:color="auto"/>
                        <w:left w:val="none" w:sz="0" w:space="0" w:color="auto"/>
                        <w:bottom w:val="none" w:sz="0" w:space="0" w:color="auto"/>
                        <w:right w:val="none" w:sz="0" w:space="0" w:color="auto"/>
                      </w:divBdr>
                    </w:div>
                  </w:divsChild>
                </w:div>
                <w:div w:id="1956401377">
                  <w:marLeft w:val="0"/>
                  <w:marRight w:val="0"/>
                  <w:marTop w:val="0"/>
                  <w:marBottom w:val="0"/>
                  <w:divBdr>
                    <w:top w:val="none" w:sz="0" w:space="0" w:color="auto"/>
                    <w:left w:val="none" w:sz="0" w:space="0" w:color="auto"/>
                    <w:bottom w:val="none" w:sz="0" w:space="0" w:color="auto"/>
                    <w:right w:val="none" w:sz="0" w:space="0" w:color="auto"/>
                  </w:divBdr>
                  <w:divsChild>
                    <w:div w:id="1429109942">
                      <w:marLeft w:val="0"/>
                      <w:marRight w:val="0"/>
                      <w:marTop w:val="0"/>
                      <w:marBottom w:val="0"/>
                      <w:divBdr>
                        <w:top w:val="none" w:sz="0" w:space="0" w:color="auto"/>
                        <w:left w:val="none" w:sz="0" w:space="0" w:color="auto"/>
                        <w:bottom w:val="none" w:sz="0" w:space="0" w:color="auto"/>
                        <w:right w:val="none" w:sz="0" w:space="0" w:color="auto"/>
                      </w:divBdr>
                    </w:div>
                  </w:divsChild>
                </w:div>
                <w:div w:id="1757096569">
                  <w:marLeft w:val="0"/>
                  <w:marRight w:val="0"/>
                  <w:marTop w:val="0"/>
                  <w:marBottom w:val="0"/>
                  <w:divBdr>
                    <w:top w:val="none" w:sz="0" w:space="0" w:color="auto"/>
                    <w:left w:val="none" w:sz="0" w:space="0" w:color="auto"/>
                    <w:bottom w:val="none" w:sz="0" w:space="0" w:color="auto"/>
                    <w:right w:val="none" w:sz="0" w:space="0" w:color="auto"/>
                  </w:divBdr>
                  <w:divsChild>
                    <w:div w:id="1982810563">
                      <w:marLeft w:val="0"/>
                      <w:marRight w:val="0"/>
                      <w:marTop w:val="0"/>
                      <w:marBottom w:val="0"/>
                      <w:divBdr>
                        <w:top w:val="none" w:sz="0" w:space="0" w:color="auto"/>
                        <w:left w:val="none" w:sz="0" w:space="0" w:color="auto"/>
                        <w:bottom w:val="none" w:sz="0" w:space="0" w:color="auto"/>
                        <w:right w:val="none" w:sz="0" w:space="0" w:color="auto"/>
                      </w:divBdr>
                    </w:div>
                  </w:divsChild>
                </w:div>
                <w:div w:id="960108297">
                  <w:marLeft w:val="0"/>
                  <w:marRight w:val="0"/>
                  <w:marTop w:val="0"/>
                  <w:marBottom w:val="0"/>
                  <w:divBdr>
                    <w:top w:val="none" w:sz="0" w:space="0" w:color="auto"/>
                    <w:left w:val="none" w:sz="0" w:space="0" w:color="auto"/>
                    <w:bottom w:val="none" w:sz="0" w:space="0" w:color="auto"/>
                    <w:right w:val="none" w:sz="0" w:space="0" w:color="auto"/>
                  </w:divBdr>
                  <w:divsChild>
                    <w:div w:id="1973438951">
                      <w:marLeft w:val="0"/>
                      <w:marRight w:val="0"/>
                      <w:marTop w:val="0"/>
                      <w:marBottom w:val="0"/>
                      <w:divBdr>
                        <w:top w:val="none" w:sz="0" w:space="0" w:color="auto"/>
                        <w:left w:val="none" w:sz="0" w:space="0" w:color="auto"/>
                        <w:bottom w:val="none" w:sz="0" w:space="0" w:color="auto"/>
                        <w:right w:val="none" w:sz="0" w:space="0" w:color="auto"/>
                      </w:divBdr>
                    </w:div>
                  </w:divsChild>
                </w:div>
                <w:div w:id="1755662123">
                  <w:marLeft w:val="0"/>
                  <w:marRight w:val="0"/>
                  <w:marTop w:val="0"/>
                  <w:marBottom w:val="0"/>
                  <w:divBdr>
                    <w:top w:val="none" w:sz="0" w:space="0" w:color="auto"/>
                    <w:left w:val="none" w:sz="0" w:space="0" w:color="auto"/>
                    <w:bottom w:val="none" w:sz="0" w:space="0" w:color="auto"/>
                    <w:right w:val="none" w:sz="0" w:space="0" w:color="auto"/>
                  </w:divBdr>
                  <w:divsChild>
                    <w:div w:id="999501787">
                      <w:marLeft w:val="0"/>
                      <w:marRight w:val="0"/>
                      <w:marTop w:val="0"/>
                      <w:marBottom w:val="0"/>
                      <w:divBdr>
                        <w:top w:val="none" w:sz="0" w:space="0" w:color="auto"/>
                        <w:left w:val="none" w:sz="0" w:space="0" w:color="auto"/>
                        <w:bottom w:val="none" w:sz="0" w:space="0" w:color="auto"/>
                        <w:right w:val="none" w:sz="0" w:space="0" w:color="auto"/>
                      </w:divBdr>
                    </w:div>
                  </w:divsChild>
                </w:div>
                <w:div w:id="837964979">
                  <w:marLeft w:val="0"/>
                  <w:marRight w:val="0"/>
                  <w:marTop w:val="0"/>
                  <w:marBottom w:val="0"/>
                  <w:divBdr>
                    <w:top w:val="none" w:sz="0" w:space="0" w:color="auto"/>
                    <w:left w:val="none" w:sz="0" w:space="0" w:color="auto"/>
                    <w:bottom w:val="none" w:sz="0" w:space="0" w:color="auto"/>
                    <w:right w:val="none" w:sz="0" w:space="0" w:color="auto"/>
                  </w:divBdr>
                  <w:divsChild>
                    <w:div w:id="1369063433">
                      <w:marLeft w:val="0"/>
                      <w:marRight w:val="0"/>
                      <w:marTop w:val="0"/>
                      <w:marBottom w:val="0"/>
                      <w:divBdr>
                        <w:top w:val="none" w:sz="0" w:space="0" w:color="auto"/>
                        <w:left w:val="none" w:sz="0" w:space="0" w:color="auto"/>
                        <w:bottom w:val="none" w:sz="0" w:space="0" w:color="auto"/>
                        <w:right w:val="none" w:sz="0" w:space="0" w:color="auto"/>
                      </w:divBdr>
                    </w:div>
                  </w:divsChild>
                </w:div>
                <w:div w:id="1958216869">
                  <w:marLeft w:val="0"/>
                  <w:marRight w:val="0"/>
                  <w:marTop w:val="0"/>
                  <w:marBottom w:val="0"/>
                  <w:divBdr>
                    <w:top w:val="none" w:sz="0" w:space="0" w:color="auto"/>
                    <w:left w:val="none" w:sz="0" w:space="0" w:color="auto"/>
                    <w:bottom w:val="none" w:sz="0" w:space="0" w:color="auto"/>
                    <w:right w:val="none" w:sz="0" w:space="0" w:color="auto"/>
                  </w:divBdr>
                  <w:divsChild>
                    <w:div w:id="1711344861">
                      <w:marLeft w:val="0"/>
                      <w:marRight w:val="0"/>
                      <w:marTop w:val="0"/>
                      <w:marBottom w:val="0"/>
                      <w:divBdr>
                        <w:top w:val="none" w:sz="0" w:space="0" w:color="auto"/>
                        <w:left w:val="none" w:sz="0" w:space="0" w:color="auto"/>
                        <w:bottom w:val="none" w:sz="0" w:space="0" w:color="auto"/>
                        <w:right w:val="none" w:sz="0" w:space="0" w:color="auto"/>
                      </w:divBdr>
                    </w:div>
                  </w:divsChild>
                </w:div>
                <w:div w:id="1892226559">
                  <w:marLeft w:val="0"/>
                  <w:marRight w:val="0"/>
                  <w:marTop w:val="0"/>
                  <w:marBottom w:val="0"/>
                  <w:divBdr>
                    <w:top w:val="none" w:sz="0" w:space="0" w:color="auto"/>
                    <w:left w:val="none" w:sz="0" w:space="0" w:color="auto"/>
                    <w:bottom w:val="none" w:sz="0" w:space="0" w:color="auto"/>
                    <w:right w:val="none" w:sz="0" w:space="0" w:color="auto"/>
                  </w:divBdr>
                  <w:divsChild>
                    <w:div w:id="832337201">
                      <w:marLeft w:val="0"/>
                      <w:marRight w:val="0"/>
                      <w:marTop w:val="0"/>
                      <w:marBottom w:val="0"/>
                      <w:divBdr>
                        <w:top w:val="none" w:sz="0" w:space="0" w:color="auto"/>
                        <w:left w:val="none" w:sz="0" w:space="0" w:color="auto"/>
                        <w:bottom w:val="none" w:sz="0" w:space="0" w:color="auto"/>
                        <w:right w:val="none" w:sz="0" w:space="0" w:color="auto"/>
                      </w:divBdr>
                    </w:div>
                  </w:divsChild>
                </w:div>
                <w:div w:id="506290493">
                  <w:marLeft w:val="0"/>
                  <w:marRight w:val="0"/>
                  <w:marTop w:val="0"/>
                  <w:marBottom w:val="0"/>
                  <w:divBdr>
                    <w:top w:val="none" w:sz="0" w:space="0" w:color="auto"/>
                    <w:left w:val="none" w:sz="0" w:space="0" w:color="auto"/>
                    <w:bottom w:val="none" w:sz="0" w:space="0" w:color="auto"/>
                    <w:right w:val="none" w:sz="0" w:space="0" w:color="auto"/>
                  </w:divBdr>
                  <w:divsChild>
                    <w:div w:id="1791044555">
                      <w:marLeft w:val="0"/>
                      <w:marRight w:val="0"/>
                      <w:marTop w:val="0"/>
                      <w:marBottom w:val="0"/>
                      <w:divBdr>
                        <w:top w:val="none" w:sz="0" w:space="0" w:color="auto"/>
                        <w:left w:val="none" w:sz="0" w:space="0" w:color="auto"/>
                        <w:bottom w:val="none" w:sz="0" w:space="0" w:color="auto"/>
                        <w:right w:val="none" w:sz="0" w:space="0" w:color="auto"/>
                      </w:divBdr>
                    </w:div>
                  </w:divsChild>
                </w:div>
                <w:div w:id="767968460">
                  <w:marLeft w:val="0"/>
                  <w:marRight w:val="0"/>
                  <w:marTop w:val="0"/>
                  <w:marBottom w:val="0"/>
                  <w:divBdr>
                    <w:top w:val="none" w:sz="0" w:space="0" w:color="auto"/>
                    <w:left w:val="none" w:sz="0" w:space="0" w:color="auto"/>
                    <w:bottom w:val="none" w:sz="0" w:space="0" w:color="auto"/>
                    <w:right w:val="none" w:sz="0" w:space="0" w:color="auto"/>
                  </w:divBdr>
                  <w:divsChild>
                    <w:div w:id="262811819">
                      <w:marLeft w:val="0"/>
                      <w:marRight w:val="0"/>
                      <w:marTop w:val="0"/>
                      <w:marBottom w:val="0"/>
                      <w:divBdr>
                        <w:top w:val="none" w:sz="0" w:space="0" w:color="auto"/>
                        <w:left w:val="none" w:sz="0" w:space="0" w:color="auto"/>
                        <w:bottom w:val="none" w:sz="0" w:space="0" w:color="auto"/>
                        <w:right w:val="none" w:sz="0" w:space="0" w:color="auto"/>
                      </w:divBdr>
                    </w:div>
                  </w:divsChild>
                </w:div>
                <w:div w:id="1809518401">
                  <w:marLeft w:val="0"/>
                  <w:marRight w:val="0"/>
                  <w:marTop w:val="0"/>
                  <w:marBottom w:val="0"/>
                  <w:divBdr>
                    <w:top w:val="none" w:sz="0" w:space="0" w:color="auto"/>
                    <w:left w:val="none" w:sz="0" w:space="0" w:color="auto"/>
                    <w:bottom w:val="none" w:sz="0" w:space="0" w:color="auto"/>
                    <w:right w:val="none" w:sz="0" w:space="0" w:color="auto"/>
                  </w:divBdr>
                  <w:divsChild>
                    <w:div w:id="1593705555">
                      <w:marLeft w:val="0"/>
                      <w:marRight w:val="0"/>
                      <w:marTop w:val="0"/>
                      <w:marBottom w:val="0"/>
                      <w:divBdr>
                        <w:top w:val="none" w:sz="0" w:space="0" w:color="auto"/>
                        <w:left w:val="none" w:sz="0" w:space="0" w:color="auto"/>
                        <w:bottom w:val="none" w:sz="0" w:space="0" w:color="auto"/>
                        <w:right w:val="none" w:sz="0" w:space="0" w:color="auto"/>
                      </w:divBdr>
                    </w:div>
                  </w:divsChild>
                </w:div>
                <w:div w:id="755832915">
                  <w:marLeft w:val="0"/>
                  <w:marRight w:val="0"/>
                  <w:marTop w:val="0"/>
                  <w:marBottom w:val="0"/>
                  <w:divBdr>
                    <w:top w:val="none" w:sz="0" w:space="0" w:color="auto"/>
                    <w:left w:val="none" w:sz="0" w:space="0" w:color="auto"/>
                    <w:bottom w:val="none" w:sz="0" w:space="0" w:color="auto"/>
                    <w:right w:val="none" w:sz="0" w:space="0" w:color="auto"/>
                  </w:divBdr>
                  <w:divsChild>
                    <w:div w:id="898905790">
                      <w:marLeft w:val="0"/>
                      <w:marRight w:val="0"/>
                      <w:marTop w:val="0"/>
                      <w:marBottom w:val="0"/>
                      <w:divBdr>
                        <w:top w:val="none" w:sz="0" w:space="0" w:color="auto"/>
                        <w:left w:val="none" w:sz="0" w:space="0" w:color="auto"/>
                        <w:bottom w:val="none" w:sz="0" w:space="0" w:color="auto"/>
                        <w:right w:val="none" w:sz="0" w:space="0" w:color="auto"/>
                      </w:divBdr>
                    </w:div>
                  </w:divsChild>
                </w:div>
                <w:div w:id="178202230">
                  <w:marLeft w:val="0"/>
                  <w:marRight w:val="0"/>
                  <w:marTop w:val="0"/>
                  <w:marBottom w:val="0"/>
                  <w:divBdr>
                    <w:top w:val="none" w:sz="0" w:space="0" w:color="auto"/>
                    <w:left w:val="none" w:sz="0" w:space="0" w:color="auto"/>
                    <w:bottom w:val="none" w:sz="0" w:space="0" w:color="auto"/>
                    <w:right w:val="none" w:sz="0" w:space="0" w:color="auto"/>
                  </w:divBdr>
                  <w:divsChild>
                    <w:div w:id="653528369">
                      <w:marLeft w:val="0"/>
                      <w:marRight w:val="0"/>
                      <w:marTop w:val="0"/>
                      <w:marBottom w:val="0"/>
                      <w:divBdr>
                        <w:top w:val="none" w:sz="0" w:space="0" w:color="auto"/>
                        <w:left w:val="none" w:sz="0" w:space="0" w:color="auto"/>
                        <w:bottom w:val="none" w:sz="0" w:space="0" w:color="auto"/>
                        <w:right w:val="none" w:sz="0" w:space="0" w:color="auto"/>
                      </w:divBdr>
                    </w:div>
                  </w:divsChild>
                </w:div>
                <w:div w:id="2029329490">
                  <w:marLeft w:val="0"/>
                  <w:marRight w:val="0"/>
                  <w:marTop w:val="0"/>
                  <w:marBottom w:val="0"/>
                  <w:divBdr>
                    <w:top w:val="none" w:sz="0" w:space="0" w:color="auto"/>
                    <w:left w:val="none" w:sz="0" w:space="0" w:color="auto"/>
                    <w:bottom w:val="none" w:sz="0" w:space="0" w:color="auto"/>
                    <w:right w:val="none" w:sz="0" w:space="0" w:color="auto"/>
                  </w:divBdr>
                  <w:divsChild>
                    <w:div w:id="35127576">
                      <w:marLeft w:val="0"/>
                      <w:marRight w:val="0"/>
                      <w:marTop w:val="0"/>
                      <w:marBottom w:val="0"/>
                      <w:divBdr>
                        <w:top w:val="none" w:sz="0" w:space="0" w:color="auto"/>
                        <w:left w:val="none" w:sz="0" w:space="0" w:color="auto"/>
                        <w:bottom w:val="none" w:sz="0" w:space="0" w:color="auto"/>
                        <w:right w:val="none" w:sz="0" w:space="0" w:color="auto"/>
                      </w:divBdr>
                    </w:div>
                  </w:divsChild>
                </w:div>
                <w:div w:id="916673860">
                  <w:marLeft w:val="0"/>
                  <w:marRight w:val="0"/>
                  <w:marTop w:val="0"/>
                  <w:marBottom w:val="0"/>
                  <w:divBdr>
                    <w:top w:val="none" w:sz="0" w:space="0" w:color="auto"/>
                    <w:left w:val="none" w:sz="0" w:space="0" w:color="auto"/>
                    <w:bottom w:val="none" w:sz="0" w:space="0" w:color="auto"/>
                    <w:right w:val="none" w:sz="0" w:space="0" w:color="auto"/>
                  </w:divBdr>
                  <w:divsChild>
                    <w:div w:id="2017229120">
                      <w:marLeft w:val="0"/>
                      <w:marRight w:val="0"/>
                      <w:marTop w:val="0"/>
                      <w:marBottom w:val="0"/>
                      <w:divBdr>
                        <w:top w:val="none" w:sz="0" w:space="0" w:color="auto"/>
                        <w:left w:val="none" w:sz="0" w:space="0" w:color="auto"/>
                        <w:bottom w:val="none" w:sz="0" w:space="0" w:color="auto"/>
                        <w:right w:val="none" w:sz="0" w:space="0" w:color="auto"/>
                      </w:divBdr>
                    </w:div>
                  </w:divsChild>
                </w:div>
                <w:div w:id="1290822978">
                  <w:marLeft w:val="0"/>
                  <w:marRight w:val="0"/>
                  <w:marTop w:val="0"/>
                  <w:marBottom w:val="0"/>
                  <w:divBdr>
                    <w:top w:val="none" w:sz="0" w:space="0" w:color="auto"/>
                    <w:left w:val="none" w:sz="0" w:space="0" w:color="auto"/>
                    <w:bottom w:val="none" w:sz="0" w:space="0" w:color="auto"/>
                    <w:right w:val="none" w:sz="0" w:space="0" w:color="auto"/>
                  </w:divBdr>
                  <w:divsChild>
                    <w:div w:id="584149221">
                      <w:marLeft w:val="0"/>
                      <w:marRight w:val="0"/>
                      <w:marTop w:val="0"/>
                      <w:marBottom w:val="0"/>
                      <w:divBdr>
                        <w:top w:val="none" w:sz="0" w:space="0" w:color="auto"/>
                        <w:left w:val="none" w:sz="0" w:space="0" w:color="auto"/>
                        <w:bottom w:val="none" w:sz="0" w:space="0" w:color="auto"/>
                        <w:right w:val="none" w:sz="0" w:space="0" w:color="auto"/>
                      </w:divBdr>
                    </w:div>
                  </w:divsChild>
                </w:div>
                <w:div w:id="626593644">
                  <w:marLeft w:val="0"/>
                  <w:marRight w:val="0"/>
                  <w:marTop w:val="0"/>
                  <w:marBottom w:val="0"/>
                  <w:divBdr>
                    <w:top w:val="none" w:sz="0" w:space="0" w:color="auto"/>
                    <w:left w:val="none" w:sz="0" w:space="0" w:color="auto"/>
                    <w:bottom w:val="none" w:sz="0" w:space="0" w:color="auto"/>
                    <w:right w:val="none" w:sz="0" w:space="0" w:color="auto"/>
                  </w:divBdr>
                  <w:divsChild>
                    <w:div w:id="1301304343">
                      <w:marLeft w:val="0"/>
                      <w:marRight w:val="0"/>
                      <w:marTop w:val="0"/>
                      <w:marBottom w:val="0"/>
                      <w:divBdr>
                        <w:top w:val="none" w:sz="0" w:space="0" w:color="auto"/>
                        <w:left w:val="none" w:sz="0" w:space="0" w:color="auto"/>
                        <w:bottom w:val="none" w:sz="0" w:space="0" w:color="auto"/>
                        <w:right w:val="none" w:sz="0" w:space="0" w:color="auto"/>
                      </w:divBdr>
                    </w:div>
                  </w:divsChild>
                </w:div>
                <w:div w:id="602230505">
                  <w:marLeft w:val="0"/>
                  <w:marRight w:val="0"/>
                  <w:marTop w:val="0"/>
                  <w:marBottom w:val="0"/>
                  <w:divBdr>
                    <w:top w:val="none" w:sz="0" w:space="0" w:color="auto"/>
                    <w:left w:val="none" w:sz="0" w:space="0" w:color="auto"/>
                    <w:bottom w:val="none" w:sz="0" w:space="0" w:color="auto"/>
                    <w:right w:val="none" w:sz="0" w:space="0" w:color="auto"/>
                  </w:divBdr>
                  <w:divsChild>
                    <w:div w:id="549003574">
                      <w:marLeft w:val="0"/>
                      <w:marRight w:val="0"/>
                      <w:marTop w:val="0"/>
                      <w:marBottom w:val="0"/>
                      <w:divBdr>
                        <w:top w:val="none" w:sz="0" w:space="0" w:color="auto"/>
                        <w:left w:val="none" w:sz="0" w:space="0" w:color="auto"/>
                        <w:bottom w:val="none" w:sz="0" w:space="0" w:color="auto"/>
                        <w:right w:val="none" w:sz="0" w:space="0" w:color="auto"/>
                      </w:divBdr>
                    </w:div>
                  </w:divsChild>
                </w:div>
                <w:div w:id="1251696215">
                  <w:marLeft w:val="0"/>
                  <w:marRight w:val="0"/>
                  <w:marTop w:val="0"/>
                  <w:marBottom w:val="0"/>
                  <w:divBdr>
                    <w:top w:val="none" w:sz="0" w:space="0" w:color="auto"/>
                    <w:left w:val="none" w:sz="0" w:space="0" w:color="auto"/>
                    <w:bottom w:val="none" w:sz="0" w:space="0" w:color="auto"/>
                    <w:right w:val="none" w:sz="0" w:space="0" w:color="auto"/>
                  </w:divBdr>
                  <w:divsChild>
                    <w:div w:id="1649743088">
                      <w:marLeft w:val="0"/>
                      <w:marRight w:val="0"/>
                      <w:marTop w:val="0"/>
                      <w:marBottom w:val="0"/>
                      <w:divBdr>
                        <w:top w:val="none" w:sz="0" w:space="0" w:color="auto"/>
                        <w:left w:val="none" w:sz="0" w:space="0" w:color="auto"/>
                        <w:bottom w:val="none" w:sz="0" w:space="0" w:color="auto"/>
                        <w:right w:val="none" w:sz="0" w:space="0" w:color="auto"/>
                      </w:divBdr>
                    </w:div>
                  </w:divsChild>
                </w:div>
                <w:div w:id="1428304158">
                  <w:marLeft w:val="0"/>
                  <w:marRight w:val="0"/>
                  <w:marTop w:val="0"/>
                  <w:marBottom w:val="0"/>
                  <w:divBdr>
                    <w:top w:val="none" w:sz="0" w:space="0" w:color="auto"/>
                    <w:left w:val="none" w:sz="0" w:space="0" w:color="auto"/>
                    <w:bottom w:val="none" w:sz="0" w:space="0" w:color="auto"/>
                    <w:right w:val="none" w:sz="0" w:space="0" w:color="auto"/>
                  </w:divBdr>
                  <w:divsChild>
                    <w:div w:id="1090395837">
                      <w:marLeft w:val="0"/>
                      <w:marRight w:val="0"/>
                      <w:marTop w:val="0"/>
                      <w:marBottom w:val="0"/>
                      <w:divBdr>
                        <w:top w:val="none" w:sz="0" w:space="0" w:color="auto"/>
                        <w:left w:val="none" w:sz="0" w:space="0" w:color="auto"/>
                        <w:bottom w:val="none" w:sz="0" w:space="0" w:color="auto"/>
                        <w:right w:val="none" w:sz="0" w:space="0" w:color="auto"/>
                      </w:divBdr>
                    </w:div>
                  </w:divsChild>
                </w:div>
                <w:div w:id="1760907320">
                  <w:marLeft w:val="0"/>
                  <w:marRight w:val="0"/>
                  <w:marTop w:val="0"/>
                  <w:marBottom w:val="0"/>
                  <w:divBdr>
                    <w:top w:val="none" w:sz="0" w:space="0" w:color="auto"/>
                    <w:left w:val="none" w:sz="0" w:space="0" w:color="auto"/>
                    <w:bottom w:val="none" w:sz="0" w:space="0" w:color="auto"/>
                    <w:right w:val="none" w:sz="0" w:space="0" w:color="auto"/>
                  </w:divBdr>
                  <w:divsChild>
                    <w:div w:id="1362707603">
                      <w:marLeft w:val="0"/>
                      <w:marRight w:val="0"/>
                      <w:marTop w:val="0"/>
                      <w:marBottom w:val="0"/>
                      <w:divBdr>
                        <w:top w:val="none" w:sz="0" w:space="0" w:color="auto"/>
                        <w:left w:val="none" w:sz="0" w:space="0" w:color="auto"/>
                        <w:bottom w:val="none" w:sz="0" w:space="0" w:color="auto"/>
                        <w:right w:val="none" w:sz="0" w:space="0" w:color="auto"/>
                      </w:divBdr>
                    </w:div>
                  </w:divsChild>
                </w:div>
                <w:div w:id="2004970783">
                  <w:marLeft w:val="0"/>
                  <w:marRight w:val="0"/>
                  <w:marTop w:val="0"/>
                  <w:marBottom w:val="0"/>
                  <w:divBdr>
                    <w:top w:val="none" w:sz="0" w:space="0" w:color="auto"/>
                    <w:left w:val="none" w:sz="0" w:space="0" w:color="auto"/>
                    <w:bottom w:val="none" w:sz="0" w:space="0" w:color="auto"/>
                    <w:right w:val="none" w:sz="0" w:space="0" w:color="auto"/>
                  </w:divBdr>
                  <w:divsChild>
                    <w:div w:id="265431680">
                      <w:marLeft w:val="0"/>
                      <w:marRight w:val="0"/>
                      <w:marTop w:val="0"/>
                      <w:marBottom w:val="0"/>
                      <w:divBdr>
                        <w:top w:val="none" w:sz="0" w:space="0" w:color="auto"/>
                        <w:left w:val="none" w:sz="0" w:space="0" w:color="auto"/>
                        <w:bottom w:val="none" w:sz="0" w:space="0" w:color="auto"/>
                        <w:right w:val="none" w:sz="0" w:space="0" w:color="auto"/>
                      </w:divBdr>
                    </w:div>
                  </w:divsChild>
                </w:div>
                <w:div w:id="777943396">
                  <w:marLeft w:val="0"/>
                  <w:marRight w:val="0"/>
                  <w:marTop w:val="0"/>
                  <w:marBottom w:val="0"/>
                  <w:divBdr>
                    <w:top w:val="none" w:sz="0" w:space="0" w:color="auto"/>
                    <w:left w:val="none" w:sz="0" w:space="0" w:color="auto"/>
                    <w:bottom w:val="none" w:sz="0" w:space="0" w:color="auto"/>
                    <w:right w:val="none" w:sz="0" w:space="0" w:color="auto"/>
                  </w:divBdr>
                  <w:divsChild>
                    <w:div w:id="2024167611">
                      <w:marLeft w:val="0"/>
                      <w:marRight w:val="0"/>
                      <w:marTop w:val="0"/>
                      <w:marBottom w:val="0"/>
                      <w:divBdr>
                        <w:top w:val="none" w:sz="0" w:space="0" w:color="auto"/>
                        <w:left w:val="none" w:sz="0" w:space="0" w:color="auto"/>
                        <w:bottom w:val="none" w:sz="0" w:space="0" w:color="auto"/>
                        <w:right w:val="none" w:sz="0" w:space="0" w:color="auto"/>
                      </w:divBdr>
                    </w:div>
                  </w:divsChild>
                </w:div>
                <w:div w:id="1549149620">
                  <w:marLeft w:val="0"/>
                  <w:marRight w:val="0"/>
                  <w:marTop w:val="0"/>
                  <w:marBottom w:val="0"/>
                  <w:divBdr>
                    <w:top w:val="none" w:sz="0" w:space="0" w:color="auto"/>
                    <w:left w:val="none" w:sz="0" w:space="0" w:color="auto"/>
                    <w:bottom w:val="none" w:sz="0" w:space="0" w:color="auto"/>
                    <w:right w:val="none" w:sz="0" w:space="0" w:color="auto"/>
                  </w:divBdr>
                  <w:divsChild>
                    <w:div w:id="655575104">
                      <w:marLeft w:val="0"/>
                      <w:marRight w:val="0"/>
                      <w:marTop w:val="0"/>
                      <w:marBottom w:val="0"/>
                      <w:divBdr>
                        <w:top w:val="none" w:sz="0" w:space="0" w:color="auto"/>
                        <w:left w:val="none" w:sz="0" w:space="0" w:color="auto"/>
                        <w:bottom w:val="none" w:sz="0" w:space="0" w:color="auto"/>
                        <w:right w:val="none" w:sz="0" w:space="0" w:color="auto"/>
                      </w:divBdr>
                    </w:div>
                  </w:divsChild>
                </w:div>
                <w:div w:id="1367290376">
                  <w:marLeft w:val="0"/>
                  <w:marRight w:val="0"/>
                  <w:marTop w:val="0"/>
                  <w:marBottom w:val="0"/>
                  <w:divBdr>
                    <w:top w:val="none" w:sz="0" w:space="0" w:color="auto"/>
                    <w:left w:val="none" w:sz="0" w:space="0" w:color="auto"/>
                    <w:bottom w:val="none" w:sz="0" w:space="0" w:color="auto"/>
                    <w:right w:val="none" w:sz="0" w:space="0" w:color="auto"/>
                  </w:divBdr>
                  <w:divsChild>
                    <w:div w:id="1962882691">
                      <w:marLeft w:val="0"/>
                      <w:marRight w:val="0"/>
                      <w:marTop w:val="0"/>
                      <w:marBottom w:val="0"/>
                      <w:divBdr>
                        <w:top w:val="none" w:sz="0" w:space="0" w:color="auto"/>
                        <w:left w:val="none" w:sz="0" w:space="0" w:color="auto"/>
                        <w:bottom w:val="none" w:sz="0" w:space="0" w:color="auto"/>
                        <w:right w:val="none" w:sz="0" w:space="0" w:color="auto"/>
                      </w:divBdr>
                    </w:div>
                  </w:divsChild>
                </w:div>
                <w:div w:id="654333143">
                  <w:marLeft w:val="0"/>
                  <w:marRight w:val="0"/>
                  <w:marTop w:val="0"/>
                  <w:marBottom w:val="0"/>
                  <w:divBdr>
                    <w:top w:val="none" w:sz="0" w:space="0" w:color="auto"/>
                    <w:left w:val="none" w:sz="0" w:space="0" w:color="auto"/>
                    <w:bottom w:val="none" w:sz="0" w:space="0" w:color="auto"/>
                    <w:right w:val="none" w:sz="0" w:space="0" w:color="auto"/>
                  </w:divBdr>
                  <w:divsChild>
                    <w:div w:id="1945072125">
                      <w:marLeft w:val="0"/>
                      <w:marRight w:val="0"/>
                      <w:marTop w:val="0"/>
                      <w:marBottom w:val="0"/>
                      <w:divBdr>
                        <w:top w:val="none" w:sz="0" w:space="0" w:color="auto"/>
                        <w:left w:val="none" w:sz="0" w:space="0" w:color="auto"/>
                        <w:bottom w:val="none" w:sz="0" w:space="0" w:color="auto"/>
                        <w:right w:val="none" w:sz="0" w:space="0" w:color="auto"/>
                      </w:divBdr>
                    </w:div>
                  </w:divsChild>
                </w:div>
                <w:div w:id="1043142374">
                  <w:marLeft w:val="0"/>
                  <w:marRight w:val="0"/>
                  <w:marTop w:val="0"/>
                  <w:marBottom w:val="0"/>
                  <w:divBdr>
                    <w:top w:val="none" w:sz="0" w:space="0" w:color="auto"/>
                    <w:left w:val="none" w:sz="0" w:space="0" w:color="auto"/>
                    <w:bottom w:val="none" w:sz="0" w:space="0" w:color="auto"/>
                    <w:right w:val="none" w:sz="0" w:space="0" w:color="auto"/>
                  </w:divBdr>
                  <w:divsChild>
                    <w:div w:id="1614676583">
                      <w:marLeft w:val="0"/>
                      <w:marRight w:val="0"/>
                      <w:marTop w:val="0"/>
                      <w:marBottom w:val="0"/>
                      <w:divBdr>
                        <w:top w:val="none" w:sz="0" w:space="0" w:color="auto"/>
                        <w:left w:val="none" w:sz="0" w:space="0" w:color="auto"/>
                        <w:bottom w:val="none" w:sz="0" w:space="0" w:color="auto"/>
                        <w:right w:val="none" w:sz="0" w:space="0" w:color="auto"/>
                      </w:divBdr>
                    </w:div>
                  </w:divsChild>
                </w:div>
                <w:div w:id="429159825">
                  <w:marLeft w:val="0"/>
                  <w:marRight w:val="0"/>
                  <w:marTop w:val="0"/>
                  <w:marBottom w:val="0"/>
                  <w:divBdr>
                    <w:top w:val="none" w:sz="0" w:space="0" w:color="auto"/>
                    <w:left w:val="none" w:sz="0" w:space="0" w:color="auto"/>
                    <w:bottom w:val="none" w:sz="0" w:space="0" w:color="auto"/>
                    <w:right w:val="none" w:sz="0" w:space="0" w:color="auto"/>
                  </w:divBdr>
                  <w:divsChild>
                    <w:div w:id="323172400">
                      <w:marLeft w:val="0"/>
                      <w:marRight w:val="0"/>
                      <w:marTop w:val="0"/>
                      <w:marBottom w:val="0"/>
                      <w:divBdr>
                        <w:top w:val="none" w:sz="0" w:space="0" w:color="auto"/>
                        <w:left w:val="none" w:sz="0" w:space="0" w:color="auto"/>
                        <w:bottom w:val="none" w:sz="0" w:space="0" w:color="auto"/>
                        <w:right w:val="none" w:sz="0" w:space="0" w:color="auto"/>
                      </w:divBdr>
                    </w:div>
                  </w:divsChild>
                </w:div>
                <w:div w:id="1190678800">
                  <w:marLeft w:val="0"/>
                  <w:marRight w:val="0"/>
                  <w:marTop w:val="0"/>
                  <w:marBottom w:val="0"/>
                  <w:divBdr>
                    <w:top w:val="none" w:sz="0" w:space="0" w:color="auto"/>
                    <w:left w:val="none" w:sz="0" w:space="0" w:color="auto"/>
                    <w:bottom w:val="none" w:sz="0" w:space="0" w:color="auto"/>
                    <w:right w:val="none" w:sz="0" w:space="0" w:color="auto"/>
                  </w:divBdr>
                  <w:divsChild>
                    <w:div w:id="1937131103">
                      <w:marLeft w:val="0"/>
                      <w:marRight w:val="0"/>
                      <w:marTop w:val="0"/>
                      <w:marBottom w:val="0"/>
                      <w:divBdr>
                        <w:top w:val="none" w:sz="0" w:space="0" w:color="auto"/>
                        <w:left w:val="none" w:sz="0" w:space="0" w:color="auto"/>
                        <w:bottom w:val="none" w:sz="0" w:space="0" w:color="auto"/>
                        <w:right w:val="none" w:sz="0" w:space="0" w:color="auto"/>
                      </w:divBdr>
                    </w:div>
                  </w:divsChild>
                </w:div>
                <w:div w:id="16854734">
                  <w:marLeft w:val="0"/>
                  <w:marRight w:val="0"/>
                  <w:marTop w:val="0"/>
                  <w:marBottom w:val="0"/>
                  <w:divBdr>
                    <w:top w:val="none" w:sz="0" w:space="0" w:color="auto"/>
                    <w:left w:val="none" w:sz="0" w:space="0" w:color="auto"/>
                    <w:bottom w:val="none" w:sz="0" w:space="0" w:color="auto"/>
                    <w:right w:val="none" w:sz="0" w:space="0" w:color="auto"/>
                  </w:divBdr>
                  <w:divsChild>
                    <w:div w:id="1945116394">
                      <w:marLeft w:val="0"/>
                      <w:marRight w:val="0"/>
                      <w:marTop w:val="0"/>
                      <w:marBottom w:val="0"/>
                      <w:divBdr>
                        <w:top w:val="none" w:sz="0" w:space="0" w:color="auto"/>
                        <w:left w:val="none" w:sz="0" w:space="0" w:color="auto"/>
                        <w:bottom w:val="none" w:sz="0" w:space="0" w:color="auto"/>
                        <w:right w:val="none" w:sz="0" w:space="0" w:color="auto"/>
                      </w:divBdr>
                    </w:div>
                  </w:divsChild>
                </w:div>
                <w:div w:id="810051068">
                  <w:marLeft w:val="0"/>
                  <w:marRight w:val="0"/>
                  <w:marTop w:val="0"/>
                  <w:marBottom w:val="0"/>
                  <w:divBdr>
                    <w:top w:val="none" w:sz="0" w:space="0" w:color="auto"/>
                    <w:left w:val="none" w:sz="0" w:space="0" w:color="auto"/>
                    <w:bottom w:val="none" w:sz="0" w:space="0" w:color="auto"/>
                    <w:right w:val="none" w:sz="0" w:space="0" w:color="auto"/>
                  </w:divBdr>
                  <w:divsChild>
                    <w:div w:id="849031866">
                      <w:marLeft w:val="0"/>
                      <w:marRight w:val="0"/>
                      <w:marTop w:val="0"/>
                      <w:marBottom w:val="0"/>
                      <w:divBdr>
                        <w:top w:val="none" w:sz="0" w:space="0" w:color="auto"/>
                        <w:left w:val="none" w:sz="0" w:space="0" w:color="auto"/>
                        <w:bottom w:val="none" w:sz="0" w:space="0" w:color="auto"/>
                        <w:right w:val="none" w:sz="0" w:space="0" w:color="auto"/>
                      </w:divBdr>
                    </w:div>
                  </w:divsChild>
                </w:div>
                <w:div w:id="1744982108">
                  <w:marLeft w:val="0"/>
                  <w:marRight w:val="0"/>
                  <w:marTop w:val="0"/>
                  <w:marBottom w:val="0"/>
                  <w:divBdr>
                    <w:top w:val="none" w:sz="0" w:space="0" w:color="auto"/>
                    <w:left w:val="none" w:sz="0" w:space="0" w:color="auto"/>
                    <w:bottom w:val="none" w:sz="0" w:space="0" w:color="auto"/>
                    <w:right w:val="none" w:sz="0" w:space="0" w:color="auto"/>
                  </w:divBdr>
                  <w:divsChild>
                    <w:div w:id="148787071">
                      <w:marLeft w:val="0"/>
                      <w:marRight w:val="0"/>
                      <w:marTop w:val="0"/>
                      <w:marBottom w:val="0"/>
                      <w:divBdr>
                        <w:top w:val="none" w:sz="0" w:space="0" w:color="auto"/>
                        <w:left w:val="none" w:sz="0" w:space="0" w:color="auto"/>
                        <w:bottom w:val="none" w:sz="0" w:space="0" w:color="auto"/>
                        <w:right w:val="none" w:sz="0" w:space="0" w:color="auto"/>
                      </w:divBdr>
                    </w:div>
                  </w:divsChild>
                </w:div>
                <w:div w:id="1391226939">
                  <w:marLeft w:val="0"/>
                  <w:marRight w:val="0"/>
                  <w:marTop w:val="0"/>
                  <w:marBottom w:val="0"/>
                  <w:divBdr>
                    <w:top w:val="none" w:sz="0" w:space="0" w:color="auto"/>
                    <w:left w:val="none" w:sz="0" w:space="0" w:color="auto"/>
                    <w:bottom w:val="none" w:sz="0" w:space="0" w:color="auto"/>
                    <w:right w:val="none" w:sz="0" w:space="0" w:color="auto"/>
                  </w:divBdr>
                  <w:divsChild>
                    <w:div w:id="68114550">
                      <w:marLeft w:val="0"/>
                      <w:marRight w:val="0"/>
                      <w:marTop w:val="0"/>
                      <w:marBottom w:val="0"/>
                      <w:divBdr>
                        <w:top w:val="none" w:sz="0" w:space="0" w:color="auto"/>
                        <w:left w:val="none" w:sz="0" w:space="0" w:color="auto"/>
                        <w:bottom w:val="none" w:sz="0" w:space="0" w:color="auto"/>
                        <w:right w:val="none" w:sz="0" w:space="0" w:color="auto"/>
                      </w:divBdr>
                    </w:div>
                  </w:divsChild>
                </w:div>
                <w:div w:id="725491492">
                  <w:marLeft w:val="0"/>
                  <w:marRight w:val="0"/>
                  <w:marTop w:val="0"/>
                  <w:marBottom w:val="0"/>
                  <w:divBdr>
                    <w:top w:val="none" w:sz="0" w:space="0" w:color="auto"/>
                    <w:left w:val="none" w:sz="0" w:space="0" w:color="auto"/>
                    <w:bottom w:val="none" w:sz="0" w:space="0" w:color="auto"/>
                    <w:right w:val="none" w:sz="0" w:space="0" w:color="auto"/>
                  </w:divBdr>
                  <w:divsChild>
                    <w:div w:id="617565524">
                      <w:marLeft w:val="0"/>
                      <w:marRight w:val="0"/>
                      <w:marTop w:val="0"/>
                      <w:marBottom w:val="0"/>
                      <w:divBdr>
                        <w:top w:val="none" w:sz="0" w:space="0" w:color="auto"/>
                        <w:left w:val="none" w:sz="0" w:space="0" w:color="auto"/>
                        <w:bottom w:val="none" w:sz="0" w:space="0" w:color="auto"/>
                        <w:right w:val="none" w:sz="0" w:space="0" w:color="auto"/>
                      </w:divBdr>
                    </w:div>
                  </w:divsChild>
                </w:div>
                <w:div w:id="1230581170">
                  <w:marLeft w:val="0"/>
                  <w:marRight w:val="0"/>
                  <w:marTop w:val="0"/>
                  <w:marBottom w:val="0"/>
                  <w:divBdr>
                    <w:top w:val="none" w:sz="0" w:space="0" w:color="auto"/>
                    <w:left w:val="none" w:sz="0" w:space="0" w:color="auto"/>
                    <w:bottom w:val="none" w:sz="0" w:space="0" w:color="auto"/>
                    <w:right w:val="none" w:sz="0" w:space="0" w:color="auto"/>
                  </w:divBdr>
                  <w:divsChild>
                    <w:div w:id="769353033">
                      <w:marLeft w:val="0"/>
                      <w:marRight w:val="0"/>
                      <w:marTop w:val="0"/>
                      <w:marBottom w:val="0"/>
                      <w:divBdr>
                        <w:top w:val="none" w:sz="0" w:space="0" w:color="auto"/>
                        <w:left w:val="none" w:sz="0" w:space="0" w:color="auto"/>
                        <w:bottom w:val="none" w:sz="0" w:space="0" w:color="auto"/>
                        <w:right w:val="none" w:sz="0" w:space="0" w:color="auto"/>
                      </w:divBdr>
                    </w:div>
                  </w:divsChild>
                </w:div>
                <w:div w:id="604457451">
                  <w:marLeft w:val="0"/>
                  <w:marRight w:val="0"/>
                  <w:marTop w:val="0"/>
                  <w:marBottom w:val="0"/>
                  <w:divBdr>
                    <w:top w:val="none" w:sz="0" w:space="0" w:color="auto"/>
                    <w:left w:val="none" w:sz="0" w:space="0" w:color="auto"/>
                    <w:bottom w:val="none" w:sz="0" w:space="0" w:color="auto"/>
                    <w:right w:val="none" w:sz="0" w:space="0" w:color="auto"/>
                  </w:divBdr>
                  <w:divsChild>
                    <w:div w:id="239099728">
                      <w:marLeft w:val="0"/>
                      <w:marRight w:val="0"/>
                      <w:marTop w:val="0"/>
                      <w:marBottom w:val="0"/>
                      <w:divBdr>
                        <w:top w:val="none" w:sz="0" w:space="0" w:color="auto"/>
                        <w:left w:val="none" w:sz="0" w:space="0" w:color="auto"/>
                        <w:bottom w:val="none" w:sz="0" w:space="0" w:color="auto"/>
                        <w:right w:val="none" w:sz="0" w:space="0" w:color="auto"/>
                      </w:divBdr>
                    </w:div>
                  </w:divsChild>
                </w:div>
                <w:div w:id="346374506">
                  <w:marLeft w:val="0"/>
                  <w:marRight w:val="0"/>
                  <w:marTop w:val="0"/>
                  <w:marBottom w:val="0"/>
                  <w:divBdr>
                    <w:top w:val="none" w:sz="0" w:space="0" w:color="auto"/>
                    <w:left w:val="none" w:sz="0" w:space="0" w:color="auto"/>
                    <w:bottom w:val="none" w:sz="0" w:space="0" w:color="auto"/>
                    <w:right w:val="none" w:sz="0" w:space="0" w:color="auto"/>
                  </w:divBdr>
                  <w:divsChild>
                    <w:div w:id="1384331972">
                      <w:marLeft w:val="0"/>
                      <w:marRight w:val="0"/>
                      <w:marTop w:val="0"/>
                      <w:marBottom w:val="0"/>
                      <w:divBdr>
                        <w:top w:val="none" w:sz="0" w:space="0" w:color="auto"/>
                        <w:left w:val="none" w:sz="0" w:space="0" w:color="auto"/>
                        <w:bottom w:val="none" w:sz="0" w:space="0" w:color="auto"/>
                        <w:right w:val="none" w:sz="0" w:space="0" w:color="auto"/>
                      </w:divBdr>
                    </w:div>
                  </w:divsChild>
                </w:div>
                <w:div w:id="1050955376">
                  <w:marLeft w:val="0"/>
                  <w:marRight w:val="0"/>
                  <w:marTop w:val="0"/>
                  <w:marBottom w:val="0"/>
                  <w:divBdr>
                    <w:top w:val="none" w:sz="0" w:space="0" w:color="auto"/>
                    <w:left w:val="none" w:sz="0" w:space="0" w:color="auto"/>
                    <w:bottom w:val="none" w:sz="0" w:space="0" w:color="auto"/>
                    <w:right w:val="none" w:sz="0" w:space="0" w:color="auto"/>
                  </w:divBdr>
                  <w:divsChild>
                    <w:div w:id="755319928">
                      <w:marLeft w:val="0"/>
                      <w:marRight w:val="0"/>
                      <w:marTop w:val="0"/>
                      <w:marBottom w:val="0"/>
                      <w:divBdr>
                        <w:top w:val="none" w:sz="0" w:space="0" w:color="auto"/>
                        <w:left w:val="none" w:sz="0" w:space="0" w:color="auto"/>
                        <w:bottom w:val="none" w:sz="0" w:space="0" w:color="auto"/>
                        <w:right w:val="none" w:sz="0" w:space="0" w:color="auto"/>
                      </w:divBdr>
                    </w:div>
                  </w:divsChild>
                </w:div>
                <w:div w:id="2043238865">
                  <w:marLeft w:val="0"/>
                  <w:marRight w:val="0"/>
                  <w:marTop w:val="0"/>
                  <w:marBottom w:val="0"/>
                  <w:divBdr>
                    <w:top w:val="none" w:sz="0" w:space="0" w:color="auto"/>
                    <w:left w:val="none" w:sz="0" w:space="0" w:color="auto"/>
                    <w:bottom w:val="none" w:sz="0" w:space="0" w:color="auto"/>
                    <w:right w:val="none" w:sz="0" w:space="0" w:color="auto"/>
                  </w:divBdr>
                  <w:divsChild>
                    <w:div w:id="1007513878">
                      <w:marLeft w:val="0"/>
                      <w:marRight w:val="0"/>
                      <w:marTop w:val="0"/>
                      <w:marBottom w:val="0"/>
                      <w:divBdr>
                        <w:top w:val="none" w:sz="0" w:space="0" w:color="auto"/>
                        <w:left w:val="none" w:sz="0" w:space="0" w:color="auto"/>
                        <w:bottom w:val="none" w:sz="0" w:space="0" w:color="auto"/>
                        <w:right w:val="none" w:sz="0" w:space="0" w:color="auto"/>
                      </w:divBdr>
                    </w:div>
                  </w:divsChild>
                </w:div>
                <w:div w:id="43798593">
                  <w:marLeft w:val="0"/>
                  <w:marRight w:val="0"/>
                  <w:marTop w:val="0"/>
                  <w:marBottom w:val="0"/>
                  <w:divBdr>
                    <w:top w:val="none" w:sz="0" w:space="0" w:color="auto"/>
                    <w:left w:val="none" w:sz="0" w:space="0" w:color="auto"/>
                    <w:bottom w:val="none" w:sz="0" w:space="0" w:color="auto"/>
                    <w:right w:val="none" w:sz="0" w:space="0" w:color="auto"/>
                  </w:divBdr>
                  <w:divsChild>
                    <w:div w:id="1494370619">
                      <w:marLeft w:val="0"/>
                      <w:marRight w:val="0"/>
                      <w:marTop w:val="0"/>
                      <w:marBottom w:val="0"/>
                      <w:divBdr>
                        <w:top w:val="none" w:sz="0" w:space="0" w:color="auto"/>
                        <w:left w:val="none" w:sz="0" w:space="0" w:color="auto"/>
                        <w:bottom w:val="none" w:sz="0" w:space="0" w:color="auto"/>
                        <w:right w:val="none" w:sz="0" w:space="0" w:color="auto"/>
                      </w:divBdr>
                    </w:div>
                  </w:divsChild>
                </w:div>
                <w:div w:id="957565208">
                  <w:marLeft w:val="0"/>
                  <w:marRight w:val="0"/>
                  <w:marTop w:val="0"/>
                  <w:marBottom w:val="0"/>
                  <w:divBdr>
                    <w:top w:val="none" w:sz="0" w:space="0" w:color="auto"/>
                    <w:left w:val="none" w:sz="0" w:space="0" w:color="auto"/>
                    <w:bottom w:val="none" w:sz="0" w:space="0" w:color="auto"/>
                    <w:right w:val="none" w:sz="0" w:space="0" w:color="auto"/>
                  </w:divBdr>
                  <w:divsChild>
                    <w:div w:id="1778138091">
                      <w:marLeft w:val="0"/>
                      <w:marRight w:val="0"/>
                      <w:marTop w:val="0"/>
                      <w:marBottom w:val="0"/>
                      <w:divBdr>
                        <w:top w:val="none" w:sz="0" w:space="0" w:color="auto"/>
                        <w:left w:val="none" w:sz="0" w:space="0" w:color="auto"/>
                        <w:bottom w:val="none" w:sz="0" w:space="0" w:color="auto"/>
                        <w:right w:val="none" w:sz="0" w:space="0" w:color="auto"/>
                      </w:divBdr>
                    </w:div>
                  </w:divsChild>
                </w:div>
                <w:div w:id="1310984340">
                  <w:marLeft w:val="0"/>
                  <w:marRight w:val="0"/>
                  <w:marTop w:val="0"/>
                  <w:marBottom w:val="0"/>
                  <w:divBdr>
                    <w:top w:val="none" w:sz="0" w:space="0" w:color="auto"/>
                    <w:left w:val="none" w:sz="0" w:space="0" w:color="auto"/>
                    <w:bottom w:val="none" w:sz="0" w:space="0" w:color="auto"/>
                    <w:right w:val="none" w:sz="0" w:space="0" w:color="auto"/>
                  </w:divBdr>
                  <w:divsChild>
                    <w:div w:id="1270164115">
                      <w:marLeft w:val="0"/>
                      <w:marRight w:val="0"/>
                      <w:marTop w:val="0"/>
                      <w:marBottom w:val="0"/>
                      <w:divBdr>
                        <w:top w:val="none" w:sz="0" w:space="0" w:color="auto"/>
                        <w:left w:val="none" w:sz="0" w:space="0" w:color="auto"/>
                        <w:bottom w:val="none" w:sz="0" w:space="0" w:color="auto"/>
                        <w:right w:val="none" w:sz="0" w:space="0" w:color="auto"/>
                      </w:divBdr>
                    </w:div>
                  </w:divsChild>
                </w:div>
                <w:div w:id="501509850">
                  <w:marLeft w:val="0"/>
                  <w:marRight w:val="0"/>
                  <w:marTop w:val="0"/>
                  <w:marBottom w:val="0"/>
                  <w:divBdr>
                    <w:top w:val="none" w:sz="0" w:space="0" w:color="auto"/>
                    <w:left w:val="none" w:sz="0" w:space="0" w:color="auto"/>
                    <w:bottom w:val="none" w:sz="0" w:space="0" w:color="auto"/>
                    <w:right w:val="none" w:sz="0" w:space="0" w:color="auto"/>
                  </w:divBdr>
                  <w:divsChild>
                    <w:div w:id="563757511">
                      <w:marLeft w:val="0"/>
                      <w:marRight w:val="0"/>
                      <w:marTop w:val="0"/>
                      <w:marBottom w:val="0"/>
                      <w:divBdr>
                        <w:top w:val="none" w:sz="0" w:space="0" w:color="auto"/>
                        <w:left w:val="none" w:sz="0" w:space="0" w:color="auto"/>
                        <w:bottom w:val="none" w:sz="0" w:space="0" w:color="auto"/>
                        <w:right w:val="none" w:sz="0" w:space="0" w:color="auto"/>
                      </w:divBdr>
                    </w:div>
                  </w:divsChild>
                </w:div>
                <w:div w:id="772021547">
                  <w:marLeft w:val="0"/>
                  <w:marRight w:val="0"/>
                  <w:marTop w:val="0"/>
                  <w:marBottom w:val="0"/>
                  <w:divBdr>
                    <w:top w:val="none" w:sz="0" w:space="0" w:color="auto"/>
                    <w:left w:val="none" w:sz="0" w:space="0" w:color="auto"/>
                    <w:bottom w:val="none" w:sz="0" w:space="0" w:color="auto"/>
                    <w:right w:val="none" w:sz="0" w:space="0" w:color="auto"/>
                  </w:divBdr>
                  <w:divsChild>
                    <w:div w:id="1119375403">
                      <w:marLeft w:val="0"/>
                      <w:marRight w:val="0"/>
                      <w:marTop w:val="0"/>
                      <w:marBottom w:val="0"/>
                      <w:divBdr>
                        <w:top w:val="none" w:sz="0" w:space="0" w:color="auto"/>
                        <w:left w:val="none" w:sz="0" w:space="0" w:color="auto"/>
                        <w:bottom w:val="none" w:sz="0" w:space="0" w:color="auto"/>
                        <w:right w:val="none" w:sz="0" w:space="0" w:color="auto"/>
                      </w:divBdr>
                    </w:div>
                  </w:divsChild>
                </w:div>
                <w:div w:id="507913191">
                  <w:marLeft w:val="0"/>
                  <w:marRight w:val="0"/>
                  <w:marTop w:val="0"/>
                  <w:marBottom w:val="0"/>
                  <w:divBdr>
                    <w:top w:val="none" w:sz="0" w:space="0" w:color="auto"/>
                    <w:left w:val="none" w:sz="0" w:space="0" w:color="auto"/>
                    <w:bottom w:val="none" w:sz="0" w:space="0" w:color="auto"/>
                    <w:right w:val="none" w:sz="0" w:space="0" w:color="auto"/>
                  </w:divBdr>
                  <w:divsChild>
                    <w:div w:id="388844747">
                      <w:marLeft w:val="0"/>
                      <w:marRight w:val="0"/>
                      <w:marTop w:val="0"/>
                      <w:marBottom w:val="0"/>
                      <w:divBdr>
                        <w:top w:val="none" w:sz="0" w:space="0" w:color="auto"/>
                        <w:left w:val="none" w:sz="0" w:space="0" w:color="auto"/>
                        <w:bottom w:val="none" w:sz="0" w:space="0" w:color="auto"/>
                        <w:right w:val="none" w:sz="0" w:space="0" w:color="auto"/>
                      </w:divBdr>
                    </w:div>
                  </w:divsChild>
                </w:div>
                <w:div w:id="627473273">
                  <w:marLeft w:val="0"/>
                  <w:marRight w:val="0"/>
                  <w:marTop w:val="0"/>
                  <w:marBottom w:val="0"/>
                  <w:divBdr>
                    <w:top w:val="none" w:sz="0" w:space="0" w:color="auto"/>
                    <w:left w:val="none" w:sz="0" w:space="0" w:color="auto"/>
                    <w:bottom w:val="none" w:sz="0" w:space="0" w:color="auto"/>
                    <w:right w:val="none" w:sz="0" w:space="0" w:color="auto"/>
                  </w:divBdr>
                  <w:divsChild>
                    <w:div w:id="2043675626">
                      <w:marLeft w:val="0"/>
                      <w:marRight w:val="0"/>
                      <w:marTop w:val="0"/>
                      <w:marBottom w:val="0"/>
                      <w:divBdr>
                        <w:top w:val="none" w:sz="0" w:space="0" w:color="auto"/>
                        <w:left w:val="none" w:sz="0" w:space="0" w:color="auto"/>
                        <w:bottom w:val="none" w:sz="0" w:space="0" w:color="auto"/>
                        <w:right w:val="none" w:sz="0" w:space="0" w:color="auto"/>
                      </w:divBdr>
                    </w:div>
                  </w:divsChild>
                </w:div>
                <w:div w:id="1428696936">
                  <w:marLeft w:val="0"/>
                  <w:marRight w:val="0"/>
                  <w:marTop w:val="0"/>
                  <w:marBottom w:val="0"/>
                  <w:divBdr>
                    <w:top w:val="none" w:sz="0" w:space="0" w:color="auto"/>
                    <w:left w:val="none" w:sz="0" w:space="0" w:color="auto"/>
                    <w:bottom w:val="none" w:sz="0" w:space="0" w:color="auto"/>
                    <w:right w:val="none" w:sz="0" w:space="0" w:color="auto"/>
                  </w:divBdr>
                  <w:divsChild>
                    <w:div w:id="2049530335">
                      <w:marLeft w:val="0"/>
                      <w:marRight w:val="0"/>
                      <w:marTop w:val="0"/>
                      <w:marBottom w:val="0"/>
                      <w:divBdr>
                        <w:top w:val="none" w:sz="0" w:space="0" w:color="auto"/>
                        <w:left w:val="none" w:sz="0" w:space="0" w:color="auto"/>
                        <w:bottom w:val="none" w:sz="0" w:space="0" w:color="auto"/>
                        <w:right w:val="none" w:sz="0" w:space="0" w:color="auto"/>
                      </w:divBdr>
                    </w:div>
                  </w:divsChild>
                </w:div>
                <w:div w:id="2132893366">
                  <w:marLeft w:val="0"/>
                  <w:marRight w:val="0"/>
                  <w:marTop w:val="0"/>
                  <w:marBottom w:val="0"/>
                  <w:divBdr>
                    <w:top w:val="none" w:sz="0" w:space="0" w:color="auto"/>
                    <w:left w:val="none" w:sz="0" w:space="0" w:color="auto"/>
                    <w:bottom w:val="none" w:sz="0" w:space="0" w:color="auto"/>
                    <w:right w:val="none" w:sz="0" w:space="0" w:color="auto"/>
                  </w:divBdr>
                  <w:divsChild>
                    <w:div w:id="939293591">
                      <w:marLeft w:val="0"/>
                      <w:marRight w:val="0"/>
                      <w:marTop w:val="0"/>
                      <w:marBottom w:val="0"/>
                      <w:divBdr>
                        <w:top w:val="none" w:sz="0" w:space="0" w:color="auto"/>
                        <w:left w:val="none" w:sz="0" w:space="0" w:color="auto"/>
                        <w:bottom w:val="none" w:sz="0" w:space="0" w:color="auto"/>
                        <w:right w:val="none" w:sz="0" w:space="0" w:color="auto"/>
                      </w:divBdr>
                    </w:div>
                  </w:divsChild>
                </w:div>
                <w:div w:id="737898350">
                  <w:marLeft w:val="0"/>
                  <w:marRight w:val="0"/>
                  <w:marTop w:val="0"/>
                  <w:marBottom w:val="0"/>
                  <w:divBdr>
                    <w:top w:val="none" w:sz="0" w:space="0" w:color="auto"/>
                    <w:left w:val="none" w:sz="0" w:space="0" w:color="auto"/>
                    <w:bottom w:val="none" w:sz="0" w:space="0" w:color="auto"/>
                    <w:right w:val="none" w:sz="0" w:space="0" w:color="auto"/>
                  </w:divBdr>
                  <w:divsChild>
                    <w:div w:id="304047189">
                      <w:marLeft w:val="0"/>
                      <w:marRight w:val="0"/>
                      <w:marTop w:val="0"/>
                      <w:marBottom w:val="0"/>
                      <w:divBdr>
                        <w:top w:val="none" w:sz="0" w:space="0" w:color="auto"/>
                        <w:left w:val="none" w:sz="0" w:space="0" w:color="auto"/>
                        <w:bottom w:val="none" w:sz="0" w:space="0" w:color="auto"/>
                        <w:right w:val="none" w:sz="0" w:space="0" w:color="auto"/>
                      </w:divBdr>
                    </w:div>
                  </w:divsChild>
                </w:div>
                <w:div w:id="2051145845">
                  <w:marLeft w:val="0"/>
                  <w:marRight w:val="0"/>
                  <w:marTop w:val="0"/>
                  <w:marBottom w:val="0"/>
                  <w:divBdr>
                    <w:top w:val="none" w:sz="0" w:space="0" w:color="auto"/>
                    <w:left w:val="none" w:sz="0" w:space="0" w:color="auto"/>
                    <w:bottom w:val="none" w:sz="0" w:space="0" w:color="auto"/>
                    <w:right w:val="none" w:sz="0" w:space="0" w:color="auto"/>
                  </w:divBdr>
                  <w:divsChild>
                    <w:div w:id="1834102453">
                      <w:marLeft w:val="0"/>
                      <w:marRight w:val="0"/>
                      <w:marTop w:val="0"/>
                      <w:marBottom w:val="0"/>
                      <w:divBdr>
                        <w:top w:val="none" w:sz="0" w:space="0" w:color="auto"/>
                        <w:left w:val="none" w:sz="0" w:space="0" w:color="auto"/>
                        <w:bottom w:val="none" w:sz="0" w:space="0" w:color="auto"/>
                        <w:right w:val="none" w:sz="0" w:space="0" w:color="auto"/>
                      </w:divBdr>
                    </w:div>
                  </w:divsChild>
                </w:div>
                <w:div w:id="1319656103">
                  <w:marLeft w:val="0"/>
                  <w:marRight w:val="0"/>
                  <w:marTop w:val="0"/>
                  <w:marBottom w:val="0"/>
                  <w:divBdr>
                    <w:top w:val="none" w:sz="0" w:space="0" w:color="auto"/>
                    <w:left w:val="none" w:sz="0" w:space="0" w:color="auto"/>
                    <w:bottom w:val="none" w:sz="0" w:space="0" w:color="auto"/>
                    <w:right w:val="none" w:sz="0" w:space="0" w:color="auto"/>
                  </w:divBdr>
                  <w:divsChild>
                    <w:div w:id="159152619">
                      <w:marLeft w:val="0"/>
                      <w:marRight w:val="0"/>
                      <w:marTop w:val="0"/>
                      <w:marBottom w:val="0"/>
                      <w:divBdr>
                        <w:top w:val="none" w:sz="0" w:space="0" w:color="auto"/>
                        <w:left w:val="none" w:sz="0" w:space="0" w:color="auto"/>
                        <w:bottom w:val="none" w:sz="0" w:space="0" w:color="auto"/>
                        <w:right w:val="none" w:sz="0" w:space="0" w:color="auto"/>
                      </w:divBdr>
                    </w:div>
                  </w:divsChild>
                </w:div>
                <w:div w:id="1718819362">
                  <w:marLeft w:val="0"/>
                  <w:marRight w:val="0"/>
                  <w:marTop w:val="0"/>
                  <w:marBottom w:val="0"/>
                  <w:divBdr>
                    <w:top w:val="none" w:sz="0" w:space="0" w:color="auto"/>
                    <w:left w:val="none" w:sz="0" w:space="0" w:color="auto"/>
                    <w:bottom w:val="none" w:sz="0" w:space="0" w:color="auto"/>
                    <w:right w:val="none" w:sz="0" w:space="0" w:color="auto"/>
                  </w:divBdr>
                  <w:divsChild>
                    <w:div w:id="1344934572">
                      <w:marLeft w:val="0"/>
                      <w:marRight w:val="0"/>
                      <w:marTop w:val="0"/>
                      <w:marBottom w:val="0"/>
                      <w:divBdr>
                        <w:top w:val="none" w:sz="0" w:space="0" w:color="auto"/>
                        <w:left w:val="none" w:sz="0" w:space="0" w:color="auto"/>
                        <w:bottom w:val="none" w:sz="0" w:space="0" w:color="auto"/>
                        <w:right w:val="none" w:sz="0" w:space="0" w:color="auto"/>
                      </w:divBdr>
                    </w:div>
                  </w:divsChild>
                </w:div>
                <w:div w:id="881402298">
                  <w:marLeft w:val="0"/>
                  <w:marRight w:val="0"/>
                  <w:marTop w:val="0"/>
                  <w:marBottom w:val="0"/>
                  <w:divBdr>
                    <w:top w:val="none" w:sz="0" w:space="0" w:color="auto"/>
                    <w:left w:val="none" w:sz="0" w:space="0" w:color="auto"/>
                    <w:bottom w:val="none" w:sz="0" w:space="0" w:color="auto"/>
                    <w:right w:val="none" w:sz="0" w:space="0" w:color="auto"/>
                  </w:divBdr>
                  <w:divsChild>
                    <w:div w:id="682518396">
                      <w:marLeft w:val="0"/>
                      <w:marRight w:val="0"/>
                      <w:marTop w:val="0"/>
                      <w:marBottom w:val="0"/>
                      <w:divBdr>
                        <w:top w:val="none" w:sz="0" w:space="0" w:color="auto"/>
                        <w:left w:val="none" w:sz="0" w:space="0" w:color="auto"/>
                        <w:bottom w:val="none" w:sz="0" w:space="0" w:color="auto"/>
                        <w:right w:val="none" w:sz="0" w:space="0" w:color="auto"/>
                      </w:divBdr>
                    </w:div>
                  </w:divsChild>
                </w:div>
                <w:div w:id="544567797">
                  <w:marLeft w:val="0"/>
                  <w:marRight w:val="0"/>
                  <w:marTop w:val="0"/>
                  <w:marBottom w:val="0"/>
                  <w:divBdr>
                    <w:top w:val="none" w:sz="0" w:space="0" w:color="auto"/>
                    <w:left w:val="none" w:sz="0" w:space="0" w:color="auto"/>
                    <w:bottom w:val="none" w:sz="0" w:space="0" w:color="auto"/>
                    <w:right w:val="none" w:sz="0" w:space="0" w:color="auto"/>
                  </w:divBdr>
                  <w:divsChild>
                    <w:div w:id="1907644917">
                      <w:marLeft w:val="0"/>
                      <w:marRight w:val="0"/>
                      <w:marTop w:val="0"/>
                      <w:marBottom w:val="0"/>
                      <w:divBdr>
                        <w:top w:val="none" w:sz="0" w:space="0" w:color="auto"/>
                        <w:left w:val="none" w:sz="0" w:space="0" w:color="auto"/>
                        <w:bottom w:val="none" w:sz="0" w:space="0" w:color="auto"/>
                        <w:right w:val="none" w:sz="0" w:space="0" w:color="auto"/>
                      </w:divBdr>
                    </w:div>
                  </w:divsChild>
                </w:div>
                <w:div w:id="864828151">
                  <w:marLeft w:val="0"/>
                  <w:marRight w:val="0"/>
                  <w:marTop w:val="0"/>
                  <w:marBottom w:val="0"/>
                  <w:divBdr>
                    <w:top w:val="none" w:sz="0" w:space="0" w:color="auto"/>
                    <w:left w:val="none" w:sz="0" w:space="0" w:color="auto"/>
                    <w:bottom w:val="none" w:sz="0" w:space="0" w:color="auto"/>
                    <w:right w:val="none" w:sz="0" w:space="0" w:color="auto"/>
                  </w:divBdr>
                  <w:divsChild>
                    <w:div w:id="1743524703">
                      <w:marLeft w:val="0"/>
                      <w:marRight w:val="0"/>
                      <w:marTop w:val="0"/>
                      <w:marBottom w:val="0"/>
                      <w:divBdr>
                        <w:top w:val="none" w:sz="0" w:space="0" w:color="auto"/>
                        <w:left w:val="none" w:sz="0" w:space="0" w:color="auto"/>
                        <w:bottom w:val="none" w:sz="0" w:space="0" w:color="auto"/>
                        <w:right w:val="none" w:sz="0" w:space="0" w:color="auto"/>
                      </w:divBdr>
                    </w:div>
                  </w:divsChild>
                </w:div>
                <w:div w:id="1170829625">
                  <w:marLeft w:val="0"/>
                  <w:marRight w:val="0"/>
                  <w:marTop w:val="0"/>
                  <w:marBottom w:val="0"/>
                  <w:divBdr>
                    <w:top w:val="none" w:sz="0" w:space="0" w:color="auto"/>
                    <w:left w:val="none" w:sz="0" w:space="0" w:color="auto"/>
                    <w:bottom w:val="none" w:sz="0" w:space="0" w:color="auto"/>
                    <w:right w:val="none" w:sz="0" w:space="0" w:color="auto"/>
                  </w:divBdr>
                  <w:divsChild>
                    <w:div w:id="781412341">
                      <w:marLeft w:val="0"/>
                      <w:marRight w:val="0"/>
                      <w:marTop w:val="0"/>
                      <w:marBottom w:val="0"/>
                      <w:divBdr>
                        <w:top w:val="none" w:sz="0" w:space="0" w:color="auto"/>
                        <w:left w:val="none" w:sz="0" w:space="0" w:color="auto"/>
                        <w:bottom w:val="none" w:sz="0" w:space="0" w:color="auto"/>
                        <w:right w:val="none" w:sz="0" w:space="0" w:color="auto"/>
                      </w:divBdr>
                    </w:div>
                  </w:divsChild>
                </w:div>
                <w:div w:id="7369906">
                  <w:marLeft w:val="0"/>
                  <w:marRight w:val="0"/>
                  <w:marTop w:val="0"/>
                  <w:marBottom w:val="0"/>
                  <w:divBdr>
                    <w:top w:val="none" w:sz="0" w:space="0" w:color="auto"/>
                    <w:left w:val="none" w:sz="0" w:space="0" w:color="auto"/>
                    <w:bottom w:val="none" w:sz="0" w:space="0" w:color="auto"/>
                    <w:right w:val="none" w:sz="0" w:space="0" w:color="auto"/>
                  </w:divBdr>
                  <w:divsChild>
                    <w:div w:id="962148950">
                      <w:marLeft w:val="0"/>
                      <w:marRight w:val="0"/>
                      <w:marTop w:val="0"/>
                      <w:marBottom w:val="0"/>
                      <w:divBdr>
                        <w:top w:val="none" w:sz="0" w:space="0" w:color="auto"/>
                        <w:left w:val="none" w:sz="0" w:space="0" w:color="auto"/>
                        <w:bottom w:val="none" w:sz="0" w:space="0" w:color="auto"/>
                        <w:right w:val="none" w:sz="0" w:space="0" w:color="auto"/>
                      </w:divBdr>
                    </w:div>
                  </w:divsChild>
                </w:div>
                <w:div w:id="1950623071">
                  <w:marLeft w:val="0"/>
                  <w:marRight w:val="0"/>
                  <w:marTop w:val="0"/>
                  <w:marBottom w:val="0"/>
                  <w:divBdr>
                    <w:top w:val="none" w:sz="0" w:space="0" w:color="auto"/>
                    <w:left w:val="none" w:sz="0" w:space="0" w:color="auto"/>
                    <w:bottom w:val="none" w:sz="0" w:space="0" w:color="auto"/>
                    <w:right w:val="none" w:sz="0" w:space="0" w:color="auto"/>
                  </w:divBdr>
                  <w:divsChild>
                    <w:div w:id="167990461">
                      <w:marLeft w:val="0"/>
                      <w:marRight w:val="0"/>
                      <w:marTop w:val="0"/>
                      <w:marBottom w:val="0"/>
                      <w:divBdr>
                        <w:top w:val="none" w:sz="0" w:space="0" w:color="auto"/>
                        <w:left w:val="none" w:sz="0" w:space="0" w:color="auto"/>
                        <w:bottom w:val="none" w:sz="0" w:space="0" w:color="auto"/>
                        <w:right w:val="none" w:sz="0" w:space="0" w:color="auto"/>
                      </w:divBdr>
                    </w:div>
                  </w:divsChild>
                </w:div>
                <w:div w:id="698047616">
                  <w:marLeft w:val="0"/>
                  <w:marRight w:val="0"/>
                  <w:marTop w:val="0"/>
                  <w:marBottom w:val="0"/>
                  <w:divBdr>
                    <w:top w:val="none" w:sz="0" w:space="0" w:color="auto"/>
                    <w:left w:val="none" w:sz="0" w:space="0" w:color="auto"/>
                    <w:bottom w:val="none" w:sz="0" w:space="0" w:color="auto"/>
                    <w:right w:val="none" w:sz="0" w:space="0" w:color="auto"/>
                  </w:divBdr>
                  <w:divsChild>
                    <w:div w:id="1072318523">
                      <w:marLeft w:val="0"/>
                      <w:marRight w:val="0"/>
                      <w:marTop w:val="0"/>
                      <w:marBottom w:val="0"/>
                      <w:divBdr>
                        <w:top w:val="none" w:sz="0" w:space="0" w:color="auto"/>
                        <w:left w:val="none" w:sz="0" w:space="0" w:color="auto"/>
                        <w:bottom w:val="none" w:sz="0" w:space="0" w:color="auto"/>
                        <w:right w:val="none" w:sz="0" w:space="0" w:color="auto"/>
                      </w:divBdr>
                    </w:div>
                  </w:divsChild>
                </w:div>
                <w:div w:id="829977686">
                  <w:marLeft w:val="0"/>
                  <w:marRight w:val="0"/>
                  <w:marTop w:val="0"/>
                  <w:marBottom w:val="0"/>
                  <w:divBdr>
                    <w:top w:val="none" w:sz="0" w:space="0" w:color="auto"/>
                    <w:left w:val="none" w:sz="0" w:space="0" w:color="auto"/>
                    <w:bottom w:val="none" w:sz="0" w:space="0" w:color="auto"/>
                    <w:right w:val="none" w:sz="0" w:space="0" w:color="auto"/>
                  </w:divBdr>
                  <w:divsChild>
                    <w:div w:id="1219511956">
                      <w:marLeft w:val="0"/>
                      <w:marRight w:val="0"/>
                      <w:marTop w:val="0"/>
                      <w:marBottom w:val="0"/>
                      <w:divBdr>
                        <w:top w:val="none" w:sz="0" w:space="0" w:color="auto"/>
                        <w:left w:val="none" w:sz="0" w:space="0" w:color="auto"/>
                        <w:bottom w:val="none" w:sz="0" w:space="0" w:color="auto"/>
                        <w:right w:val="none" w:sz="0" w:space="0" w:color="auto"/>
                      </w:divBdr>
                    </w:div>
                  </w:divsChild>
                </w:div>
                <w:div w:id="1161310771">
                  <w:marLeft w:val="0"/>
                  <w:marRight w:val="0"/>
                  <w:marTop w:val="0"/>
                  <w:marBottom w:val="0"/>
                  <w:divBdr>
                    <w:top w:val="none" w:sz="0" w:space="0" w:color="auto"/>
                    <w:left w:val="none" w:sz="0" w:space="0" w:color="auto"/>
                    <w:bottom w:val="none" w:sz="0" w:space="0" w:color="auto"/>
                    <w:right w:val="none" w:sz="0" w:space="0" w:color="auto"/>
                  </w:divBdr>
                  <w:divsChild>
                    <w:div w:id="575045222">
                      <w:marLeft w:val="0"/>
                      <w:marRight w:val="0"/>
                      <w:marTop w:val="0"/>
                      <w:marBottom w:val="0"/>
                      <w:divBdr>
                        <w:top w:val="none" w:sz="0" w:space="0" w:color="auto"/>
                        <w:left w:val="none" w:sz="0" w:space="0" w:color="auto"/>
                        <w:bottom w:val="none" w:sz="0" w:space="0" w:color="auto"/>
                        <w:right w:val="none" w:sz="0" w:space="0" w:color="auto"/>
                      </w:divBdr>
                    </w:div>
                  </w:divsChild>
                </w:div>
                <w:div w:id="880240720">
                  <w:marLeft w:val="0"/>
                  <w:marRight w:val="0"/>
                  <w:marTop w:val="0"/>
                  <w:marBottom w:val="0"/>
                  <w:divBdr>
                    <w:top w:val="none" w:sz="0" w:space="0" w:color="auto"/>
                    <w:left w:val="none" w:sz="0" w:space="0" w:color="auto"/>
                    <w:bottom w:val="none" w:sz="0" w:space="0" w:color="auto"/>
                    <w:right w:val="none" w:sz="0" w:space="0" w:color="auto"/>
                  </w:divBdr>
                  <w:divsChild>
                    <w:div w:id="1825319563">
                      <w:marLeft w:val="0"/>
                      <w:marRight w:val="0"/>
                      <w:marTop w:val="0"/>
                      <w:marBottom w:val="0"/>
                      <w:divBdr>
                        <w:top w:val="none" w:sz="0" w:space="0" w:color="auto"/>
                        <w:left w:val="none" w:sz="0" w:space="0" w:color="auto"/>
                        <w:bottom w:val="none" w:sz="0" w:space="0" w:color="auto"/>
                        <w:right w:val="none" w:sz="0" w:space="0" w:color="auto"/>
                      </w:divBdr>
                    </w:div>
                  </w:divsChild>
                </w:div>
                <w:div w:id="1946617108">
                  <w:marLeft w:val="0"/>
                  <w:marRight w:val="0"/>
                  <w:marTop w:val="0"/>
                  <w:marBottom w:val="0"/>
                  <w:divBdr>
                    <w:top w:val="none" w:sz="0" w:space="0" w:color="auto"/>
                    <w:left w:val="none" w:sz="0" w:space="0" w:color="auto"/>
                    <w:bottom w:val="none" w:sz="0" w:space="0" w:color="auto"/>
                    <w:right w:val="none" w:sz="0" w:space="0" w:color="auto"/>
                  </w:divBdr>
                  <w:divsChild>
                    <w:div w:id="2026323428">
                      <w:marLeft w:val="0"/>
                      <w:marRight w:val="0"/>
                      <w:marTop w:val="0"/>
                      <w:marBottom w:val="0"/>
                      <w:divBdr>
                        <w:top w:val="none" w:sz="0" w:space="0" w:color="auto"/>
                        <w:left w:val="none" w:sz="0" w:space="0" w:color="auto"/>
                        <w:bottom w:val="none" w:sz="0" w:space="0" w:color="auto"/>
                        <w:right w:val="none" w:sz="0" w:space="0" w:color="auto"/>
                      </w:divBdr>
                    </w:div>
                  </w:divsChild>
                </w:div>
                <w:div w:id="399327888">
                  <w:marLeft w:val="0"/>
                  <w:marRight w:val="0"/>
                  <w:marTop w:val="0"/>
                  <w:marBottom w:val="0"/>
                  <w:divBdr>
                    <w:top w:val="none" w:sz="0" w:space="0" w:color="auto"/>
                    <w:left w:val="none" w:sz="0" w:space="0" w:color="auto"/>
                    <w:bottom w:val="none" w:sz="0" w:space="0" w:color="auto"/>
                    <w:right w:val="none" w:sz="0" w:space="0" w:color="auto"/>
                  </w:divBdr>
                  <w:divsChild>
                    <w:div w:id="1584684906">
                      <w:marLeft w:val="0"/>
                      <w:marRight w:val="0"/>
                      <w:marTop w:val="0"/>
                      <w:marBottom w:val="0"/>
                      <w:divBdr>
                        <w:top w:val="none" w:sz="0" w:space="0" w:color="auto"/>
                        <w:left w:val="none" w:sz="0" w:space="0" w:color="auto"/>
                        <w:bottom w:val="none" w:sz="0" w:space="0" w:color="auto"/>
                        <w:right w:val="none" w:sz="0" w:space="0" w:color="auto"/>
                      </w:divBdr>
                    </w:div>
                  </w:divsChild>
                </w:div>
                <w:div w:id="446236683">
                  <w:marLeft w:val="0"/>
                  <w:marRight w:val="0"/>
                  <w:marTop w:val="0"/>
                  <w:marBottom w:val="0"/>
                  <w:divBdr>
                    <w:top w:val="none" w:sz="0" w:space="0" w:color="auto"/>
                    <w:left w:val="none" w:sz="0" w:space="0" w:color="auto"/>
                    <w:bottom w:val="none" w:sz="0" w:space="0" w:color="auto"/>
                    <w:right w:val="none" w:sz="0" w:space="0" w:color="auto"/>
                  </w:divBdr>
                  <w:divsChild>
                    <w:div w:id="558250926">
                      <w:marLeft w:val="0"/>
                      <w:marRight w:val="0"/>
                      <w:marTop w:val="0"/>
                      <w:marBottom w:val="0"/>
                      <w:divBdr>
                        <w:top w:val="none" w:sz="0" w:space="0" w:color="auto"/>
                        <w:left w:val="none" w:sz="0" w:space="0" w:color="auto"/>
                        <w:bottom w:val="none" w:sz="0" w:space="0" w:color="auto"/>
                        <w:right w:val="none" w:sz="0" w:space="0" w:color="auto"/>
                      </w:divBdr>
                    </w:div>
                  </w:divsChild>
                </w:div>
                <w:div w:id="1792895284">
                  <w:marLeft w:val="0"/>
                  <w:marRight w:val="0"/>
                  <w:marTop w:val="0"/>
                  <w:marBottom w:val="0"/>
                  <w:divBdr>
                    <w:top w:val="none" w:sz="0" w:space="0" w:color="auto"/>
                    <w:left w:val="none" w:sz="0" w:space="0" w:color="auto"/>
                    <w:bottom w:val="none" w:sz="0" w:space="0" w:color="auto"/>
                    <w:right w:val="none" w:sz="0" w:space="0" w:color="auto"/>
                  </w:divBdr>
                  <w:divsChild>
                    <w:div w:id="295062086">
                      <w:marLeft w:val="0"/>
                      <w:marRight w:val="0"/>
                      <w:marTop w:val="0"/>
                      <w:marBottom w:val="0"/>
                      <w:divBdr>
                        <w:top w:val="none" w:sz="0" w:space="0" w:color="auto"/>
                        <w:left w:val="none" w:sz="0" w:space="0" w:color="auto"/>
                        <w:bottom w:val="none" w:sz="0" w:space="0" w:color="auto"/>
                        <w:right w:val="none" w:sz="0" w:space="0" w:color="auto"/>
                      </w:divBdr>
                    </w:div>
                  </w:divsChild>
                </w:div>
                <w:div w:id="1173761531">
                  <w:marLeft w:val="0"/>
                  <w:marRight w:val="0"/>
                  <w:marTop w:val="0"/>
                  <w:marBottom w:val="0"/>
                  <w:divBdr>
                    <w:top w:val="none" w:sz="0" w:space="0" w:color="auto"/>
                    <w:left w:val="none" w:sz="0" w:space="0" w:color="auto"/>
                    <w:bottom w:val="none" w:sz="0" w:space="0" w:color="auto"/>
                    <w:right w:val="none" w:sz="0" w:space="0" w:color="auto"/>
                  </w:divBdr>
                  <w:divsChild>
                    <w:div w:id="73209766">
                      <w:marLeft w:val="0"/>
                      <w:marRight w:val="0"/>
                      <w:marTop w:val="0"/>
                      <w:marBottom w:val="0"/>
                      <w:divBdr>
                        <w:top w:val="none" w:sz="0" w:space="0" w:color="auto"/>
                        <w:left w:val="none" w:sz="0" w:space="0" w:color="auto"/>
                        <w:bottom w:val="none" w:sz="0" w:space="0" w:color="auto"/>
                        <w:right w:val="none" w:sz="0" w:space="0" w:color="auto"/>
                      </w:divBdr>
                    </w:div>
                  </w:divsChild>
                </w:div>
                <w:div w:id="289744956">
                  <w:marLeft w:val="0"/>
                  <w:marRight w:val="0"/>
                  <w:marTop w:val="0"/>
                  <w:marBottom w:val="0"/>
                  <w:divBdr>
                    <w:top w:val="none" w:sz="0" w:space="0" w:color="auto"/>
                    <w:left w:val="none" w:sz="0" w:space="0" w:color="auto"/>
                    <w:bottom w:val="none" w:sz="0" w:space="0" w:color="auto"/>
                    <w:right w:val="none" w:sz="0" w:space="0" w:color="auto"/>
                  </w:divBdr>
                  <w:divsChild>
                    <w:div w:id="430858657">
                      <w:marLeft w:val="0"/>
                      <w:marRight w:val="0"/>
                      <w:marTop w:val="0"/>
                      <w:marBottom w:val="0"/>
                      <w:divBdr>
                        <w:top w:val="none" w:sz="0" w:space="0" w:color="auto"/>
                        <w:left w:val="none" w:sz="0" w:space="0" w:color="auto"/>
                        <w:bottom w:val="none" w:sz="0" w:space="0" w:color="auto"/>
                        <w:right w:val="none" w:sz="0" w:space="0" w:color="auto"/>
                      </w:divBdr>
                    </w:div>
                  </w:divsChild>
                </w:div>
                <w:div w:id="1210260413">
                  <w:marLeft w:val="0"/>
                  <w:marRight w:val="0"/>
                  <w:marTop w:val="0"/>
                  <w:marBottom w:val="0"/>
                  <w:divBdr>
                    <w:top w:val="none" w:sz="0" w:space="0" w:color="auto"/>
                    <w:left w:val="none" w:sz="0" w:space="0" w:color="auto"/>
                    <w:bottom w:val="none" w:sz="0" w:space="0" w:color="auto"/>
                    <w:right w:val="none" w:sz="0" w:space="0" w:color="auto"/>
                  </w:divBdr>
                  <w:divsChild>
                    <w:div w:id="342754353">
                      <w:marLeft w:val="0"/>
                      <w:marRight w:val="0"/>
                      <w:marTop w:val="0"/>
                      <w:marBottom w:val="0"/>
                      <w:divBdr>
                        <w:top w:val="none" w:sz="0" w:space="0" w:color="auto"/>
                        <w:left w:val="none" w:sz="0" w:space="0" w:color="auto"/>
                        <w:bottom w:val="none" w:sz="0" w:space="0" w:color="auto"/>
                        <w:right w:val="none" w:sz="0" w:space="0" w:color="auto"/>
                      </w:divBdr>
                    </w:div>
                  </w:divsChild>
                </w:div>
                <w:div w:id="2054767067">
                  <w:marLeft w:val="0"/>
                  <w:marRight w:val="0"/>
                  <w:marTop w:val="0"/>
                  <w:marBottom w:val="0"/>
                  <w:divBdr>
                    <w:top w:val="none" w:sz="0" w:space="0" w:color="auto"/>
                    <w:left w:val="none" w:sz="0" w:space="0" w:color="auto"/>
                    <w:bottom w:val="none" w:sz="0" w:space="0" w:color="auto"/>
                    <w:right w:val="none" w:sz="0" w:space="0" w:color="auto"/>
                  </w:divBdr>
                  <w:divsChild>
                    <w:div w:id="1144350453">
                      <w:marLeft w:val="0"/>
                      <w:marRight w:val="0"/>
                      <w:marTop w:val="0"/>
                      <w:marBottom w:val="0"/>
                      <w:divBdr>
                        <w:top w:val="none" w:sz="0" w:space="0" w:color="auto"/>
                        <w:left w:val="none" w:sz="0" w:space="0" w:color="auto"/>
                        <w:bottom w:val="none" w:sz="0" w:space="0" w:color="auto"/>
                        <w:right w:val="none" w:sz="0" w:space="0" w:color="auto"/>
                      </w:divBdr>
                    </w:div>
                  </w:divsChild>
                </w:div>
                <w:div w:id="445514435">
                  <w:marLeft w:val="0"/>
                  <w:marRight w:val="0"/>
                  <w:marTop w:val="0"/>
                  <w:marBottom w:val="0"/>
                  <w:divBdr>
                    <w:top w:val="none" w:sz="0" w:space="0" w:color="auto"/>
                    <w:left w:val="none" w:sz="0" w:space="0" w:color="auto"/>
                    <w:bottom w:val="none" w:sz="0" w:space="0" w:color="auto"/>
                    <w:right w:val="none" w:sz="0" w:space="0" w:color="auto"/>
                  </w:divBdr>
                  <w:divsChild>
                    <w:div w:id="269895419">
                      <w:marLeft w:val="0"/>
                      <w:marRight w:val="0"/>
                      <w:marTop w:val="0"/>
                      <w:marBottom w:val="0"/>
                      <w:divBdr>
                        <w:top w:val="none" w:sz="0" w:space="0" w:color="auto"/>
                        <w:left w:val="none" w:sz="0" w:space="0" w:color="auto"/>
                        <w:bottom w:val="none" w:sz="0" w:space="0" w:color="auto"/>
                        <w:right w:val="none" w:sz="0" w:space="0" w:color="auto"/>
                      </w:divBdr>
                    </w:div>
                  </w:divsChild>
                </w:div>
                <w:div w:id="734819406">
                  <w:marLeft w:val="0"/>
                  <w:marRight w:val="0"/>
                  <w:marTop w:val="0"/>
                  <w:marBottom w:val="0"/>
                  <w:divBdr>
                    <w:top w:val="none" w:sz="0" w:space="0" w:color="auto"/>
                    <w:left w:val="none" w:sz="0" w:space="0" w:color="auto"/>
                    <w:bottom w:val="none" w:sz="0" w:space="0" w:color="auto"/>
                    <w:right w:val="none" w:sz="0" w:space="0" w:color="auto"/>
                  </w:divBdr>
                  <w:divsChild>
                    <w:div w:id="2067490190">
                      <w:marLeft w:val="0"/>
                      <w:marRight w:val="0"/>
                      <w:marTop w:val="0"/>
                      <w:marBottom w:val="0"/>
                      <w:divBdr>
                        <w:top w:val="none" w:sz="0" w:space="0" w:color="auto"/>
                        <w:left w:val="none" w:sz="0" w:space="0" w:color="auto"/>
                        <w:bottom w:val="none" w:sz="0" w:space="0" w:color="auto"/>
                        <w:right w:val="none" w:sz="0" w:space="0" w:color="auto"/>
                      </w:divBdr>
                    </w:div>
                  </w:divsChild>
                </w:div>
                <w:div w:id="450826450">
                  <w:marLeft w:val="0"/>
                  <w:marRight w:val="0"/>
                  <w:marTop w:val="0"/>
                  <w:marBottom w:val="0"/>
                  <w:divBdr>
                    <w:top w:val="none" w:sz="0" w:space="0" w:color="auto"/>
                    <w:left w:val="none" w:sz="0" w:space="0" w:color="auto"/>
                    <w:bottom w:val="none" w:sz="0" w:space="0" w:color="auto"/>
                    <w:right w:val="none" w:sz="0" w:space="0" w:color="auto"/>
                  </w:divBdr>
                  <w:divsChild>
                    <w:div w:id="220413130">
                      <w:marLeft w:val="0"/>
                      <w:marRight w:val="0"/>
                      <w:marTop w:val="0"/>
                      <w:marBottom w:val="0"/>
                      <w:divBdr>
                        <w:top w:val="none" w:sz="0" w:space="0" w:color="auto"/>
                        <w:left w:val="none" w:sz="0" w:space="0" w:color="auto"/>
                        <w:bottom w:val="none" w:sz="0" w:space="0" w:color="auto"/>
                        <w:right w:val="none" w:sz="0" w:space="0" w:color="auto"/>
                      </w:divBdr>
                    </w:div>
                  </w:divsChild>
                </w:div>
                <w:div w:id="446850198">
                  <w:marLeft w:val="0"/>
                  <w:marRight w:val="0"/>
                  <w:marTop w:val="0"/>
                  <w:marBottom w:val="0"/>
                  <w:divBdr>
                    <w:top w:val="none" w:sz="0" w:space="0" w:color="auto"/>
                    <w:left w:val="none" w:sz="0" w:space="0" w:color="auto"/>
                    <w:bottom w:val="none" w:sz="0" w:space="0" w:color="auto"/>
                    <w:right w:val="none" w:sz="0" w:space="0" w:color="auto"/>
                  </w:divBdr>
                  <w:divsChild>
                    <w:div w:id="1472864953">
                      <w:marLeft w:val="0"/>
                      <w:marRight w:val="0"/>
                      <w:marTop w:val="0"/>
                      <w:marBottom w:val="0"/>
                      <w:divBdr>
                        <w:top w:val="none" w:sz="0" w:space="0" w:color="auto"/>
                        <w:left w:val="none" w:sz="0" w:space="0" w:color="auto"/>
                        <w:bottom w:val="none" w:sz="0" w:space="0" w:color="auto"/>
                        <w:right w:val="none" w:sz="0" w:space="0" w:color="auto"/>
                      </w:divBdr>
                    </w:div>
                  </w:divsChild>
                </w:div>
                <w:div w:id="313993401">
                  <w:marLeft w:val="0"/>
                  <w:marRight w:val="0"/>
                  <w:marTop w:val="0"/>
                  <w:marBottom w:val="0"/>
                  <w:divBdr>
                    <w:top w:val="none" w:sz="0" w:space="0" w:color="auto"/>
                    <w:left w:val="none" w:sz="0" w:space="0" w:color="auto"/>
                    <w:bottom w:val="none" w:sz="0" w:space="0" w:color="auto"/>
                    <w:right w:val="none" w:sz="0" w:space="0" w:color="auto"/>
                  </w:divBdr>
                  <w:divsChild>
                    <w:div w:id="1698458038">
                      <w:marLeft w:val="0"/>
                      <w:marRight w:val="0"/>
                      <w:marTop w:val="0"/>
                      <w:marBottom w:val="0"/>
                      <w:divBdr>
                        <w:top w:val="none" w:sz="0" w:space="0" w:color="auto"/>
                        <w:left w:val="none" w:sz="0" w:space="0" w:color="auto"/>
                        <w:bottom w:val="none" w:sz="0" w:space="0" w:color="auto"/>
                        <w:right w:val="none" w:sz="0" w:space="0" w:color="auto"/>
                      </w:divBdr>
                    </w:div>
                  </w:divsChild>
                </w:div>
                <w:div w:id="2048329545">
                  <w:marLeft w:val="0"/>
                  <w:marRight w:val="0"/>
                  <w:marTop w:val="0"/>
                  <w:marBottom w:val="0"/>
                  <w:divBdr>
                    <w:top w:val="none" w:sz="0" w:space="0" w:color="auto"/>
                    <w:left w:val="none" w:sz="0" w:space="0" w:color="auto"/>
                    <w:bottom w:val="none" w:sz="0" w:space="0" w:color="auto"/>
                    <w:right w:val="none" w:sz="0" w:space="0" w:color="auto"/>
                  </w:divBdr>
                  <w:divsChild>
                    <w:div w:id="1417510907">
                      <w:marLeft w:val="0"/>
                      <w:marRight w:val="0"/>
                      <w:marTop w:val="0"/>
                      <w:marBottom w:val="0"/>
                      <w:divBdr>
                        <w:top w:val="none" w:sz="0" w:space="0" w:color="auto"/>
                        <w:left w:val="none" w:sz="0" w:space="0" w:color="auto"/>
                        <w:bottom w:val="none" w:sz="0" w:space="0" w:color="auto"/>
                        <w:right w:val="none" w:sz="0" w:space="0" w:color="auto"/>
                      </w:divBdr>
                    </w:div>
                  </w:divsChild>
                </w:div>
                <w:div w:id="1598171081">
                  <w:marLeft w:val="0"/>
                  <w:marRight w:val="0"/>
                  <w:marTop w:val="0"/>
                  <w:marBottom w:val="0"/>
                  <w:divBdr>
                    <w:top w:val="none" w:sz="0" w:space="0" w:color="auto"/>
                    <w:left w:val="none" w:sz="0" w:space="0" w:color="auto"/>
                    <w:bottom w:val="none" w:sz="0" w:space="0" w:color="auto"/>
                    <w:right w:val="none" w:sz="0" w:space="0" w:color="auto"/>
                  </w:divBdr>
                  <w:divsChild>
                    <w:div w:id="254634377">
                      <w:marLeft w:val="0"/>
                      <w:marRight w:val="0"/>
                      <w:marTop w:val="0"/>
                      <w:marBottom w:val="0"/>
                      <w:divBdr>
                        <w:top w:val="none" w:sz="0" w:space="0" w:color="auto"/>
                        <w:left w:val="none" w:sz="0" w:space="0" w:color="auto"/>
                        <w:bottom w:val="none" w:sz="0" w:space="0" w:color="auto"/>
                        <w:right w:val="none" w:sz="0" w:space="0" w:color="auto"/>
                      </w:divBdr>
                    </w:div>
                  </w:divsChild>
                </w:div>
                <w:div w:id="786463460">
                  <w:marLeft w:val="0"/>
                  <w:marRight w:val="0"/>
                  <w:marTop w:val="0"/>
                  <w:marBottom w:val="0"/>
                  <w:divBdr>
                    <w:top w:val="none" w:sz="0" w:space="0" w:color="auto"/>
                    <w:left w:val="none" w:sz="0" w:space="0" w:color="auto"/>
                    <w:bottom w:val="none" w:sz="0" w:space="0" w:color="auto"/>
                    <w:right w:val="none" w:sz="0" w:space="0" w:color="auto"/>
                  </w:divBdr>
                  <w:divsChild>
                    <w:div w:id="1497571995">
                      <w:marLeft w:val="0"/>
                      <w:marRight w:val="0"/>
                      <w:marTop w:val="0"/>
                      <w:marBottom w:val="0"/>
                      <w:divBdr>
                        <w:top w:val="none" w:sz="0" w:space="0" w:color="auto"/>
                        <w:left w:val="none" w:sz="0" w:space="0" w:color="auto"/>
                        <w:bottom w:val="none" w:sz="0" w:space="0" w:color="auto"/>
                        <w:right w:val="none" w:sz="0" w:space="0" w:color="auto"/>
                      </w:divBdr>
                    </w:div>
                  </w:divsChild>
                </w:div>
                <w:div w:id="1739329221">
                  <w:marLeft w:val="0"/>
                  <w:marRight w:val="0"/>
                  <w:marTop w:val="0"/>
                  <w:marBottom w:val="0"/>
                  <w:divBdr>
                    <w:top w:val="none" w:sz="0" w:space="0" w:color="auto"/>
                    <w:left w:val="none" w:sz="0" w:space="0" w:color="auto"/>
                    <w:bottom w:val="none" w:sz="0" w:space="0" w:color="auto"/>
                    <w:right w:val="none" w:sz="0" w:space="0" w:color="auto"/>
                  </w:divBdr>
                  <w:divsChild>
                    <w:div w:id="906114231">
                      <w:marLeft w:val="0"/>
                      <w:marRight w:val="0"/>
                      <w:marTop w:val="0"/>
                      <w:marBottom w:val="0"/>
                      <w:divBdr>
                        <w:top w:val="none" w:sz="0" w:space="0" w:color="auto"/>
                        <w:left w:val="none" w:sz="0" w:space="0" w:color="auto"/>
                        <w:bottom w:val="none" w:sz="0" w:space="0" w:color="auto"/>
                        <w:right w:val="none" w:sz="0" w:space="0" w:color="auto"/>
                      </w:divBdr>
                    </w:div>
                  </w:divsChild>
                </w:div>
                <w:div w:id="428740801">
                  <w:marLeft w:val="0"/>
                  <w:marRight w:val="0"/>
                  <w:marTop w:val="0"/>
                  <w:marBottom w:val="0"/>
                  <w:divBdr>
                    <w:top w:val="none" w:sz="0" w:space="0" w:color="auto"/>
                    <w:left w:val="none" w:sz="0" w:space="0" w:color="auto"/>
                    <w:bottom w:val="none" w:sz="0" w:space="0" w:color="auto"/>
                    <w:right w:val="none" w:sz="0" w:space="0" w:color="auto"/>
                  </w:divBdr>
                  <w:divsChild>
                    <w:div w:id="942880472">
                      <w:marLeft w:val="0"/>
                      <w:marRight w:val="0"/>
                      <w:marTop w:val="0"/>
                      <w:marBottom w:val="0"/>
                      <w:divBdr>
                        <w:top w:val="none" w:sz="0" w:space="0" w:color="auto"/>
                        <w:left w:val="none" w:sz="0" w:space="0" w:color="auto"/>
                        <w:bottom w:val="none" w:sz="0" w:space="0" w:color="auto"/>
                        <w:right w:val="none" w:sz="0" w:space="0" w:color="auto"/>
                      </w:divBdr>
                    </w:div>
                  </w:divsChild>
                </w:div>
                <w:div w:id="1097747179">
                  <w:marLeft w:val="0"/>
                  <w:marRight w:val="0"/>
                  <w:marTop w:val="0"/>
                  <w:marBottom w:val="0"/>
                  <w:divBdr>
                    <w:top w:val="none" w:sz="0" w:space="0" w:color="auto"/>
                    <w:left w:val="none" w:sz="0" w:space="0" w:color="auto"/>
                    <w:bottom w:val="none" w:sz="0" w:space="0" w:color="auto"/>
                    <w:right w:val="none" w:sz="0" w:space="0" w:color="auto"/>
                  </w:divBdr>
                  <w:divsChild>
                    <w:div w:id="1374965814">
                      <w:marLeft w:val="0"/>
                      <w:marRight w:val="0"/>
                      <w:marTop w:val="0"/>
                      <w:marBottom w:val="0"/>
                      <w:divBdr>
                        <w:top w:val="none" w:sz="0" w:space="0" w:color="auto"/>
                        <w:left w:val="none" w:sz="0" w:space="0" w:color="auto"/>
                        <w:bottom w:val="none" w:sz="0" w:space="0" w:color="auto"/>
                        <w:right w:val="none" w:sz="0" w:space="0" w:color="auto"/>
                      </w:divBdr>
                    </w:div>
                  </w:divsChild>
                </w:div>
                <w:div w:id="1012492450">
                  <w:marLeft w:val="0"/>
                  <w:marRight w:val="0"/>
                  <w:marTop w:val="0"/>
                  <w:marBottom w:val="0"/>
                  <w:divBdr>
                    <w:top w:val="none" w:sz="0" w:space="0" w:color="auto"/>
                    <w:left w:val="none" w:sz="0" w:space="0" w:color="auto"/>
                    <w:bottom w:val="none" w:sz="0" w:space="0" w:color="auto"/>
                    <w:right w:val="none" w:sz="0" w:space="0" w:color="auto"/>
                  </w:divBdr>
                  <w:divsChild>
                    <w:div w:id="781535048">
                      <w:marLeft w:val="0"/>
                      <w:marRight w:val="0"/>
                      <w:marTop w:val="0"/>
                      <w:marBottom w:val="0"/>
                      <w:divBdr>
                        <w:top w:val="none" w:sz="0" w:space="0" w:color="auto"/>
                        <w:left w:val="none" w:sz="0" w:space="0" w:color="auto"/>
                        <w:bottom w:val="none" w:sz="0" w:space="0" w:color="auto"/>
                        <w:right w:val="none" w:sz="0" w:space="0" w:color="auto"/>
                      </w:divBdr>
                    </w:div>
                  </w:divsChild>
                </w:div>
                <w:div w:id="233636356">
                  <w:marLeft w:val="0"/>
                  <w:marRight w:val="0"/>
                  <w:marTop w:val="0"/>
                  <w:marBottom w:val="0"/>
                  <w:divBdr>
                    <w:top w:val="none" w:sz="0" w:space="0" w:color="auto"/>
                    <w:left w:val="none" w:sz="0" w:space="0" w:color="auto"/>
                    <w:bottom w:val="none" w:sz="0" w:space="0" w:color="auto"/>
                    <w:right w:val="none" w:sz="0" w:space="0" w:color="auto"/>
                  </w:divBdr>
                  <w:divsChild>
                    <w:div w:id="637757524">
                      <w:marLeft w:val="0"/>
                      <w:marRight w:val="0"/>
                      <w:marTop w:val="0"/>
                      <w:marBottom w:val="0"/>
                      <w:divBdr>
                        <w:top w:val="none" w:sz="0" w:space="0" w:color="auto"/>
                        <w:left w:val="none" w:sz="0" w:space="0" w:color="auto"/>
                        <w:bottom w:val="none" w:sz="0" w:space="0" w:color="auto"/>
                        <w:right w:val="none" w:sz="0" w:space="0" w:color="auto"/>
                      </w:divBdr>
                    </w:div>
                  </w:divsChild>
                </w:div>
                <w:div w:id="1167281171">
                  <w:marLeft w:val="0"/>
                  <w:marRight w:val="0"/>
                  <w:marTop w:val="0"/>
                  <w:marBottom w:val="0"/>
                  <w:divBdr>
                    <w:top w:val="none" w:sz="0" w:space="0" w:color="auto"/>
                    <w:left w:val="none" w:sz="0" w:space="0" w:color="auto"/>
                    <w:bottom w:val="none" w:sz="0" w:space="0" w:color="auto"/>
                    <w:right w:val="none" w:sz="0" w:space="0" w:color="auto"/>
                  </w:divBdr>
                  <w:divsChild>
                    <w:div w:id="1832409526">
                      <w:marLeft w:val="0"/>
                      <w:marRight w:val="0"/>
                      <w:marTop w:val="0"/>
                      <w:marBottom w:val="0"/>
                      <w:divBdr>
                        <w:top w:val="none" w:sz="0" w:space="0" w:color="auto"/>
                        <w:left w:val="none" w:sz="0" w:space="0" w:color="auto"/>
                        <w:bottom w:val="none" w:sz="0" w:space="0" w:color="auto"/>
                        <w:right w:val="none" w:sz="0" w:space="0" w:color="auto"/>
                      </w:divBdr>
                    </w:div>
                  </w:divsChild>
                </w:div>
                <w:div w:id="1974408276">
                  <w:marLeft w:val="0"/>
                  <w:marRight w:val="0"/>
                  <w:marTop w:val="0"/>
                  <w:marBottom w:val="0"/>
                  <w:divBdr>
                    <w:top w:val="none" w:sz="0" w:space="0" w:color="auto"/>
                    <w:left w:val="none" w:sz="0" w:space="0" w:color="auto"/>
                    <w:bottom w:val="none" w:sz="0" w:space="0" w:color="auto"/>
                    <w:right w:val="none" w:sz="0" w:space="0" w:color="auto"/>
                  </w:divBdr>
                  <w:divsChild>
                    <w:div w:id="544101792">
                      <w:marLeft w:val="0"/>
                      <w:marRight w:val="0"/>
                      <w:marTop w:val="0"/>
                      <w:marBottom w:val="0"/>
                      <w:divBdr>
                        <w:top w:val="none" w:sz="0" w:space="0" w:color="auto"/>
                        <w:left w:val="none" w:sz="0" w:space="0" w:color="auto"/>
                        <w:bottom w:val="none" w:sz="0" w:space="0" w:color="auto"/>
                        <w:right w:val="none" w:sz="0" w:space="0" w:color="auto"/>
                      </w:divBdr>
                    </w:div>
                  </w:divsChild>
                </w:div>
                <w:div w:id="226964138">
                  <w:marLeft w:val="0"/>
                  <w:marRight w:val="0"/>
                  <w:marTop w:val="0"/>
                  <w:marBottom w:val="0"/>
                  <w:divBdr>
                    <w:top w:val="none" w:sz="0" w:space="0" w:color="auto"/>
                    <w:left w:val="none" w:sz="0" w:space="0" w:color="auto"/>
                    <w:bottom w:val="none" w:sz="0" w:space="0" w:color="auto"/>
                    <w:right w:val="none" w:sz="0" w:space="0" w:color="auto"/>
                  </w:divBdr>
                  <w:divsChild>
                    <w:div w:id="1983460586">
                      <w:marLeft w:val="0"/>
                      <w:marRight w:val="0"/>
                      <w:marTop w:val="0"/>
                      <w:marBottom w:val="0"/>
                      <w:divBdr>
                        <w:top w:val="none" w:sz="0" w:space="0" w:color="auto"/>
                        <w:left w:val="none" w:sz="0" w:space="0" w:color="auto"/>
                        <w:bottom w:val="none" w:sz="0" w:space="0" w:color="auto"/>
                        <w:right w:val="none" w:sz="0" w:space="0" w:color="auto"/>
                      </w:divBdr>
                    </w:div>
                  </w:divsChild>
                </w:div>
                <w:div w:id="65349448">
                  <w:marLeft w:val="0"/>
                  <w:marRight w:val="0"/>
                  <w:marTop w:val="0"/>
                  <w:marBottom w:val="0"/>
                  <w:divBdr>
                    <w:top w:val="none" w:sz="0" w:space="0" w:color="auto"/>
                    <w:left w:val="none" w:sz="0" w:space="0" w:color="auto"/>
                    <w:bottom w:val="none" w:sz="0" w:space="0" w:color="auto"/>
                    <w:right w:val="none" w:sz="0" w:space="0" w:color="auto"/>
                  </w:divBdr>
                  <w:divsChild>
                    <w:div w:id="704603917">
                      <w:marLeft w:val="0"/>
                      <w:marRight w:val="0"/>
                      <w:marTop w:val="0"/>
                      <w:marBottom w:val="0"/>
                      <w:divBdr>
                        <w:top w:val="none" w:sz="0" w:space="0" w:color="auto"/>
                        <w:left w:val="none" w:sz="0" w:space="0" w:color="auto"/>
                        <w:bottom w:val="none" w:sz="0" w:space="0" w:color="auto"/>
                        <w:right w:val="none" w:sz="0" w:space="0" w:color="auto"/>
                      </w:divBdr>
                    </w:div>
                  </w:divsChild>
                </w:div>
                <w:div w:id="2119713166">
                  <w:marLeft w:val="0"/>
                  <w:marRight w:val="0"/>
                  <w:marTop w:val="0"/>
                  <w:marBottom w:val="0"/>
                  <w:divBdr>
                    <w:top w:val="none" w:sz="0" w:space="0" w:color="auto"/>
                    <w:left w:val="none" w:sz="0" w:space="0" w:color="auto"/>
                    <w:bottom w:val="none" w:sz="0" w:space="0" w:color="auto"/>
                    <w:right w:val="none" w:sz="0" w:space="0" w:color="auto"/>
                  </w:divBdr>
                  <w:divsChild>
                    <w:div w:id="3438143">
                      <w:marLeft w:val="0"/>
                      <w:marRight w:val="0"/>
                      <w:marTop w:val="0"/>
                      <w:marBottom w:val="0"/>
                      <w:divBdr>
                        <w:top w:val="none" w:sz="0" w:space="0" w:color="auto"/>
                        <w:left w:val="none" w:sz="0" w:space="0" w:color="auto"/>
                        <w:bottom w:val="none" w:sz="0" w:space="0" w:color="auto"/>
                        <w:right w:val="none" w:sz="0" w:space="0" w:color="auto"/>
                      </w:divBdr>
                    </w:div>
                  </w:divsChild>
                </w:div>
                <w:div w:id="289408469">
                  <w:marLeft w:val="0"/>
                  <w:marRight w:val="0"/>
                  <w:marTop w:val="0"/>
                  <w:marBottom w:val="0"/>
                  <w:divBdr>
                    <w:top w:val="none" w:sz="0" w:space="0" w:color="auto"/>
                    <w:left w:val="none" w:sz="0" w:space="0" w:color="auto"/>
                    <w:bottom w:val="none" w:sz="0" w:space="0" w:color="auto"/>
                    <w:right w:val="none" w:sz="0" w:space="0" w:color="auto"/>
                  </w:divBdr>
                  <w:divsChild>
                    <w:div w:id="2068070525">
                      <w:marLeft w:val="0"/>
                      <w:marRight w:val="0"/>
                      <w:marTop w:val="0"/>
                      <w:marBottom w:val="0"/>
                      <w:divBdr>
                        <w:top w:val="none" w:sz="0" w:space="0" w:color="auto"/>
                        <w:left w:val="none" w:sz="0" w:space="0" w:color="auto"/>
                        <w:bottom w:val="none" w:sz="0" w:space="0" w:color="auto"/>
                        <w:right w:val="none" w:sz="0" w:space="0" w:color="auto"/>
                      </w:divBdr>
                    </w:div>
                  </w:divsChild>
                </w:div>
                <w:div w:id="1124617283">
                  <w:marLeft w:val="0"/>
                  <w:marRight w:val="0"/>
                  <w:marTop w:val="0"/>
                  <w:marBottom w:val="0"/>
                  <w:divBdr>
                    <w:top w:val="none" w:sz="0" w:space="0" w:color="auto"/>
                    <w:left w:val="none" w:sz="0" w:space="0" w:color="auto"/>
                    <w:bottom w:val="none" w:sz="0" w:space="0" w:color="auto"/>
                    <w:right w:val="none" w:sz="0" w:space="0" w:color="auto"/>
                  </w:divBdr>
                  <w:divsChild>
                    <w:div w:id="1374841185">
                      <w:marLeft w:val="0"/>
                      <w:marRight w:val="0"/>
                      <w:marTop w:val="0"/>
                      <w:marBottom w:val="0"/>
                      <w:divBdr>
                        <w:top w:val="none" w:sz="0" w:space="0" w:color="auto"/>
                        <w:left w:val="none" w:sz="0" w:space="0" w:color="auto"/>
                        <w:bottom w:val="none" w:sz="0" w:space="0" w:color="auto"/>
                        <w:right w:val="none" w:sz="0" w:space="0" w:color="auto"/>
                      </w:divBdr>
                    </w:div>
                  </w:divsChild>
                </w:div>
                <w:div w:id="398721638">
                  <w:marLeft w:val="0"/>
                  <w:marRight w:val="0"/>
                  <w:marTop w:val="0"/>
                  <w:marBottom w:val="0"/>
                  <w:divBdr>
                    <w:top w:val="none" w:sz="0" w:space="0" w:color="auto"/>
                    <w:left w:val="none" w:sz="0" w:space="0" w:color="auto"/>
                    <w:bottom w:val="none" w:sz="0" w:space="0" w:color="auto"/>
                    <w:right w:val="none" w:sz="0" w:space="0" w:color="auto"/>
                  </w:divBdr>
                  <w:divsChild>
                    <w:div w:id="1025601081">
                      <w:marLeft w:val="0"/>
                      <w:marRight w:val="0"/>
                      <w:marTop w:val="0"/>
                      <w:marBottom w:val="0"/>
                      <w:divBdr>
                        <w:top w:val="none" w:sz="0" w:space="0" w:color="auto"/>
                        <w:left w:val="none" w:sz="0" w:space="0" w:color="auto"/>
                        <w:bottom w:val="none" w:sz="0" w:space="0" w:color="auto"/>
                        <w:right w:val="none" w:sz="0" w:space="0" w:color="auto"/>
                      </w:divBdr>
                    </w:div>
                  </w:divsChild>
                </w:div>
                <w:div w:id="2070417218">
                  <w:marLeft w:val="0"/>
                  <w:marRight w:val="0"/>
                  <w:marTop w:val="0"/>
                  <w:marBottom w:val="0"/>
                  <w:divBdr>
                    <w:top w:val="none" w:sz="0" w:space="0" w:color="auto"/>
                    <w:left w:val="none" w:sz="0" w:space="0" w:color="auto"/>
                    <w:bottom w:val="none" w:sz="0" w:space="0" w:color="auto"/>
                    <w:right w:val="none" w:sz="0" w:space="0" w:color="auto"/>
                  </w:divBdr>
                  <w:divsChild>
                    <w:div w:id="2040668359">
                      <w:marLeft w:val="0"/>
                      <w:marRight w:val="0"/>
                      <w:marTop w:val="0"/>
                      <w:marBottom w:val="0"/>
                      <w:divBdr>
                        <w:top w:val="none" w:sz="0" w:space="0" w:color="auto"/>
                        <w:left w:val="none" w:sz="0" w:space="0" w:color="auto"/>
                        <w:bottom w:val="none" w:sz="0" w:space="0" w:color="auto"/>
                        <w:right w:val="none" w:sz="0" w:space="0" w:color="auto"/>
                      </w:divBdr>
                    </w:div>
                  </w:divsChild>
                </w:div>
                <w:div w:id="1154031983">
                  <w:marLeft w:val="0"/>
                  <w:marRight w:val="0"/>
                  <w:marTop w:val="0"/>
                  <w:marBottom w:val="0"/>
                  <w:divBdr>
                    <w:top w:val="none" w:sz="0" w:space="0" w:color="auto"/>
                    <w:left w:val="none" w:sz="0" w:space="0" w:color="auto"/>
                    <w:bottom w:val="none" w:sz="0" w:space="0" w:color="auto"/>
                    <w:right w:val="none" w:sz="0" w:space="0" w:color="auto"/>
                  </w:divBdr>
                  <w:divsChild>
                    <w:div w:id="1430156681">
                      <w:marLeft w:val="0"/>
                      <w:marRight w:val="0"/>
                      <w:marTop w:val="0"/>
                      <w:marBottom w:val="0"/>
                      <w:divBdr>
                        <w:top w:val="none" w:sz="0" w:space="0" w:color="auto"/>
                        <w:left w:val="none" w:sz="0" w:space="0" w:color="auto"/>
                        <w:bottom w:val="none" w:sz="0" w:space="0" w:color="auto"/>
                        <w:right w:val="none" w:sz="0" w:space="0" w:color="auto"/>
                      </w:divBdr>
                    </w:div>
                  </w:divsChild>
                </w:div>
                <w:div w:id="1550730178">
                  <w:marLeft w:val="0"/>
                  <w:marRight w:val="0"/>
                  <w:marTop w:val="0"/>
                  <w:marBottom w:val="0"/>
                  <w:divBdr>
                    <w:top w:val="none" w:sz="0" w:space="0" w:color="auto"/>
                    <w:left w:val="none" w:sz="0" w:space="0" w:color="auto"/>
                    <w:bottom w:val="none" w:sz="0" w:space="0" w:color="auto"/>
                    <w:right w:val="none" w:sz="0" w:space="0" w:color="auto"/>
                  </w:divBdr>
                  <w:divsChild>
                    <w:div w:id="900746671">
                      <w:marLeft w:val="0"/>
                      <w:marRight w:val="0"/>
                      <w:marTop w:val="0"/>
                      <w:marBottom w:val="0"/>
                      <w:divBdr>
                        <w:top w:val="none" w:sz="0" w:space="0" w:color="auto"/>
                        <w:left w:val="none" w:sz="0" w:space="0" w:color="auto"/>
                        <w:bottom w:val="none" w:sz="0" w:space="0" w:color="auto"/>
                        <w:right w:val="none" w:sz="0" w:space="0" w:color="auto"/>
                      </w:divBdr>
                    </w:div>
                  </w:divsChild>
                </w:div>
                <w:div w:id="427577720">
                  <w:marLeft w:val="0"/>
                  <w:marRight w:val="0"/>
                  <w:marTop w:val="0"/>
                  <w:marBottom w:val="0"/>
                  <w:divBdr>
                    <w:top w:val="none" w:sz="0" w:space="0" w:color="auto"/>
                    <w:left w:val="none" w:sz="0" w:space="0" w:color="auto"/>
                    <w:bottom w:val="none" w:sz="0" w:space="0" w:color="auto"/>
                    <w:right w:val="none" w:sz="0" w:space="0" w:color="auto"/>
                  </w:divBdr>
                  <w:divsChild>
                    <w:div w:id="270674060">
                      <w:marLeft w:val="0"/>
                      <w:marRight w:val="0"/>
                      <w:marTop w:val="0"/>
                      <w:marBottom w:val="0"/>
                      <w:divBdr>
                        <w:top w:val="none" w:sz="0" w:space="0" w:color="auto"/>
                        <w:left w:val="none" w:sz="0" w:space="0" w:color="auto"/>
                        <w:bottom w:val="none" w:sz="0" w:space="0" w:color="auto"/>
                        <w:right w:val="none" w:sz="0" w:space="0" w:color="auto"/>
                      </w:divBdr>
                    </w:div>
                  </w:divsChild>
                </w:div>
                <w:div w:id="443616732">
                  <w:marLeft w:val="0"/>
                  <w:marRight w:val="0"/>
                  <w:marTop w:val="0"/>
                  <w:marBottom w:val="0"/>
                  <w:divBdr>
                    <w:top w:val="none" w:sz="0" w:space="0" w:color="auto"/>
                    <w:left w:val="none" w:sz="0" w:space="0" w:color="auto"/>
                    <w:bottom w:val="none" w:sz="0" w:space="0" w:color="auto"/>
                    <w:right w:val="none" w:sz="0" w:space="0" w:color="auto"/>
                  </w:divBdr>
                  <w:divsChild>
                    <w:div w:id="211697799">
                      <w:marLeft w:val="0"/>
                      <w:marRight w:val="0"/>
                      <w:marTop w:val="0"/>
                      <w:marBottom w:val="0"/>
                      <w:divBdr>
                        <w:top w:val="none" w:sz="0" w:space="0" w:color="auto"/>
                        <w:left w:val="none" w:sz="0" w:space="0" w:color="auto"/>
                        <w:bottom w:val="none" w:sz="0" w:space="0" w:color="auto"/>
                        <w:right w:val="none" w:sz="0" w:space="0" w:color="auto"/>
                      </w:divBdr>
                    </w:div>
                  </w:divsChild>
                </w:div>
                <w:div w:id="498080443">
                  <w:marLeft w:val="0"/>
                  <w:marRight w:val="0"/>
                  <w:marTop w:val="0"/>
                  <w:marBottom w:val="0"/>
                  <w:divBdr>
                    <w:top w:val="none" w:sz="0" w:space="0" w:color="auto"/>
                    <w:left w:val="none" w:sz="0" w:space="0" w:color="auto"/>
                    <w:bottom w:val="none" w:sz="0" w:space="0" w:color="auto"/>
                    <w:right w:val="none" w:sz="0" w:space="0" w:color="auto"/>
                  </w:divBdr>
                  <w:divsChild>
                    <w:div w:id="1214191745">
                      <w:marLeft w:val="0"/>
                      <w:marRight w:val="0"/>
                      <w:marTop w:val="0"/>
                      <w:marBottom w:val="0"/>
                      <w:divBdr>
                        <w:top w:val="none" w:sz="0" w:space="0" w:color="auto"/>
                        <w:left w:val="none" w:sz="0" w:space="0" w:color="auto"/>
                        <w:bottom w:val="none" w:sz="0" w:space="0" w:color="auto"/>
                        <w:right w:val="none" w:sz="0" w:space="0" w:color="auto"/>
                      </w:divBdr>
                    </w:div>
                  </w:divsChild>
                </w:div>
                <w:div w:id="1726375146">
                  <w:marLeft w:val="0"/>
                  <w:marRight w:val="0"/>
                  <w:marTop w:val="0"/>
                  <w:marBottom w:val="0"/>
                  <w:divBdr>
                    <w:top w:val="none" w:sz="0" w:space="0" w:color="auto"/>
                    <w:left w:val="none" w:sz="0" w:space="0" w:color="auto"/>
                    <w:bottom w:val="none" w:sz="0" w:space="0" w:color="auto"/>
                    <w:right w:val="none" w:sz="0" w:space="0" w:color="auto"/>
                  </w:divBdr>
                  <w:divsChild>
                    <w:div w:id="235095151">
                      <w:marLeft w:val="0"/>
                      <w:marRight w:val="0"/>
                      <w:marTop w:val="0"/>
                      <w:marBottom w:val="0"/>
                      <w:divBdr>
                        <w:top w:val="none" w:sz="0" w:space="0" w:color="auto"/>
                        <w:left w:val="none" w:sz="0" w:space="0" w:color="auto"/>
                        <w:bottom w:val="none" w:sz="0" w:space="0" w:color="auto"/>
                        <w:right w:val="none" w:sz="0" w:space="0" w:color="auto"/>
                      </w:divBdr>
                    </w:div>
                  </w:divsChild>
                </w:div>
                <w:div w:id="1635602889">
                  <w:marLeft w:val="0"/>
                  <w:marRight w:val="0"/>
                  <w:marTop w:val="0"/>
                  <w:marBottom w:val="0"/>
                  <w:divBdr>
                    <w:top w:val="none" w:sz="0" w:space="0" w:color="auto"/>
                    <w:left w:val="none" w:sz="0" w:space="0" w:color="auto"/>
                    <w:bottom w:val="none" w:sz="0" w:space="0" w:color="auto"/>
                    <w:right w:val="none" w:sz="0" w:space="0" w:color="auto"/>
                  </w:divBdr>
                  <w:divsChild>
                    <w:div w:id="505485963">
                      <w:marLeft w:val="0"/>
                      <w:marRight w:val="0"/>
                      <w:marTop w:val="0"/>
                      <w:marBottom w:val="0"/>
                      <w:divBdr>
                        <w:top w:val="none" w:sz="0" w:space="0" w:color="auto"/>
                        <w:left w:val="none" w:sz="0" w:space="0" w:color="auto"/>
                        <w:bottom w:val="none" w:sz="0" w:space="0" w:color="auto"/>
                        <w:right w:val="none" w:sz="0" w:space="0" w:color="auto"/>
                      </w:divBdr>
                    </w:div>
                  </w:divsChild>
                </w:div>
                <w:div w:id="1357192145">
                  <w:marLeft w:val="0"/>
                  <w:marRight w:val="0"/>
                  <w:marTop w:val="0"/>
                  <w:marBottom w:val="0"/>
                  <w:divBdr>
                    <w:top w:val="none" w:sz="0" w:space="0" w:color="auto"/>
                    <w:left w:val="none" w:sz="0" w:space="0" w:color="auto"/>
                    <w:bottom w:val="none" w:sz="0" w:space="0" w:color="auto"/>
                    <w:right w:val="none" w:sz="0" w:space="0" w:color="auto"/>
                  </w:divBdr>
                  <w:divsChild>
                    <w:div w:id="863859332">
                      <w:marLeft w:val="0"/>
                      <w:marRight w:val="0"/>
                      <w:marTop w:val="0"/>
                      <w:marBottom w:val="0"/>
                      <w:divBdr>
                        <w:top w:val="none" w:sz="0" w:space="0" w:color="auto"/>
                        <w:left w:val="none" w:sz="0" w:space="0" w:color="auto"/>
                        <w:bottom w:val="none" w:sz="0" w:space="0" w:color="auto"/>
                        <w:right w:val="none" w:sz="0" w:space="0" w:color="auto"/>
                      </w:divBdr>
                    </w:div>
                  </w:divsChild>
                </w:div>
                <w:div w:id="199443641">
                  <w:marLeft w:val="0"/>
                  <w:marRight w:val="0"/>
                  <w:marTop w:val="0"/>
                  <w:marBottom w:val="0"/>
                  <w:divBdr>
                    <w:top w:val="none" w:sz="0" w:space="0" w:color="auto"/>
                    <w:left w:val="none" w:sz="0" w:space="0" w:color="auto"/>
                    <w:bottom w:val="none" w:sz="0" w:space="0" w:color="auto"/>
                    <w:right w:val="none" w:sz="0" w:space="0" w:color="auto"/>
                  </w:divBdr>
                  <w:divsChild>
                    <w:div w:id="508523432">
                      <w:marLeft w:val="0"/>
                      <w:marRight w:val="0"/>
                      <w:marTop w:val="0"/>
                      <w:marBottom w:val="0"/>
                      <w:divBdr>
                        <w:top w:val="none" w:sz="0" w:space="0" w:color="auto"/>
                        <w:left w:val="none" w:sz="0" w:space="0" w:color="auto"/>
                        <w:bottom w:val="none" w:sz="0" w:space="0" w:color="auto"/>
                        <w:right w:val="none" w:sz="0" w:space="0" w:color="auto"/>
                      </w:divBdr>
                    </w:div>
                  </w:divsChild>
                </w:div>
                <w:div w:id="955522938">
                  <w:marLeft w:val="0"/>
                  <w:marRight w:val="0"/>
                  <w:marTop w:val="0"/>
                  <w:marBottom w:val="0"/>
                  <w:divBdr>
                    <w:top w:val="none" w:sz="0" w:space="0" w:color="auto"/>
                    <w:left w:val="none" w:sz="0" w:space="0" w:color="auto"/>
                    <w:bottom w:val="none" w:sz="0" w:space="0" w:color="auto"/>
                    <w:right w:val="none" w:sz="0" w:space="0" w:color="auto"/>
                  </w:divBdr>
                  <w:divsChild>
                    <w:div w:id="224149730">
                      <w:marLeft w:val="0"/>
                      <w:marRight w:val="0"/>
                      <w:marTop w:val="0"/>
                      <w:marBottom w:val="0"/>
                      <w:divBdr>
                        <w:top w:val="none" w:sz="0" w:space="0" w:color="auto"/>
                        <w:left w:val="none" w:sz="0" w:space="0" w:color="auto"/>
                        <w:bottom w:val="none" w:sz="0" w:space="0" w:color="auto"/>
                        <w:right w:val="none" w:sz="0" w:space="0" w:color="auto"/>
                      </w:divBdr>
                    </w:div>
                  </w:divsChild>
                </w:div>
                <w:div w:id="1826554110">
                  <w:marLeft w:val="0"/>
                  <w:marRight w:val="0"/>
                  <w:marTop w:val="0"/>
                  <w:marBottom w:val="0"/>
                  <w:divBdr>
                    <w:top w:val="none" w:sz="0" w:space="0" w:color="auto"/>
                    <w:left w:val="none" w:sz="0" w:space="0" w:color="auto"/>
                    <w:bottom w:val="none" w:sz="0" w:space="0" w:color="auto"/>
                    <w:right w:val="none" w:sz="0" w:space="0" w:color="auto"/>
                  </w:divBdr>
                  <w:divsChild>
                    <w:div w:id="169804810">
                      <w:marLeft w:val="0"/>
                      <w:marRight w:val="0"/>
                      <w:marTop w:val="0"/>
                      <w:marBottom w:val="0"/>
                      <w:divBdr>
                        <w:top w:val="none" w:sz="0" w:space="0" w:color="auto"/>
                        <w:left w:val="none" w:sz="0" w:space="0" w:color="auto"/>
                        <w:bottom w:val="none" w:sz="0" w:space="0" w:color="auto"/>
                        <w:right w:val="none" w:sz="0" w:space="0" w:color="auto"/>
                      </w:divBdr>
                    </w:div>
                  </w:divsChild>
                </w:div>
                <w:div w:id="773982067">
                  <w:marLeft w:val="0"/>
                  <w:marRight w:val="0"/>
                  <w:marTop w:val="0"/>
                  <w:marBottom w:val="0"/>
                  <w:divBdr>
                    <w:top w:val="none" w:sz="0" w:space="0" w:color="auto"/>
                    <w:left w:val="none" w:sz="0" w:space="0" w:color="auto"/>
                    <w:bottom w:val="none" w:sz="0" w:space="0" w:color="auto"/>
                    <w:right w:val="none" w:sz="0" w:space="0" w:color="auto"/>
                  </w:divBdr>
                  <w:divsChild>
                    <w:div w:id="322778630">
                      <w:marLeft w:val="0"/>
                      <w:marRight w:val="0"/>
                      <w:marTop w:val="0"/>
                      <w:marBottom w:val="0"/>
                      <w:divBdr>
                        <w:top w:val="none" w:sz="0" w:space="0" w:color="auto"/>
                        <w:left w:val="none" w:sz="0" w:space="0" w:color="auto"/>
                        <w:bottom w:val="none" w:sz="0" w:space="0" w:color="auto"/>
                        <w:right w:val="none" w:sz="0" w:space="0" w:color="auto"/>
                      </w:divBdr>
                    </w:div>
                  </w:divsChild>
                </w:div>
                <w:div w:id="1577545342">
                  <w:marLeft w:val="0"/>
                  <w:marRight w:val="0"/>
                  <w:marTop w:val="0"/>
                  <w:marBottom w:val="0"/>
                  <w:divBdr>
                    <w:top w:val="none" w:sz="0" w:space="0" w:color="auto"/>
                    <w:left w:val="none" w:sz="0" w:space="0" w:color="auto"/>
                    <w:bottom w:val="none" w:sz="0" w:space="0" w:color="auto"/>
                    <w:right w:val="none" w:sz="0" w:space="0" w:color="auto"/>
                  </w:divBdr>
                  <w:divsChild>
                    <w:div w:id="1417046539">
                      <w:marLeft w:val="0"/>
                      <w:marRight w:val="0"/>
                      <w:marTop w:val="0"/>
                      <w:marBottom w:val="0"/>
                      <w:divBdr>
                        <w:top w:val="none" w:sz="0" w:space="0" w:color="auto"/>
                        <w:left w:val="none" w:sz="0" w:space="0" w:color="auto"/>
                        <w:bottom w:val="none" w:sz="0" w:space="0" w:color="auto"/>
                        <w:right w:val="none" w:sz="0" w:space="0" w:color="auto"/>
                      </w:divBdr>
                    </w:div>
                  </w:divsChild>
                </w:div>
                <w:div w:id="947851621">
                  <w:marLeft w:val="0"/>
                  <w:marRight w:val="0"/>
                  <w:marTop w:val="0"/>
                  <w:marBottom w:val="0"/>
                  <w:divBdr>
                    <w:top w:val="none" w:sz="0" w:space="0" w:color="auto"/>
                    <w:left w:val="none" w:sz="0" w:space="0" w:color="auto"/>
                    <w:bottom w:val="none" w:sz="0" w:space="0" w:color="auto"/>
                    <w:right w:val="none" w:sz="0" w:space="0" w:color="auto"/>
                  </w:divBdr>
                  <w:divsChild>
                    <w:div w:id="57636660">
                      <w:marLeft w:val="0"/>
                      <w:marRight w:val="0"/>
                      <w:marTop w:val="0"/>
                      <w:marBottom w:val="0"/>
                      <w:divBdr>
                        <w:top w:val="none" w:sz="0" w:space="0" w:color="auto"/>
                        <w:left w:val="none" w:sz="0" w:space="0" w:color="auto"/>
                        <w:bottom w:val="none" w:sz="0" w:space="0" w:color="auto"/>
                        <w:right w:val="none" w:sz="0" w:space="0" w:color="auto"/>
                      </w:divBdr>
                    </w:div>
                  </w:divsChild>
                </w:div>
                <w:div w:id="1857035338">
                  <w:marLeft w:val="0"/>
                  <w:marRight w:val="0"/>
                  <w:marTop w:val="0"/>
                  <w:marBottom w:val="0"/>
                  <w:divBdr>
                    <w:top w:val="none" w:sz="0" w:space="0" w:color="auto"/>
                    <w:left w:val="none" w:sz="0" w:space="0" w:color="auto"/>
                    <w:bottom w:val="none" w:sz="0" w:space="0" w:color="auto"/>
                    <w:right w:val="none" w:sz="0" w:space="0" w:color="auto"/>
                  </w:divBdr>
                  <w:divsChild>
                    <w:div w:id="1461067117">
                      <w:marLeft w:val="0"/>
                      <w:marRight w:val="0"/>
                      <w:marTop w:val="0"/>
                      <w:marBottom w:val="0"/>
                      <w:divBdr>
                        <w:top w:val="none" w:sz="0" w:space="0" w:color="auto"/>
                        <w:left w:val="none" w:sz="0" w:space="0" w:color="auto"/>
                        <w:bottom w:val="none" w:sz="0" w:space="0" w:color="auto"/>
                        <w:right w:val="none" w:sz="0" w:space="0" w:color="auto"/>
                      </w:divBdr>
                    </w:div>
                  </w:divsChild>
                </w:div>
                <w:div w:id="1284925989">
                  <w:marLeft w:val="0"/>
                  <w:marRight w:val="0"/>
                  <w:marTop w:val="0"/>
                  <w:marBottom w:val="0"/>
                  <w:divBdr>
                    <w:top w:val="none" w:sz="0" w:space="0" w:color="auto"/>
                    <w:left w:val="none" w:sz="0" w:space="0" w:color="auto"/>
                    <w:bottom w:val="none" w:sz="0" w:space="0" w:color="auto"/>
                    <w:right w:val="none" w:sz="0" w:space="0" w:color="auto"/>
                  </w:divBdr>
                  <w:divsChild>
                    <w:div w:id="1371614673">
                      <w:marLeft w:val="0"/>
                      <w:marRight w:val="0"/>
                      <w:marTop w:val="0"/>
                      <w:marBottom w:val="0"/>
                      <w:divBdr>
                        <w:top w:val="none" w:sz="0" w:space="0" w:color="auto"/>
                        <w:left w:val="none" w:sz="0" w:space="0" w:color="auto"/>
                        <w:bottom w:val="none" w:sz="0" w:space="0" w:color="auto"/>
                        <w:right w:val="none" w:sz="0" w:space="0" w:color="auto"/>
                      </w:divBdr>
                    </w:div>
                  </w:divsChild>
                </w:div>
                <w:div w:id="232786460">
                  <w:marLeft w:val="0"/>
                  <w:marRight w:val="0"/>
                  <w:marTop w:val="0"/>
                  <w:marBottom w:val="0"/>
                  <w:divBdr>
                    <w:top w:val="none" w:sz="0" w:space="0" w:color="auto"/>
                    <w:left w:val="none" w:sz="0" w:space="0" w:color="auto"/>
                    <w:bottom w:val="none" w:sz="0" w:space="0" w:color="auto"/>
                    <w:right w:val="none" w:sz="0" w:space="0" w:color="auto"/>
                  </w:divBdr>
                  <w:divsChild>
                    <w:div w:id="635722408">
                      <w:marLeft w:val="0"/>
                      <w:marRight w:val="0"/>
                      <w:marTop w:val="0"/>
                      <w:marBottom w:val="0"/>
                      <w:divBdr>
                        <w:top w:val="none" w:sz="0" w:space="0" w:color="auto"/>
                        <w:left w:val="none" w:sz="0" w:space="0" w:color="auto"/>
                        <w:bottom w:val="none" w:sz="0" w:space="0" w:color="auto"/>
                        <w:right w:val="none" w:sz="0" w:space="0" w:color="auto"/>
                      </w:divBdr>
                    </w:div>
                  </w:divsChild>
                </w:div>
                <w:div w:id="1671908298">
                  <w:marLeft w:val="0"/>
                  <w:marRight w:val="0"/>
                  <w:marTop w:val="0"/>
                  <w:marBottom w:val="0"/>
                  <w:divBdr>
                    <w:top w:val="none" w:sz="0" w:space="0" w:color="auto"/>
                    <w:left w:val="none" w:sz="0" w:space="0" w:color="auto"/>
                    <w:bottom w:val="none" w:sz="0" w:space="0" w:color="auto"/>
                    <w:right w:val="none" w:sz="0" w:space="0" w:color="auto"/>
                  </w:divBdr>
                  <w:divsChild>
                    <w:div w:id="1283070807">
                      <w:marLeft w:val="0"/>
                      <w:marRight w:val="0"/>
                      <w:marTop w:val="0"/>
                      <w:marBottom w:val="0"/>
                      <w:divBdr>
                        <w:top w:val="none" w:sz="0" w:space="0" w:color="auto"/>
                        <w:left w:val="none" w:sz="0" w:space="0" w:color="auto"/>
                        <w:bottom w:val="none" w:sz="0" w:space="0" w:color="auto"/>
                        <w:right w:val="none" w:sz="0" w:space="0" w:color="auto"/>
                      </w:divBdr>
                    </w:div>
                  </w:divsChild>
                </w:div>
                <w:div w:id="405419924">
                  <w:marLeft w:val="0"/>
                  <w:marRight w:val="0"/>
                  <w:marTop w:val="0"/>
                  <w:marBottom w:val="0"/>
                  <w:divBdr>
                    <w:top w:val="none" w:sz="0" w:space="0" w:color="auto"/>
                    <w:left w:val="none" w:sz="0" w:space="0" w:color="auto"/>
                    <w:bottom w:val="none" w:sz="0" w:space="0" w:color="auto"/>
                    <w:right w:val="none" w:sz="0" w:space="0" w:color="auto"/>
                  </w:divBdr>
                  <w:divsChild>
                    <w:div w:id="506752438">
                      <w:marLeft w:val="0"/>
                      <w:marRight w:val="0"/>
                      <w:marTop w:val="0"/>
                      <w:marBottom w:val="0"/>
                      <w:divBdr>
                        <w:top w:val="none" w:sz="0" w:space="0" w:color="auto"/>
                        <w:left w:val="none" w:sz="0" w:space="0" w:color="auto"/>
                        <w:bottom w:val="none" w:sz="0" w:space="0" w:color="auto"/>
                        <w:right w:val="none" w:sz="0" w:space="0" w:color="auto"/>
                      </w:divBdr>
                    </w:div>
                  </w:divsChild>
                </w:div>
                <w:div w:id="331765686">
                  <w:marLeft w:val="0"/>
                  <w:marRight w:val="0"/>
                  <w:marTop w:val="0"/>
                  <w:marBottom w:val="0"/>
                  <w:divBdr>
                    <w:top w:val="none" w:sz="0" w:space="0" w:color="auto"/>
                    <w:left w:val="none" w:sz="0" w:space="0" w:color="auto"/>
                    <w:bottom w:val="none" w:sz="0" w:space="0" w:color="auto"/>
                    <w:right w:val="none" w:sz="0" w:space="0" w:color="auto"/>
                  </w:divBdr>
                  <w:divsChild>
                    <w:div w:id="1336106121">
                      <w:marLeft w:val="0"/>
                      <w:marRight w:val="0"/>
                      <w:marTop w:val="0"/>
                      <w:marBottom w:val="0"/>
                      <w:divBdr>
                        <w:top w:val="none" w:sz="0" w:space="0" w:color="auto"/>
                        <w:left w:val="none" w:sz="0" w:space="0" w:color="auto"/>
                        <w:bottom w:val="none" w:sz="0" w:space="0" w:color="auto"/>
                        <w:right w:val="none" w:sz="0" w:space="0" w:color="auto"/>
                      </w:divBdr>
                    </w:div>
                  </w:divsChild>
                </w:div>
                <w:div w:id="1549730348">
                  <w:marLeft w:val="0"/>
                  <w:marRight w:val="0"/>
                  <w:marTop w:val="0"/>
                  <w:marBottom w:val="0"/>
                  <w:divBdr>
                    <w:top w:val="none" w:sz="0" w:space="0" w:color="auto"/>
                    <w:left w:val="none" w:sz="0" w:space="0" w:color="auto"/>
                    <w:bottom w:val="none" w:sz="0" w:space="0" w:color="auto"/>
                    <w:right w:val="none" w:sz="0" w:space="0" w:color="auto"/>
                  </w:divBdr>
                  <w:divsChild>
                    <w:div w:id="1953324454">
                      <w:marLeft w:val="0"/>
                      <w:marRight w:val="0"/>
                      <w:marTop w:val="0"/>
                      <w:marBottom w:val="0"/>
                      <w:divBdr>
                        <w:top w:val="none" w:sz="0" w:space="0" w:color="auto"/>
                        <w:left w:val="none" w:sz="0" w:space="0" w:color="auto"/>
                        <w:bottom w:val="none" w:sz="0" w:space="0" w:color="auto"/>
                        <w:right w:val="none" w:sz="0" w:space="0" w:color="auto"/>
                      </w:divBdr>
                    </w:div>
                  </w:divsChild>
                </w:div>
                <w:div w:id="494423582">
                  <w:marLeft w:val="0"/>
                  <w:marRight w:val="0"/>
                  <w:marTop w:val="0"/>
                  <w:marBottom w:val="0"/>
                  <w:divBdr>
                    <w:top w:val="none" w:sz="0" w:space="0" w:color="auto"/>
                    <w:left w:val="none" w:sz="0" w:space="0" w:color="auto"/>
                    <w:bottom w:val="none" w:sz="0" w:space="0" w:color="auto"/>
                    <w:right w:val="none" w:sz="0" w:space="0" w:color="auto"/>
                  </w:divBdr>
                  <w:divsChild>
                    <w:div w:id="1428231864">
                      <w:marLeft w:val="0"/>
                      <w:marRight w:val="0"/>
                      <w:marTop w:val="0"/>
                      <w:marBottom w:val="0"/>
                      <w:divBdr>
                        <w:top w:val="none" w:sz="0" w:space="0" w:color="auto"/>
                        <w:left w:val="none" w:sz="0" w:space="0" w:color="auto"/>
                        <w:bottom w:val="none" w:sz="0" w:space="0" w:color="auto"/>
                        <w:right w:val="none" w:sz="0" w:space="0" w:color="auto"/>
                      </w:divBdr>
                    </w:div>
                  </w:divsChild>
                </w:div>
                <w:div w:id="2102216580">
                  <w:marLeft w:val="0"/>
                  <w:marRight w:val="0"/>
                  <w:marTop w:val="0"/>
                  <w:marBottom w:val="0"/>
                  <w:divBdr>
                    <w:top w:val="none" w:sz="0" w:space="0" w:color="auto"/>
                    <w:left w:val="none" w:sz="0" w:space="0" w:color="auto"/>
                    <w:bottom w:val="none" w:sz="0" w:space="0" w:color="auto"/>
                    <w:right w:val="none" w:sz="0" w:space="0" w:color="auto"/>
                  </w:divBdr>
                  <w:divsChild>
                    <w:div w:id="1715809163">
                      <w:marLeft w:val="0"/>
                      <w:marRight w:val="0"/>
                      <w:marTop w:val="0"/>
                      <w:marBottom w:val="0"/>
                      <w:divBdr>
                        <w:top w:val="none" w:sz="0" w:space="0" w:color="auto"/>
                        <w:left w:val="none" w:sz="0" w:space="0" w:color="auto"/>
                        <w:bottom w:val="none" w:sz="0" w:space="0" w:color="auto"/>
                        <w:right w:val="none" w:sz="0" w:space="0" w:color="auto"/>
                      </w:divBdr>
                    </w:div>
                  </w:divsChild>
                </w:div>
                <w:div w:id="807356741">
                  <w:marLeft w:val="0"/>
                  <w:marRight w:val="0"/>
                  <w:marTop w:val="0"/>
                  <w:marBottom w:val="0"/>
                  <w:divBdr>
                    <w:top w:val="none" w:sz="0" w:space="0" w:color="auto"/>
                    <w:left w:val="none" w:sz="0" w:space="0" w:color="auto"/>
                    <w:bottom w:val="none" w:sz="0" w:space="0" w:color="auto"/>
                    <w:right w:val="none" w:sz="0" w:space="0" w:color="auto"/>
                  </w:divBdr>
                  <w:divsChild>
                    <w:div w:id="720641948">
                      <w:marLeft w:val="0"/>
                      <w:marRight w:val="0"/>
                      <w:marTop w:val="0"/>
                      <w:marBottom w:val="0"/>
                      <w:divBdr>
                        <w:top w:val="none" w:sz="0" w:space="0" w:color="auto"/>
                        <w:left w:val="none" w:sz="0" w:space="0" w:color="auto"/>
                        <w:bottom w:val="none" w:sz="0" w:space="0" w:color="auto"/>
                        <w:right w:val="none" w:sz="0" w:space="0" w:color="auto"/>
                      </w:divBdr>
                    </w:div>
                  </w:divsChild>
                </w:div>
                <w:div w:id="1165248739">
                  <w:marLeft w:val="0"/>
                  <w:marRight w:val="0"/>
                  <w:marTop w:val="0"/>
                  <w:marBottom w:val="0"/>
                  <w:divBdr>
                    <w:top w:val="none" w:sz="0" w:space="0" w:color="auto"/>
                    <w:left w:val="none" w:sz="0" w:space="0" w:color="auto"/>
                    <w:bottom w:val="none" w:sz="0" w:space="0" w:color="auto"/>
                    <w:right w:val="none" w:sz="0" w:space="0" w:color="auto"/>
                  </w:divBdr>
                  <w:divsChild>
                    <w:div w:id="18627003">
                      <w:marLeft w:val="0"/>
                      <w:marRight w:val="0"/>
                      <w:marTop w:val="0"/>
                      <w:marBottom w:val="0"/>
                      <w:divBdr>
                        <w:top w:val="none" w:sz="0" w:space="0" w:color="auto"/>
                        <w:left w:val="none" w:sz="0" w:space="0" w:color="auto"/>
                        <w:bottom w:val="none" w:sz="0" w:space="0" w:color="auto"/>
                        <w:right w:val="none" w:sz="0" w:space="0" w:color="auto"/>
                      </w:divBdr>
                    </w:div>
                  </w:divsChild>
                </w:div>
                <w:div w:id="1653681692">
                  <w:marLeft w:val="0"/>
                  <w:marRight w:val="0"/>
                  <w:marTop w:val="0"/>
                  <w:marBottom w:val="0"/>
                  <w:divBdr>
                    <w:top w:val="none" w:sz="0" w:space="0" w:color="auto"/>
                    <w:left w:val="none" w:sz="0" w:space="0" w:color="auto"/>
                    <w:bottom w:val="none" w:sz="0" w:space="0" w:color="auto"/>
                    <w:right w:val="none" w:sz="0" w:space="0" w:color="auto"/>
                  </w:divBdr>
                  <w:divsChild>
                    <w:div w:id="1154178677">
                      <w:marLeft w:val="0"/>
                      <w:marRight w:val="0"/>
                      <w:marTop w:val="0"/>
                      <w:marBottom w:val="0"/>
                      <w:divBdr>
                        <w:top w:val="none" w:sz="0" w:space="0" w:color="auto"/>
                        <w:left w:val="none" w:sz="0" w:space="0" w:color="auto"/>
                        <w:bottom w:val="none" w:sz="0" w:space="0" w:color="auto"/>
                        <w:right w:val="none" w:sz="0" w:space="0" w:color="auto"/>
                      </w:divBdr>
                    </w:div>
                  </w:divsChild>
                </w:div>
                <w:div w:id="440804418">
                  <w:marLeft w:val="0"/>
                  <w:marRight w:val="0"/>
                  <w:marTop w:val="0"/>
                  <w:marBottom w:val="0"/>
                  <w:divBdr>
                    <w:top w:val="none" w:sz="0" w:space="0" w:color="auto"/>
                    <w:left w:val="none" w:sz="0" w:space="0" w:color="auto"/>
                    <w:bottom w:val="none" w:sz="0" w:space="0" w:color="auto"/>
                    <w:right w:val="none" w:sz="0" w:space="0" w:color="auto"/>
                  </w:divBdr>
                  <w:divsChild>
                    <w:div w:id="1965427523">
                      <w:marLeft w:val="0"/>
                      <w:marRight w:val="0"/>
                      <w:marTop w:val="0"/>
                      <w:marBottom w:val="0"/>
                      <w:divBdr>
                        <w:top w:val="none" w:sz="0" w:space="0" w:color="auto"/>
                        <w:left w:val="none" w:sz="0" w:space="0" w:color="auto"/>
                        <w:bottom w:val="none" w:sz="0" w:space="0" w:color="auto"/>
                        <w:right w:val="none" w:sz="0" w:space="0" w:color="auto"/>
                      </w:divBdr>
                    </w:div>
                  </w:divsChild>
                </w:div>
                <w:div w:id="153494504">
                  <w:marLeft w:val="0"/>
                  <w:marRight w:val="0"/>
                  <w:marTop w:val="0"/>
                  <w:marBottom w:val="0"/>
                  <w:divBdr>
                    <w:top w:val="none" w:sz="0" w:space="0" w:color="auto"/>
                    <w:left w:val="none" w:sz="0" w:space="0" w:color="auto"/>
                    <w:bottom w:val="none" w:sz="0" w:space="0" w:color="auto"/>
                    <w:right w:val="none" w:sz="0" w:space="0" w:color="auto"/>
                  </w:divBdr>
                  <w:divsChild>
                    <w:div w:id="17397228">
                      <w:marLeft w:val="0"/>
                      <w:marRight w:val="0"/>
                      <w:marTop w:val="0"/>
                      <w:marBottom w:val="0"/>
                      <w:divBdr>
                        <w:top w:val="none" w:sz="0" w:space="0" w:color="auto"/>
                        <w:left w:val="none" w:sz="0" w:space="0" w:color="auto"/>
                        <w:bottom w:val="none" w:sz="0" w:space="0" w:color="auto"/>
                        <w:right w:val="none" w:sz="0" w:space="0" w:color="auto"/>
                      </w:divBdr>
                    </w:div>
                  </w:divsChild>
                </w:div>
                <w:div w:id="2121558645">
                  <w:marLeft w:val="0"/>
                  <w:marRight w:val="0"/>
                  <w:marTop w:val="0"/>
                  <w:marBottom w:val="0"/>
                  <w:divBdr>
                    <w:top w:val="none" w:sz="0" w:space="0" w:color="auto"/>
                    <w:left w:val="none" w:sz="0" w:space="0" w:color="auto"/>
                    <w:bottom w:val="none" w:sz="0" w:space="0" w:color="auto"/>
                    <w:right w:val="none" w:sz="0" w:space="0" w:color="auto"/>
                  </w:divBdr>
                  <w:divsChild>
                    <w:div w:id="217981571">
                      <w:marLeft w:val="0"/>
                      <w:marRight w:val="0"/>
                      <w:marTop w:val="0"/>
                      <w:marBottom w:val="0"/>
                      <w:divBdr>
                        <w:top w:val="none" w:sz="0" w:space="0" w:color="auto"/>
                        <w:left w:val="none" w:sz="0" w:space="0" w:color="auto"/>
                        <w:bottom w:val="none" w:sz="0" w:space="0" w:color="auto"/>
                        <w:right w:val="none" w:sz="0" w:space="0" w:color="auto"/>
                      </w:divBdr>
                    </w:div>
                  </w:divsChild>
                </w:div>
                <w:div w:id="1781759927">
                  <w:marLeft w:val="0"/>
                  <w:marRight w:val="0"/>
                  <w:marTop w:val="0"/>
                  <w:marBottom w:val="0"/>
                  <w:divBdr>
                    <w:top w:val="none" w:sz="0" w:space="0" w:color="auto"/>
                    <w:left w:val="none" w:sz="0" w:space="0" w:color="auto"/>
                    <w:bottom w:val="none" w:sz="0" w:space="0" w:color="auto"/>
                    <w:right w:val="none" w:sz="0" w:space="0" w:color="auto"/>
                  </w:divBdr>
                  <w:divsChild>
                    <w:div w:id="684285781">
                      <w:marLeft w:val="0"/>
                      <w:marRight w:val="0"/>
                      <w:marTop w:val="0"/>
                      <w:marBottom w:val="0"/>
                      <w:divBdr>
                        <w:top w:val="none" w:sz="0" w:space="0" w:color="auto"/>
                        <w:left w:val="none" w:sz="0" w:space="0" w:color="auto"/>
                        <w:bottom w:val="none" w:sz="0" w:space="0" w:color="auto"/>
                        <w:right w:val="none" w:sz="0" w:space="0" w:color="auto"/>
                      </w:divBdr>
                    </w:div>
                  </w:divsChild>
                </w:div>
                <w:div w:id="1172725269">
                  <w:marLeft w:val="0"/>
                  <w:marRight w:val="0"/>
                  <w:marTop w:val="0"/>
                  <w:marBottom w:val="0"/>
                  <w:divBdr>
                    <w:top w:val="none" w:sz="0" w:space="0" w:color="auto"/>
                    <w:left w:val="none" w:sz="0" w:space="0" w:color="auto"/>
                    <w:bottom w:val="none" w:sz="0" w:space="0" w:color="auto"/>
                    <w:right w:val="none" w:sz="0" w:space="0" w:color="auto"/>
                  </w:divBdr>
                  <w:divsChild>
                    <w:div w:id="811096686">
                      <w:marLeft w:val="0"/>
                      <w:marRight w:val="0"/>
                      <w:marTop w:val="0"/>
                      <w:marBottom w:val="0"/>
                      <w:divBdr>
                        <w:top w:val="none" w:sz="0" w:space="0" w:color="auto"/>
                        <w:left w:val="none" w:sz="0" w:space="0" w:color="auto"/>
                        <w:bottom w:val="none" w:sz="0" w:space="0" w:color="auto"/>
                        <w:right w:val="none" w:sz="0" w:space="0" w:color="auto"/>
                      </w:divBdr>
                    </w:div>
                  </w:divsChild>
                </w:div>
                <w:div w:id="926572179">
                  <w:marLeft w:val="0"/>
                  <w:marRight w:val="0"/>
                  <w:marTop w:val="0"/>
                  <w:marBottom w:val="0"/>
                  <w:divBdr>
                    <w:top w:val="none" w:sz="0" w:space="0" w:color="auto"/>
                    <w:left w:val="none" w:sz="0" w:space="0" w:color="auto"/>
                    <w:bottom w:val="none" w:sz="0" w:space="0" w:color="auto"/>
                    <w:right w:val="none" w:sz="0" w:space="0" w:color="auto"/>
                  </w:divBdr>
                  <w:divsChild>
                    <w:div w:id="41905892">
                      <w:marLeft w:val="0"/>
                      <w:marRight w:val="0"/>
                      <w:marTop w:val="0"/>
                      <w:marBottom w:val="0"/>
                      <w:divBdr>
                        <w:top w:val="none" w:sz="0" w:space="0" w:color="auto"/>
                        <w:left w:val="none" w:sz="0" w:space="0" w:color="auto"/>
                        <w:bottom w:val="none" w:sz="0" w:space="0" w:color="auto"/>
                        <w:right w:val="none" w:sz="0" w:space="0" w:color="auto"/>
                      </w:divBdr>
                    </w:div>
                  </w:divsChild>
                </w:div>
                <w:div w:id="381712986">
                  <w:marLeft w:val="0"/>
                  <w:marRight w:val="0"/>
                  <w:marTop w:val="0"/>
                  <w:marBottom w:val="0"/>
                  <w:divBdr>
                    <w:top w:val="none" w:sz="0" w:space="0" w:color="auto"/>
                    <w:left w:val="none" w:sz="0" w:space="0" w:color="auto"/>
                    <w:bottom w:val="none" w:sz="0" w:space="0" w:color="auto"/>
                    <w:right w:val="none" w:sz="0" w:space="0" w:color="auto"/>
                  </w:divBdr>
                  <w:divsChild>
                    <w:div w:id="1172570409">
                      <w:marLeft w:val="0"/>
                      <w:marRight w:val="0"/>
                      <w:marTop w:val="0"/>
                      <w:marBottom w:val="0"/>
                      <w:divBdr>
                        <w:top w:val="none" w:sz="0" w:space="0" w:color="auto"/>
                        <w:left w:val="none" w:sz="0" w:space="0" w:color="auto"/>
                        <w:bottom w:val="none" w:sz="0" w:space="0" w:color="auto"/>
                        <w:right w:val="none" w:sz="0" w:space="0" w:color="auto"/>
                      </w:divBdr>
                    </w:div>
                  </w:divsChild>
                </w:div>
                <w:div w:id="1698384101">
                  <w:marLeft w:val="0"/>
                  <w:marRight w:val="0"/>
                  <w:marTop w:val="0"/>
                  <w:marBottom w:val="0"/>
                  <w:divBdr>
                    <w:top w:val="none" w:sz="0" w:space="0" w:color="auto"/>
                    <w:left w:val="none" w:sz="0" w:space="0" w:color="auto"/>
                    <w:bottom w:val="none" w:sz="0" w:space="0" w:color="auto"/>
                    <w:right w:val="none" w:sz="0" w:space="0" w:color="auto"/>
                  </w:divBdr>
                  <w:divsChild>
                    <w:div w:id="2048793341">
                      <w:marLeft w:val="0"/>
                      <w:marRight w:val="0"/>
                      <w:marTop w:val="0"/>
                      <w:marBottom w:val="0"/>
                      <w:divBdr>
                        <w:top w:val="none" w:sz="0" w:space="0" w:color="auto"/>
                        <w:left w:val="none" w:sz="0" w:space="0" w:color="auto"/>
                        <w:bottom w:val="none" w:sz="0" w:space="0" w:color="auto"/>
                        <w:right w:val="none" w:sz="0" w:space="0" w:color="auto"/>
                      </w:divBdr>
                    </w:div>
                  </w:divsChild>
                </w:div>
                <w:div w:id="367031225">
                  <w:marLeft w:val="0"/>
                  <w:marRight w:val="0"/>
                  <w:marTop w:val="0"/>
                  <w:marBottom w:val="0"/>
                  <w:divBdr>
                    <w:top w:val="none" w:sz="0" w:space="0" w:color="auto"/>
                    <w:left w:val="none" w:sz="0" w:space="0" w:color="auto"/>
                    <w:bottom w:val="none" w:sz="0" w:space="0" w:color="auto"/>
                    <w:right w:val="none" w:sz="0" w:space="0" w:color="auto"/>
                  </w:divBdr>
                  <w:divsChild>
                    <w:div w:id="161045357">
                      <w:marLeft w:val="0"/>
                      <w:marRight w:val="0"/>
                      <w:marTop w:val="0"/>
                      <w:marBottom w:val="0"/>
                      <w:divBdr>
                        <w:top w:val="none" w:sz="0" w:space="0" w:color="auto"/>
                        <w:left w:val="none" w:sz="0" w:space="0" w:color="auto"/>
                        <w:bottom w:val="none" w:sz="0" w:space="0" w:color="auto"/>
                        <w:right w:val="none" w:sz="0" w:space="0" w:color="auto"/>
                      </w:divBdr>
                    </w:div>
                  </w:divsChild>
                </w:div>
                <w:div w:id="708533972">
                  <w:marLeft w:val="0"/>
                  <w:marRight w:val="0"/>
                  <w:marTop w:val="0"/>
                  <w:marBottom w:val="0"/>
                  <w:divBdr>
                    <w:top w:val="none" w:sz="0" w:space="0" w:color="auto"/>
                    <w:left w:val="none" w:sz="0" w:space="0" w:color="auto"/>
                    <w:bottom w:val="none" w:sz="0" w:space="0" w:color="auto"/>
                    <w:right w:val="none" w:sz="0" w:space="0" w:color="auto"/>
                  </w:divBdr>
                  <w:divsChild>
                    <w:div w:id="442189800">
                      <w:marLeft w:val="0"/>
                      <w:marRight w:val="0"/>
                      <w:marTop w:val="0"/>
                      <w:marBottom w:val="0"/>
                      <w:divBdr>
                        <w:top w:val="none" w:sz="0" w:space="0" w:color="auto"/>
                        <w:left w:val="none" w:sz="0" w:space="0" w:color="auto"/>
                        <w:bottom w:val="none" w:sz="0" w:space="0" w:color="auto"/>
                        <w:right w:val="none" w:sz="0" w:space="0" w:color="auto"/>
                      </w:divBdr>
                    </w:div>
                  </w:divsChild>
                </w:div>
                <w:div w:id="1969430122">
                  <w:marLeft w:val="0"/>
                  <w:marRight w:val="0"/>
                  <w:marTop w:val="0"/>
                  <w:marBottom w:val="0"/>
                  <w:divBdr>
                    <w:top w:val="none" w:sz="0" w:space="0" w:color="auto"/>
                    <w:left w:val="none" w:sz="0" w:space="0" w:color="auto"/>
                    <w:bottom w:val="none" w:sz="0" w:space="0" w:color="auto"/>
                    <w:right w:val="none" w:sz="0" w:space="0" w:color="auto"/>
                  </w:divBdr>
                  <w:divsChild>
                    <w:div w:id="396905133">
                      <w:marLeft w:val="0"/>
                      <w:marRight w:val="0"/>
                      <w:marTop w:val="0"/>
                      <w:marBottom w:val="0"/>
                      <w:divBdr>
                        <w:top w:val="none" w:sz="0" w:space="0" w:color="auto"/>
                        <w:left w:val="none" w:sz="0" w:space="0" w:color="auto"/>
                        <w:bottom w:val="none" w:sz="0" w:space="0" w:color="auto"/>
                        <w:right w:val="none" w:sz="0" w:space="0" w:color="auto"/>
                      </w:divBdr>
                    </w:div>
                  </w:divsChild>
                </w:div>
                <w:div w:id="1446777635">
                  <w:marLeft w:val="0"/>
                  <w:marRight w:val="0"/>
                  <w:marTop w:val="0"/>
                  <w:marBottom w:val="0"/>
                  <w:divBdr>
                    <w:top w:val="none" w:sz="0" w:space="0" w:color="auto"/>
                    <w:left w:val="none" w:sz="0" w:space="0" w:color="auto"/>
                    <w:bottom w:val="none" w:sz="0" w:space="0" w:color="auto"/>
                    <w:right w:val="none" w:sz="0" w:space="0" w:color="auto"/>
                  </w:divBdr>
                  <w:divsChild>
                    <w:div w:id="1566135905">
                      <w:marLeft w:val="0"/>
                      <w:marRight w:val="0"/>
                      <w:marTop w:val="0"/>
                      <w:marBottom w:val="0"/>
                      <w:divBdr>
                        <w:top w:val="none" w:sz="0" w:space="0" w:color="auto"/>
                        <w:left w:val="none" w:sz="0" w:space="0" w:color="auto"/>
                        <w:bottom w:val="none" w:sz="0" w:space="0" w:color="auto"/>
                        <w:right w:val="none" w:sz="0" w:space="0" w:color="auto"/>
                      </w:divBdr>
                    </w:div>
                  </w:divsChild>
                </w:div>
                <w:div w:id="738139639">
                  <w:marLeft w:val="0"/>
                  <w:marRight w:val="0"/>
                  <w:marTop w:val="0"/>
                  <w:marBottom w:val="0"/>
                  <w:divBdr>
                    <w:top w:val="none" w:sz="0" w:space="0" w:color="auto"/>
                    <w:left w:val="none" w:sz="0" w:space="0" w:color="auto"/>
                    <w:bottom w:val="none" w:sz="0" w:space="0" w:color="auto"/>
                    <w:right w:val="none" w:sz="0" w:space="0" w:color="auto"/>
                  </w:divBdr>
                  <w:divsChild>
                    <w:div w:id="1132865386">
                      <w:marLeft w:val="0"/>
                      <w:marRight w:val="0"/>
                      <w:marTop w:val="0"/>
                      <w:marBottom w:val="0"/>
                      <w:divBdr>
                        <w:top w:val="none" w:sz="0" w:space="0" w:color="auto"/>
                        <w:left w:val="none" w:sz="0" w:space="0" w:color="auto"/>
                        <w:bottom w:val="none" w:sz="0" w:space="0" w:color="auto"/>
                        <w:right w:val="none" w:sz="0" w:space="0" w:color="auto"/>
                      </w:divBdr>
                    </w:div>
                  </w:divsChild>
                </w:div>
                <w:div w:id="1898739177">
                  <w:marLeft w:val="0"/>
                  <w:marRight w:val="0"/>
                  <w:marTop w:val="0"/>
                  <w:marBottom w:val="0"/>
                  <w:divBdr>
                    <w:top w:val="none" w:sz="0" w:space="0" w:color="auto"/>
                    <w:left w:val="none" w:sz="0" w:space="0" w:color="auto"/>
                    <w:bottom w:val="none" w:sz="0" w:space="0" w:color="auto"/>
                    <w:right w:val="none" w:sz="0" w:space="0" w:color="auto"/>
                  </w:divBdr>
                  <w:divsChild>
                    <w:div w:id="635181454">
                      <w:marLeft w:val="0"/>
                      <w:marRight w:val="0"/>
                      <w:marTop w:val="0"/>
                      <w:marBottom w:val="0"/>
                      <w:divBdr>
                        <w:top w:val="none" w:sz="0" w:space="0" w:color="auto"/>
                        <w:left w:val="none" w:sz="0" w:space="0" w:color="auto"/>
                        <w:bottom w:val="none" w:sz="0" w:space="0" w:color="auto"/>
                        <w:right w:val="none" w:sz="0" w:space="0" w:color="auto"/>
                      </w:divBdr>
                    </w:div>
                  </w:divsChild>
                </w:div>
                <w:div w:id="1591770529">
                  <w:marLeft w:val="0"/>
                  <w:marRight w:val="0"/>
                  <w:marTop w:val="0"/>
                  <w:marBottom w:val="0"/>
                  <w:divBdr>
                    <w:top w:val="none" w:sz="0" w:space="0" w:color="auto"/>
                    <w:left w:val="none" w:sz="0" w:space="0" w:color="auto"/>
                    <w:bottom w:val="none" w:sz="0" w:space="0" w:color="auto"/>
                    <w:right w:val="none" w:sz="0" w:space="0" w:color="auto"/>
                  </w:divBdr>
                  <w:divsChild>
                    <w:div w:id="409154346">
                      <w:marLeft w:val="0"/>
                      <w:marRight w:val="0"/>
                      <w:marTop w:val="0"/>
                      <w:marBottom w:val="0"/>
                      <w:divBdr>
                        <w:top w:val="none" w:sz="0" w:space="0" w:color="auto"/>
                        <w:left w:val="none" w:sz="0" w:space="0" w:color="auto"/>
                        <w:bottom w:val="none" w:sz="0" w:space="0" w:color="auto"/>
                        <w:right w:val="none" w:sz="0" w:space="0" w:color="auto"/>
                      </w:divBdr>
                    </w:div>
                  </w:divsChild>
                </w:div>
                <w:div w:id="384790760">
                  <w:marLeft w:val="0"/>
                  <w:marRight w:val="0"/>
                  <w:marTop w:val="0"/>
                  <w:marBottom w:val="0"/>
                  <w:divBdr>
                    <w:top w:val="none" w:sz="0" w:space="0" w:color="auto"/>
                    <w:left w:val="none" w:sz="0" w:space="0" w:color="auto"/>
                    <w:bottom w:val="none" w:sz="0" w:space="0" w:color="auto"/>
                    <w:right w:val="none" w:sz="0" w:space="0" w:color="auto"/>
                  </w:divBdr>
                  <w:divsChild>
                    <w:div w:id="1157921524">
                      <w:marLeft w:val="0"/>
                      <w:marRight w:val="0"/>
                      <w:marTop w:val="0"/>
                      <w:marBottom w:val="0"/>
                      <w:divBdr>
                        <w:top w:val="none" w:sz="0" w:space="0" w:color="auto"/>
                        <w:left w:val="none" w:sz="0" w:space="0" w:color="auto"/>
                        <w:bottom w:val="none" w:sz="0" w:space="0" w:color="auto"/>
                        <w:right w:val="none" w:sz="0" w:space="0" w:color="auto"/>
                      </w:divBdr>
                    </w:div>
                  </w:divsChild>
                </w:div>
                <w:div w:id="1660235763">
                  <w:marLeft w:val="0"/>
                  <w:marRight w:val="0"/>
                  <w:marTop w:val="0"/>
                  <w:marBottom w:val="0"/>
                  <w:divBdr>
                    <w:top w:val="none" w:sz="0" w:space="0" w:color="auto"/>
                    <w:left w:val="none" w:sz="0" w:space="0" w:color="auto"/>
                    <w:bottom w:val="none" w:sz="0" w:space="0" w:color="auto"/>
                    <w:right w:val="none" w:sz="0" w:space="0" w:color="auto"/>
                  </w:divBdr>
                  <w:divsChild>
                    <w:div w:id="283197343">
                      <w:marLeft w:val="0"/>
                      <w:marRight w:val="0"/>
                      <w:marTop w:val="0"/>
                      <w:marBottom w:val="0"/>
                      <w:divBdr>
                        <w:top w:val="none" w:sz="0" w:space="0" w:color="auto"/>
                        <w:left w:val="none" w:sz="0" w:space="0" w:color="auto"/>
                        <w:bottom w:val="none" w:sz="0" w:space="0" w:color="auto"/>
                        <w:right w:val="none" w:sz="0" w:space="0" w:color="auto"/>
                      </w:divBdr>
                    </w:div>
                  </w:divsChild>
                </w:div>
                <w:div w:id="739641081">
                  <w:marLeft w:val="0"/>
                  <w:marRight w:val="0"/>
                  <w:marTop w:val="0"/>
                  <w:marBottom w:val="0"/>
                  <w:divBdr>
                    <w:top w:val="none" w:sz="0" w:space="0" w:color="auto"/>
                    <w:left w:val="none" w:sz="0" w:space="0" w:color="auto"/>
                    <w:bottom w:val="none" w:sz="0" w:space="0" w:color="auto"/>
                    <w:right w:val="none" w:sz="0" w:space="0" w:color="auto"/>
                  </w:divBdr>
                  <w:divsChild>
                    <w:div w:id="594633025">
                      <w:marLeft w:val="0"/>
                      <w:marRight w:val="0"/>
                      <w:marTop w:val="0"/>
                      <w:marBottom w:val="0"/>
                      <w:divBdr>
                        <w:top w:val="none" w:sz="0" w:space="0" w:color="auto"/>
                        <w:left w:val="none" w:sz="0" w:space="0" w:color="auto"/>
                        <w:bottom w:val="none" w:sz="0" w:space="0" w:color="auto"/>
                        <w:right w:val="none" w:sz="0" w:space="0" w:color="auto"/>
                      </w:divBdr>
                    </w:div>
                  </w:divsChild>
                </w:div>
                <w:div w:id="1594824052">
                  <w:marLeft w:val="0"/>
                  <w:marRight w:val="0"/>
                  <w:marTop w:val="0"/>
                  <w:marBottom w:val="0"/>
                  <w:divBdr>
                    <w:top w:val="none" w:sz="0" w:space="0" w:color="auto"/>
                    <w:left w:val="none" w:sz="0" w:space="0" w:color="auto"/>
                    <w:bottom w:val="none" w:sz="0" w:space="0" w:color="auto"/>
                    <w:right w:val="none" w:sz="0" w:space="0" w:color="auto"/>
                  </w:divBdr>
                  <w:divsChild>
                    <w:div w:id="47150157">
                      <w:marLeft w:val="0"/>
                      <w:marRight w:val="0"/>
                      <w:marTop w:val="0"/>
                      <w:marBottom w:val="0"/>
                      <w:divBdr>
                        <w:top w:val="none" w:sz="0" w:space="0" w:color="auto"/>
                        <w:left w:val="none" w:sz="0" w:space="0" w:color="auto"/>
                        <w:bottom w:val="none" w:sz="0" w:space="0" w:color="auto"/>
                        <w:right w:val="none" w:sz="0" w:space="0" w:color="auto"/>
                      </w:divBdr>
                    </w:div>
                  </w:divsChild>
                </w:div>
                <w:div w:id="1070156124">
                  <w:marLeft w:val="0"/>
                  <w:marRight w:val="0"/>
                  <w:marTop w:val="0"/>
                  <w:marBottom w:val="0"/>
                  <w:divBdr>
                    <w:top w:val="none" w:sz="0" w:space="0" w:color="auto"/>
                    <w:left w:val="none" w:sz="0" w:space="0" w:color="auto"/>
                    <w:bottom w:val="none" w:sz="0" w:space="0" w:color="auto"/>
                    <w:right w:val="none" w:sz="0" w:space="0" w:color="auto"/>
                  </w:divBdr>
                  <w:divsChild>
                    <w:div w:id="487936895">
                      <w:marLeft w:val="0"/>
                      <w:marRight w:val="0"/>
                      <w:marTop w:val="0"/>
                      <w:marBottom w:val="0"/>
                      <w:divBdr>
                        <w:top w:val="none" w:sz="0" w:space="0" w:color="auto"/>
                        <w:left w:val="none" w:sz="0" w:space="0" w:color="auto"/>
                        <w:bottom w:val="none" w:sz="0" w:space="0" w:color="auto"/>
                        <w:right w:val="none" w:sz="0" w:space="0" w:color="auto"/>
                      </w:divBdr>
                    </w:div>
                  </w:divsChild>
                </w:div>
                <w:div w:id="1956282050">
                  <w:marLeft w:val="0"/>
                  <w:marRight w:val="0"/>
                  <w:marTop w:val="0"/>
                  <w:marBottom w:val="0"/>
                  <w:divBdr>
                    <w:top w:val="none" w:sz="0" w:space="0" w:color="auto"/>
                    <w:left w:val="none" w:sz="0" w:space="0" w:color="auto"/>
                    <w:bottom w:val="none" w:sz="0" w:space="0" w:color="auto"/>
                    <w:right w:val="none" w:sz="0" w:space="0" w:color="auto"/>
                  </w:divBdr>
                  <w:divsChild>
                    <w:div w:id="1815025679">
                      <w:marLeft w:val="0"/>
                      <w:marRight w:val="0"/>
                      <w:marTop w:val="0"/>
                      <w:marBottom w:val="0"/>
                      <w:divBdr>
                        <w:top w:val="none" w:sz="0" w:space="0" w:color="auto"/>
                        <w:left w:val="none" w:sz="0" w:space="0" w:color="auto"/>
                        <w:bottom w:val="none" w:sz="0" w:space="0" w:color="auto"/>
                        <w:right w:val="none" w:sz="0" w:space="0" w:color="auto"/>
                      </w:divBdr>
                    </w:div>
                  </w:divsChild>
                </w:div>
                <w:div w:id="1260677482">
                  <w:marLeft w:val="0"/>
                  <w:marRight w:val="0"/>
                  <w:marTop w:val="0"/>
                  <w:marBottom w:val="0"/>
                  <w:divBdr>
                    <w:top w:val="none" w:sz="0" w:space="0" w:color="auto"/>
                    <w:left w:val="none" w:sz="0" w:space="0" w:color="auto"/>
                    <w:bottom w:val="none" w:sz="0" w:space="0" w:color="auto"/>
                    <w:right w:val="none" w:sz="0" w:space="0" w:color="auto"/>
                  </w:divBdr>
                  <w:divsChild>
                    <w:div w:id="377707218">
                      <w:marLeft w:val="0"/>
                      <w:marRight w:val="0"/>
                      <w:marTop w:val="0"/>
                      <w:marBottom w:val="0"/>
                      <w:divBdr>
                        <w:top w:val="none" w:sz="0" w:space="0" w:color="auto"/>
                        <w:left w:val="none" w:sz="0" w:space="0" w:color="auto"/>
                        <w:bottom w:val="none" w:sz="0" w:space="0" w:color="auto"/>
                        <w:right w:val="none" w:sz="0" w:space="0" w:color="auto"/>
                      </w:divBdr>
                    </w:div>
                  </w:divsChild>
                </w:div>
                <w:div w:id="1578203782">
                  <w:marLeft w:val="0"/>
                  <w:marRight w:val="0"/>
                  <w:marTop w:val="0"/>
                  <w:marBottom w:val="0"/>
                  <w:divBdr>
                    <w:top w:val="none" w:sz="0" w:space="0" w:color="auto"/>
                    <w:left w:val="none" w:sz="0" w:space="0" w:color="auto"/>
                    <w:bottom w:val="none" w:sz="0" w:space="0" w:color="auto"/>
                    <w:right w:val="none" w:sz="0" w:space="0" w:color="auto"/>
                  </w:divBdr>
                  <w:divsChild>
                    <w:div w:id="1051073587">
                      <w:marLeft w:val="0"/>
                      <w:marRight w:val="0"/>
                      <w:marTop w:val="0"/>
                      <w:marBottom w:val="0"/>
                      <w:divBdr>
                        <w:top w:val="none" w:sz="0" w:space="0" w:color="auto"/>
                        <w:left w:val="none" w:sz="0" w:space="0" w:color="auto"/>
                        <w:bottom w:val="none" w:sz="0" w:space="0" w:color="auto"/>
                        <w:right w:val="none" w:sz="0" w:space="0" w:color="auto"/>
                      </w:divBdr>
                    </w:div>
                  </w:divsChild>
                </w:div>
                <w:div w:id="1000814488">
                  <w:marLeft w:val="0"/>
                  <w:marRight w:val="0"/>
                  <w:marTop w:val="0"/>
                  <w:marBottom w:val="0"/>
                  <w:divBdr>
                    <w:top w:val="none" w:sz="0" w:space="0" w:color="auto"/>
                    <w:left w:val="none" w:sz="0" w:space="0" w:color="auto"/>
                    <w:bottom w:val="none" w:sz="0" w:space="0" w:color="auto"/>
                    <w:right w:val="none" w:sz="0" w:space="0" w:color="auto"/>
                  </w:divBdr>
                  <w:divsChild>
                    <w:div w:id="297808941">
                      <w:marLeft w:val="0"/>
                      <w:marRight w:val="0"/>
                      <w:marTop w:val="0"/>
                      <w:marBottom w:val="0"/>
                      <w:divBdr>
                        <w:top w:val="none" w:sz="0" w:space="0" w:color="auto"/>
                        <w:left w:val="none" w:sz="0" w:space="0" w:color="auto"/>
                        <w:bottom w:val="none" w:sz="0" w:space="0" w:color="auto"/>
                        <w:right w:val="none" w:sz="0" w:space="0" w:color="auto"/>
                      </w:divBdr>
                    </w:div>
                  </w:divsChild>
                </w:div>
                <w:div w:id="1997538595">
                  <w:marLeft w:val="0"/>
                  <w:marRight w:val="0"/>
                  <w:marTop w:val="0"/>
                  <w:marBottom w:val="0"/>
                  <w:divBdr>
                    <w:top w:val="none" w:sz="0" w:space="0" w:color="auto"/>
                    <w:left w:val="none" w:sz="0" w:space="0" w:color="auto"/>
                    <w:bottom w:val="none" w:sz="0" w:space="0" w:color="auto"/>
                    <w:right w:val="none" w:sz="0" w:space="0" w:color="auto"/>
                  </w:divBdr>
                  <w:divsChild>
                    <w:div w:id="1248684509">
                      <w:marLeft w:val="0"/>
                      <w:marRight w:val="0"/>
                      <w:marTop w:val="0"/>
                      <w:marBottom w:val="0"/>
                      <w:divBdr>
                        <w:top w:val="none" w:sz="0" w:space="0" w:color="auto"/>
                        <w:left w:val="none" w:sz="0" w:space="0" w:color="auto"/>
                        <w:bottom w:val="none" w:sz="0" w:space="0" w:color="auto"/>
                        <w:right w:val="none" w:sz="0" w:space="0" w:color="auto"/>
                      </w:divBdr>
                    </w:div>
                  </w:divsChild>
                </w:div>
                <w:div w:id="1596017268">
                  <w:marLeft w:val="0"/>
                  <w:marRight w:val="0"/>
                  <w:marTop w:val="0"/>
                  <w:marBottom w:val="0"/>
                  <w:divBdr>
                    <w:top w:val="none" w:sz="0" w:space="0" w:color="auto"/>
                    <w:left w:val="none" w:sz="0" w:space="0" w:color="auto"/>
                    <w:bottom w:val="none" w:sz="0" w:space="0" w:color="auto"/>
                    <w:right w:val="none" w:sz="0" w:space="0" w:color="auto"/>
                  </w:divBdr>
                  <w:divsChild>
                    <w:div w:id="325548266">
                      <w:marLeft w:val="0"/>
                      <w:marRight w:val="0"/>
                      <w:marTop w:val="0"/>
                      <w:marBottom w:val="0"/>
                      <w:divBdr>
                        <w:top w:val="none" w:sz="0" w:space="0" w:color="auto"/>
                        <w:left w:val="none" w:sz="0" w:space="0" w:color="auto"/>
                        <w:bottom w:val="none" w:sz="0" w:space="0" w:color="auto"/>
                        <w:right w:val="none" w:sz="0" w:space="0" w:color="auto"/>
                      </w:divBdr>
                    </w:div>
                  </w:divsChild>
                </w:div>
                <w:div w:id="934291286">
                  <w:marLeft w:val="0"/>
                  <w:marRight w:val="0"/>
                  <w:marTop w:val="0"/>
                  <w:marBottom w:val="0"/>
                  <w:divBdr>
                    <w:top w:val="none" w:sz="0" w:space="0" w:color="auto"/>
                    <w:left w:val="none" w:sz="0" w:space="0" w:color="auto"/>
                    <w:bottom w:val="none" w:sz="0" w:space="0" w:color="auto"/>
                    <w:right w:val="none" w:sz="0" w:space="0" w:color="auto"/>
                  </w:divBdr>
                  <w:divsChild>
                    <w:div w:id="1492478725">
                      <w:marLeft w:val="0"/>
                      <w:marRight w:val="0"/>
                      <w:marTop w:val="0"/>
                      <w:marBottom w:val="0"/>
                      <w:divBdr>
                        <w:top w:val="none" w:sz="0" w:space="0" w:color="auto"/>
                        <w:left w:val="none" w:sz="0" w:space="0" w:color="auto"/>
                        <w:bottom w:val="none" w:sz="0" w:space="0" w:color="auto"/>
                        <w:right w:val="none" w:sz="0" w:space="0" w:color="auto"/>
                      </w:divBdr>
                    </w:div>
                  </w:divsChild>
                </w:div>
                <w:div w:id="1108238622">
                  <w:marLeft w:val="0"/>
                  <w:marRight w:val="0"/>
                  <w:marTop w:val="0"/>
                  <w:marBottom w:val="0"/>
                  <w:divBdr>
                    <w:top w:val="none" w:sz="0" w:space="0" w:color="auto"/>
                    <w:left w:val="none" w:sz="0" w:space="0" w:color="auto"/>
                    <w:bottom w:val="none" w:sz="0" w:space="0" w:color="auto"/>
                    <w:right w:val="none" w:sz="0" w:space="0" w:color="auto"/>
                  </w:divBdr>
                  <w:divsChild>
                    <w:div w:id="289357940">
                      <w:marLeft w:val="0"/>
                      <w:marRight w:val="0"/>
                      <w:marTop w:val="0"/>
                      <w:marBottom w:val="0"/>
                      <w:divBdr>
                        <w:top w:val="none" w:sz="0" w:space="0" w:color="auto"/>
                        <w:left w:val="none" w:sz="0" w:space="0" w:color="auto"/>
                        <w:bottom w:val="none" w:sz="0" w:space="0" w:color="auto"/>
                        <w:right w:val="none" w:sz="0" w:space="0" w:color="auto"/>
                      </w:divBdr>
                    </w:div>
                  </w:divsChild>
                </w:div>
                <w:div w:id="648441605">
                  <w:marLeft w:val="0"/>
                  <w:marRight w:val="0"/>
                  <w:marTop w:val="0"/>
                  <w:marBottom w:val="0"/>
                  <w:divBdr>
                    <w:top w:val="none" w:sz="0" w:space="0" w:color="auto"/>
                    <w:left w:val="none" w:sz="0" w:space="0" w:color="auto"/>
                    <w:bottom w:val="none" w:sz="0" w:space="0" w:color="auto"/>
                    <w:right w:val="none" w:sz="0" w:space="0" w:color="auto"/>
                  </w:divBdr>
                  <w:divsChild>
                    <w:div w:id="1349335025">
                      <w:marLeft w:val="0"/>
                      <w:marRight w:val="0"/>
                      <w:marTop w:val="0"/>
                      <w:marBottom w:val="0"/>
                      <w:divBdr>
                        <w:top w:val="none" w:sz="0" w:space="0" w:color="auto"/>
                        <w:left w:val="none" w:sz="0" w:space="0" w:color="auto"/>
                        <w:bottom w:val="none" w:sz="0" w:space="0" w:color="auto"/>
                        <w:right w:val="none" w:sz="0" w:space="0" w:color="auto"/>
                      </w:divBdr>
                    </w:div>
                  </w:divsChild>
                </w:div>
                <w:div w:id="1605117711">
                  <w:marLeft w:val="0"/>
                  <w:marRight w:val="0"/>
                  <w:marTop w:val="0"/>
                  <w:marBottom w:val="0"/>
                  <w:divBdr>
                    <w:top w:val="none" w:sz="0" w:space="0" w:color="auto"/>
                    <w:left w:val="none" w:sz="0" w:space="0" w:color="auto"/>
                    <w:bottom w:val="none" w:sz="0" w:space="0" w:color="auto"/>
                    <w:right w:val="none" w:sz="0" w:space="0" w:color="auto"/>
                  </w:divBdr>
                  <w:divsChild>
                    <w:div w:id="894201576">
                      <w:marLeft w:val="0"/>
                      <w:marRight w:val="0"/>
                      <w:marTop w:val="0"/>
                      <w:marBottom w:val="0"/>
                      <w:divBdr>
                        <w:top w:val="none" w:sz="0" w:space="0" w:color="auto"/>
                        <w:left w:val="none" w:sz="0" w:space="0" w:color="auto"/>
                        <w:bottom w:val="none" w:sz="0" w:space="0" w:color="auto"/>
                        <w:right w:val="none" w:sz="0" w:space="0" w:color="auto"/>
                      </w:divBdr>
                    </w:div>
                  </w:divsChild>
                </w:div>
                <w:div w:id="300505550">
                  <w:marLeft w:val="0"/>
                  <w:marRight w:val="0"/>
                  <w:marTop w:val="0"/>
                  <w:marBottom w:val="0"/>
                  <w:divBdr>
                    <w:top w:val="none" w:sz="0" w:space="0" w:color="auto"/>
                    <w:left w:val="none" w:sz="0" w:space="0" w:color="auto"/>
                    <w:bottom w:val="none" w:sz="0" w:space="0" w:color="auto"/>
                    <w:right w:val="none" w:sz="0" w:space="0" w:color="auto"/>
                  </w:divBdr>
                  <w:divsChild>
                    <w:div w:id="115374863">
                      <w:marLeft w:val="0"/>
                      <w:marRight w:val="0"/>
                      <w:marTop w:val="0"/>
                      <w:marBottom w:val="0"/>
                      <w:divBdr>
                        <w:top w:val="none" w:sz="0" w:space="0" w:color="auto"/>
                        <w:left w:val="none" w:sz="0" w:space="0" w:color="auto"/>
                        <w:bottom w:val="none" w:sz="0" w:space="0" w:color="auto"/>
                        <w:right w:val="none" w:sz="0" w:space="0" w:color="auto"/>
                      </w:divBdr>
                    </w:div>
                  </w:divsChild>
                </w:div>
                <w:div w:id="529805049">
                  <w:marLeft w:val="0"/>
                  <w:marRight w:val="0"/>
                  <w:marTop w:val="0"/>
                  <w:marBottom w:val="0"/>
                  <w:divBdr>
                    <w:top w:val="none" w:sz="0" w:space="0" w:color="auto"/>
                    <w:left w:val="none" w:sz="0" w:space="0" w:color="auto"/>
                    <w:bottom w:val="none" w:sz="0" w:space="0" w:color="auto"/>
                    <w:right w:val="none" w:sz="0" w:space="0" w:color="auto"/>
                  </w:divBdr>
                  <w:divsChild>
                    <w:div w:id="1426653758">
                      <w:marLeft w:val="0"/>
                      <w:marRight w:val="0"/>
                      <w:marTop w:val="0"/>
                      <w:marBottom w:val="0"/>
                      <w:divBdr>
                        <w:top w:val="none" w:sz="0" w:space="0" w:color="auto"/>
                        <w:left w:val="none" w:sz="0" w:space="0" w:color="auto"/>
                        <w:bottom w:val="none" w:sz="0" w:space="0" w:color="auto"/>
                        <w:right w:val="none" w:sz="0" w:space="0" w:color="auto"/>
                      </w:divBdr>
                    </w:div>
                  </w:divsChild>
                </w:div>
                <w:div w:id="1098864362">
                  <w:marLeft w:val="0"/>
                  <w:marRight w:val="0"/>
                  <w:marTop w:val="0"/>
                  <w:marBottom w:val="0"/>
                  <w:divBdr>
                    <w:top w:val="none" w:sz="0" w:space="0" w:color="auto"/>
                    <w:left w:val="none" w:sz="0" w:space="0" w:color="auto"/>
                    <w:bottom w:val="none" w:sz="0" w:space="0" w:color="auto"/>
                    <w:right w:val="none" w:sz="0" w:space="0" w:color="auto"/>
                  </w:divBdr>
                  <w:divsChild>
                    <w:div w:id="678116498">
                      <w:marLeft w:val="0"/>
                      <w:marRight w:val="0"/>
                      <w:marTop w:val="0"/>
                      <w:marBottom w:val="0"/>
                      <w:divBdr>
                        <w:top w:val="none" w:sz="0" w:space="0" w:color="auto"/>
                        <w:left w:val="none" w:sz="0" w:space="0" w:color="auto"/>
                        <w:bottom w:val="none" w:sz="0" w:space="0" w:color="auto"/>
                        <w:right w:val="none" w:sz="0" w:space="0" w:color="auto"/>
                      </w:divBdr>
                    </w:div>
                  </w:divsChild>
                </w:div>
                <w:div w:id="682518659">
                  <w:marLeft w:val="0"/>
                  <w:marRight w:val="0"/>
                  <w:marTop w:val="0"/>
                  <w:marBottom w:val="0"/>
                  <w:divBdr>
                    <w:top w:val="none" w:sz="0" w:space="0" w:color="auto"/>
                    <w:left w:val="none" w:sz="0" w:space="0" w:color="auto"/>
                    <w:bottom w:val="none" w:sz="0" w:space="0" w:color="auto"/>
                    <w:right w:val="none" w:sz="0" w:space="0" w:color="auto"/>
                  </w:divBdr>
                  <w:divsChild>
                    <w:div w:id="1824660086">
                      <w:marLeft w:val="0"/>
                      <w:marRight w:val="0"/>
                      <w:marTop w:val="0"/>
                      <w:marBottom w:val="0"/>
                      <w:divBdr>
                        <w:top w:val="none" w:sz="0" w:space="0" w:color="auto"/>
                        <w:left w:val="none" w:sz="0" w:space="0" w:color="auto"/>
                        <w:bottom w:val="none" w:sz="0" w:space="0" w:color="auto"/>
                        <w:right w:val="none" w:sz="0" w:space="0" w:color="auto"/>
                      </w:divBdr>
                    </w:div>
                  </w:divsChild>
                </w:div>
                <w:div w:id="1454515858">
                  <w:marLeft w:val="0"/>
                  <w:marRight w:val="0"/>
                  <w:marTop w:val="0"/>
                  <w:marBottom w:val="0"/>
                  <w:divBdr>
                    <w:top w:val="none" w:sz="0" w:space="0" w:color="auto"/>
                    <w:left w:val="none" w:sz="0" w:space="0" w:color="auto"/>
                    <w:bottom w:val="none" w:sz="0" w:space="0" w:color="auto"/>
                    <w:right w:val="none" w:sz="0" w:space="0" w:color="auto"/>
                  </w:divBdr>
                  <w:divsChild>
                    <w:div w:id="321741353">
                      <w:marLeft w:val="0"/>
                      <w:marRight w:val="0"/>
                      <w:marTop w:val="0"/>
                      <w:marBottom w:val="0"/>
                      <w:divBdr>
                        <w:top w:val="none" w:sz="0" w:space="0" w:color="auto"/>
                        <w:left w:val="none" w:sz="0" w:space="0" w:color="auto"/>
                        <w:bottom w:val="none" w:sz="0" w:space="0" w:color="auto"/>
                        <w:right w:val="none" w:sz="0" w:space="0" w:color="auto"/>
                      </w:divBdr>
                    </w:div>
                  </w:divsChild>
                </w:div>
                <w:div w:id="1954508962">
                  <w:marLeft w:val="0"/>
                  <w:marRight w:val="0"/>
                  <w:marTop w:val="0"/>
                  <w:marBottom w:val="0"/>
                  <w:divBdr>
                    <w:top w:val="none" w:sz="0" w:space="0" w:color="auto"/>
                    <w:left w:val="none" w:sz="0" w:space="0" w:color="auto"/>
                    <w:bottom w:val="none" w:sz="0" w:space="0" w:color="auto"/>
                    <w:right w:val="none" w:sz="0" w:space="0" w:color="auto"/>
                  </w:divBdr>
                  <w:divsChild>
                    <w:div w:id="1347714904">
                      <w:marLeft w:val="0"/>
                      <w:marRight w:val="0"/>
                      <w:marTop w:val="0"/>
                      <w:marBottom w:val="0"/>
                      <w:divBdr>
                        <w:top w:val="none" w:sz="0" w:space="0" w:color="auto"/>
                        <w:left w:val="none" w:sz="0" w:space="0" w:color="auto"/>
                        <w:bottom w:val="none" w:sz="0" w:space="0" w:color="auto"/>
                        <w:right w:val="none" w:sz="0" w:space="0" w:color="auto"/>
                      </w:divBdr>
                    </w:div>
                  </w:divsChild>
                </w:div>
                <w:div w:id="2030140041">
                  <w:marLeft w:val="0"/>
                  <w:marRight w:val="0"/>
                  <w:marTop w:val="0"/>
                  <w:marBottom w:val="0"/>
                  <w:divBdr>
                    <w:top w:val="none" w:sz="0" w:space="0" w:color="auto"/>
                    <w:left w:val="none" w:sz="0" w:space="0" w:color="auto"/>
                    <w:bottom w:val="none" w:sz="0" w:space="0" w:color="auto"/>
                    <w:right w:val="none" w:sz="0" w:space="0" w:color="auto"/>
                  </w:divBdr>
                  <w:divsChild>
                    <w:div w:id="653145185">
                      <w:marLeft w:val="0"/>
                      <w:marRight w:val="0"/>
                      <w:marTop w:val="0"/>
                      <w:marBottom w:val="0"/>
                      <w:divBdr>
                        <w:top w:val="none" w:sz="0" w:space="0" w:color="auto"/>
                        <w:left w:val="none" w:sz="0" w:space="0" w:color="auto"/>
                        <w:bottom w:val="none" w:sz="0" w:space="0" w:color="auto"/>
                        <w:right w:val="none" w:sz="0" w:space="0" w:color="auto"/>
                      </w:divBdr>
                    </w:div>
                  </w:divsChild>
                </w:div>
                <w:div w:id="1405104908">
                  <w:marLeft w:val="0"/>
                  <w:marRight w:val="0"/>
                  <w:marTop w:val="0"/>
                  <w:marBottom w:val="0"/>
                  <w:divBdr>
                    <w:top w:val="none" w:sz="0" w:space="0" w:color="auto"/>
                    <w:left w:val="none" w:sz="0" w:space="0" w:color="auto"/>
                    <w:bottom w:val="none" w:sz="0" w:space="0" w:color="auto"/>
                    <w:right w:val="none" w:sz="0" w:space="0" w:color="auto"/>
                  </w:divBdr>
                  <w:divsChild>
                    <w:div w:id="1955137972">
                      <w:marLeft w:val="0"/>
                      <w:marRight w:val="0"/>
                      <w:marTop w:val="0"/>
                      <w:marBottom w:val="0"/>
                      <w:divBdr>
                        <w:top w:val="none" w:sz="0" w:space="0" w:color="auto"/>
                        <w:left w:val="none" w:sz="0" w:space="0" w:color="auto"/>
                        <w:bottom w:val="none" w:sz="0" w:space="0" w:color="auto"/>
                        <w:right w:val="none" w:sz="0" w:space="0" w:color="auto"/>
                      </w:divBdr>
                    </w:div>
                  </w:divsChild>
                </w:div>
                <w:div w:id="42802484">
                  <w:marLeft w:val="0"/>
                  <w:marRight w:val="0"/>
                  <w:marTop w:val="0"/>
                  <w:marBottom w:val="0"/>
                  <w:divBdr>
                    <w:top w:val="none" w:sz="0" w:space="0" w:color="auto"/>
                    <w:left w:val="none" w:sz="0" w:space="0" w:color="auto"/>
                    <w:bottom w:val="none" w:sz="0" w:space="0" w:color="auto"/>
                    <w:right w:val="none" w:sz="0" w:space="0" w:color="auto"/>
                  </w:divBdr>
                  <w:divsChild>
                    <w:div w:id="1654335961">
                      <w:marLeft w:val="0"/>
                      <w:marRight w:val="0"/>
                      <w:marTop w:val="0"/>
                      <w:marBottom w:val="0"/>
                      <w:divBdr>
                        <w:top w:val="none" w:sz="0" w:space="0" w:color="auto"/>
                        <w:left w:val="none" w:sz="0" w:space="0" w:color="auto"/>
                        <w:bottom w:val="none" w:sz="0" w:space="0" w:color="auto"/>
                        <w:right w:val="none" w:sz="0" w:space="0" w:color="auto"/>
                      </w:divBdr>
                    </w:div>
                  </w:divsChild>
                </w:div>
                <w:div w:id="427191536">
                  <w:marLeft w:val="0"/>
                  <w:marRight w:val="0"/>
                  <w:marTop w:val="0"/>
                  <w:marBottom w:val="0"/>
                  <w:divBdr>
                    <w:top w:val="none" w:sz="0" w:space="0" w:color="auto"/>
                    <w:left w:val="none" w:sz="0" w:space="0" w:color="auto"/>
                    <w:bottom w:val="none" w:sz="0" w:space="0" w:color="auto"/>
                    <w:right w:val="none" w:sz="0" w:space="0" w:color="auto"/>
                  </w:divBdr>
                  <w:divsChild>
                    <w:div w:id="1880898848">
                      <w:marLeft w:val="0"/>
                      <w:marRight w:val="0"/>
                      <w:marTop w:val="0"/>
                      <w:marBottom w:val="0"/>
                      <w:divBdr>
                        <w:top w:val="none" w:sz="0" w:space="0" w:color="auto"/>
                        <w:left w:val="none" w:sz="0" w:space="0" w:color="auto"/>
                        <w:bottom w:val="none" w:sz="0" w:space="0" w:color="auto"/>
                        <w:right w:val="none" w:sz="0" w:space="0" w:color="auto"/>
                      </w:divBdr>
                    </w:div>
                  </w:divsChild>
                </w:div>
                <w:div w:id="1943143010">
                  <w:marLeft w:val="0"/>
                  <w:marRight w:val="0"/>
                  <w:marTop w:val="0"/>
                  <w:marBottom w:val="0"/>
                  <w:divBdr>
                    <w:top w:val="none" w:sz="0" w:space="0" w:color="auto"/>
                    <w:left w:val="none" w:sz="0" w:space="0" w:color="auto"/>
                    <w:bottom w:val="none" w:sz="0" w:space="0" w:color="auto"/>
                    <w:right w:val="none" w:sz="0" w:space="0" w:color="auto"/>
                  </w:divBdr>
                  <w:divsChild>
                    <w:div w:id="1707631769">
                      <w:marLeft w:val="0"/>
                      <w:marRight w:val="0"/>
                      <w:marTop w:val="0"/>
                      <w:marBottom w:val="0"/>
                      <w:divBdr>
                        <w:top w:val="none" w:sz="0" w:space="0" w:color="auto"/>
                        <w:left w:val="none" w:sz="0" w:space="0" w:color="auto"/>
                        <w:bottom w:val="none" w:sz="0" w:space="0" w:color="auto"/>
                        <w:right w:val="none" w:sz="0" w:space="0" w:color="auto"/>
                      </w:divBdr>
                    </w:div>
                  </w:divsChild>
                </w:div>
                <w:div w:id="36441326">
                  <w:marLeft w:val="0"/>
                  <w:marRight w:val="0"/>
                  <w:marTop w:val="0"/>
                  <w:marBottom w:val="0"/>
                  <w:divBdr>
                    <w:top w:val="none" w:sz="0" w:space="0" w:color="auto"/>
                    <w:left w:val="none" w:sz="0" w:space="0" w:color="auto"/>
                    <w:bottom w:val="none" w:sz="0" w:space="0" w:color="auto"/>
                    <w:right w:val="none" w:sz="0" w:space="0" w:color="auto"/>
                  </w:divBdr>
                  <w:divsChild>
                    <w:div w:id="1857427281">
                      <w:marLeft w:val="0"/>
                      <w:marRight w:val="0"/>
                      <w:marTop w:val="0"/>
                      <w:marBottom w:val="0"/>
                      <w:divBdr>
                        <w:top w:val="none" w:sz="0" w:space="0" w:color="auto"/>
                        <w:left w:val="none" w:sz="0" w:space="0" w:color="auto"/>
                        <w:bottom w:val="none" w:sz="0" w:space="0" w:color="auto"/>
                        <w:right w:val="none" w:sz="0" w:space="0" w:color="auto"/>
                      </w:divBdr>
                    </w:div>
                  </w:divsChild>
                </w:div>
                <w:div w:id="1137525084">
                  <w:marLeft w:val="0"/>
                  <w:marRight w:val="0"/>
                  <w:marTop w:val="0"/>
                  <w:marBottom w:val="0"/>
                  <w:divBdr>
                    <w:top w:val="none" w:sz="0" w:space="0" w:color="auto"/>
                    <w:left w:val="none" w:sz="0" w:space="0" w:color="auto"/>
                    <w:bottom w:val="none" w:sz="0" w:space="0" w:color="auto"/>
                    <w:right w:val="none" w:sz="0" w:space="0" w:color="auto"/>
                  </w:divBdr>
                  <w:divsChild>
                    <w:div w:id="218591291">
                      <w:marLeft w:val="0"/>
                      <w:marRight w:val="0"/>
                      <w:marTop w:val="0"/>
                      <w:marBottom w:val="0"/>
                      <w:divBdr>
                        <w:top w:val="none" w:sz="0" w:space="0" w:color="auto"/>
                        <w:left w:val="none" w:sz="0" w:space="0" w:color="auto"/>
                        <w:bottom w:val="none" w:sz="0" w:space="0" w:color="auto"/>
                        <w:right w:val="none" w:sz="0" w:space="0" w:color="auto"/>
                      </w:divBdr>
                    </w:div>
                  </w:divsChild>
                </w:div>
                <w:div w:id="1642535724">
                  <w:marLeft w:val="0"/>
                  <w:marRight w:val="0"/>
                  <w:marTop w:val="0"/>
                  <w:marBottom w:val="0"/>
                  <w:divBdr>
                    <w:top w:val="none" w:sz="0" w:space="0" w:color="auto"/>
                    <w:left w:val="none" w:sz="0" w:space="0" w:color="auto"/>
                    <w:bottom w:val="none" w:sz="0" w:space="0" w:color="auto"/>
                    <w:right w:val="none" w:sz="0" w:space="0" w:color="auto"/>
                  </w:divBdr>
                  <w:divsChild>
                    <w:div w:id="2027248422">
                      <w:marLeft w:val="0"/>
                      <w:marRight w:val="0"/>
                      <w:marTop w:val="0"/>
                      <w:marBottom w:val="0"/>
                      <w:divBdr>
                        <w:top w:val="none" w:sz="0" w:space="0" w:color="auto"/>
                        <w:left w:val="none" w:sz="0" w:space="0" w:color="auto"/>
                        <w:bottom w:val="none" w:sz="0" w:space="0" w:color="auto"/>
                        <w:right w:val="none" w:sz="0" w:space="0" w:color="auto"/>
                      </w:divBdr>
                    </w:div>
                  </w:divsChild>
                </w:div>
                <w:div w:id="961770393">
                  <w:marLeft w:val="0"/>
                  <w:marRight w:val="0"/>
                  <w:marTop w:val="0"/>
                  <w:marBottom w:val="0"/>
                  <w:divBdr>
                    <w:top w:val="none" w:sz="0" w:space="0" w:color="auto"/>
                    <w:left w:val="none" w:sz="0" w:space="0" w:color="auto"/>
                    <w:bottom w:val="none" w:sz="0" w:space="0" w:color="auto"/>
                    <w:right w:val="none" w:sz="0" w:space="0" w:color="auto"/>
                  </w:divBdr>
                  <w:divsChild>
                    <w:div w:id="97412431">
                      <w:marLeft w:val="0"/>
                      <w:marRight w:val="0"/>
                      <w:marTop w:val="0"/>
                      <w:marBottom w:val="0"/>
                      <w:divBdr>
                        <w:top w:val="none" w:sz="0" w:space="0" w:color="auto"/>
                        <w:left w:val="none" w:sz="0" w:space="0" w:color="auto"/>
                        <w:bottom w:val="none" w:sz="0" w:space="0" w:color="auto"/>
                        <w:right w:val="none" w:sz="0" w:space="0" w:color="auto"/>
                      </w:divBdr>
                    </w:div>
                  </w:divsChild>
                </w:div>
                <w:div w:id="353575471">
                  <w:marLeft w:val="0"/>
                  <w:marRight w:val="0"/>
                  <w:marTop w:val="0"/>
                  <w:marBottom w:val="0"/>
                  <w:divBdr>
                    <w:top w:val="none" w:sz="0" w:space="0" w:color="auto"/>
                    <w:left w:val="none" w:sz="0" w:space="0" w:color="auto"/>
                    <w:bottom w:val="none" w:sz="0" w:space="0" w:color="auto"/>
                    <w:right w:val="none" w:sz="0" w:space="0" w:color="auto"/>
                  </w:divBdr>
                  <w:divsChild>
                    <w:div w:id="1512066120">
                      <w:marLeft w:val="0"/>
                      <w:marRight w:val="0"/>
                      <w:marTop w:val="0"/>
                      <w:marBottom w:val="0"/>
                      <w:divBdr>
                        <w:top w:val="none" w:sz="0" w:space="0" w:color="auto"/>
                        <w:left w:val="none" w:sz="0" w:space="0" w:color="auto"/>
                        <w:bottom w:val="none" w:sz="0" w:space="0" w:color="auto"/>
                        <w:right w:val="none" w:sz="0" w:space="0" w:color="auto"/>
                      </w:divBdr>
                    </w:div>
                  </w:divsChild>
                </w:div>
                <w:div w:id="1209992499">
                  <w:marLeft w:val="0"/>
                  <w:marRight w:val="0"/>
                  <w:marTop w:val="0"/>
                  <w:marBottom w:val="0"/>
                  <w:divBdr>
                    <w:top w:val="none" w:sz="0" w:space="0" w:color="auto"/>
                    <w:left w:val="none" w:sz="0" w:space="0" w:color="auto"/>
                    <w:bottom w:val="none" w:sz="0" w:space="0" w:color="auto"/>
                    <w:right w:val="none" w:sz="0" w:space="0" w:color="auto"/>
                  </w:divBdr>
                  <w:divsChild>
                    <w:div w:id="2136942750">
                      <w:marLeft w:val="0"/>
                      <w:marRight w:val="0"/>
                      <w:marTop w:val="0"/>
                      <w:marBottom w:val="0"/>
                      <w:divBdr>
                        <w:top w:val="none" w:sz="0" w:space="0" w:color="auto"/>
                        <w:left w:val="none" w:sz="0" w:space="0" w:color="auto"/>
                        <w:bottom w:val="none" w:sz="0" w:space="0" w:color="auto"/>
                        <w:right w:val="none" w:sz="0" w:space="0" w:color="auto"/>
                      </w:divBdr>
                    </w:div>
                  </w:divsChild>
                </w:div>
                <w:div w:id="816534057">
                  <w:marLeft w:val="0"/>
                  <w:marRight w:val="0"/>
                  <w:marTop w:val="0"/>
                  <w:marBottom w:val="0"/>
                  <w:divBdr>
                    <w:top w:val="none" w:sz="0" w:space="0" w:color="auto"/>
                    <w:left w:val="none" w:sz="0" w:space="0" w:color="auto"/>
                    <w:bottom w:val="none" w:sz="0" w:space="0" w:color="auto"/>
                    <w:right w:val="none" w:sz="0" w:space="0" w:color="auto"/>
                  </w:divBdr>
                  <w:divsChild>
                    <w:div w:id="204293806">
                      <w:marLeft w:val="0"/>
                      <w:marRight w:val="0"/>
                      <w:marTop w:val="0"/>
                      <w:marBottom w:val="0"/>
                      <w:divBdr>
                        <w:top w:val="none" w:sz="0" w:space="0" w:color="auto"/>
                        <w:left w:val="none" w:sz="0" w:space="0" w:color="auto"/>
                        <w:bottom w:val="none" w:sz="0" w:space="0" w:color="auto"/>
                        <w:right w:val="none" w:sz="0" w:space="0" w:color="auto"/>
                      </w:divBdr>
                    </w:div>
                  </w:divsChild>
                </w:div>
                <w:div w:id="522791565">
                  <w:marLeft w:val="0"/>
                  <w:marRight w:val="0"/>
                  <w:marTop w:val="0"/>
                  <w:marBottom w:val="0"/>
                  <w:divBdr>
                    <w:top w:val="none" w:sz="0" w:space="0" w:color="auto"/>
                    <w:left w:val="none" w:sz="0" w:space="0" w:color="auto"/>
                    <w:bottom w:val="none" w:sz="0" w:space="0" w:color="auto"/>
                    <w:right w:val="none" w:sz="0" w:space="0" w:color="auto"/>
                  </w:divBdr>
                  <w:divsChild>
                    <w:div w:id="494566816">
                      <w:marLeft w:val="0"/>
                      <w:marRight w:val="0"/>
                      <w:marTop w:val="0"/>
                      <w:marBottom w:val="0"/>
                      <w:divBdr>
                        <w:top w:val="none" w:sz="0" w:space="0" w:color="auto"/>
                        <w:left w:val="none" w:sz="0" w:space="0" w:color="auto"/>
                        <w:bottom w:val="none" w:sz="0" w:space="0" w:color="auto"/>
                        <w:right w:val="none" w:sz="0" w:space="0" w:color="auto"/>
                      </w:divBdr>
                    </w:div>
                  </w:divsChild>
                </w:div>
                <w:div w:id="1894540216">
                  <w:marLeft w:val="0"/>
                  <w:marRight w:val="0"/>
                  <w:marTop w:val="0"/>
                  <w:marBottom w:val="0"/>
                  <w:divBdr>
                    <w:top w:val="none" w:sz="0" w:space="0" w:color="auto"/>
                    <w:left w:val="none" w:sz="0" w:space="0" w:color="auto"/>
                    <w:bottom w:val="none" w:sz="0" w:space="0" w:color="auto"/>
                    <w:right w:val="none" w:sz="0" w:space="0" w:color="auto"/>
                  </w:divBdr>
                  <w:divsChild>
                    <w:div w:id="149176774">
                      <w:marLeft w:val="0"/>
                      <w:marRight w:val="0"/>
                      <w:marTop w:val="0"/>
                      <w:marBottom w:val="0"/>
                      <w:divBdr>
                        <w:top w:val="none" w:sz="0" w:space="0" w:color="auto"/>
                        <w:left w:val="none" w:sz="0" w:space="0" w:color="auto"/>
                        <w:bottom w:val="none" w:sz="0" w:space="0" w:color="auto"/>
                        <w:right w:val="none" w:sz="0" w:space="0" w:color="auto"/>
                      </w:divBdr>
                    </w:div>
                  </w:divsChild>
                </w:div>
                <w:div w:id="1042755464">
                  <w:marLeft w:val="0"/>
                  <w:marRight w:val="0"/>
                  <w:marTop w:val="0"/>
                  <w:marBottom w:val="0"/>
                  <w:divBdr>
                    <w:top w:val="none" w:sz="0" w:space="0" w:color="auto"/>
                    <w:left w:val="none" w:sz="0" w:space="0" w:color="auto"/>
                    <w:bottom w:val="none" w:sz="0" w:space="0" w:color="auto"/>
                    <w:right w:val="none" w:sz="0" w:space="0" w:color="auto"/>
                  </w:divBdr>
                  <w:divsChild>
                    <w:div w:id="853149938">
                      <w:marLeft w:val="0"/>
                      <w:marRight w:val="0"/>
                      <w:marTop w:val="0"/>
                      <w:marBottom w:val="0"/>
                      <w:divBdr>
                        <w:top w:val="none" w:sz="0" w:space="0" w:color="auto"/>
                        <w:left w:val="none" w:sz="0" w:space="0" w:color="auto"/>
                        <w:bottom w:val="none" w:sz="0" w:space="0" w:color="auto"/>
                        <w:right w:val="none" w:sz="0" w:space="0" w:color="auto"/>
                      </w:divBdr>
                    </w:div>
                  </w:divsChild>
                </w:div>
                <w:div w:id="1851678973">
                  <w:marLeft w:val="0"/>
                  <w:marRight w:val="0"/>
                  <w:marTop w:val="0"/>
                  <w:marBottom w:val="0"/>
                  <w:divBdr>
                    <w:top w:val="none" w:sz="0" w:space="0" w:color="auto"/>
                    <w:left w:val="none" w:sz="0" w:space="0" w:color="auto"/>
                    <w:bottom w:val="none" w:sz="0" w:space="0" w:color="auto"/>
                    <w:right w:val="none" w:sz="0" w:space="0" w:color="auto"/>
                  </w:divBdr>
                  <w:divsChild>
                    <w:div w:id="268783671">
                      <w:marLeft w:val="0"/>
                      <w:marRight w:val="0"/>
                      <w:marTop w:val="0"/>
                      <w:marBottom w:val="0"/>
                      <w:divBdr>
                        <w:top w:val="none" w:sz="0" w:space="0" w:color="auto"/>
                        <w:left w:val="none" w:sz="0" w:space="0" w:color="auto"/>
                        <w:bottom w:val="none" w:sz="0" w:space="0" w:color="auto"/>
                        <w:right w:val="none" w:sz="0" w:space="0" w:color="auto"/>
                      </w:divBdr>
                    </w:div>
                  </w:divsChild>
                </w:div>
                <w:div w:id="1621765487">
                  <w:marLeft w:val="0"/>
                  <w:marRight w:val="0"/>
                  <w:marTop w:val="0"/>
                  <w:marBottom w:val="0"/>
                  <w:divBdr>
                    <w:top w:val="none" w:sz="0" w:space="0" w:color="auto"/>
                    <w:left w:val="none" w:sz="0" w:space="0" w:color="auto"/>
                    <w:bottom w:val="none" w:sz="0" w:space="0" w:color="auto"/>
                    <w:right w:val="none" w:sz="0" w:space="0" w:color="auto"/>
                  </w:divBdr>
                  <w:divsChild>
                    <w:div w:id="1567187337">
                      <w:marLeft w:val="0"/>
                      <w:marRight w:val="0"/>
                      <w:marTop w:val="0"/>
                      <w:marBottom w:val="0"/>
                      <w:divBdr>
                        <w:top w:val="none" w:sz="0" w:space="0" w:color="auto"/>
                        <w:left w:val="none" w:sz="0" w:space="0" w:color="auto"/>
                        <w:bottom w:val="none" w:sz="0" w:space="0" w:color="auto"/>
                        <w:right w:val="none" w:sz="0" w:space="0" w:color="auto"/>
                      </w:divBdr>
                    </w:div>
                  </w:divsChild>
                </w:div>
                <w:div w:id="375593537">
                  <w:marLeft w:val="0"/>
                  <w:marRight w:val="0"/>
                  <w:marTop w:val="0"/>
                  <w:marBottom w:val="0"/>
                  <w:divBdr>
                    <w:top w:val="none" w:sz="0" w:space="0" w:color="auto"/>
                    <w:left w:val="none" w:sz="0" w:space="0" w:color="auto"/>
                    <w:bottom w:val="none" w:sz="0" w:space="0" w:color="auto"/>
                    <w:right w:val="none" w:sz="0" w:space="0" w:color="auto"/>
                  </w:divBdr>
                  <w:divsChild>
                    <w:div w:id="375549300">
                      <w:marLeft w:val="0"/>
                      <w:marRight w:val="0"/>
                      <w:marTop w:val="0"/>
                      <w:marBottom w:val="0"/>
                      <w:divBdr>
                        <w:top w:val="none" w:sz="0" w:space="0" w:color="auto"/>
                        <w:left w:val="none" w:sz="0" w:space="0" w:color="auto"/>
                        <w:bottom w:val="none" w:sz="0" w:space="0" w:color="auto"/>
                        <w:right w:val="none" w:sz="0" w:space="0" w:color="auto"/>
                      </w:divBdr>
                    </w:div>
                  </w:divsChild>
                </w:div>
                <w:div w:id="822084465">
                  <w:marLeft w:val="0"/>
                  <w:marRight w:val="0"/>
                  <w:marTop w:val="0"/>
                  <w:marBottom w:val="0"/>
                  <w:divBdr>
                    <w:top w:val="none" w:sz="0" w:space="0" w:color="auto"/>
                    <w:left w:val="none" w:sz="0" w:space="0" w:color="auto"/>
                    <w:bottom w:val="none" w:sz="0" w:space="0" w:color="auto"/>
                    <w:right w:val="none" w:sz="0" w:space="0" w:color="auto"/>
                  </w:divBdr>
                  <w:divsChild>
                    <w:div w:id="1006862266">
                      <w:marLeft w:val="0"/>
                      <w:marRight w:val="0"/>
                      <w:marTop w:val="0"/>
                      <w:marBottom w:val="0"/>
                      <w:divBdr>
                        <w:top w:val="none" w:sz="0" w:space="0" w:color="auto"/>
                        <w:left w:val="none" w:sz="0" w:space="0" w:color="auto"/>
                        <w:bottom w:val="none" w:sz="0" w:space="0" w:color="auto"/>
                        <w:right w:val="none" w:sz="0" w:space="0" w:color="auto"/>
                      </w:divBdr>
                    </w:div>
                  </w:divsChild>
                </w:div>
                <w:div w:id="371923352">
                  <w:marLeft w:val="0"/>
                  <w:marRight w:val="0"/>
                  <w:marTop w:val="0"/>
                  <w:marBottom w:val="0"/>
                  <w:divBdr>
                    <w:top w:val="none" w:sz="0" w:space="0" w:color="auto"/>
                    <w:left w:val="none" w:sz="0" w:space="0" w:color="auto"/>
                    <w:bottom w:val="none" w:sz="0" w:space="0" w:color="auto"/>
                    <w:right w:val="none" w:sz="0" w:space="0" w:color="auto"/>
                  </w:divBdr>
                  <w:divsChild>
                    <w:div w:id="454494873">
                      <w:marLeft w:val="0"/>
                      <w:marRight w:val="0"/>
                      <w:marTop w:val="0"/>
                      <w:marBottom w:val="0"/>
                      <w:divBdr>
                        <w:top w:val="none" w:sz="0" w:space="0" w:color="auto"/>
                        <w:left w:val="none" w:sz="0" w:space="0" w:color="auto"/>
                        <w:bottom w:val="none" w:sz="0" w:space="0" w:color="auto"/>
                        <w:right w:val="none" w:sz="0" w:space="0" w:color="auto"/>
                      </w:divBdr>
                    </w:div>
                  </w:divsChild>
                </w:div>
                <w:div w:id="1725180193">
                  <w:marLeft w:val="0"/>
                  <w:marRight w:val="0"/>
                  <w:marTop w:val="0"/>
                  <w:marBottom w:val="0"/>
                  <w:divBdr>
                    <w:top w:val="none" w:sz="0" w:space="0" w:color="auto"/>
                    <w:left w:val="none" w:sz="0" w:space="0" w:color="auto"/>
                    <w:bottom w:val="none" w:sz="0" w:space="0" w:color="auto"/>
                    <w:right w:val="none" w:sz="0" w:space="0" w:color="auto"/>
                  </w:divBdr>
                  <w:divsChild>
                    <w:div w:id="1876113575">
                      <w:marLeft w:val="0"/>
                      <w:marRight w:val="0"/>
                      <w:marTop w:val="0"/>
                      <w:marBottom w:val="0"/>
                      <w:divBdr>
                        <w:top w:val="none" w:sz="0" w:space="0" w:color="auto"/>
                        <w:left w:val="none" w:sz="0" w:space="0" w:color="auto"/>
                        <w:bottom w:val="none" w:sz="0" w:space="0" w:color="auto"/>
                        <w:right w:val="none" w:sz="0" w:space="0" w:color="auto"/>
                      </w:divBdr>
                    </w:div>
                  </w:divsChild>
                </w:div>
                <w:div w:id="782961932">
                  <w:marLeft w:val="0"/>
                  <w:marRight w:val="0"/>
                  <w:marTop w:val="0"/>
                  <w:marBottom w:val="0"/>
                  <w:divBdr>
                    <w:top w:val="none" w:sz="0" w:space="0" w:color="auto"/>
                    <w:left w:val="none" w:sz="0" w:space="0" w:color="auto"/>
                    <w:bottom w:val="none" w:sz="0" w:space="0" w:color="auto"/>
                    <w:right w:val="none" w:sz="0" w:space="0" w:color="auto"/>
                  </w:divBdr>
                  <w:divsChild>
                    <w:div w:id="1667979305">
                      <w:marLeft w:val="0"/>
                      <w:marRight w:val="0"/>
                      <w:marTop w:val="0"/>
                      <w:marBottom w:val="0"/>
                      <w:divBdr>
                        <w:top w:val="none" w:sz="0" w:space="0" w:color="auto"/>
                        <w:left w:val="none" w:sz="0" w:space="0" w:color="auto"/>
                        <w:bottom w:val="none" w:sz="0" w:space="0" w:color="auto"/>
                        <w:right w:val="none" w:sz="0" w:space="0" w:color="auto"/>
                      </w:divBdr>
                    </w:div>
                  </w:divsChild>
                </w:div>
                <w:div w:id="1060054741">
                  <w:marLeft w:val="0"/>
                  <w:marRight w:val="0"/>
                  <w:marTop w:val="0"/>
                  <w:marBottom w:val="0"/>
                  <w:divBdr>
                    <w:top w:val="none" w:sz="0" w:space="0" w:color="auto"/>
                    <w:left w:val="none" w:sz="0" w:space="0" w:color="auto"/>
                    <w:bottom w:val="none" w:sz="0" w:space="0" w:color="auto"/>
                    <w:right w:val="none" w:sz="0" w:space="0" w:color="auto"/>
                  </w:divBdr>
                  <w:divsChild>
                    <w:div w:id="445663636">
                      <w:marLeft w:val="0"/>
                      <w:marRight w:val="0"/>
                      <w:marTop w:val="0"/>
                      <w:marBottom w:val="0"/>
                      <w:divBdr>
                        <w:top w:val="none" w:sz="0" w:space="0" w:color="auto"/>
                        <w:left w:val="none" w:sz="0" w:space="0" w:color="auto"/>
                        <w:bottom w:val="none" w:sz="0" w:space="0" w:color="auto"/>
                        <w:right w:val="none" w:sz="0" w:space="0" w:color="auto"/>
                      </w:divBdr>
                    </w:div>
                  </w:divsChild>
                </w:div>
                <w:div w:id="14578861">
                  <w:marLeft w:val="0"/>
                  <w:marRight w:val="0"/>
                  <w:marTop w:val="0"/>
                  <w:marBottom w:val="0"/>
                  <w:divBdr>
                    <w:top w:val="none" w:sz="0" w:space="0" w:color="auto"/>
                    <w:left w:val="none" w:sz="0" w:space="0" w:color="auto"/>
                    <w:bottom w:val="none" w:sz="0" w:space="0" w:color="auto"/>
                    <w:right w:val="none" w:sz="0" w:space="0" w:color="auto"/>
                  </w:divBdr>
                  <w:divsChild>
                    <w:div w:id="1162089820">
                      <w:marLeft w:val="0"/>
                      <w:marRight w:val="0"/>
                      <w:marTop w:val="0"/>
                      <w:marBottom w:val="0"/>
                      <w:divBdr>
                        <w:top w:val="none" w:sz="0" w:space="0" w:color="auto"/>
                        <w:left w:val="none" w:sz="0" w:space="0" w:color="auto"/>
                        <w:bottom w:val="none" w:sz="0" w:space="0" w:color="auto"/>
                        <w:right w:val="none" w:sz="0" w:space="0" w:color="auto"/>
                      </w:divBdr>
                    </w:div>
                  </w:divsChild>
                </w:div>
                <w:div w:id="883441845">
                  <w:marLeft w:val="0"/>
                  <w:marRight w:val="0"/>
                  <w:marTop w:val="0"/>
                  <w:marBottom w:val="0"/>
                  <w:divBdr>
                    <w:top w:val="none" w:sz="0" w:space="0" w:color="auto"/>
                    <w:left w:val="none" w:sz="0" w:space="0" w:color="auto"/>
                    <w:bottom w:val="none" w:sz="0" w:space="0" w:color="auto"/>
                    <w:right w:val="none" w:sz="0" w:space="0" w:color="auto"/>
                  </w:divBdr>
                  <w:divsChild>
                    <w:div w:id="1294754197">
                      <w:marLeft w:val="0"/>
                      <w:marRight w:val="0"/>
                      <w:marTop w:val="0"/>
                      <w:marBottom w:val="0"/>
                      <w:divBdr>
                        <w:top w:val="none" w:sz="0" w:space="0" w:color="auto"/>
                        <w:left w:val="none" w:sz="0" w:space="0" w:color="auto"/>
                        <w:bottom w:val="none" w:sz="0" w:space="0" w:color="auto"/>
                        <w:right w:val="none" w:sz="0" w:space="0" w:color="auto"/>
                      </w:divBdr>
                    </w:div>
                  </w:divsChild>
                </w:div>
                <w:div w:id="731464165">
                  <w:marLeft w:val="0"/>
                  <w:marRight w:val="0"/>
                  <w:marTop w:val="0"/>
                  <w:marBottom w:val="0"/>
                  <w:divBdr>
                    <w:top w:val="none" w:sz="0" w:space="0" w:color="auto"/>
                    <w:left w:val="none" w:sz="0" w:space="0" w:color="auto"/>
                    <w:bottom w:val="none" w:sz="0" w:space="0" w:color="auto"/>
                    <w:right w:val="none" w:sz="0" w:space="0" w:color="auto"/>
                  </w:divBdr>
                  <w:divsChild>
                    <w:div w:id="9450277">
                      <w:marLeft w:val="0"/>
                      <w:marRight w:val="0"/>
                      <w:marTop w:val="0"/>
                      <w:marBottom w:val="0"/>
                      <w:divBdr>
                        <w:top w:val="none" w:sz="0" w:space="0" w:color="auto"/>
                        <w:left w:val="none" w:sz="0" w:space="0" w:color="auto"/>
                        <w:bottom w:val="none" w:sz="0" w:space="0" w:color="auto"/>
                        <w:right w:val="none" w:sz="0" w:space="0" w:color="auto"/>
                      </w:divBdr>
                    </w:div>
                  </w:divsChild>
                </w:div>
                <w:div w:id="1011877628">
                  <w:marLeft w:val="0"/>
                  <w:marRight w:val="0"/>
                  <w:marTop w:val="0"/>
                  <w:marBottom w:val="0"/>
                  <w:divBdr>
                    <w:top w:val="none" w:sz="0" w:space="0" w:color="auto"/>
                    <w:left w:val="none" w:sz="0" w:space="0" w:color="auto"/>
                    <w:bottom w:val="none" w:sz="0" w:space="0" w:color="auto"/>
                    <w:right w:val="none" w:sz="0" w:space="0" w:color="auto"/>
                  </w:divBdr>
                  <w:divsChild>
                    <w:div w:id="128671315">
                      <w:marLeft w:val="0"/>
                      <w:marRight w:val="0"/>
                      <w:marTop w:val="0"/>
                      <w:marBottom w:val="0"/>
                      <w:divBdr>
                        <w:top w:val="none" w:sz="0" w:space="0" w:color="auto"/>
                        <w:left w:val="none" w:sz="0" w:space="0" w:color="auto"/>
                        <w:bottom w:val="none" w:sz="0" w:space="0" w:color="auto"/>
                        <w:right w:val="none" w:sz="0" w:space="0" w:color="auto"/>
                      </w:divBdr>
                    </w:div>
                  </w:divsChild>
                </w:div>
                <w:div w:id="1021316966">
                  <w:marLeft w:val="0"/>
                  <w:marRight w:val="0"/>
                  <w:marTop w:val="0"/>
                  <w:marBottom w:val="0"/>
                  <w:divBdr>
                    <w:top w:val="none" w:sz="0" w:space="0" w:color="auto"/>
                    <w:left w:val="none" w:sz="0" w:space="0" w:color="auto"/>
                    <w:bottom w:val="none" w:sz="0" w:space="0" w:color="auto"/>
                    <w:right w:val="none" w:sz="0" w:space="0" w:color="auto"/>
                  </w:divBdr>
                  <w:divsChild>
                    <w:div w:id="1755978722">
                      <w:marLeft w:val="0"/>
                      <w:marRight w:val="0"/>
                      <w:marTop w:val="0"/>
                      <w:marBottom w:val="0"/>
                      <w:divBdr>
                        <w:top w:val="none" w:sz="0" w:space="0" w:color="auto"/>
                        <w:left w:val="none" w:sz="0" w:space="0" w:color="auto"/>
                        <w:bottom w:val="none" w:sz="0" w:space="0" w:color="auto"/>
                        <w:right w:val="none" w:sz="0" w:space="0" w:color="auto"/>
                      </w:divBdr>
                    </w:div>
                  </w:divsChild>
                </w:div>
                <w:div w:id="374935843">
                  <w:marLeft w:val="0"/>
                  <w:marRight w:val="0"/>
                  <w:marTop w:val="0"/>
                  <w:marBottom w:val="0"/>
                  <w:divBdr>
                    <w:top w:val="none" w:sz="0" w:space="0" w:color="auto"/>
                    <w:left w:val="none" w:sz="0" w:space="0" w:color="auto"/>
                    <w:bottom w:val="none" w:sz="0" w:space="0" w:color="auto"/>
                    <w:right w:val="none" w:sz="0" w:space="0" w:color="auto"/>
                  </w:divBdr>
                  <w:divsChild>
                    <w:div w:id="1318342762">
                      <w:marLeft w:val="0"/>
                      <w:marRight w:val="0"/>
                      <w:marTop w:val="0"/>
                      <w:marBottom w:val="0"/>
                      <w:divBdr>
                        <w:top w:val="none" w:sz="0" w:space="0" w:color="auto"/>
                        <w:left w:val="none" w:sz="0" w:space="0" w:color="auto"/>
                        <w:bottom w:val="none" w:sz="0" w:space="0" w:color="auto"/>
                        <w:right w:val="none" w:sz="0" w:space="0" w:color="auto"/>
                      </w:divBdr>
                    </w:div>
                  </w:divsChild>
                </w:div>
                <w:div w:id="1736195802">
                  <w:marLeft w:val="0"/>
                  <w:marRight w:val="0"/>
                  <w:marTop w:val="0"/>
                  <w:marBottom w:val="0"/>
                  <w:divBdr>
                    <w:top w:val="none" w:sz="0" w:space="0" w:color="auto"/>
                    <w:left w:val="none" w:sz="0" w:space="0" w:color="auto"/>
                    <w:bottom w:val="none" w:sz="0" w:space="0" w:color="auto"/>
                    <w:right w:val="none" w:sz="0" w:space="0" w:color="auto"/>
                  </w:divBdr>
                  <w:divsChild>
                    <w:div w:id="1845708868">
                      <w:marLeft w:val="0"/>
                      <w:marRight w:val="0"/>
                      <w:marTop w:val="0"/>
                      <w:marBottom w:val="0"/>
                      <w:divBdr>
                        <w:top w:val="none" w:sz="0" w:space="0" w:color="auto"/>
                        <w:left w:val="none" w:sz="0" w:space="0" w:color="auto"/>
                        <w:bottom w:val="none" w:sz="0" w:space="0" w:color="auto"/>
                        <w:right w:val="none" w:sz="0" w:space="0" w:color="auto"/>
                      </w:divBdr>
                    </w:div>
                  </w:divsChild>
                </w:div>
                <w:div w:id="1462729955">
                  <w:marLeft w:val="0"/>
                  <w:marRight w:val="0"/>
                  <w:marTop w:val="0"/>
                  <w:marBottom w:val="0"/>
                  <w:divBdr>
                    <w:top w:val="none" w:sz="0" w:space="0" w:color="auto"/>
                    <w:left w:val="none" w:sz="0" w:space="0" w:color="auto"/>
                    <w:bottom w:val="none" w:sz="0" w:space="0" w:color="auto"/>
                    <w:right w:val="none" w:sz="0" w:space="0" w:color="auto"/>
                  </w:divBdr>
                  <w:divsChild>
                    <w:div w:id="1507943617">
                      <w:marLeft w:val="0"/>
                      <w:marRight w:val="0"/>
                      <w:marTop w:val="0"/>
                      <w:marBottom w:val="0"/>
                      <w:divBdr>
                        <w:top w:val="none" w:sz="0" w:space="0" w:color="auto"/>
                        <w:left w:val="none" w:sz="0" w:space="0" w:color="auto"/>
                        <w:bottom w:val="none" w:sz="0" w:space="0" w:color="auto"/>
                        <w:right w:val="none" w:sz="0" w:space="0" w:color="auto"/>
                      </w:divBdr>
                    </w:div>
                  </w:divsChild>
                </w:div>
                <w:div w:id="771558728">
                  <w:marLeft w:val="0"/>
                  <w:marRight w:val="0"/>
                  <w:marTop w:val="0"/>
                  <w:marBottom w:val="0"/>
                  <w:divBdr>
                    <w:top w:val="none" w:sz="0" w:space="0" w:color="auto"/>
                    <w:left w:val="none" w:sz="0" w:space="0" w:color="auto"/>
                    <w:bottom w:val="none" w:sz="0" w:space="0" w:color="auto"/>
                    <w:right w:val="none" w:sz="0" w:space="0" w:color="auto"/>
                  </w:divBdr>
                  <w:divsChild>
                    <w:div w:id="867304236">
                      <w:marLeft w:val="0"/>
                      <w:marRight w:val="0"/>
                      <w:marTop w:val="0"/>
                      <w:marBottom w:val="0"/>
                      <w:divBdr>
                        <w:top w:val="none" w:sz="0" w:space="0" w:color="auto"/>
                        <w:left w:val="none" w:sz="0" w:space="0" w:color="auto"/>
                        <w:bottom w:val="none" w:sz="0" w:space="0" w:color="auto"/>
                        <w:right w:val="none" w:sz="0" w:space="0" w:color="auto"/>
                      </w:divBdr>
                    </w:div>
                  </w:divsChild>
                </w:div>
                <w:div w:id="831288227">
                  <w:marLeft w:val="0"/>
                  <w:marRight w:val="0"/>
                  <w:marTop w:val="0"/>
                  <w:marBottom w:val="0"/>
                  <w:divBdr>
                    <w:top w:val="none" w:sz="0" w:space="0" w:color="auto"/>
                    <w:left w:val="none" w:sz="0" w:space="0" w:color="auto"/>
                    <w:bottom w:val="none" w:sz="0" w:space="0" w:color="auto"/>
                    <w:right w:val="none" w:sz="0" w:space="0" w:color="auto"/>
                  </w:divBdr>
                  <w:divsChild>
                    <w:div w:id="188448481">
                      <w:marLeft w:val="0"/>
                      <w:marRight w:val="0"/>
                      <w:marTop w:val="0"/>
                      <w:marBottom w:val="0"/>
                      <w:divBdr>
                        <w:top w:val="none" w:sz="0" w:space="0" w:color="auto"/>
                        <w:left w:val="none" w:sz="0" w:space="0" w:color="auto"/>
                        <w:bottom w:val="none" w:sz="0" w:space="0" w:color="auto"/>
                        <w:right w:val="none" w:sz="0" w:space="0" w:color="auto"/>
                      </w:divBdr>
                    </w:div>
                  </w:divsChild>
                </w:div>
                <w:div w:id="667372147">
                  <w:marLeft w:val="0"/>
                  <w:marRight w:val="0"/>
                  <w:marTop w:val="0"/>
                  <w:marBottom w:val="0"/>
                  <w:divBdr>
                    <w:top w:val="none" w:sz="0" w:space="0" w:color="auto"/>
                    <w:left w:val="none" w:sz="0" w:space="0" w:color="auto"/>
                    <w:bottom w:val="none" w:sz="0" w:space="0" w:color="auto"/>
                    <w:right w:val="none" w:sz="0" w:space="0" w:color="auto"/>
                  </w:divBdr>
                  <w:divsChild>
                    <w:div w:id="1331326247">
                      <w:marLeft w:val="0"/>
                      <w:marRight w:val="0"/>
                      <w:marTop w:val="0"/>
                      <w:marBottom w:val="0"/>
                      <w:divBdr>
                        <w:top w:val="none" w:sz="0" w:space="0" w:color="auto"/>
                        <w:left w:val="none" w:sz="0" w:space="0" w:color="auto"/>
                        <w:bottom w:val="none" w:sz="0" w:space="0" w:color="auto"/>
                        <w:right w:val="none" w:sz="0" w:space="0" w:color="auto"/>
                      </w:divBdr>
                    </w:div>
                  </w:divsChild>
                </w:div>
                <w:div w:id="836964102">
                  <w:marLeft w:val="0"/>
                  <w:marRight w:val="0"/>
                  <w:marTop w:val="0"/>
                  <w:marBottom w:val="0"/>
                  <w:divBdr>
                    <w:top w:val="none" w:sz="0" w:space="0" w:color="auto"/>
                    <w:left w:val="none" w:sz="0" w:space="0" w:color="auto"/>
                    <w:bottom w:val="none" w:sz="0" w:space="0" w:color="auto"/>
                    <w:right w:val="none" w:sz="0" w:space="0" w:color="auto"/>
                  </w:divBdr>
                  <w:divsChild>
                    <w:div w:id="687757580">
                      <w:marLeft w:val="0"/>
                      <w:marRight w:val="0"/>
                      <w:marTop w:val="0"/>
                      <w:marBottom w:val="0"/>
                      <w:divBdr>
                        <w:top w:val="none" w:sz="0" w:space="0" w:color="auto"/>
                        <w:left w:val="none" w:sz="0" w:space="0" w:color="auto"/>
                        <w:bottom w:val="none" w:sz="0" w:space="0" w:color="auto"/>
                        <w:right w:val="none" w:sz="0" w:space="0" w:color="auto"/>
                      </w:divBdr>
                    </w:div>
                  </w:divsChild>
                </w:div>
                <w:div w:id="1140222196">
                  <w:marLeft w:val="0"/>
                  <w:marRight w:val="0"/>
                  <w:marTop w:val="0"/>
                  <w:marBottom w:val="0"/>
                  <w:divBdr>
                    <w:top w:val="none" w:sz="0" w:space="0" w:color="auto"/>
                    <w:left w:val="none" w:sz="0" w:space="0" w:color="auto"/>
                    <w:bottom w:val="none" w:sz="0" w:space="0" w:color="auto"/>
                    <w:right w:val="none" w:sz="0" w:space="0" w:color="auto"/>
                  </w:divBdr>
                  <w:divsChild>
                    <w:div w:id="1478106212">
                      <w:marLeft w:val="0"/>
                      <w:marRight w:val="0"/>
                      <w:marTop w:val="0"/>
                      <w:marBottom w:val="0"/>
                      <w:divBdr>
                        <w:top w:val="none" w:sz="0" w:space="0" w:color="auto"/>
                        <w:left w:val="none" w:sz="0" w:space="0" w:color="auto"/>
                        <w:bottom w:val="none" w:sz="0" w:space="0" w:color="auto"/>
                        <w:right w:val="none" w:sz="0" w:space="0" w:color="auto"/>
                      </w:divBdr>
                    </w:div>
                  </w:divsChild>
                </w:div>
                <w:div w:id="1193574073">
                  <w:marLeft w:val="0"/>
                  <w:marRight w:val="0"/>
                  <w:marTop w:val="0"/>
                  <w:marBottom w:val="0"/>
                  <w:divBdr>
                    <w:top w:val="none" w:sz="0" w:space="0" w:color="auto"/>
                    <w:left w:val="none" w:sz="0" w:space="0" w:color="auto"/>
                    <w:bottom w:val="none" w:sz="0" w:space="0" w:color="auto"/>
                    <w:right w:val="none" w:sz="0" w:space="0" w:color="auto"/>
                  </w:divBdr>
                  <w:divsChild>
                    <w:div w:id="2047560811">
                      <w:marLeft w:val="0"/>
                      <w:marRight w:val="0"/>
                      <w:marTop w:val="0"/>
                      <w:marBottom w:val="0"/>
                      <w:divBdr>
                        <w:top w:val="none" w:sz="0" w:space="0" w:color="auto"/>
                        <w:left w:val="none" w:sz="0" w:space="0" w:color="auto"/>
                        <w:bottom w:val="none" w:sz="0" w:space="0" w:color="auto"/>
                        <w:right w:val="none" w:sz="0" w:space="0" w:color="auto"/>
                      </w:divBdr>
                    </w:div>
                  </w:divsChild>
                </w:div>
                <w:div w:id="2022313626">
                  <w:marLeft w:val="0"/>
                  <w:marRight w:val="0"/>
                  <w:marTop w:val="0"/>
                  <w:marBottom w:val="0"/>
                  <w:divBdr>
                    <w:top w:val="none" w:sz="0" w:space="0" w:color="auto"/>
                    <w:left w:val="none" w:sz="0" w:space="0" w:color="auto"/>
                    <w:bottom w:val="none" w:sz="0" w:space="0" w:color="auto"/>
                    <w:right w:val="none" w:sz="0" w:space="0" w:color="auto"/>
                  </w:divBdr>
                  <w:divsChild>
                    <w:div w:id="1021127452">
                      <w:marLeft w:val="0"/>
                      <w:marRight w:val="0"/>
                      <w:marTop w:val="0"/>
                      <w:marBottom w:val="0"/>
                      <w:divBdr>
                        <w:top w:val="none" w:sz="0" w:space="0" w:color="auto"/>
                        <w:left w:val="none" w:sz="0" w:space="0" w:color="auto"/>
                        <w:bottom w:val="none" w:sz="0" w:space="0" w:color="auto"/>
                        <w:right w:val="none" w:sz="0" w:space="0" w:color="auto"/>
                      </w:divBdr>
                    </w:div>
                  </w:divsChild>
                </w:div>
                <w:div w:id="1574656421">
                  <w:marLeft w:val="0"/>
                  <w:marRight w:val="0"/>
                  <w:marTop w:val="0"/>
                  <w:marBottom w:val="0"/>
                  <w:divBdr>
                    <w:top w:val="none" w:sz="0" w:space="0" w:color="auto"/>
                    <w:left w:val="none" w:sz="0" w:space="0" w:color="auto"/>
                    <w:bottom w:val="none" w:sz="0" w:space="0" w:color="auto"/>
                    <w:right w:val="none" w:sz="0" w:space="0" w:color="auto"/>
                  </w:divBdr>
                  <w:divsChild>
                    <w:div w:id="920220095">
                      <w:marLeft w:val="0"/>
                      <w:marRight w:val="0"/>
                      <w:marTop w:val="0"/>
                      <w:marBottom w:val="0"/>
                      <w:divBdr>
                        <w:top w:val="none" w:sz="0" w:space="0" w:color="auto"/>
                        <w:left w:val="none" w:sz="0" w:space="0" w:color="auto"/>
                        <w:bottom w:val="none" w:sz="0" w:space="0" w:color="auto"/>
                        <w:right w:val="none" w:sz="0" w:space="0" w:color="auto"/>
                      </w:divBdr>
                    </w:div>
                  </w:divsChild>
                </w:div>
                <w:div w:id="2020544367">
                  <w:marLeft w:val="0"/>
                  <w:marRight w:val="0"/>
                  <w:marTop w:val="0"/>
                  <w:marBottom w:val="0"/>
                  <w:divBdr>
                    <w:top w:val="none" w:sz="0" w:space="0" w:color="auto"/>
                    <w:left w:val="none" w:sz="0" w:space="0" w:color="auto"/>
                    <w:bottom w:val="none" w:sz="0" w:space="0" w:color="auto"/>
                    <w:right w:val="none" w:sz="0" w:space="0" w:color="auto"/>
                  </w:divBdr>
                  <w:divsChild>
                    <w:div w:id="707536595">
                      <w:marLeft w:val="0"/>
                      <w:marRight w:val="0"/>
                      <w:marTop w:val="0"/>
                      <w:marBottom w:val="0"/>
                      <w:divBdr>
                        <w:top w:val="none" w:sz="0" w:space="0" w:color="auto"/>
                        <w:left w:val="none" w:sz="0" w:space="0" w:color="auto"/>
                        <w:bottom w:val="none" w:sz="0" w:space="0" w:color="auto"/>
                        <w:right w:val="none" w:sz="0" w:space="0" w:color="auto"/>
                      </w:divBdr>
                    </w:div>
                  </w:divsChild>
                </w:div>
                <w:div w:id="578752250">
                  <w:marLeft w:val="0"/>
                  <w:marRight w:val="0"/>
                  <w:marTop w:val="0"/>
                  <w:marBottom w:val="0"/>
                  <w:divBdr>
                    <w:top w:val="none" w:sz="0" w:space="0" w:color="auto"/>
                    <w:left w:val="none" w:sz="0" w:space="0" w:color="auto"/>
                    <w:bottom w:val="none" w:sz="0" w:space="0" w:color="auto"/>
                    <w:right w:val="none" w:sz="0" w:space="0" w:color="auto"/>
                  </w:divBdr>
                  <w:divsChild>
                    <w:div w:id="355621758">
                      <w:marLeft w:val="0"/>
                      <w:marRight w:val="0"/>
                      <w:marTop w:val="0"/>
                      <w:marBottom w:val="0"/>
                      <w:divBdr>
                        <w:top w:val="none" w:sz="0" w:space="0" w:color="auto"/>
                        <w:left w:val="none" w:sz="0" w:space="0" w:color="auto"/>
                        <w:bottom w:val="none" w:sz="0" w:space="0" w:color="auto"/>
                        <w:right w:val="none" w:sz="0" w:space="0" w:color="auto"/>
                      </w:divBdr>
                    </w:div>
                  </w:divsChild>
                </w:div>
                <w:div w:id="254753449">
                  <w:marLeft w:val="0"/>
                  <w:marRight w:val="0"/>
                  <w:marTop w:val="0"/>
                  <w:marBottom w:val="0"/>
                  <w:divBdr>
                    <w:top w:val="none" w:sz="0" w:space="0" w:color="auto"/>
                    <w:left w:val="none" w:sz="0" w:space="0" w:color="auto"/>
                    <w:bottom w:val="none" w:sz="0" w:space="0" w:color="auto"/>
                    <w:right w:val="none" w:sz="0" w:space="0" w:color="auto"/>
                  </w:divBdr>
                  <w:divsChild>
                    <w:div w:id="595332494">
                      <w:marLeft w:val="0"/>
                      <w:marRight w:val="0"/>
                      <w:marTop w:val="0"/>
                      <w:marBottom w:val="0"/>
                      <w:divBdr>
                        <w:top w:val="none" w:sz="0" w:space="0" w:color="auto"/>
                        <w:left w:val="none" w:sz="0" w:space="0" w:color="auto"/>
                        <w:bottom w:val="none" w:sz="0" w:space="0" w:color="auto"/>
                        <w:right w:val="none" w:sz="0" w:space="0" w:color="auto"/>
                      </w:divBdr>
                    </w:div>
                  </w:divsChild>
                </w:div>
                <w:div w:id="35008771">
                  <w:marLeft w:val="0"/>
                  <w:marRight w:val="0"/>
                  <w:marTop w:val="0"/>
                  <w:marBottom w:val="0"/>
                  <w:divBdr>
                    <w:top w:val="none" w:sz="0" w:space="0" w:color="auto"/>
                    <w:left w:val="none" w:sz="0" w:space="0" w:color="auto"/>
                    <w:bottom w:val="none" w:sz="0" w:space="0" w:color="auto"/>
                    <w:right w:val="none" w:sz="0" w:space="0" w:color="auto"/>
                  </w:divBdr>
                  <w:divsChild>
                    <w:div w:id="2043700848">
                      <w:marLeft w:val="0"/>
                      <w:marRight w:val="0"/>
                      <w:marTop w:val="0"/>
                      <w:marBottom w:val="0"/>
                      <w:divBdr>
                        <w:top w:val="none" w:sz="0" w:space="0" w:color="auto"/>
                        <w:left w:val="none" w:sz="0" w:space="0" w:color="auto"/>
                        <w:bottom w:val="none" w:sz="0" w:space="0" w:color="auto"/>
                        <w:right w:val="none" w:sz="0" w:space="0" w:color="auto"/>
                      </w:divBdr>
                    </w:div>
                  </w:divsChild>
                </w:div>
                <w:div w:id="746028904">
                  <w:marLeft w:val="0"/>
                  <w:marRight w:val="0"/>
                  <w:marTop w:val="0"/>
                  <w:marBottom w:val="0"/>
                  <w:divBdr>
                    <w:top w:val="none" w:sz="0" w:space="0" w:color="auto"/>
                    <w:left w:val="none" w:sz="0" w:space="0" w:color="auto"/>
                    <w:bottom w:val="none" w:sz="0" w:space="0" w:color="auto"/>
                    <w:right w:val="none" w:sz="0" w:space="0" w:color="auto"/>
                  </w:divBdr>
                  <w:divsChild>
                    <w:div w:id="1595943550">
                      <w:marLeft w:val="0"/>
                      <w:marRight w:val="0"/>
                      <w:marTop w:val="0"/>
                      <w:marBottom w:val="0"/>
                      <w:divBdr>
                        <w:top w:val="none" w:sz="0" w:space="0" w:color="auto"/>
                        <w:left w:val="none" w:sz="0" w:space="0" w:color="auto"/>
                        <w:bottom w:val="none" w:sz="0" w:space="0" w:color="auto"/>
                        <w:right w:val="none" w:sz="0" w:space="0" w:color="auto"/>
                      </w:divBdr>
                    </w:div>
                  </w:divsChild>
                </w:div>
                <w:div w:id="740491704">
                  <w:marLeft w:val="0"/>
                  <w:marRight w:val="0"/>
                  <w:marTop w:val="0"/>
                  <w:marBottom w:val="0"/>
                  <w:divBdr>
                    <w:top w:val="none" w:sz="0" w:space="0" w:color="auto"/>
                    <w:left w:val="none" w:sz="0" w:space="0" w:color="auto"/>
                    <w:bottom w:val="none" w:sz="0" w:space="0" w:color="auto"/>
                    <w:right w:val="none" w:sz="0" w:space="0" w:color="auto"/>
                  </w:divBdr>
                  <w:divsChild>
                    <w:div w:id="1442070103">
                      <w:marLeft w:val="0"/>
                      <w:marRight w:val="0"/>
                      <w:marTop w:val="0"/>
                      <w:marBottom w:val="0"/>
                      <w:divBdr>
                        <w:top w:val="none" w:sz="0" w:space="0" w:color="auto"/>
                        <w:left w:val="none" w:sz="0" w:space="0" w:color="auto"/>
                        <w:bottom w:val="none" w:sz="0" w:space="0" w:color="auto"/>
                        <w:right w:val="none" w:sz="0" w:space="0" w:color="auto"/>
                      </w:divBdr>
                    </w:div>
                  </w:divsChild>
                </w:div>
                <w:div w:id="1378357150">
                  <w:marLeft w:val="0"/>
                  <w:marRight w:val="0"/>
                  <w:marTop w:val="0"/>
                  <w:marBottom w:val="0"/>
                  <w:divBdr>
                    <w:top w:val="none" w:sz="0" w:space="0" w:color="auto"/>
                    <w:left w:val="none" w:sz="0" w:space="0" w:color="auto"/>
                    <w:bottom w:val="none" w:sz="0" w:space="0" w:color="auto"/>
                    <w:right w:val="none" w:sz="0" w:space="0" w:color="auto"/>
                  </w:divBdr>
                  <w:divsChild>
                    <w:div w:id="1756316439">
                      <w:marLeft w:val="0"/>
                      <w:marRight w:val="0"/>
                      <w:marTop w:val="0"/>
                      <w:marBottom w:val="0"/>
                      <w:divBdr>
                        <w:top w:val="none" w:sz="0" w:space="0" w:color="auto"/>
                        <w:left w:val="none" w:sz="0" w:space="0" w:color="auto"/>
                        <w:bottom w:val="none" w:sz="0" w:space="0" w:color="auto"/>
                        <w:right w:val="none" w:sz="0" w:space="0" w:color="auto"/>
                      </w:divBdr>
                    </w:div>
                  </w:divsChild>
                </w:div>
                <w:div w:id="710151385">
                  <w:marLeft w:val="0"/>
                  <w:marRight w:val="0"/>
                  <w:marTop w:val="0"/>
                  <w:marBottom w:val="0"/>
                  <w:divBdr>
                    <w:top w:val="none" w:sz="0" w:space="0" w:color="auto"/>
                    <w:left w:val="none" w:sz="0" w:space="0" w:color="auto"/>
                    <w:bottom w:val="none" w:sz="0" w:space="0" w:color="auto"/>
                    <w:right w:val="none" w:sz="0" w:space="0" w:color="auto"/>
                  </w:divBdr>
                  <w:divsChild>
                    <w:div w:id="503016974">
                      <w:marLeft w:val="0"/>
                      <w:marRight w:val="0"/>
                      <w:marTop w:val="0"/>
                      <w:marBottom w:val="0"/>
                      <w:divBdr>
                        <w:top w:val="none" w:sz="0" w:space="0" w:color="auto"/>
                        <w:left w:val="none" w:sz="0" w:space="0" w:color="auto"/>
                        <w:bottom w:val="none" w:sz="0" w:space="0" w:color="auto"/>
                        <w:right w:val="none" w:sz="0" w:space="0" w:color="auto"/>
                      </w:divBdr>
                    </w:div>
                  </w:divsChild>
                </w:div>
                <w:div w:id="2014650060">
                  <w:marLeft w:val="0"/>
                  <w:marRight w:val="0"/>
                  <w:marTop w:val="0"/>
                  <w:marBottom w:val="0"/>
                  <w:divBdr>
                    <w:top w:val="none" w:sz="0" w:space="0" w:color="auto"/>
                    <w:left w:val="none" w:sz="0" w:space="0" w:color="auto"/>
                    <w:bottom w:val="none" w:sz="0" w:space="0" w:color="auto"/>
                    <w:right w:val="none" w:sz="0" w:space="0" w:color="auto"/>
                  </w:divBdr>
                  <w:divsChild>
                    <w:div w:id="1532646449">
                      <w:marLeft w:val="0"/>
                      <w:marRight w:val="0"/>
                      <w:marTop w:val="0"/>
                      <w:marBottom w:val="0"/>
                      <w:divBdr>
                        <w:top w:val="none" w:sz="0" w:space="0" w:color="auto"/>
                        <w:left w:val="none" w:sz="0" w:space="0" w:color="auto"/>
                        <w:bottom w:val="none" w:sz="0" w:space="0" w:color="auto"/>
                        <w:right w:val="none" w:sz="0" w:space="0" w:color="auto"/>
                      </w:divBdr>
                    </w:div>
                  </w:divsChild>
                </w:div>
                <w:div w:id="1557357086">
                  <w:marLeft w:val="0"/>
                  <w:marRight w:val="0"/>
                  <w:marTop w:val="0"/>
                  <w:marBottom w:val="0"/>
                  <w:divBdr>
                    <w:top w:val="none" w:sz="0" w:space="0" w:color="auto"/>
                    <w:left w:val="none" w:sz="0" w:space="0" w:color="auto"/>
                    <w:bottom w:val="none" w:sz="0" w:space="0" w:color="auto"/>
                    <w:right w:val="none" w:sz="0" w:space="0" w:color="auto"/>
                  </w:divBdr>
                  <w:divsChild>
                    <w:div w:id="253707204">
                      <w:marLeft w:val="0"/>
                      <w:marRight w:val="0"/>
                      <w:marTop w:val="0"/>
                      <w:marBottom w:val="0"/>
                      <w:divBdr>
                        <w:top w:val="none" w:sz="0" w:space="0" w:color="auto"/>
                        <w:left w:val="none" w:sz="0" w:space="0" w:color="auto"/>
                        <w:bottom w:val="none" w:sz="0" w:space="0" w:color="auto"/>
                        <w:right w:val="none" w:sz="0" w:space="0" w:color="auto"/>
                      </w:divBdr>
                    </w:div>
                  </w:divsChild>
                </w:div>
                <w:div w:id="119224692">
                  <w:marLeft w:val="0"/>
                  <w:marRight w:val="0"/>
                  <w:marTop w:val="0"/>
                  <w:marBottom w:val="0"/>
                  <w:divBdr>
                    <w:top w:val="none" w:sz="0" w:space="0" w:color="auto"/>
                    <w:left w:val="none" w:sz="0" w:space="0" w:color="auto"/>
                    <w:bottom w:val="none" w:sz="0" w:space="0" w:color="auto"/>
                    <w:right w:val="none" w:sz="0" w:space="0" w:color="auto"/>
                  </w:divBdr>
                  <w:divsChild>
                    <w:div w:id="869412230">
                      <w:marLeft w:val="0"/>
                      <w:marRight w:val="0"/>
                      <w:marTop w:val="0"/>
                      <w:marBottom w:val="0"/>
                      <w:divBdr>
                        <w:top w:val="none" w:sz="0" w:space="0" w:color="auto"/>
                        <w:left w:val="none" w:sz="0" w:space="0" w:color="auto"/>
                        <w:bottom w:val="none" w:sz="0" w:space="0" w:color="auto"/>
                        <w:right w:val="none" w:sz="0" w:space="0" w:color="auto"/>
                      </w:divBdr>
                    </w:div>
                  </w:divsChild>
                </w:div>
                <w:div w:id="1526669971">
                  <w:marLeft w:val="0"/>
                  <w:marRight w:val="0"/>
                  <w:marTop w:val="0"/>
                  <w:marBottom w:val="0"/>
                  <w:divBdr>
                    <w:top w:val="none" w:sz="0" w:space="0" w:color="auto"/>
                    <w:left w:val="none" w:sz="0" w:space="0" w:color="auto"/>
                    <w:bottom w:val="none" w:sz="0" w:space="0" w:color="auto"/>
                    <w:right w:val="none" w:sz="0" w:space="0" w:color="auto"/>
                  </w:divBdr>
                  <w:divsChild>
                    <w:div w:id="1025600552">
                      <w:marLeft w:val="0"/>
                      <w:marRight w:val="0"/>
                      <w:marTop w:val="0"/>
                      <w:marBottom w:val="0"/>
                      <w:divBdr>
                        <w:top w:val="none" w:sz="0" w:space="0" w:color="auto"/>
                        <w:left w:val="none" w:sz="0" w:space="0" w:color="auto"/>
                        <w:bottom w:val="none" w:sz="0" w:space="0" w:color="auto"/>
                        <w:right w:val="none" w:sz="0" w:space="0" w:color="auto"/>
                      </w:divBdr>
                    </w:div>
                  </w:divsChild>
                </w:div>
                <w:div w:id="339090097">
                  <w:marLeft w:val="0"/>
                  <w:marRight w:val="0"/>
                  <w:marTop w:val="0"/>
                  <w:marBottom w:val="0"/>
                  <w:divBdr>
                    <w:top w:val="none" w:sz="0" w:space="0" w:color="auto"/>
                    <w:left w:val="none" w:sz="0" w:space="0" w:color="auto"/>
                    <w:bottom w:val="none" w:sz="0" w:space="0" w:color="auto"/>
                    <w:right w:val="none" w:sz="0" w:space="0" w:color="auto"/>
                  </w:divBdr>
                  <w:divsChild>
                    <w:div w:id="1762332156">
                      <w:marLeft w:val="0"/>
                      <w:marRight w:val="0"/>
                      <w:marTop w:val="0"/>
                      <w:marBottom w:val="0"/>
                      <w:divBdr>
                        <w:top w:val="none" w:sz="0" w:space="0" w:color="auto"/>
                        <w:left w:val="none" w:sz="0" w:space="0" w:color="auto"/>
                        <w:bottom w:val="none" w:sz="0" w:space="0" w:color="auto"/>
                        <w:right w:val="none" w:sz="0" w:space="0" w:color="auto"/>
                      </w:divBdr>
                    </w:div>
                  </w:divsChild>
                </w:div>
                <w:div w:id="518662465">
                  <w:marLeft w:val="0"/>
                  <w:marRight w:val="0"/>
                  <w:marTop w:val="0"/>
                  <w:marBottom w:val="0"/>
                  <w:divBdr>
                    <w:top w:val="none" w:sz="0" w:space="0" w:color="auto"/>
                    <w:left w:val="none" w:sz="0" w:space="0" w:color="auto"/>
                    <w:bottom w:val="none" w:sz="0" w:space="0" w:color="auto"/>
                    <w:right w:val="none" w:sz="0" w:space="0" w:color="auto"/>
                  </w:divBdr>
                  <w:divsChild>
                    <w:div w:id="199243704">
                      <w:marLeft w:val="0"/>
                      <w:marRight w:val="0"/>
                      <w:marTop w:val="0"/>
                      <w:marBottom w:val="0"/>
                      <w:divBdr>
                        <w:top w:val="none" w:sz="0" w:space="0" w:color="auto"/>
                        <w:left w:val="none" w:sz="0" w:space="0" w:color="auto"/>
                        <w:bottom w:val="none" w:sz="0" w:space="0" w:color="auto"/>
                        <w:right w:val="none" w:sz="0" w:space="0" w:color="auto"/>
                      </w:divBdr>
                    </w:div>
                  </w:divsChild>
                </w:div>
                <w:div w:id="1376730903">
                  <w:marLeft w:val="0"/>
                  <w:marRight w:val="0"/>
                  <w:marTop w:val="0"/>
                  <w:marBottom w:val="0"/>
                  <w:divBdr>
                    <w:top w:val="none" w:sz="0" w:space="0" w:color="auto"/>
                    <w:left w:val="none" w:sz="0" w:space="0" w:color="auto"/>
                    <w:bottom w:val="none" w:sz="0" w:space="0" w:color="auto"/>
                    <w:right w:val="none" w:sz="0" w:space="0" w:color="auto"/>
                  </w:divBdr>
                  <w:divsChild>
                    <w:div w:id="624194517">
                      <w:marLeft w:val="0"/>
                      <w:marRight w:val="0"/>
                      <w:marTop w:val="0"/>
                      <w:marBottom w:val="0"/>
                      <w:divBdr>
                        <w:top w:val="none" w:sz="0" w:space="0" w:color="auto"/>
                        <w:left w:val="none" w:sz="0" w:space="0" w:color="auto"/>
                        <w:bottom w:val="none" w:sz="0" w:space="0" w:color="auto"/>
                        <w:right w:val="none" w:sz="0" w:space="0" w:color="auto"/>
                      </w:divBdr>
                    </w:div>
                  </w:divsChild>
                </w:div>
                <w:div w:id="44302463">
                  <w:marLeft w:val="0"/>
                  <w:marRight w:val="0"/>
                  <w:marTop w:val="0"/>
                  <w:marBottom w:val="0"/>
                  <w:divBdr>
                    <w:top w:val="none" w:sz="0" w:space="0" w:color="auto"/>
                    <w:left w:val="none" w:sz="0" w:space="0" w:color="auto"/>
                    <w:bottom w:val="none" w:sz="0" w:space="0" w:color="auto"/>
                    <w:right w:val="none" w:sz="0" w:space="0" w:color="auto"/>
                  </w:divBdr>
                  <w:divsChild>
                    <w:div w:id="51852442">
                      <w:marLeft w:val="0"/>
                      <w:marRight w:val="0"/>
                      <w:marTop w:val="0"/>
                      <w:marBottom w:val="0"/>
                      <w:divBdr>
                        <w:top w:val="none" w:sz="0" w:space="0" w:color="auto"/>
                        <w:left w:val="none" w:sz="0" w:space="0" w:color="auto"/>
                        <w:bottom w:val="none" w:sz="0" w:space="0" w:color="auto"/>
                        <w:right w:val="none" w:sz="0" w:space="0" w:color="auto"/>
                      </w:divBdr>
                    </w:div>
                  </w:divsChild>
                </w:div>
                <w:div w:id="1552812258">
                  <w:marLeft w:val="0"/>
                  <w:marRight w:val="0"/>
                  <w:marTop w:val="0"/>
                  <w:marBottom w:val="0"/>
                  <w:divBdr>
                    <w:top w:val="none" w:sz="0" w:space="0" w:color="auto"/>
                    <w:left w:val="none" w:sz="0" w:space="0" w:color="auto"/>
                    <w:bottom w:val="none" w:sz="0" w:space="0" w:color="auto"/>
                    <w:right w:val="none" w:sz="0" w:space="0" w:color="auto"/>
                  </w:divBdr>
                  <w:divsChild>
                    <w:div w:id="105318393">
                      <w:marLeft w:val="0"/>
                      <w:marRight w:val="0"/>
                      <w:marTop w:val="0"/>
                      <w:marBottom w:val="0"/>
                      <w:divBdr>
                        <w:top w:val="none" w:sz="0" w:space="0" w:color="auto"/>
                        <w:left w:val="none" w:sz="0" w:space="0" w:color="auto"/>
                        <w:bottom w:val="none" w:sz="0" w:space="0" w:color="auto"/>
                        <w:right w:val="none" w:sz="0" w:space="0" w:color="auto"/>
                      </w:divBdr>
                    </w:div>
                  </w:divsChild>
                </w:div>
                <w:div w:id="2072189422">
                  <w:marLeft w:val="0"/>
                  <w:marRight w:val="0"/>
                  <w:marTop w:val="0"/>
                  <w:marBottom w:val="0"/>
                  <w:divBdr>
                    <w:top w:val="none" w:sz="0" w:space="0" w:color="auto"/>
                    <w:left w:val="none" w:sz="0" w:space="0" w:color="auto"/>
                    <w:bottom w:val="none" w:sz="0" w:space="0" w:color="auto"/>
                    <w:right w:val="none" w:sz="0" w:space="0" w:color="auto"/>
                  </w:divBdr>
                  <w:divsChild>
                    <w:div w:id="1170752450">
                      <w:marLeft w:val="0"/>
                      <w:marRight w:val="0"/>
                      <w:marTop w:val="0"/>
                      <w:marBottom w:val="0"/>
                      <w:divBdr>
                        <w:top w:val="none" w:sz="0" w:space="0" w:color="auto"/>
                        <w:left w:val="none" w:sz="0" w:space="0" w:color="auto"/>
                        <w:bottom w:val="none" w:sz="0" w:space="0" w:color="auto"/>
                        <w:right w:val="none" w:sz="0" w:space="0" w:color="auto"/>
                      </w:divBdr>
                    </w:div>
                  </w:divsChild>
                </w:div>
                <w:div w:id="477919413">
                  <w:marLeft w:val="0"/>
                  <w:marRight w:val="0"/>
                  <w:marTop w:val="0"/>
                  <w:marBottom w:val="0"/>
                  <w:divBdr>
                    <w:top w:val="none" w:sz="0" w:space="0" w:color="auto"/>
                    <w:left w:val="none" w:sz="0" w:space="0" w:color="auto"/>
                    <w:bottom w:val="none" w:sz="0" w:space="0" w:color="auto"/>
                    <w:right w:val="none" w:sz="0" w:space="0" w:color="auto"/>
                  </w:divBdr>
                  <w:divsChild>
                    <w:div w:id="1117876162">
                      <w:marLeft w:val="0"/>
                      <w:marRight w:val="0"/>
                      <w:marTop w:val="0"/>
                      <w:marBottom w:val="0"/>
                      <w:divBdr>
                        <w:top w:val="none" w:sz="0" w:space="0" w:color="auto"/>
                        <w:left w:val="none" w:sz="0" w:space="0" w:color="auto"/>
                        <w:bottom w:val="none" w:sz="0" w:space="0" w:color="auto"/>
                        <w:right w:val="none" w:sz="0" w:space="0" w:color="auto"/>
                      </w:divBdr>
                    </w:div>
                  </w:divsChild>
                </w:div>
                <w:div w:id="1961450861">
                  <w:marLeft w:val="0"/>
                  <w:marRight w:val="0"/>
                  <w:marTop w:val="0"/>
                  <w:marBottom w:val="0"/>
                  <w:divBdr>
                    <w:top w:val="none" w:sz="0" w:space="0" w:color="auto"/>
                    <w:left w:val="none" w:sz="0" w:space="0" w:color="auto"/>
                    <w:bottom w:val="none" w:sz="0" w:space="0" w:color="auto"/>
                    <w:right w:val="none" w:sz="0" w:space="0" w:color="auto"/>
                  </w:divBdr>
                  <w:divsChild>
                    <w:div w:id="1471247384">
                      <w:marLeft w:val="0"/>
                      <w:marRight w:val="0"/>
                      <w:marTop w:val="0"/>
                      <w:marBottom w:val="0"/>
                      <w:divBdr>
                        <w:top w:val="none" w:sz="0" w:space="0" w:color="auto"/>
                        <w:left w:val="none" w:sz="0" w:space="0" w:color="auto"/>
                        <w:bottom w:val="none" w:sz="0" w:space="0" w:color="auto"/>
                        <w:right w:val="none" w:sz="0" w:space="0" w:color="auto"/>
                      </w:divBdr>
                    </w:div>
                  </w:divsChild>
                </w:div>
                <w:div w:id="1250577809">
                  <w:marLeft w:val="0"/>
                  <w:marRight w:val="0"/>
                  <w:marTop w:val="0"/>
                  <w:marBottom w:val="0"/>
                  <w:divBdr>
                    <w:top w:val="none" w:sz="0" w:space="0" w:color="auto"/>
                    <w:left w:val="none" w:sz="0" w:space="0" w:color="auto"/>
                    <w:bottom w:val="none" w:sz="0" w:space="0" w:color="auto"/>
                    <w:right w:val="none" w:sz="0" w:space="0" w:color="auto"/>
                  </w:divBdr>
                  <w:divsChild>
                    <w:div w:id="958144563">
                      <w:marLeft w:val="0"/>
                      <w:marRight w:val="0"/>
                      <w:marTop w:val="0"/>
                      <w:marBottom w:val="0"/>
                      <w:divBdr>
                        <w:top w:val="none" w:sz="0" w:space="0" w:color="auto"/>
                        <w:left w:val="none" w:sz="0" w:space="0" w:color="auto"/>
                        <w:bottom w:val="none" w:sz="0" w:space="0" w:color="auto"/>
                        <w:right w:val="none" w:sz="0" w:space="0" w:color="auto"/>
                      </w:divBdr>
                    </w:div>
                  </w:divsChild>
                </w:div>
                <w:div w:id="2126074220">
                  <w:marLeft w:val="0"/>
                  <w:marRight w:val="0"/>
                  <w:marTop w:val="0"/>
                  <w:marBottom w:val="0"/>
                  <w:divBdr>
                    <w:top w:val="none" w:sz="0" w:space="0" w:color="auto"/>
                    <w:left w:val="none" w:sz="0" w:space="0" w:color="auto"/>
                    <w:bottom w:val="none" w:sz="0" w:space="0" w:color="auto"/>
                    <w:right w:val="none" w:sz="0" w:space="0" w:color="auto"/>
                  </w:divBdr>
                  <w:divsChild>
                    <w:div w:id="1337995224">
                      <w:marLeft w:val="0"/>
                      <w:marRight w:val="0"/>
                      <w:marTop w:val="0"/>
                      <w:marBottom w:val="0"/>
                      <w:divBdr>
                        <w:top w:val="none" w:sz="0" w:space="0" w:color="auto"/>
                        <w:left w:val="none" w:sz="0" w:space="0" w:color="auto"/>
                        <w:bottom w:val="none" w:sz="0" w:space="0" w:color="auto"/>
                        <w:right w:val="none" w:sz="0" w:space="0" w:color="auto"/>
                      </w:divBdr>
                    </w:div>
                  </w:divsChild>
                </w:div>
                <w:div w:id="596212763">
                  <w:marLeft w:val="0"/>
                  <w:marRight w:val="0"/>
                  <w:marTop w:val="0"/>
                  <w:marBottom w:val="0"/>
                  <w:divBdr>
                    <w:top w:val="none" w:sz="0" w:space="0" w:color="auto"/>
                    <w:left w:val="none" w:sz="0" w:space="0" w:color="auto"/>
                    <w:bottom w:val="none" w:sz="0" w:space="0" w:color="auto"/>
                    <w:right w:val="none" w:sz="0" w:space="0" w:color="auto"/>
                  </w:divBdr>
                  <w:divsChild>
                    <w:div w:id="1311324799">
                      <w:marLeft w:val="0"/>
                      <w:marRight w:val="0"/>
                      <w:marTop w:val="0"/>
                      <w:marBottom w:val="0"/>
                      <w:divBdr>
                        <w:top w:val="none" w:sz="0" w:space="0" w:color="auto"/>
                        <w:left w:val="none" w:sz="0" w:space="0" w:color="auto"/>
                        <w:bottom w:val="none" w:sz="0" w:space="0" w:color="auto"/>
                        <w:right w:val="none" w:sz="0" w:space="0" w:color="auto"/>
                      </w:divBdr>
                    </w:div>
                  </w:divsChild>
                </w:div>
                <w:div w:id="1117943407">
                  <w:marLeft w:val="0"/>
                  <w:marRight w:val="0"/>
                  <w:marTop w:val="0"/>
                  <w:marBottom w:val="0"/>
                  <w:divBdr>
                    <w:top w:val="none" w:sz="0" w:space="0" w:color="auto"/>
                    <w:left w:val="none" w:sz="0" w:space="0" w:color="auto"/>
                    <w:bottom w:val="none" w:sz="0" w:space="0" w:color="auto"/>
                    <w:right w:val="none" w:sz="0" w:space="0" w:color="auto"/>
                  </w:divBdr>
                  <w:divsChild>
                    <w:div w:id="1234969441">
                      <w:marLeft w:val="0"/>
                      <w:marRight w:val="0"/>
                      <w:marTop w:val="0"/>
                      <w:marBottom w:val="0"/>
                      <w:divBdr>
                        <w:top w:val="none" w:sz="0" w:space="0" w:color="auto"/>
                        <w:left w:val="none" w:sz="0" w:space="0" w:color="auto"/>
                        <w:bottom w:val="none" w:sz="0" w:space="0" w:color="auto"/>
                        <w:right w:val="none" w:sz="0" w:space="0" w:color="auto"/>
                      </w:divBdr>
                    </w:div>
                  </w:divsChild>
                </w:div>
                <w:div w:id="211893852">
                  <w:marLeft w:val="0"/>
                  <w:marRight w:val="0"/>
                  <w:marTop w:val="0"/>
                  <w:marBottom w:val="0"/>
                  <w:divBdr>
                    <w:top w:val="none" w:sz="0" w:space="0" w:color="auto"/>
                    <w:left w:val="none" w:sz="0" w:space="0" w:color="auto"/>
                    <w:bottom w:val="none" w:sz="0" w:space="0" w:color="auto"/>
                    <w:right w:val="none" w:sz="0" w:space="0" w:color="auto"/>
                  </w:divBdr>
                  <w:divsChild>
                    <w:div w:id="798181478">
                      <w:marLeft w:val="0"/>
                      <w:marRight w:val="0"/>
                      <w:marTop w:val="0"/>
                      <w:marBottom w:val="0"/>
                      <w:divBdr>
                        <w:top w:val="none" w:sz="0" w:space="0" w:color="auto"/>
                        <w:left w:val="none" w:sz="0" w:space="0" w:color="auto"/>
                        <w:bottom w:val="none" w:sz="0" w:space="0" w:color="auto"/>
                        <w:right w:val="none" w:sz="0" w:space="0" w:color="auto"/>
                      </w:divBdr>
                    </w:div>
                  </w:divsChild>
                </w:div>
                <w:div w:id="825703328">
                  <w:marLeft w:val="0"/>
                  <w:marRight w:val="0"/>
                  <w:marTop w:val="0"/>
                  <w:marBottom w:val="0"/>
                  <w:divBdr>
                    <w:top w:val="none" w:sz="0" w:space="0" w:color="auto"/>
                    <w:left w:val="none" w:sz="0" w:space="0" w:color="auto"/>
                    <w:bottom w:val="none" w:sz="0" w:space="0" w:color="auto"/>
                    <w:right w:val="none" w:sz="0" w:space="0" w:color="auto"/>
                  </w:divBdr>
                  <w:divsChild>
                    <w:div w:id="1598293360">
                      <w:marLeft w:val="0"/>
                      <w:marRight w:val="0"/>
                      <w:marTop w:val="0"/>
                      <w:marBottom w:val="0"/>
                      <w:divBdr>
                        <w:top w:val="none" w:sz="0" w:space="0" w:color="auto"/>
                        <w:left w:val="none" w:sz="0" w:space="0" w:color="auto"/>
                        <w:bottom w:val="none" w:sz="0" w:space="0" w:color="auto"/>
                        <w:right w:val="none" w:sz="0" w:space="0" w:color="auto"/>
                      </w:divBdr>
                    </w:div>
                  </w:divsChild>
                </w:div>
                <w:div w:id="1994025635">
                  <w:marLeft w:val="0"/>
                  <w:marRight w:val="0"/>
                  <w:marTop w:val="0"/>
                  <w:marBottom w:val="0"/>
                  <w:divBdr>
                    <w:top w:val="none" w:sz="0" w:space="0" w:color="auto"/>
                    <w:left w:val="none" w:sz="0" w:space="0" w:color="auto"/>
                    <w:bottom w:val="none" w:sz="0" w:space="0" w:color="auto"/>
                    <w:right w:val="none" w:sz="0" w:space="0" w:color="auto"/>
                  </w:divBdr>
                  <w:divsChild>
                    <w:div w:id="143476073">
                      <w:marLeft w:val="0"/>
                      <w:marRight w:val="0"/>
                      <w:marTop w:val="0"/>
                      <w:marBottom w:val="0"/>
                      <w:divBdr>
                        <w:top w:val="none" w:sz="0" w:space="0" w:color="auto"/>
                        <w:left w:val="none" w:sz="0" w:space="0" w:color="auto"/>
                        <w:bottom w:val="none" w:sz="0" w:space="0" w:color="auto"/>
                        <w:right w:val="none" w:sz="0" w:space="0" w:color="auto"/>
                      </w:divBdr>
                    </w:div>
                  </w:divsChild>
                </w:div>
                <w:div w:id="1878153414">
                  <w:marLeft w:val="0"/>
                  <w:marRight w:val="0"/>
                  <w:marTop w:val="0"/>
                  <w:marBottom w:val="0"/>
                  <w:divBdr>
                    <w:top w:val="none" w:sz="0" w:space="0" w:color="auto"/>
                    <w:left w:val="none" w:sz="0" w:space="0" w:color="auto"/>
                    <w:bottom w:val="none" w:sz="0" w:space="0" w:color="auto"/>
                    <w:right w:val="none" w:sz="0" w:space="0" w:color="auto"/>
                  </w:divBdr>
                  <w:divsChild>
                    <w:div w:id="581833956">
                      <w:marLeft w:val="0"/>
                      <w:marRight w:val="0"/>
                      <w:marTop w:val="0"/>
                      <w:marBottom w:val="0"/>
                      <w:divBdr>
                        <w:top w:val="none" w:sz="0" w:space="0" w:color="auto"/>
                        <w:left w:val="none" w:sz="0" w:space="0" w:color="auto"/>
                        <w:bottom w:val="none" w:sz="0" w:space="0" w:color="auto"/>
                        <w:right w:val="none" w:sz="0" w:space="0" w:color="auto"/>
                      </w:divBdr>
                    </w:div>
                  </w:divsChild>
                </w:div>
                <w:div w:id="86653244">
                  <w:marLeft w:val="0"/>
                  <w:marRight w:val="0"/>
                  <w:marTop w:val="0"/>
                  <w:marBottom w:val="0"/>
                  <w:divBdr>
                    <w:top w:val="none" w:sz="0" w:space="0" w:color="auto"/>
                    <w:left w:val="none" w:sz="0" w:space="0" w:color="auto"/>
                    <w:bottom w:val="none" w:sz="0" w:space="0" w:color="auto"/>
                    <w:right w:val="none" w:sz="0" w:space="0" w:color="auto"/>
                  </w:divBdr>
                  <w:divsChild>
                    <w:div w:id="1217283550">
                      <w:marLeft w:val="0"/>
                      <w:marRight w:val="0"/>
                      <w:marTop w:val="0"/>
                      <w:marBottom w:val="0"/>
                      <w:divBdr>
                        <w:top w:val="none" w:sz="0" w:space="0" w:color="auto"/>
                        <w:left w:val="none" w:sz="0" w:space="0" w:color="auto"/>
                        <w:bottom w:val="none" w:sz="0" w:space="0" w:color="auto"/>
                        <w:right w:val="none" w:sz="0" w:space="0" w:color="auto"/>
                      </w:divBdr>
                    </w:div>
                  </w:divsChild>
                </w:div>
                <w:div w:id="329992057">
                  <w:marLeft w:val="0"/>
                  <w:marRight w:val="0"/>
                  <w:marTop w:val="0"/>
                  <w:marBottom w:val="0"/>
                  <w:divBdr>
                    <w:top w:val="none" w:sz="0" w:space="0" w:color="auto"/>
                    <w:left w:val="none" w:sz="0" w:space="0" w:color="auto"/>
                    <w:bottom w:val="none" w:sz="0" w:space="0" w:color="auto"/>
                    <w:right w:val="none" w:sz="0" w:space="0" w:color="auto"/>
                  </w:divBdr>
                  <w:divsChild>
                    <w:div w:id="1168792846">
                      <w:marLeft w:val="0"/>
                      <w:marRight w:val="0"/>
                      <w:marTop w:val="0"/>
                      <w:marBottom w:val="0"/>
                      <w:divBdr>
                        <w:top w:val="none" w:sz="0" w:space="0" w:color="auto"/>
                        <w:left w:val="none" w:sz="0" w:space="0" w:color="auto"/>
                        <w:bottom w:val="none" w:sz="0" w:space="0" w:color="auto"/>
                        <w:right w:val="none" w:sz="0" w:space="0" w:color="auto"/>
                      </w:divBdr>
                    </w:div>
                  </w:divsChild>
                </w:div>
                <w:div w:id="528567147">
                  <w:marLeft w:val="0"/>
                  <w:marRight w:val="0"/>
                  <w:marTop w:val="0"/>
                  <w:marBottom w:val="0"/>
                  <w:divBdr>
                    <w:top w:val="none" w:sz="0" w:space="0" w:color="auto"/>
                    <w:left w:val="none" w:sz="0" w:space="0" w:color="auto"/>
                    <w:bottom w:val="none" w:sz="0" w:space="0" w:color="auto"/>
                    <w:right w:val="none" w:sz="0" w:space="0" w:color="auto"/>
                  </w:divBdr>
                  <w:divsChild>
                    <w:div w:id="205245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4191">
          <w:marLeft w:val="0"/>
          <w:marRight w:val="0"/>
          <w:marTop w:val="0"/>
          <w:marBottom w:val="0"/>
          <w:divBdr>
            <w:top w:val="none" w:sz="0" w:space="0" w:color="auto"/>
            <w:left w:val="none" w:sz="0" w:space="0" w:color="auto"/>
            <w:bottom w:val="none" w:sz="0" w:space="0" w:color="auto"/>
            <w:right w:val="none" w:sz="0" w:space="0" w:color="auto"/>
          </w:divBdr>
        </w:div>
        <w:div w:id="1248424454">
          <w:marLeft w:val="0"/>
          <w:marRight w:val="0"/>
          <w:marTop w:val="0"/>
          <w:marBottom w:val="0"/>
          <w:divBdr>
            <w:top w:val="none" w:sz="0" w:space="0" w:color="auto"/>
            <w:left w:val="none" w:sz="0" w:space="0" w:color="auto"/>
            <w:bottom w:val="none" w:sz="0" w:space="0" w:color="auto"/>
            <w:right w:val="none" w:sz="0" w:space="0" w:color="auto"/>
          </w:divBdr>
        </w:div>
        <w:div w:id="1371147129">
          <w:marLeft w:val="0"/>
          <w:marRight w:val="0"/>
          <w:marTop w:val="0"/>
          <w:marBottom w:val="0"/>
          <w:divBdr>
            <w:top w:val="none" w:sz="0" w:space="0" w:color="auto"/>
            <w:left w:val="none" w:sz="0" w:space="0" w:color="auto"/>
            <w:bottom w:val="none" w:sz="0" w:space="0" w:color="auto"/>
            <w:right w:val="none" w:sz="0" w:space="0" w:color="auto"/>
          </w:divBdr>
          <w:divsChild>
            <w:div w:id="1521502449">
              <w:marLeft w:val="-75"/>
              <w:marRight w:val="0"/>
              <w:marTop w:val="30"/>
              <w:marBottom w:val="30"/>
              <w:divBdr>
                <w:top w:val="none" w:sz="0" w:space="0" w:color="auto"/>
                <w:left w:val="none" w:sz="0" w:space="0" w:color="auto"/>
                <w:bottom w:val="none" w:sz="0" w:space="0" w:color="auto"/>
                <w:right w:val="none" w:sz="0" w:space="0" w:color="auto"/>
              </w:divBdr>
              <w:divsChild>
                <w:div w:id="1602109599">
                  <w:marLeft w:val="0"/>
                  <w:marRight w:val="0"/>
                  <w:marTop w:val="0"/>
                  <w:marBottom w:val="0"/>
                  <w:divBdr>
                    <w:top w:val="none" w:sz="0" w:space="0" w:color="auto"/>
                    <w:left w:val="none" w:sz="0" w:space="0" w:color="auto"/>
                    <w:bottom w:val="none" w:sz="0" w:space="0" w:color="auto"/>
                    <w:right w:val="none" w:sz="0" w:space="0" w:color="auto"/>
                  </w:divBdr>
                  <w:divsChild>
                    <w:div w:id="2014606753">
                      <w:marLeft w:val="0"/>
                      <w:marRight w:val="0"/>
                      <w:marTop w:val="0"/>
                      <w:marBottom w:val="0"/>
                      <w:divBdr>
                        <w:top w:val="none" w:sz="0" w:space="0" w:color="auto"/>
                        <w:left w:val="none" w:sz="0" w:space="0" w:color="auto"/>
                        <w:bottom w:val="none" w:sz="0" w:space="0" w:color="auto"/>
                        <w:right w:val="none" w:sz="0" w:space="0" w:color="auto"/>
                      </w:divBdr>
                    </w:div>
                  </w:divsChild>
                </w:div>
                <w:div w:id="324168193">
                  <w:marLeft w:val="0"/>
                  <w:marRight w:val="0"/>
                  <w:marTop w:val="0"/>
                  <w:marBottom w:val="0"/>
                  <w:divBdr>
                    <w:top w:val="none" w:sz="0" w:space="0" w:color="auto"/>
                    <w:left w:val="none" w:sz="0" w:space="0" w:color="auto"/>
                    <w:bottom w:val="none" w:sz="0" w:space="0" w:color="auto"/>
                    <w:right w:val="none" w:sz="0" w:space="0" w:color="auto"/>
                  </w:divBdr>
                  <w:divsChild>
                    <w:div w:id="780105860">
                      <w:marLeft w:val="0"/>
                      <w:marRight w:val="0"/>
                      <w:marTop w:val="0"/>
                      <w:marBottom w:val="0"/>
                      <w:divBdr>
                        <w:top w:val="none" w:sz="0" w:space="0" w:color="auto"/>
                        <w:left w:val="none" w:sz="0" w:space="0" w:color="auto"/>
                        <w:bottom w:val="none" w:sz="0" w:space="0" w:color="auto"/>
                        <w:right w:val="none" w:sz="0" w:space="0" w:color="auto"/>
                      </w:divBdr>
                    </w:div>
                  </w:divsChild>
                </w:div>
                <w:div w:id="1143697672">
                  <w:marLeft w:val="0"/>
                  <w:marRight w:val="0"/>
                  <w:marTop w:val="0"/>
                  <w:marBottom w:val="0"/>
                  <w:divBdr>
                    <w:top w:val="none" w:sz="0" w:space="0" w:color="auto"/>
                    <w:left w:val="none" w:sz="0" w:space="0" w:color="auto"/>
                    <w:bottom w:val="none" w:sz="0" w:space="0" w:color="auto"/>
                    <w:right w:val="none" w:sz="0" w:space="0" w:color="auto"/>
                  </w:divBdr>
                  <w:divsChild>
                    <w:div w:id="1330407676">
                      <w:marLeft w:val="0"/>
                      <w:marRight w:val="0"/>
                      <w:marTop w:val="0"/>
                      <w:marBottom w:val="0"/>
                      <w:divBdr>
                        <w:top w:val="none" w:sz="0" w:space="0" w:color="auto"/>
                        <w:left w:val="none" w:sz="0" w:space="0" w:color="auto"/>
                        <w:bottom w:val="none" w:sz="0" w:space="0" w:color="auto"/>
                        <w:right w:val="none" w:sz="0" w:space="0" w:color="auto"/>
                      </w:divBdr>
                    </w:div>
                  </w:divsChild>
                </w:div>
                <w:div w:id="43674331">
                  <w:marLeft w:val="0"/>
                  <w:marRight w:val="0"/>
                  <w:marTop w:val="0"/>
                  <w:marBottom w:val="0"/>
                  <w:divBdr>
                    <w:top w:val="none" w:sz="0" w:space="0" w:color="auto"/>
                    <w:left w:val="none" w:sz="0" w:space="0" w:color="auto"/>
                    <w:bottom w:val="none" w:sz="0" w:space="0" w:color="auto"/>
                    <w:right w:val="none" w:sz="0" w:space="0" w:color="auto"/>
                  </w:divBdr>
                  <w:divsChild>
                    <w:div w:id="1865508768">
                      <w:marLeft w:val="0"/>
                      <w:marRight w:val="0"/>
                      <w:marTop w:val="0"/>
                      <w:marBottom w:val="0"/>
                      <w:divBdr>
                        <w:top w:val="none" w:sz="0" w:space="0" w:color="auto"/>
                        <w:left w:val="none" w:sz="0" w:space="0" w:color="auto"/>
                        <w:bottom w:val="none" w:sz="0" w:space="0" w:color="auto"/>
                        <w:right w:val="none" w:sz="0" w:space="0" w:color="auto"/>
                      </w:divBdr>
                    </w:div>
                  </w:divsChild>
                </w:div>
                <w:div w:id="1529026707">
                  <w:marLeft w:val="0"/>
                  <w:marRight w:val="0"/>
                  <w:marTop w:val="0"/>
                  <w:marBottom w:val="0"/>
                  <w:divBdr>
                    <w:top w:val="none" w:sz="0" w:space="0" w:color="auto"/>
                    <w:left w:val="none" w:sz="0" w:space="0" w:color="auto"/>
                    <w:bottom w:val="none" w:sz="0" w:space="0" w:color="auto"/>
                    <w:right w:val="none" w:sz="0" w:space="0" w:color="auto"/>
                  </w:divBdr>
                  <w:divsChild>
                    <w:div w:id="149756305">
                      <w:marLeft w:val="0"/>
                      <w:marRight w:val="0"/>
                      <w:marTop w:val="0"/>
                      <w:marBottom w:val="0"/>
                      <w:divBdr>
                        <w:top w:val="none" w:sz="0" w:space="0" w:color="auto"/>
                        <w:left w:val="none" w:sz="0" w:space="0" w:color="auto"/>
                        <w:bottom w:val="none" w:sz="0" w:space="0" w:color="auto"/>
                        <w:right w:val="none" w:sz="0" w:space="0" w:color="auto"/>
                      </w:divBdr>
                    </w:div>
                  </w:divsChild>
                </w:div>
                <w:div w:id="1999534811">
                  <w:marLeft w:val="0"/>
                  <w:marRight w:val="0"/>
                  <w:marTop w:val="0"/>
                  <w:marBottom w:val="0"/>
                  <w:divBdr>
                    <w:top w:val="none" w:sz="0" w:space="0" w:color="auto"/>
                    <w:left w:val="none" w:sz="0" w:space="0" w:color="auto"/>
                    <w:bottom w:val="none" w:sz="0" w:space="0" w:color="auto"/>
                    <w:right w:val="none" w:sz="0" w:space="0" w:color="auto"/>
                  </w:divBdr>
                  <w:divsChild>
                    <w:div w:id="1217812679">
                      <w:marLeft w:val="0"/>
                      <w:marRight w:val="0"/>
                      <w:marTop w:val="0"/>
                      <w:marBottom w:val="0"/>
                      <w:divBdr>
                        <w:top w:val="none" w:sz="0" w:space="0" w:color="auto"/>
                        <w:left w:val="none" w:sz="0" w:space="0" w:color="auto"/>
                        <w:bottom w:val="none" w:sz="0" w:space="0" w:color="auto"/>
                        <w:right w:val="none" w:sz="0" w:space="0" w:color="auto"/>
                      </w:divBdr>
                    </w:div>
                  </w:divsChild>
                </w:div>
                <w:div w:id="1017120286">
                  <w:marLeft w:val="0"/>
                  <w:marRight w:val="0"/>
                  <w:marTop w:val="0"/>
                  <w:marBottom w:val="0"/>
                  <w:divBdr>
                    <w:top w:val="none" w:sz="0" w:space="0" w:color="auto"/>
                    <w:left w:val="none" w:sz="0" w:space="0" w:color="auto"/>
                    <w:bottom w:val="none" w:sz="0" w:space="0" w:color="auto"/>
                    <w:right w:val="none" w:sz="0" w:space="0" w:color="auto"/>
                  </w:divBdr>
                  <w:divsChild>
                    <w:div w:id="1667898838">
                      <w:marLeft w:val="0"/>
                      <w:marRight w:val="0"/>
                      <w:marTop w:val="0"/>
                      <w:marBottom w:val="0"/>
                      <w:divBdr>
                        <w:top w:val="none" w:sz="0" w:space="0" w:color="auto"/>
                        <w:left w:val="none" w:sz="0" w:space="0" w:color="auto"/>
                        <w:bottom w:val="none" w:sz="0" w:space="0" w:color="auto"/>
                        <w:right w:val="none" w:sz="0" w:space="0" w:color="auto"/>
                      </w:divBdr>
                    </w:div>
                  </w:divsChild>
                </w:div>
                <w:div w:id="1751534895">
                  <w:marLeft w:val="0"/>
                  <w:marRight w:val="0"/>
                  <w:marTop w:val="0"/>
                  <w:marBottom w:val="0"/>
                  <w:divBdr>
                    <w:top w:val="none" w:sz="0" w:space="0" w:color="auto"/>
                    <w:left w:val="none" w:sz="0" w:space="0" w:color="auto"/>
                    <w:bottom w:val="none" w:sz="0" w:space="0" w:color="auto"/>
                    <w:right w:val="none" w:sz="0" w:space="0" w:color="auto"/>
                  </w:divBdr>
                  <w:divsChild>
                    <w:div w:id="602224209">
                      <w:marLeft w:val="0"/>
                      <w:marRight w:val="0"/>
                      <w:marTop w:val="0"/>
                      <w:marBottom w:val="0"/>
                      <w:divBdr>
                        <w:top w:val="none" w:sz="0" w:space="0" w:color="auto"/>
                        <w:left w:val="none" w:sz="0" w:space="0" w:color="auto"/>
                        <w:bottom w:val="none" w:sz="0" w:space="0" w:color="auto"/>
                        <w:right w:val="none" w:sz="0" w:space="0" w:color="auto"/>
                      </w:divBdr>
                    </w:div>
                    <w:div w:id="1755056146">
                      <w:marLeft w:val="0"/>
                      <w:marRight w:val="0"/>
                      <w:marTop w:val="0"/>
                      <w:marBottom w:val="0"/>
                      <w:divBdr>
                        <w:top w:val="none" w:sz="0" w:space="0" w:color="auto"/>
                        <w:left w:val="none" w:sz="0" w:space="0" w:color="auto"/>
                        <w:bottom w:val="none" w:sz="0" w:space="0" w:color="auto"/>
                        <w:right w:val="none" w:sz="0" w:space="0" w:color="auto"/>
                      </w:divBdr>
                    </w:div>
                    <w:div w:id="8807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48447">
          <w:marLeft w:val="0"/>
          <w:marRight w:val="0"/>
          <w:marTop w:val="0"/>
          <w:marBottom w:val="0"/>
          <w:divBdr>
            <w:top w:val="none" w:sz="0" w:space="0" w:color="auto"/>
            <w:left w:val="none" w:sz="0" w:space="0" w:color="auto"/>
            <w:bottom w:val="none" w:sz="0" w:space="0" w:color="auto"/>
            <w:right w:val="none" w:sz="0" w:space="0" w:color="auto"/>
          </w:divBdr>
        </w:div>
        <w:div w:id="1080178276">
          <w:marLeft w:val="0"/>
          <w:marRight w:val="0"/>
          <w:marTop w:val="0"/>
          <w:marBottom w:val="0"/>
          <w:divBdr>
            <w:top w:val="none" w:sz="0" w:space="0" w:color="auto"/>
            <w:left w:val="none" w:sz="0" w:space="0" w:color="auto"/>
            <w:bottom w:val="none" w:sz="0" w:space="0" w:color="auto"/>
            <w:right w:val="none" w:sz="0" w:space="0" w:color="auto"/>
          </w:divBdr>
        </w:div>
      </w:divsChild>
    </w:div>
    <w:div w:id="812864882">
      <w:bodyDiv w:val="1"/>
      <w:marLeft w:val="0"/>
      <w:marRight w:val="0"/>
      <w:marTop w:val="0"/>
      <w:marBottom w:val="0"/>
      <w:divBdr>
        <w:top w:val="none" w:sz="0" w:space="0" w:color="auto"/>
        <w:left w:val="none" w:sz="0" w:space="0" w:color="auto"/>
        <w:bottom w:val="none" w:sz="0" w:space="0" w:color="auto"/>
        <w:right w:val="none" w:sz="0" w:space="0" w:color="auto"/>
      </w:divBdr>
    </w:div>
    <w:div w:id="11583762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VZ10406</RequestID>
    <PocetZnRetezec xmlns="acca34e4-9ecd-41c8-99eb-d6aa654aaa55" xsi:nil="true"/>
    <Block_WF xmlns="acca34e4-9ecd-41c8-99eb-d6aa654aaa55">3</Block_WF>
    <ZkracenyRetezec xmlns="acca34e4-9ecd-41c8-99eb-d6aa654aaa55">667-520/PO_520_S_21_RS.docx</ZkracenyRetezec>
    <Smazat xmlns="acca34e4-9ecd-41c8-99eb-d6aa654aaa55">&lt;a href="/sites/evidencesmluv/_layouts/15/IniWrkflIP.aspx?List=%7b6A8A6AA5-C48F-41F1-807A-52AA0ECDCD18%7d&amp;amp;ID=1715&amp;amp;ItemGuid=%7b5DEE9709-441E-4CF0-9DF1-5E15A02BA6FA%7d&amp;amp;TemplateID=%7bd3f8102e-f4a5-4901-b93c-fb146a9d820d%7d"&gt;&lt;img src="/SiteAssets/Pictogram/Pripominkovani/delete16red.png" /&gt;&lt;/a&gt;</Smazat>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C9C9C-FCEE-47DA-9F44-E185511C970E}"/>
</file>

<file path=customXml/itemProps2.xml><?xml version="1.0" encoding="utf-8"?>
<ds:datastoreItem xmlns:ds="http://schemas.openxmlformats.org/officeDocument/2006/customXml" ds:itemID="{315B37E3-380F-4773-8EE5-4411B1AD2913}"/>
</file>

<file path=customXml/itemProps3.xml><?xml version="1.0" encoding="utf-8"?>
<ds:datastoreItem xmlns:ds="http://schemas.openxmlformats.org/officeDocument/2006/customXml" ds:itemID="{C2754899-2440-4AB1-A579-8DB6278A75D5}"/>
</file>

<file path=customXml/itemProps4.xml><?xml version="1.0" encoding="utf-8"?>
<ds:datastoreItem xmlns:ds="http://schemas.openxmlformats.org/officeDocument/2006/customXml" ds:itemID="{542EA3FD-B095-4027-96B8-0C13A9A6D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B4508-2EF0-4D10-ACF9-963179075A55}"/>
</file>

<file path=customXml/itemProps6.xml><?xml version="1.0" encoding="utf-8"?>
<ds:datastoreItem xmlns:ds="http://schemas.openxmlformats.org/officeDocument/2006/customXml" ds:itemID="{3C26768D-107A-4A16-82D6-FE84FDE006E2}"/>
</file>

<file path=docProps/app.xml><?xml version="1.0" encoding="utf-8"?>
<Properties xmlns="http://schemas.openxmlformats.org/officeDocument/2006/extended-properties" xmlns:vt="http://schemas.openxmlformats.org/officeDocument/2006/docPropsVTypes">
  <Template>Normal</Template>
  <TotalTime>7</TotalTime>
  <Pages>10</Pages>
  <Words>3983</Words>
  <Characters>23505</Characters>
  <Application>Microsoft Office Word</Application>
  <DocSecurity>0</DocSecurity>
  <Lines>195</Lines>
  <Paragraphs>54</Paragraphs>
  <ScaleCrop>false</ScaleCrop>
  <Company>vfn</Company>
  <LinksUpToDate>false</LinksUpToDate>
  <CharactersWithSpaces>27434</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100272</dc:creator>
  <cp:lastModifiedBy>Kozojed Jakub, Mgr.</cp:lastModifiedBy>
  <cp:revision>7</cp:revision>
  <cp:lastPrinted>2021-08-05T07:43:00Z</cp:lastPrinted>
  <dcterms:created xsi:type="dcterms:W3CDTF">2021-08-05T07:44:00Z</dcterms:created>
  <dcterms:modified xsi:type="dcterms:W3CDTF">2021-08-05T08:39:00Z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VFNAPP-373068705-8066</vt:lpwstr>
  </property>
  <property fmtid="{D5CDD505-2E9C-101B-9397-08002B2CF9AE}" pid="3" name="_dlc_DocIdItemGuid">
    <vt:lpwstr>121f78a4-ed57-4347-a951-416f834c0c01</vt:lpwstr>
  </property>
  <property fmtid="{D5CDD505-2E9C-101B-9397-08002B2CF9AE}" pid="4" name="_dlc_DocIdUrl">
    <vt:lpwstr>https://vfnpraha.sharepoint.com/sites/app/pripominkovani/_layouts/15/DocIdRedir.aspx?ID=VFNAPP-373068705-8066, VFNAPP-373068705-8066</vt:lpwstr>
  </property>
  <property fmtid="{D5CDD505-2E9C-101B-9397-08002B2CF9AE}" pid="5" name="NovySouborVZ">
    <vt:lpwstr>https://vfnpraha.sharepoint.com/sites/app/pripominkovani/_layouts/15/wrkstat.aspx?List=86e6dc7a-f5fe-4010-910c-42cc3048f190&amp;WorkflowInstanceName=ffb6983f-1920-45b9-a85c-f67fd505ba05, Stage 1</vt:lpwstr>
  </property>
  <property fmtid="{D5CDD505-2E9C-101B-9397-08002B2CF9AE}" pid="6" name="RequestID">
    <vt:lpwstr>VZ10406</vt:lpwstr>
  </property>
  <property fmtid="{D5CDD505-2E9C-101B-9397-08002B2CF9AE}" pid="7" name="NovySoubor">
    <vt:lpwstr>, </vt:lpwstr>
  </property>
  <property fmtid="{D5CDD505-2E9C-101B-9397-08002B2CF9AE}" pid="8" name="KnihovnaLink">
    <vt:lpwstr/>
  </property>
  <property fmtid="{D5CDD505-2E9C-101B-9397-08002B2CF9AE}" pid="9" name="WF">
    <vt:lpwstr/>
  </property>
  <property fmtid="{D5CDD505-2E9C-101B-9397-08002B2CF9AE}" pid="10" name="HTMLlink">
    <vt:lpwstr/>
  </property>
  <property fmtid="{D5CDD505-2E9C-101B-9397-08002B2CF9AE}" pid="11" name="KnihovnaOdkaz">
    <vt:lpwstr/>
  </property>
  <property fmtid="{D5CDD505-2E9C-101B-9397-08002B2CF9AE}" pid="12" name="ContentTypeId">
    <vt:lpwstr>0x010100EFF427952D4E634383E9B8E9D938055A009C02040575ABEA42ADF32886ABDCA16A</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2020-12-02T13:58:22Z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y fmtid="{D5CDD505-2E9C-101B-9397-08002B2CF9AE}" pid="20" name="WorkflowChangePath">
    <vt:lpwstr>82569b4a-5f6c-4a67-89c0-3731ded64efb,2;82569b4a-5f6c-4a67-89c0-3731ded64efb,2;82569b4a-5f6c-4a67-89c0-3731ded64efb,2;</vt:lpwstr>
  </property>
</Properties>
</file>