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818F" w14:textId="77777777" w:rsidR="003444E8" w:rsidRPr="003444E8" w:rsidRDefault="003444E8" w:rsidP="003444E8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3444E8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Objednávka 22/7/2021</w:t>
      </w:r>
    </w:p>
    <w:p w14:paraId="27D3BB76" w14:textId="26B8917D" w:rsidR="003444E8" w:rsidRPr="003444E8" w:rsidRDefault="003444E8" w:rsidP="003444E8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3"/>
        <w:gridCol w:w="680"/>
        <w:gridCol w:w="3"/>
        <w:gridCol w:w="6"/>
      </w:tblGrid>
      <w:tr w:rsidR="003444E8" w:rsidRPr="003444E8" w14:paraId="5C81E892" w14:textId="77777777" w:rsidTr="003444E8">
        <w:tc>
          <w:tcPr>
            <w:tcW w:w="19560" w:type="dxa"/>
            <w:noWrap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3444E8" w:rsidRPr="003444E8" w14:paraId="186E8FEC" w14:textId="77777777">
              <w:tc>
                <w:tcPr>
                  <w:tcW w:w="0" w:type="auto"/>
                  <w:vAlign w:val="center"/>
                  <w:hideMark/>
                </w:tcPr>
                <w:p w14:paraId="00CB75B0" w14:textId="77777777" w:rsidR="003444E8" w:rsidRPr="003444E8" w:rsidRDefault="003444E8" w:rsidP="003444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3444E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Lékárna ÚPMD</w:t>
                  </w:r>
                  <w:r w:rsidRPr="003444E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3444E8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&lt;lekarna@upmd.cz&gt;</w:t>
                  </w:r>
                </w:p>
              </w:tc>
            </w:tr>
          </w:tbl>
          <w:p w14:paraId="6493FFF0" w14:textId="77777777" w:rsidR="003444E8" w:rsidRPr="003444E8" w:rsidRDefault="003444E8" w:rsidP="003444E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1CCE902A" w14:textId="77777777" w:rsidR="003444E8" w:rsidRPr="003444E8" w:rsidRDefault="003444E8" w:rsidP="003444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22. 7. 14:33</w:t>
            </w:r>
          </w:p>
        </w:tc>
        <w:tc>
          <w:tcPr>
            <w:tcW w:w="0" w:type="auto"/>
            <w:noWrap/>
            <w:hideMark/>
          </w:tcPr>
          <w:p w14:paraId="3B7D61B1" w14:textId="77777777" w:rsidR="003444E8" w:rsidRPr="003444E8" w:rsidRDefault="003444E8" w:rsidP="003444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4199340" w14:textId="258FD762" w:rsidR="003444E8" w:rsidRPr="003444E8" w:rsidRDefault="003444E8" w:rsidP="003444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18B2604" wp14:editId="4BF588D9">
                  <wp:extent cx="9525" cy="952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2D0D1" w14:textId="1E82CBF9" w:rsidR="003444E8" w:rsidRPr="003444E8" w:rsidRDefault="003444E8" w:rsidP="003444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23E3622" wp14:editId="43B8AAF2">
                  <wp:extent cx="9525" cy="952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E8" w:rsidRPr="003444E8" w14:paraId="24C0BDA9" w14:textId="77777777" w:rsidTr="003444E8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444E8" w:rsidRPr="003444E8" w14:paraId="147CC99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EC4129C" w14:textId="77777777" w:rsidR="003444E8" w:rsidRPr="003444E8" w:rsidRDefault="003444E8" w:rsidP="003444E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3444E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3444E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Objednavky</w:t>
                  </w:r>
                  <w:proofErr w:type="spellEnd"/>
                </w:p>
                <w:p w14:paraId="430AE840" w14:textId="00D23132" w:rsidR="003444E8" w:rsidRPr="003444E8" w:rsidRDefault="003444E8" w:rsidP="003444E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3444E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7AF5F2F" wp14:editId="7DDF7681">
                        <wp:extent cx="9525" cy="9525"/>
                        <wp:effectExtent l="0" t="0" r="0" b="0"/>
                        <wp:docPr id="3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4DDC94" w14:textId="77777777" w:rsidR="003444E8" w:rsidRPr="003444E8" w:rsidRDefault="003444E8" w:rsidP="003444E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13DAE1" w14:textId="77777777" w:rsidR="003444E8" w:rsidRPr="003444E8" w:rsidRDefault="003444E8" w:rsidP="003444E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1138C0A8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 </w:t>
      </w:r>
    </w:p>
    <w:p w14:paraId="4943B2B7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52BED79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objednávám pro lékárnu ÚPMD a následně pro </w:t>
      </w:r>
      <w:proofErr w:type="gramStart"/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ÚHKT :</w:t>
      </w:r>
      <w:proofErr w:type="gramEnd"/>
    </w:p>
    <w:p w14:paraId="41421060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E7B0F6A" w14:textId="4E0B93D4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Imbruvica</w:t>
      </w:r>
      <w:proofErr w:type="spellEnd"/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140 mg 120 </w:t>
      </w:r>
      <w:proofErr w:type="spellStart"/>
      <w:proofErr w:type="gramStart"/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cps</w:t>
      </w:r>
      <w:proofErr w:type="spellEnd"/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 kód</w:t>
      </w:r>
      <w:proofErr w:type="gramEnd"/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SÚKL: 0210188.....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XXX</w:t>
      </w:r>
      <w:r w:rsidRPr="003444E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balení </w:t>
      </w:r>
    </w:p>
    <w:p w14:paraId="720B157E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E44879F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Děkuji za vyřízení objednávky a prosím o její potvrzení i předpokládané datum doručení.</w:t>
      </w:r>
    </w:p>
    <w:p w14:paraId="1613BA8D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DE87A42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příjemného dne</w:t>
      </w:r>
    </w:p>
    <w:p w14:paraId="2AA6F0F2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Mgr. Andrea Čechová</w:t>
      </w:r>
    </w:p>
    <w:p w14:paraId="61764BE1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249DA05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Lékárna ÚPMD</w:t>
      </w:r>
    </w:p>
    <w:p w14:paraId="363DBF25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Ústav pro péči o matku a dítě</w:t>
      </w:r>
    </w:p>
    <w:p w14:paraId="79DAB34C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Podolské nábř. 157</w:t>
      </w:r>
    </w:p>
    <w:p w14:paraId="561D680A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147 00 Praha 4</w:t>
      </w:r>
    </w:p>
    <w:p w14:paraId="412D242B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BD16BF8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PO-PÁ 8,00-16,30</w:t>
      </w:r>
    </w:p>
    <w:p w14:paraId="2C280DF1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color w:val="999999"/>
          <w:sz w:val="24"/>
          <w:szCs w:val="24"/>
          <w:lang w:eastAsia="cs-CZ"/>
        </w:rPr>
        <w:t>tel. 296 511 151-3</w:t>
      </w:r>
    </w:p>
    <w:p w14:paraId="17ABB257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3444E8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cs-CZ"/>
          </w:rPr>
          <w:t>lekarna@upmd.eu</w:t>
        </w:r>
      </w:hyperlink>
    </w:p>
    <w:p w14:paraId="30E57AA4" w14:textId="2D3303E8" w:rsidR="003444E8" w:rsidRPr="003444E8" w:rsidRDefault="003444E8" w:rsidP="003444E8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3"/>
        <w:gridCol w:w="680"/>
        <w:gridCol w:w="3"/>
        <w:gridCol w:w="6"/>
      </w:tblGrid>
      <w:tr w:rsidR="003444E8" w:rsidRPr="003444E8" w14:paraId="74608991" w14:textId="77777777" w:rsidTr="003444E8">
        <w:tc>
          <w:tcPr>
            <w:tcW w:w="19560" w:type="dxa"/>
            <w:noWrap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3444E8" w:rsidRPr="003444E8" w14:paraId="5681F2D3" w14:textId="77777777">
              <w:tc>
                <w:tcPr>
                  <w:tcW w:w="0" w:type="auto"/>
                  <w:vAlign w:val="center"/>
                  <w:hideMark/>
                </w:tcPr>
                <w:p w14:paraId="6E9EA08B" w14:textId="77777777" w:rsidR="003444E8" w:rsidRPr="003444E8" w:rsidRDefault="003444E8" w:rsidP="003444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3444E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3444E8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 [JAC]</w:t>
                  </w:r>
                </w:p>
              </w:tc>
            </w:tr>
          </w:tbl>
          <w:p w14:paraId="524D6C15" w14:textId="77777777" w:rsidR="003444E8" w:rsidRPr="003444E8" w:rsidRDefault="003444E8" w:rsidP="003444E8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F383CE3" w14:textId="77777777" w:rsidR="003444E8" w:rsidRPr="003444E8" w:rsidRDefault="003444E8" w:rsidP="003444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čt 22. 7. 15:19</w:t>
            </w:r>
          </w:p>
        </w:tc>
        <w:tc>
          <w:tcPr>
            <w:tcW w:w="0" w:type="auto"/>
            <w:noWrap/>
            <w:hideMark/>
          </w:tcPr>
          <w:p w14:paraId="2B84D9CF" w14:textId="77777777" w:rsidR="003444E8" w:rsidRPr="003444E8" w:rsidRDefault="003444E8" w:rsidP="003444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2A4B218" w14:textId="0FF6C9B4" w:rsidR="003444E8" w:rsidRPr="003444E8" w:rsidRDefault="003444E8" w:rsidP="003444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DCD6BDA" wp14:editId="65B5F14B">
                  <wp:extent cx="9525" cy="952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0F8AB" w14:textId="3AAAAD5A" w:rsidR="003444E8" w:rsidRPr="003444E8" w:rsidRDefault="003444E8" w:rsidP="003444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3444E8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CAF6FF4" wp14:editId="339372DF">
                  <wp:extent cx="9525" cy="952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E8" w:rsidRPr="003444E8" w14:paraId="6D647A5B" w14:textId="77777777" w:rsidTr="003444E8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444E8" w:rsidRPr="003444E8" w14:paraId="727CEE6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8A6A86" w14:textId="77777777" w:rsidR="003444E8" w:rsidRPr="003444E8" w:rsidRDefault="003444E8" w:rsidP="003444E8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3444E8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Lékárna</w:t>
                  </w:r>
                </w:p>
                <w:p w14:paraId="7725716A" w14:textId="30DF6A16" w:rsidR="003444E8" w:rsidRPr="003444E8" w:rsidRDefault="003444E8" w:rsidP="003444E8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3444E8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41668A61" wp14:editId="54D2AA63">
                        <wp:extent cx="9525" cy="9525"/>
                        <wp:effectExtent l="0" t="0" r="0" b="0"/>
                        <wp:docPr id="27" name="Obráze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D40D23" w14:textId="77777777" w:rsidR="003444E8" w:rsidRPr="003444E8" w:rsidRDefault="003444E8" w:rsidP="003444E8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08D873" w14:textId="77777777" w:rsidR="003444E8" w:rsidRPr="003444E8" w:rsidRDefault="003444E8" w:rsidP="003444E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5967CB72" w14:textId="56804B9B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Potvrzujeme, že dne </w:t>
      </w:r>
      <w:proofErr w:type="gramStart"/>
      <w:r w:rsidRPr="003444E8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22.7.2021  jsme</w:t>
      </w:r>
      <w:proofErr w:type="gramEnd"/>
      <w:r w:rsidRPr="003444E8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 xml:space="preserve"> přijali Vaši objednávku  a tuto objednávku akceptujeme.</w:t>
      </w:r>
    </w:p>
    <w:p w14:paraId="7DF4B2BF" w14:textId="7777777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 </w:t>
      </w:r>
    </w:p>
    <w:p w14:paraId="4DA5602D" w14:textId="356F4DC7" w:rsidR="003444E8" w:rsidRPr="003444E8" w:rsidRDefault="003444E8" w:rsidP="003444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444E8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Dodáno bude do 26.7.2021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444E8" w:rsidRPr="003444E8" w14:paraId="0B6BC4B2" w14:textId="77777777" w:rsidTr="003444E8">
        <w:trPr>
          <w:trHeight w:val="1155"/>
          <w:tblCellSpacing w:w="0" w:type="dxa"/>
        </w:trPr>
        <w:tc>
          <w:tcPr>
            <w:tcW w:w="3105" w:type="dxa"/>
            <w:hideMark/>
          </w:tcPr>
          <w:p w14:paraId="5C678BD1" w14:textId="77777777" w:rsidR="003444E8" w:rsidRPr="003444E8" w:rsidRDefault="003444E8" w:rsidP="003444E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  <w:t xml:space="preserve">Jitka </w:t>
            </w:r>
            <w:proofErr w:type="spellStart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Zdychyncová</w:t>
            </w:r>
            <w:proofErr w:type="spellEnd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Customer</w:t>
            </w:r>
            <w:proofErr w:type="spellEnd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Service</w:t>
            </w:r>
            <w:proofErr w:type="spellEnd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Specialist</w:t>
            </w:r>
            <w:proofErr w:type="spellEnd"/>
            <w:r w:rsidRPr="003444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Janssen-Cilag</w:t>
            </w:r>
            <w:proofErr w:type="spellEnd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s.r.o.</w:t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Walterovo náměstí 329/1</w:t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158 00 Prague 5 – </w:t>
            </w:r>
            <w:proofErr w:type="gramStart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Jinonice,  Czech</w:t>
            </w:r>
            <w:proofErr w:type="gramEnd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Republic</w:t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Mob. </w:t>
            </w:r>
            <w:proofErr w:type="spellStart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+420 724 111 678</w:t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Phone</w:t>
            </w:r>
            <w:proofErr w:type="spellEnd"/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+420 227 012 270 </w:t>
            </w:r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6" w:tgtFrame="_blank" w:history="1">
              <w:r w:rsidRPr="003444E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cs-CZ"/>
                </w:rPr>
                <w:t>jzdychyn@its.jnj.com</w:t>
              </w:r>
            </w:hyperlink>
            <w:r w:rsidRPr="003444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7" w:tgtFrame="_blank" w:history="1">
              <w:r w:rsidRPr="003444E8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objednavky.</w:t>
              </w:r>
              <w:r w:rsidRPr="003444E8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lang w:eastAsia="cs-CZ"/>
                </w:rPr>
                <w:t>janssen</w:t>
              </w:r>
              <w:r w:rsidRPr="003444E8">
                <w:rPr>
                  <w:rFonts w:ascii="Verdana" w:eastAsia="Times New Roman" w:hAnsi="Verdana" w:cs="Times New Roman"/>
                  <w:i/>
                  <w:iCs/>
                  <w:color w:val="0070C0"/>
                  <w:sz w:val="18"/>
                  <w:szCs w:val="18"/>
                  <w:u w:val="single"/>
                  <w:lang w:eastAsia="cs-CZ"/>
                </w:rPr>
                <w:t>@its.jnj.com</w:t>
              </w:r>
            </w:hyperlink>
          </w:p>
        </w:tc>
      </w:tr>
    </w:tbl>
    <w:p w14:paraId="40D81FFC" w14:textId="3E4FE28F" w:rsidR="00F97C12" w:rsidRDefault="00F97C12" w:rsidP="00F97C12">
      <w:pPr>
        <w:rPr>
          <w:rFonts w:ascii="Arial" w:hAnsi="Arial" w:cs="Arial"/>
          <w:color w:val="222222"/>
          <w:shd w:val="clear" w:color="auto" w:fill="FFFFFF"/>
        </w:rPr>
      </w:pPr>
    </w:p>
    <w:p w14:paraId="19B363E4" w14:textId="571A08CF" w:rsidR="00F97C12" w:rsidRPr="00F97C12" w:rsidRDefault="00F97C12" w:rsidP="00F97C12">
      <w:r>
        <w:rPr>
          <w:rFonts w:ascii="Arial" w:hAnsi="Arial" w:cs="Arial"/>
          <w:color w:val="222222"/>
          <w:shd w:val="clear" w:color="auto" w:fill="FFFFFF"/>
        </w:rPr>
        <w:t xml:space="preserve">Cena bez DPH: </w:t>
      </w:r>
      <w:r w:rsidR="003444E8" w:rsidRPr="003444E8">
        <w:rPr>
          <w:rFonts w:ascii="Arial" w:hAnsi="Arial" w:cs="Arial"/>
          <w:color w:val="222222"/>
          <w:shd w:val="clear" w:color="auto" w:fill="FFFFFF"/>
        </w:rPr>
        <w:t>163.962,00</w:t>
      </w:r>
      <w:r>
        <w:rPr>
          <w:rFonts w:ascii="Arial" w:hAnsi="Arial" w:cs="Arial"/>
          <w:color w:val="222222"/>
          <w:shd w:val="clear" w:color="auto" w:fill="FFFFFF"/>
        </w:rPr>
        <w:t xml:space="preserve"> Kč</w:t>
      </w:r>
    </w:p>
    <w:sectPr w:rsidR="00F97C12" w:rsidRPr="00F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12"/>
    <w:rsid w:val="000F0027"/>
    <w:rsid w:val="00112BF4"/>
    <w:rsid w:val="001540F5"/>
    <w:rsid w:val="003444E8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83BD"/>
  <w15:chartTrackingRefBased/>
  <w15:docId w15:val="{4A272531-B663-48BF-A4D7-0DB50A8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7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7C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7C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97C12"/>
  </w:style>
  <w:style w:type="character" w:customStyle="1" w:styleId="gd">
    <w:name w:val="gd"/>
    <w:basedOn w:val="Standardnpsmoodstavce"/>
    <w:rsid w:val="00F97C12"/>
  </w:style>
  <w:style w:type="character" w:customStyle="1" w:styleId="go">
    <w:name w:val="go"/>
    <w:basedOn w:val="Standardnpsmoodstavce"/>
    <w:rsid w:val="00F97C12"/>
  </w:style>
  <w:style w:type="character" w:customStyle="1" w:styleId="g3">
    <w:name w:val="g3"/>
    <w:basedOn w:val="Standardnpsmoodstavce"/>
    <w:rsid w:val="00F97C12"/>
  </w:style>
  <w:style w:type="character" w:customStyle="1" w:styleId="hb">
    <w:name w:val="hb"/>
    <w:basedOn w:val="Standardnpsmoodstavce"/>
    <w:rsid w:val="00F97C12"/>
  </w:style>
  <w:style w:type="character" w:customStyle="1" w:styleId="g2">
    <w:name w:val="g2"/>
    <w:basedOn w:val="Standardnpsmoodstavce"/>
    <w:rsid w:val="00F97C12"/>
  </w:style>
  <w:style w:type="character" w:styleId="Hypertextovodkaz">
    <w:name w:val="Hyperlink"/>
    <w:basedOn w:val="Standardnpsmoodstavce"/>
    <w:uiPriority w:val="99"/>
    <w:semiHidden/>
    <w:unhideWhenUsed/>
    <w:rsid w:val="00F97C12"/>
    <w:rPr>
      <w:color w:val="0000FF"/>
      <w:u w:val="single"/>
    </w:rPr>
  </w:style>
  <w:style w:type="character" w:customStyle="1" w:styleId="il">
    <w:name w:val="il"/>
    <w:basedOn w:val="Standardnpsmoodstavce"/>
    <w:rsid w:val="00F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9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2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1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580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02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2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1408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6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93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29370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5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9116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57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77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8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63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39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58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84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03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756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4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0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06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98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49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5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1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14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3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9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5571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71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5697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793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439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3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8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923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03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37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6736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9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4766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3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36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0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3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5868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2439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6358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92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74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6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67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2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45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83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3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52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17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3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0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8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0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56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44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17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87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1141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6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8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53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6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0713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54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8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46106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27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77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64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45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8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34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04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34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2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7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01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6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49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45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06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95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77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82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548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8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33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3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7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9220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71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5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609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94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96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7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722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819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9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9844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2365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57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0545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5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4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78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8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0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66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42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8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23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43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24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2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97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86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2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00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98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9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12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2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0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7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1033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2955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2666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1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dnavky.janssen@its.j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dychyn@its.jnj.com" TargetMode="External"/><Relationship Id="rId5" Type="http://schemas.openxmlformats.org/officeDocument/2006/relationships/hyperlink" Target="mailto:lekarna@upmd.eu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lekarnik</dc:creator>
  <cp:keywords/>
  <dc:description/>
  <cp:lastModifiedBy>lekarnik</cp:lastModifiedBy>
  <cp:revision>2</cp:revision>
  <dcterms:created xsi:type="dcterms:W3CDTF">2021-08-10T08:48:00Z</dcterms:created>
  <dcterms:modified xsi:type="dcterms:W3CDTF">2021-08-10T08:48:00Z</dcterms:modified>
</cp:coreProperties>
</file>