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F9" w:rsidRDefault="00A32DF9">
      <w:pPr>
        <w:spacing w:line="1" w:lineRule="exact"/>
      </w:pPr>
    </w:p>
    <w:p w:rsidR="00A32DF9" w:rsidRDefault="001A6424">
      <w:pPr>
        <w:pStyle w:val="Zkladntext30"/>
        <w:shd w:val="clear" w:color="auto" w:fill="auto"/>
        <w:spacing w:after="0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134620</wp:posOffset>
            </wp:positionH>
            <wp:positionV relativeFrom="margin">
              <wp:posOffset>5669280</wp:posOffset>
            </wp:positionV>
            <wp:extent cx="1334770" cy="57277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33477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MONITORE SE</w:t>
      </w:r>
    </w:p>
    <w:p w:rsidR="00A32DF9" w:rsidRDefault="001A6424">
      <w:pPr>
        <w:pStyle w:val="Zkladntext30"/>
        <w:shd w:val="clear" w:color="auto" w:fill="auto"/>
        <w:spacing w:after="1520"/>
      </w:pPr>
      <w:r>
        <w:t>PLNÁ MOC 16012020</w:t>
      </w:r>
    </w:p>
    <w:p w:rsidR="00A32DF9" w:rsidRDefault="001A6424">
      <w:pPr>
        <w:pStyle w:val="Zkladntext1"/>
        <w:shd w:val="clear" w:color="auto" w:fill="auto"/>
      </w:pPr>
      <w:r>
        <w:t>Společnost MONITORE SE, IČO: 01421069</w:t>
      </w:r>
    </w:p>
    <w:p w:rsidR="00225173" w:rsidRDefault="001A6424">
      <w:pPr>
        <w:pStyle w:val="Zkladntext1"/>
        <w:shd w:val="clear" w:color="auto" w:fill="auto"/>
      </w:pPr>
      <w:r>
        <w:t xml:space="preserve">Spisová značka: H 1571 vedená u Městského soudu v Praze </w:t>
      </w:r>
    </w:p>
    <w:p w:rsidR="00A32DF9" w:rsidRDefault="001A6424">
      <w:pPr>
        <w:pStyle w:val="Zkladntext1"/>
        <w:shd w:val="clear" w:color="auto" w:fill="auto"/>
      </w:pPr>
      <w:r>
        <w:t>Den zápisu: 20. února 2013</w:t>
      </w:r>
    </w:p>
    <w:p w:rsidR="00225173" w:rsidRDefault="001A6424">
      <w:pPr>
        <w:pStyle w:val="Zkladntext1"/>
        <w:shd w:val="clear" w:color="auto" w:fill="auto"/>
      </w:pPr>
      <w:r>
        <w:t xml:space="preserve">Sídlo: Roháčova 188/37, Žižkov, 130 00 Praha 3, </w:t>
      </w:r>
    </w:p>
    <w:p w:rsidR="00225173" w:rsidRDefault="001A6424">
      <w:pPr>
        <w:pStyle w:val="Zkladntext1"/>
        <w:shd w:val="clear" w:color="auto" w:fill="auto"/>
      </w:pPr>
      <w:r>
        <w:t xml:space="preserve">uděluje tímto plnou moc </w:t>
      </w:r>
    </w:p>
    <w:p w:rsidR="00225173" w:rsidRDefault="00225173">
      <w:pPr>
        <w:pStyle w:val="Zkladntext1"/>
        <w:shd w:val="clear" w:color="auto" w:fill="auto"/>
      </w:pPr>
    </w:p>
    <w:p w:rsidR="00225173" w:rsidRDefault="00225173">
      <w:pPr>
        <w:pStyle w:val="Zkladntext1"/>
        <w:shd w:val="clear" w:color="auto" w:fill="auto"/>
      </w:pPr>
    </w:p>
    <w:p w:rsidR="00225173" w:rsidRDefault="00225173">
      <w:pPr>
        <w:pStyle w:val="Zkladntext1"/>
        <w:shd w:val="clear" w:color="auto" w:fill="auto"/>
      </w:pPr>
    </w:p>
    <w:p w:rsidR="00225173" w:rsidRDefault="00225173">
      <w:pPr>
        <w:pStyle w:val="Zkladntext1"/>
        <w:shd w:val="clear" w:color="auto" w:fill="auto"/>
      </w:pPr>
    </w:p>
    <w:p w:rsidR="00A32DF9" w:rsidRDefault="001A6424">
      <w:pPr>
        <w:pStyle w:val="Zkladntext1"/>
        <w:shd w:val="clear" w:color="auto" w:fill="auto"/>
      </w:pPr>
      <w:r>
        <w:t xml:space="preserve">panu </w:t>
      </w:r>
      <w:r>
        <w:rPr>
          <w:b/>
          <w:bCs/>
        </w:rPr>
        <w:t>Ing. Jiřímu Falcov</w:t>
      </w:r>
      <w:r w:rsidR="00225173">
        <w:rPr>
          <w:b/>
          <w:bCs/>
        </w:rPr>
        <w:t>i</w:t>
      </w:r>
      <w:r>
        <w:rPr>
          <w:b/>
          <w:bCs/>
        </w:rPr>
        <w:t xml:space="preserve">, </w:t>
      </w:r>
      <w:r>
        <w:t xml:space="preserve">nar_ </w:t>
      </w:r>
      <w:r w:rsidR="00225173">
        <w:t>XXXX</w:t>
      </w:r>
      <w:r>
        <w:t xml:space="preserve"> 1967, bytem </w:t>
      </w:r>
      <w:r w:rsidR="00225173">
        <w:t>XXXXXXXXXXXXXXXXXX</w:t>
      </w:r>
      <w:r>
        <w:t>, (dále jen „zmocněnci"), aby za společnost podepisovali nabídky, smlouvy a další závazné dokumenty. Zmocněnec je v takto vymezeném rozsahu oprávněn jednat za společnost jen samostatně.</w:t>
      </w:r>
    </w:p>
    <w:p w:rsidR="00A32DF9" w:rsidRDefault="001A6424">
      <w:pPr>
        <w:pStyle w:val="Zkladntext1"/>
        <w:shd w:val="clear" w:color="auto" w:fill="auto"/>
        <w:spacing w:line="264" w:lineRule="auto"/>
      </w:pPr>
      <w:r>
        <w:t>Zmocněnec se za společnost podepisuje tak, že k označení obchodní firmy společnosti připojí svůj podpis a text: „v plné moci" (není-li tento text u místa určenému k podpisu již předtištěn).</w:t>
      </w:r>
    </w:p>
    <w:p w:rsidR="00A32DF9" w:rsidRDefault="001A6424">
      <w:pPr>
        <w:pStyle w:val="Zkladntext1"/>
        <w:shd w:val="clear" w:color="auto" w:fill="auto"/>
        <w:spacing w:line="264" w:lineRule="auto"/>
      </w:pPr>
      <w:r>
        <w:t>Zmocněnec není oprávněn udělit plnou moc k jednání za společnost jiné osobě ani na jinou osobu postoupit oprávněni z této plné moci vyplývající.</w:t>
      </w:r>
    </w:p>
    <w:p w:rsidR="00A32DF9" w:rsidRDefault="001A6424">
      <w:pPr>
        <w:pStyle w:val="Zkladntext1"/>
        <w:shd w:val="clear" w:color="auto" w:fill="auto"/>
        <w:spacing w:after="540" w:line="264" w:lineRule="auto"/>
      </w:pPr>
      <w:r>
        <w:t>Tato plná moc je udělena na dobu neurčitou.</w:t>
      </w:r>
    </w:p>
    <w:p w:rsidR="00A32DF9" w:rsidRDefault="001A6424">
      <w:pPr>
        <w:pStyle w:val="Zkladntext1"/>
        <w:shd w:val="clear" w:color="auto" w:fill="auto"/>
        <w:spacing w:after="1100" w:line="264" w:lineRule="auto"/>
      </w:pPr>
      <w:r>
        <w:t>V Praze dne 16 ledna 2020</w:t>
      </w:r>
    </w:p>
    <w:p w:rsidR="00A32DF9" w:rsidRDefault="00225173">
      <w:pPr>
        <w:pStyle w:val="Zkladntext1"/>
        <w:shd w:val="clear" w:color="auto" w:fill="auto"/>
        <w:spacing w:after="1400" w:line="240" w:lineRule="auto"/>
      </w:pPr>
      <w:r>
        <w:t>XXXXXXXXXXXXX,</w:t>
      </w:r>
      <w:r w:rsidR="001A6424">
        <w:t xml:space="preserve"> předseda představenstva společnosti MONITORE SE</w:t>
      </w:r>
    </w:p>
    <w:p w:rsidR="00225173" w:rsidRDefault="001A6424" w:rsidP="00225173">
      <w:pPr>
        <w:pStyle w:val="Zkladntext1"/>
        <w:shd w:val="clear" w:color="auto" w:fill="auto"/>
        <w:spacing w:line="259" w:lineRule="auto"/>
      </w:pPr>
      <w:r>
        <w:t xml:space="preserve">Tuto plnou moc přijímám v plném rozsahu: </w:t>
      </w:r>
    </w:p>
    <w:p w:rsidR="00A32DF9" w:rsidRDefault="001A6424" w:rsidP="00225173">
      <w:pPr>
        <w:pStyle w:val="Zkladntext1"/>
        <w:shd w:val="clear" w:color="auto" w:fill="auto"/>
        <w:spacing w:line="259" w:lineRule="auto"/>
      </w:pPr>
      <w:r>
        <w:t>Dne:</w:t>
      </w:r>
    </w:p>
    <w:p w:rsidR="00225173" w:rsidRDefault="00225173" w:rsidP="00225173">
      <w:pPr>
        <w:pStyle w:val="Zkladntext20"/>
        <w:shd w:val="clear" w:color="auto" w:fill="auto"/>
        <w:spacing w:after="0" w:line="192" w:lineRule="auto"/>
        <w:ind w:left="4281" w:hanging="34"/>
      </w:pPr>
    </w:p>
    <w:p w:rsidR="00225173" w:rsidRDefault="00225173" w:rsidP="00225173">
      <w:pPr>
        <w:pStyle w:val="Zkladntext20"/>
        <w:shd w:val="clear" w:color="auto" w:fill="auto"/>
        <w:spacing w:after="0" w:line="192" w:lineRule="auto"/>
        <w:ind w:left="4281" w:hanging="34"/>
      </w:pPr>
    </w:p>
    <w:p w:rsidR="00225173" w:rsidRDefault="00225173" w:rsidP="00225173">
      <w:pPr>
        <w:pStyle w:val="Zkladntext20"/>
        <w:shd w:val="clear" w:color="auto" w:fill="auto"/>
        <w:spacing w:after="0" w:line="192" w:lineRule="auto"/>
        <w:ind w:left="4281" w:hanging="34"/>
      </w:pPr>
      <w:r>
        <w:rPr>
          <w:noProof/>
          <w:lang w:bidi="ar-SA"/>
        </w:rPr>
        <mc:AlternateContent>
          <mc:Choice Requires="wps">
            <w:drawing>
              <wp:anchor distT="0" distB="765810" distL="114300" distR="671830" simplePos="0" relativeHeight="125829378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18415</wp:posOffset>
                </wp:positionV>
                <wp:extent cx="1979295" cy="38925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295" cy="389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2DF9" w:rsidRPr="00225173" w:rsidRDefault="001A642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ing. Jiří </w:t>
                            </w:r>
                            <w:r w:rsidR="00225173">
                              <w:t>Falc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6.3pt;margin-top:1.45pt;width:155.85pt;height:30.65pt;z-index:125829378;visibility:visible;mso-wrap-style:square;mso-width-percent:0;mso-height-percent:0;mso-wrap-distance-left:9pt;mso-wrap-distance-top:0;mso-wrap-distance-right:52.9pt;mso-wrap-distance-bottom:60.3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" filled="f" stroked="f">
                <v:textbox inset="0,0,0,0">
                  <w:txbxContent>
                    <w:p w:rsidR="00A32DF9" w:rsidRPr="00225173" w:rsidRDefault="001A6424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ing. Jiří </w:t>
                      </w:r>
                      <w:r w:rsidR="00225173">
                        <w:t>Falc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25173" w:rsidRDefault="00225173" w:rsidP="00225173">
      <w:pPr>
        <w:pStyle w:val="Zkladntext20"/>
        <w:shd w:val="clear" w:color="auto" w:fill="auto"/>
        <w:spacing w:after="0" w:line="192" w:lineRule="auto"/>
        <w:ind w:left="4281" w:hanging="34"/>
      </w:pPr>
    </w:p>
    <w:p w:rsidR="00225173" w:rsidRDefault="00225173" w:rsidP="00225173">
      <w:pPr>
        <w:pStyle w:val="Zkladntext20"/>
        <w:shd w:val="clear" w:color="auto" w:fill="auto"/>
        <w:spacing w:after="0" w:line="192" w:lineRule="auto"/>
        <w:ind w:left="4281" w:hanging="34"/>
      </w:pPr>
    </w:p>
    <w:p w:rsidR="00225173" w:rsidRDefault="00225173" w:rsidP="00225173">
      <w:pPr>
        <w:pStyle w:val="Zkladntext20"/>
        <w:shd w:val="clear" w:color="auto" w:fill="auto"/>
        <w:spacing w:after="0" w:line="192" w:lineRule="auto"/>
        <w:ind w:left="4281" w:hanging="34"/>
      </w:pPr>
    </w:p>
    <w:p w:rsidR="00225173" w:rsidRDefault="00225173" w:rsidP="00225173">
      <w:pPr>
        <w:pStyle w:val="Zkladntext20"/>
        <w:shd w:val="clear" w:color="auto" w:fill="auto"/>
        <w:spacing w:after="0" w:line="192" w:lineRule="auto"/>
        <w:ind w:left="4281" w:hanging="34"/>
      </w:pPr>
    </w:p>
    <w:p w:rsidR="00225173" w:rsidRDefault="00225173" w:rsidP="00225173">
      <w:pPr>
        <w:pStyle w:val="Zkladntext20"/>
        <w:shd w:val="clear" w:color="auto" w:fill="auto"/>
        <w:spacing w:after="0" w:line="192" w:lineRule="auto"/>
        <w:ind w:left="4281" w:hanging="34"/>
      </w:pPr>
    </w:p>
    <w:p w:rsidR="00225173" w:rsidRDefault="00225173" w:rsidP="00225173">
      <w:pPr>
        <w:pStyle w:val="Zkladntext20"/>
        <w:shd w:val="clear" w:color="auto" w:fill="auto"/>
        <w:spacing w:after="0" w:line="192" w:lineRule="auto"/>
        <w:ind w:left="4281" w:hanging="34"/>
      </w:pPr>
    </w:p>
    <w:p w:rsidR="00225173" w:rsidRDefault="00225173" w:rsidP="00225173">
      <w:pPr>
        <w:pStyle w:val="Zkladntext20"/>
        <w:shd w:val="clear" w:color="auto" w:fill="auto"/>
        <w:spacing w:after="0" w:line="192" w:lineRule="auto"/>
        <w:ind w:left="4281" w:hanging="34"/>
      </w:pPr>
    </w:p>
    <w:p w:rsidR="00225173" w:rsidRDefault="00225173" w:rsidP="00225173">
      <w:pPr>
        <w:pStyle w:val="Zkladntext20"/>
        <w:shd w:val="clear" w:color="auto" w:fill="auto"/>
        <w:spacing w:after="0" w:line="192" w:lineRule="auto"/>
        <w:ind w:left="4281" w:hanging="34"/>
      </w:pPr>
    </w:p>
    <w:p w:rsidR="00225173" w:rsidRDefault="00225173" w:rsidP="00225173">
      <w:pPr>
        <w:pStyle w:val="Zkladntext20"/>
        <w:shd w:val="clear" w:color="auto" w:fill="auto"/>
        <w:spacing w:after="0" w:line="192" w:lineRule="auto"/>
        <w:ind w:left="4281" w:hanging="34"/>
      </w:pPr>
    </w:p>
    <w:p w:rsidR="00225173" w:rsidRDefault="00225173" w:rsidP="00225173">
      <w:pPr>
        <w:pStyle w:val="Zkladntext20"/>
        <w:shd w:val="clear" w:color="auto" w:fill="auto"/>
        <w:spacing w:after="0" w:line="192" w:lineRule="auto"/>
        <w:ind w:left="4281" w:hanging="34"/>
      </w:pPr>
      <w:r>
        <w:t xml:space="preserve"> </w:t>
      </w:r>
      <w:r w:rsidR="001A6424">
        <w:t xml:space="preserve">Ověřovací doložka pro legalizaci </w:t>
      </w:r>
      <w:r>
        <w:tab/>
      </w:r>
      <w:r>
        <w:tab/>
        <w:t>Poř.č</w:t>
      </w:r>
      <w:r w:rsidR="001A6424">
        <w:t xml:space="preserve">: </w:t>
      </w:r>
      <w:r>
        <w:t xml:space="preserve">  XXXXXXXXXXXXX</w:t>
      </w:r>
    </w:p>
    <w:p w:rsidR="00225173" w:rsidRDefault="00225173" w:rsidP="00225173">
      <w:pPr>
        <w:pStyle w:val="Zkladntext20"/>
        <w:shd w:val="clear" w:color="auto" w:fill="auto"/>
        <w:spacing w:after="0" w:line="192" w:lineRule="auto"/>
        <w:ind w:left="4281" w:hanging="34"/>
        <w:rPr>
          <w:color w:val="385087"/>
        </w:rPr>
      </w:pPr>
      <w:r>
        <w:t xml:space="preserve"> Podle ověřovací knihy poš</w:t>
      </w:r>
      <w:r w:rsidR="001A6424">
        <w:t xml:space="preserve">ty: Praha 105 </w:t>
      </w:r>
      <w:r w:rsidR="001A6424">
        <w:rPr>
          <w:color w:val="385087"/>
        </w:rPr>
        <w:t xml:space="preserve"> </w:t>
      </w:r>
    </w:p>
    <w:p w:rsidR="00A32DF9" w:rsidRDefault="00225173" w:rsidP="00225173">
      <w:pPr>
        <w:pStyle w:val="Zkladntext20"/>
        <w:shd w:val="clear" w:color="auto" w:fill="auto"/>
        <w:spacing w:line="192" w:lineRule="auto"/>
        <w:ind w:hanging="32"/>
      </w:pPr>
      <w:r>
        <w:t xml:space="preserve"> </w:t>
      </w:r>
      <w:r w:rsidR="001A6424">
        <w:t>Vla</w:t>
      </w:r>
      <w:r>
        <w:t>stnoručně podepsal: XXXXXXXXXXXXX</w:t>
      </w:r>
      <w:bookmarkStart w:id="0" w:name="_GoBack"/>
      <w:bookmarkEnd w:id="0"/>
    </w:p>
    <w:p w:rsidR="00A32DF9" w:rsidRDefault="001A6424">
      <w:pPr>
        <w:pStyle w:val="Zkladntext20"/>
        <w:shd w:val="clear" w:color="auto" w:fill="auto"/>
        <w:ind w:firstLine="0"/>
      </w:pPr>
      <w:r>
        <w:t xml:space="preserve">Datum a místo narození: </w:t>
      </w:r>
      <w:r w:rsidR="00225173">
        <w:t>XXXXXXXXXXXXXXXXX</w:t>
      </w:r>
    </w:p>
    <w:p w:rsidR="00A32DF9" w:rsidRDefault="001A6424">
      <w:pPr>
        <w:pStyle w:val="Zkladntext20"/>
        <w:shd w:val="clear" w:color="auto" w:fill="auto"/>
      </w:pPr>
      <w:r>
        <w:t xml:space="preserve">Adresa pobytu: </w:t>
      </w:r>
      <w:r w:rsidR="00225173">
        <w:t>XXXXXXXXXXXXXXXXX</w:t>
      </w:r>
    </w:p>
    <w:p w:rsidR="00225173" w:rsidRDefault="00225173" w:rsidP="00225173">
      <w:pPr>
        <w:pStyle w:val="Zkladntext20"/>
        <w:shd w:val="clear" w:color="auto" w:fill="auto"/>
        <w:tabs>
          <w:tab w:val="left" w:pos="7933"/>
        </w:tabs>
        <w:spacing w:after="0" w:line="259" w:lineRule="auto"/>
        <w:ind w:left="4281" w:firstLine="23"/>
      </w:pPr>
      <w:r>
        <w:t>Druh a č. předl</w:t>
      </w:r>
      <w:r w:rsidR="001A6424">
        <w:t>ož.dok</w:t>
      </w:r>
      <w:r>
        <w:t>l</w:t>
      </w:r>
      <w:r w:rsidR="001A6424">
        <w:t>.</w:t>
      </w:r>
      <w:r>
        <w:t xml:space="preserve"> </w:t>
      </w:r>
      <w:r w:rsidR="001A6424">
        <w:t>totožnost</w:t>
      </w:r>
      <w:r w:rsidR="001A6424">
        <w:rPr>
          <w:color w:val="385087"/>
        </w:rPr>
        <w:t>i</w:t>
      </w:r>
      <w:r w:rsidR="001A6424">
        <w:t xml:space="preserve">: </w:t>
      </w:r>
      <w:r>
        <w:t>XXXXXXXXX</w:t>
      </w:r>
    </w:p>
    <w:p w:rsidR="00A32DF9" w:rsidRDefault="001A6424">
      <w:pPr>
        <w:pStyle w:val="Zkladntext20"/>
        <w:shd w:val="clear" w:color="auto" w:fill="auto"/>
        <w:tabs>
          <w:tab w:val="left" w:pos="7933"/>
        </w:tabs>
        <w:spacing w:line="259" w:lineRule="auto"/>
      </w:pPr>
      <w:r>
        <w:t>Občanský průkaz</w:t>
      </w:r>
      <w:r>
        <w:tab/>
      </w:r>
    </w:p>
    <w:p w:rsidR="00A32DF9" w:rsidRDefault="001A6424">
      <w:pPr>
        <w:pStyle w:val="Zkladntext20"/>
        <w:shd w:val="clear" w:color="auto" w:fill="auto"/>
        <w:tabs>
          <w:tab w:val="left" w:pos="8487"/>
        </w:tabs>
        <w:spacing w:after="0"/>
      </w:pPr>
      <w:r>
        <w:t xml:space="preserve">Praha 105 </w:t>
      </w:r>
      <w:r w:rsidR="00225173">
        <w:t xml:space="preserve">  </w:t>
      </w:r>
      <w:r>
        <w:t>dne 16.01.2020</w:t>
      </w:r>
      <w:r>
        <w:tab/>
      </w:r>
    </w:p>
    <w:p w:rsidR="00A32DF9" w:rsidRDefault="00225173">
      <w:pPr>
        <w:pStyle w:val="Zkladntext20"/>
        <w:shd w:val="clear" w:color="auto" w:fill="auto"/>
        <w:tabs>
          <w:tab w:val="left" w:pos="7933"/>
        </w:tabs>
        <w:spacing w:after="340" w:line="214" w:lineRule="auto"/>
      </w:pPr>
      <w:r>
        <w:t>XXXXXXXXXXXXXX</w:t>
      </w:r>
      <w:r>
        <w:tab/>
        <w:t>Podpis, úř</w:t>
      </w:r>
      <w:r w:rsidR="001A6424">
        <w:t>ed</w:t>
      </w:r>
      <w:r>
        <w:t>ní razítko</w:t>
      </w:r>
    </w:p>
    <w:sectPr w:rsidR="00A32DF9">
      <w:pgSz w:w="11900" w:h="16840"/>
      <w:pgMar w:top="1137" w:right="902" w:bottom="319" w:left="929" w:header="70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B4A" w:rsidRDefault="00C30B4A">
      <w:r>
        <w:separator/>
      </w:r>
    </w:p>
  </w:endnote>
  <w:endnote w:type="continuationSeparator" w:id="0">
    <w:p w:rsidR="00C30B4A" w:rsidRDefault="00C3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B4A" w:rsidRDefault="00C30B4A"/>
  </w:footnote>
  <w:footnote w:type="continuationSeparator" w:id="0">
    <w:p w:rsidR="00C30B4A" w:rsidRDefault="00C30B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F9"/>
    <w:rsid w:val="001A6424"/>
    <w:rsid w:val="00225173"/>
    <w:rsid w:val="0035426B"/>
    <w:rsid w:val="00A32DF9"/>
    <w:rsid w:val="00C3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553D"/>
  <w15:docId w15:val="{5FABACEE-F5A4-4A60-8CF9-1C016438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6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ind w:left="4280" w:firstLine="2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Zdenka Šímová</cp:lastModifiedBy>
  <cp:revision>4</cp:revision>
  <dcterms:created xsi:type="dcterms:W3CDTF">2021-08-18T07:50:00Z</dcterms:created>
  <dcterms:modified xsi:type="dcterms:W3CDTF">2021-08-18T09:25:00Z</dcterms:modified>
</cp:coreProperties>
</file>