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31FDC" w14:textId="77777777" w:rsidR="00E97031" w:rsidRDefault="00E97031" w:rsidP="000E0696">
      <w:pPr>
        <w:spacing w:before="61"/>
        <w:ind w:right="-1"/>
        <w:rPr>
          <w:rFonts w:ascii="Times New Roman" w:eastAsia="Times New Roman" w:hAnsi="Times New Roman" w:cs="Times New Roman"/>
          <w:bCs/>
          <w:color w:val="FF0000"/>
          <w:sz w:val="24"/>
          <w:szCs w:val="24"/>
          <w:lang w:eastAsia="cs-CZ"/>
        </w:rPr>
      </w:pPr>
    </w:p>
    <w:p w14:paraId="028FA56D" w14:textId="77777777" w:rsidR="000E0696" w:rsidRPr="000E0696" w:rsidRDefault="000E0696" w:rsidP="00462202">
      <w:pPr>
        <w:spacing w:before="61"/>
        <w:ind w:right="-1"/>
        <w:jc w:val="center"/>
        <w:rPr>
          <w:rFonts w:ascii="Times New Roman" w:eastAsia="Times New Roman" w:hAnsi="Times New Roman" w:cs="Times New Roman"/>
          <w:bCs/>
          <w:color w:val="FF0000"/>
          <w:sz w:val="24"/>
          <w:szCs w:val="24"/>
          <w:lang w:eastAsia="cs-CZ"/>
        </w:rPr>
      </w:pPr>
    </w:p>
    <w:p w14:paraId="5BC9E5EB" w14:textId="77777777" w:rsidR="001322BC" w:rsidRPr="00870418" w:rsidRDefault="001322BC" w:rsidP="00462202">
      <w:pPr>
        <w:spacing w:before="61"/>
        <w:ind w:right="-1"/>
        <w:jc w:val="center"/>
        <w:rPr>
          <w:rFonts w:ascii="Times New Roman" w:eastAsia="Times New Roman" w:hAnsi="Times New Roman" w:cs="Times New Roman"/>
          <w:color w:val="000000"/>
          <w:sz w:val="30"/>
          <w:szCs w:val="30"/>
          <w:lang w:eastAsia="cs-CZ"/>
        </w:rPr>
      </w:pPr>
      <w:r w:rsidRPr="00870418">
        <w:rPr>
          <w:rFonts w:ascii="Times New Roman" w:eastAsia="Times New Roman" w:hAnsi="Times New Roman" w:cs="Times New Roman"/>
          <w:b/>
          <w:bCs/>
          <w:color w:val="000000"/>
          <w:sz w:val="30"/>
          <w:szCs w:val="30"/>
          <w:lang w:eastAsia="cs-CZ"/>
        </w:rPr>
        <w:t>SMLOUVA</w:t>
      </w:r>
    </w:p>
    <w:p w14:paraId="6B863F5D" w14:textId="77777777" w:rsidR="001322BC" w:rsidRPr="00870418" w:rsidRDefault="001322BC" w:rsidP="00E90EE7">
      <w:pPr>
        <w:tabs>
          <w:tab w:val="left" w:pos="5610"/>
        </w:tabs>
        <w:spacing w:before="15" w:line="200" w:lineRule="exact"/>
        <w:ind w:right="-1"/>
        <w:jc w:val="center"/>
        <w:rPr>
          <w:rFonts w:ascii="Times New Roman" w:eastAsia="Times New Roman" w:hAnsi="Times New Roman" w:cs="Times New Roman"/>
          <w:b/>
          <w:bCs/>
          <w:color w:val="000000"/>
          <w:w w:val="105"/>
          <w:sz w:val="27"/>
          <w:szCs w:val="27"/>
          <w:lang w:eastAsia="cs-CZ"/>
        </w:rPr>
      </w:pPr>
      <w:r w:rsidRPr="00870418">
        <w:rPr>
          <w:rFonts w:ascii="Times New Roman" w:eastAsia="Times New Roman" w:hAnsi="Times New Roman" w:cs="Times New Roman"/>
          <w:b/>
          <w:bCs/>
          <w:color w:val="000000"/>
          <w:w w:val="105"/>
          <w:sz w:val="27"/>
          <w:szCs w:val="27"/>
          <w:lang w:eastAsia="cs-CZ"/>
        </w:rPr>
        <w:t>o poskytování</w:t>
      </w:r>
      <w:r w:rsidRPr="00870418">
        <w:rPr>
          <w:rFonts w:ascii="Times New Roman" w:eastAsia="Times New Roman" w:hAnsi="Times New Roman" w:cs="Times New Roman"/>
          <w:b/>
          <w:bCs/>
          <w:color w:val="000000"/>
          <w:spacing w:val="-6"/>
          <w:w w:val="105"/>
          <w:sz w:val="27"/>
          <w:szCs w:val="27"/>
          <w:lang w:eastAsia="cs-CZ"/>
        </w:rPr>
        <w:t xml:space="preserve"> </w:t>
      </w:r>
      <w:r w:rsidRPr="00870418">
        <w:rPr>
          <w:rFonts w:ascii="Times New Roman" w:eastAsia="Times New Roman" w:hAnsi="Times New Roman" w:cs="Times New Roman"/>
          <w:b/>
          <w:bCs/>
          <w:color w:val="000000"/>
          <w:w w:val="105"/>
          <w:sz w:val="27"/>
          <w:szCs w:val="27"/>
          <w:lang w:eastAsia="cs-CZ"/>
        </w:rPr>
        <w:t>služeb</w:t>
      </w:r>
    </w:p>
    <w:p w14:paraId="1839BF36" w14:textId="02672291" w:rsidR="001322BC" w:rsidRPr="00870418" w:rsidRDefault="001322BC" w:rsidP="00462202">
      <w:pPr>
        <w:spacing w:beforeLines="20" w:before="48"/>
        <w:ind w:right="-1"/>
        <w:jc w:val="center"/>
        <w:rPr>
          <w:rFonts w:ascii="Times New Roman" w:eastAsia="Times New Roman" w:hAnsi="Times New Roman" w:cs="Times New Roman"/>
          <w:b/>
          <w:color w:val="000000"/>
          <w:szCs w:val="20"/>
          <w:lang w:val="x-none" w:eastAsia="x-none"/>
        </w:rPr>
      </w:pPr>
      <w:r w:rsidRPr="00870418">
        <w:rPr>
          <w:rFonts w:ascii="Times New Roman" w:eastAsia="Times New Roman" w:hAnsi="Times New Roman" w:cs="Times New Roman"/>
          <w:b/>
          <w:color w:val="000000"/>
          <w:szCs w:val="20"/>
          <w:lang w:val="x-none" w:eastAsia="x-none"/>
        </w:rPr>
        <w:t>dle zákona č.</w:t>
      </w:r>
      <w:r w:rsidR="009C75FC" w:rsidRPr="00870418">
        <w:rPr>
          <w:rFonts w:ascii="Times New Roman" w:eastAsia="Times New Roman" w:hAnsi="Times New Roman" w:cs="Times New Roman"/>
          <w:b/>
          <w:color w:val="000000"/>
          <w:szCs w:val="20"/>
          <w:lang w:eastAsia="x-none"/>
        </w:rPr>
        <w:t xml:space="preserve"> </w:t>
      </w:r>
      <w:r w:rsidRPr="00870418">
        <w:rPr>
          <w:rFonts w:ascii="Times New Roman" w:eastAsia="Times New Roman" w:hAnsi="Times New Roman" w:cs="Times New Roman"/>
          <w:b/>
          <w:color w:val="000000"/>
          <w:szCs w:val="20"/>
          <w:lang w:val="x-none" w:eastAsia="x-none"/>
        </w:rPr>
        <w:t xml:space="preserve">89/2012 Sb., občanský zákoník, ve </w:t>
      </w:r>
      <w:r w:rsidR="00181792" w:rsidRPr="00870418">
        <w:rPr>
          <w:rFonts w:ascii="Times New Roman" w:eastAsia="Times New Roman" w:hAnsi="Times New Roman" w:cs="Times New Roman"/>
          <w:b/>
          <w:color w:val="000000"/>
          <w:szCs w:val="20"/>
          <w:lang w:val="x-none" w:eastAsia="x-none"/>
        </w:rPr>
        <w:t>znění pozdějších předpisů, mezi:</w:t>
      </w:r>
    </w:p>
    <w:p w14:paraId="7A6927CC" w14:textId="77777777" w:rsidR="00E90EE7" w:rsidRPr="00870418" w:rsidRDefault="00E90EE7" w:rsidP="00462202">
      <w:pPr>
        <w:spacing w:beforeLines="20" w:before="48"/>
        <w:ind w:right="-1"/>
        <w:jc w:val="center"/>
        <w:rPr>
          <w:rFonts w:ascii="Times New Roman" w:eastAsia="Times New Roman" w:hAnsi="Times New Roman" w:cs="Times New Roman"/>
          <w:color w:val="000000"/>
          <w:sz w:val="24"/>
          <w:szCs w:val="20"/>
          <w:lang w:val="x-none" w:eastAsia="x-none"/>
        </w:rPr>
      </w:pPr>
    </w:p>
    <w:p w14:paraId="2F28AB41" w14:textId="22352424" w:rsidR="009C75FC" w:rsidRPr="00870418" w:rsidRDefault="009C75FC" w:rsidP="00DA696C">
      <w:pPr>
        <w:spacing w:line="100" w:lineRule="atLeast"/>
        <w:ind w:right="-1"/>
        <w:rPr>
          <w:rFonts w:ascii="Times New Roman" w:hAnsi="Times New Roman" w:cs="Times New Roman"/>
          <w:sz w:val="24"/>
          <w:szCs w:val="24"/>
        </w:rPr>
      </w:pPr>
      <w:r w:rsidRPr="00870418">
        <w:rPr>
          <w:rFonts w:ascii="Times New Roman" w:hAnsi="Times New Roman" w:cs="Times New Roman"/>
          <w:b/>
          <w:sz w:val="24"/>
          <w:szCs w:val="24"/>
        </w:rPr>
        <w:t>Armádní Servisní, příspěvková organizace</w:t>
      </w:r>
    </w:p>
    <w:p w14:paraId="463EB70D" w14:textId="77777777" w:rsidR="009C75FC" w:rsidRPr="00870418" w:rsidRDefault="009C75FC" w:rsidP="00462202">
      <w:pPr>
        <w:spacing w:line="100" w:lineRule="atLeast"/>
        <w:ind w:right="-1"/>
        <w:rPr>
          <w:rFonts w:ascii="Times New Roman" w:hAnsi="Times New Roman" w:cs="Times New Roman"/>
          <w:sz w:val="24"/>
          <w:szCs w:val="24"/>
        </w:rPr>
      </w:pPr>
      <w:r w:rsidRPr="00870418">
        <w:rPr>
          <w:rFonts w:ascii="Times New Roman" w:hAnsi="Times New Roman" w:cs="Times New Roman"/>
          <w:sz w:val="24"/>
          <w:szCs w:val="24"/>
        </w:rPr>
        <w:t>Sídlo:</w:t>
      </w:r>
      <w:r w:rsidRPr="00870418">
        <w:rPr>
          <w:rFonts w:ascii="Times New Roman" w:hAnsi="Times New Roman" w:cs="Times New Roman"/>
          <w:sz w:val="24"/>
          <w:szCs w:val="24"/>
        </w:rPr>
        <w:tab/>
      </w:r>
      <w:r w:rsidRPr="00870418">
        <w:rPr>
          <w:rFonts w:ascii="Times New Roman" w:hAnsi="Times New Roman" w:cs="Times New Roman"/>
          <w:sz w:val="24"/>
          <w:szCs w:val="24"/>
        </w:rPr>
        <w:tab/>
      </w:r>
      <w:r w:rsidRPr="00870418">
        <w:rPr>
          <w:rFonts w:ascii="Times New Roman" w:hAnsi="Times New Roman" w:cs="Times New Roman"/>
          <w:sz w:val="24"/>
          <w:szCs w:val="24"/>
        </w:rPr>
        <w:tab/>
      </w:r>
      <w:r w:rsidRPr="00870418">
        <w:rPr>
          <w:rFonts w:ascii="Times New Roman" w:hAnsi="Times New Roman" w:cs="Times New Roman"/>
          <w:sz w:val="24"/>
          <w:szCs w:val="24"/>
        </w:rPr>
        <w:tab/>
        <w:t xml:space="preserve">Podbabská 1589/1, 160 00 Praha 6 - Dejvice </w:t>
      </w:r>
    </w:p>
    <w:p w14:paraId="6F0150C6" w14:textId="77777777" w:rsidR="009C75FC" w:rsidRPr="00870418" w:rsidRDefault="009C75FC" w:rsidP="00462202">
      <w:pPr>
        <w:spacing w:line="100" w:lineRule="atLeast"/>
        <w:ind w:right="-1"/>
        <w:rPr>
          <w:rFonts w:ascii="Times New Roman" w:hAnsi="Times New Roman" w:cs="Times New Roman"/>
          <w:sz w:val="24"/>
          <w:szCs w:val="24"/>
        </w:rPr>
      </w:pPr>
      <w:r w:rsidRPr="00870418">
        <w:rPr>
          <w:rFonts w:ascii="Times New Roman" w:hAnsi="Times New Roman" w:cs="Times New Roman"/>
          <w:sz w:val="24"/>
          <w:szCs w:val="24"/>
        </w:rPr>
        <w:t>Zapsaný:</w:t>
      </w:r>
      <w:r w:rsidRPr="00870418">
        <w:rPr>
          <w:rFonts w:ascii="Times New Roman" w:hAnsi="Times New Roman" w:cs="Times New Roman"/>
          <w:sz w:val="24"/>
          <w:szCs w:val="24"/>
        </w:rPr>
        <w:tab/>
      </w:r>
      <w:r w:rsidRPr="00870418">
        <w:rPr>
          <w:rFonts w:ascii="Times New Roman" w:hAnsi="Times New Roman" w:cs="Times New Roman"/>
          <w:sz w:val="24"/>
          <w:szCs w:val="24"/>
        </w:rPr>
        <w:tab/>
      </w:r>
      <w:r w:rsidRPr="00870418">
        <w:rPr>
          <w:rFonts w:ascii="Times New Roman" w:hAnsi="Times New Roman" w:cs="Times New Roman"/>
          <w:sz w:val="24"/>
          <w:szCs w:val="24"/>
        </w:rPr>
        <w:tab/>
        <w:t>v</w:t>
      </w:r>
      <w:r w:rsidR="00717BFE" w:rsidRPr="00870418">
        <w:rPr>
          <w:rFonts w:ascii="Times New Roman" w:hAnsi="Times New Roman" w:cs="Times New Roman"/>
          <w:sz w:val="24"/>
          <w:szCs w:val="24"/>
        </w:rPr>
        <w:t> obchodním rejstříku</w:t>
      </w:r>
      <w:r w:rsidRPr="00870418">
        <w:rPr>
          <w:rFonts w:ascii="Times New Roman" w:hAnsi="Times New Roman" w:cs="Times New Roman"/>
          <w:sz w:val="24"/>
          <w:szCs w:val="24"/>
        </w:rPr>
        <w:t xml:space="preserve"> u Městsk</w:t>
      </w:r>
      <w:r w:rsidR="00E90EE7" w:rsidRPr="00870418">
        <w:rPr>
          <w:rFonts w:ascii="Times New Roman" w:hAnsi="Times New Roman" w:cs="Times New Roman"/>
          <w:sz w:val="24"/>
          <w:szCs w:val="24"/>
        </w:rPr>
        <w:t xml:space="preserve">ého soudu v Praze pod </w:t>
      </w:r>
      <w:proofErr w:type="spellStart"/>
      <w:r w:rsidR="00E90EE7" w:rsidRPr="00870418">
        <w:rPr>
          <w:rFonts w:ascii="Times New Roman" w:hAnsi="Times New Roman" w:cs="Times New Roman"/>
          <w:sz w:val="24"/>
          <w:szCs w:val="24"/>
        </w:rPr>
        <w:t>sp</w:t>
      </w:r>
      <w:proofErr w:type="spellEnd"/>
      <w:r w:rsidR="00E90EE7" w:rsidRPr="00870418">
        <w:rPr>
          <w:rFonts w:ascii="Times New Roman" w:hAnsi="Times New Roman" w:cs="Times New Roman"/>
          <w:sz w:val="24"/>
          <w:szCs w:val="24"/>
        </w:rPr>
        <w:t xml:space="preserve">. zn. </w:t>
      </w:r>
      <w:proofErr w:type="spellStart"/>
      <w:r w:rsidR="00E90EE7" w:rsidRPr="00870418">
        <w:rPr>
          <w:rFonts w:ascii="Times New Roman" w:hAnsi="Times New Roman" w:cs="Times New Roman"/>
          <w:sz w:val="24"/>
          <w:szCs w:val="24"/>
        </w:rPr>
        <w:t>Pr</w:t>
      </w:r>
      <w:proofErr w:type="spellEnd"/>
      <w:r w:rsidR="00E90EE7" w:rsidRPr="00870418">
        <w:rPr>
          <w:rFonts w:ascii="Times New Roman" w:hAnsi="Times New Roman" w:cs="Times New Roman"/>
          <w:sz w:val="24"/>
          <w:szCs w:val="24"/>
        </w:rPr>
        <w:t xml:space="preserve"> </w:t>
      </w:r>
      <w:r w:rsidRPr="00870418">
        <w:rPr>
          <w:rFonts w:ascii="Times New Roman" w:hAnsi="Times New Roman" w:cs="Times New Roman"/>
          <w:sz w:val="24"/>
          <w:szCs w:val="24"/>
        </w:rPr>
        <w:t>1342</w:t>
      </w:r>
    </w:p>
    <w:p w14:paraId="2084C114" w14:textId="77777777" w:rsidR="009C75FC" w:rsidRPr="00870418" w:rsidRDefault="00717BFE" w:rsidP="00462202">
      <w:pPr>
        <w:spacing w:line="100" w:lineRule="atLeast"/>
        <w:ind w:right="-1"/>
        <w:rPr>
          <w:rFonts w:ascii="Times New Roman" w:hAnsi="Times New Roman" w:cs="Times New Roman"/>
          <w:sz w:val="24"/>
          <w:szCs w:val="24"/>
        </w:rPr>
      </w:pPr>
      <w:r w:rsidRPr="00870418">
        <w:rPr>
          <w:rFonts w:ascii="Times New Roman" w:hAnsi="Times New Roman" w:cs="Times New Roman"/>
          <w:sz w:val="24"/>
          <w:szCs w:val="24"/>
        </w:rPr>
        <w:t>Zastoupený</w:t>
      </w:r>
      <w:r w:rsidR="009C75FC" w:rsidRPr="00870418">
        <w:rPr>
          <w:rFonts w:ascii="Times New Roman" w:hAnsi="Times New Roman" w:cs="Times New Roman"/>
          <w:sz w:val="24"/>
          <w:szCs w:val="24"/>
        </w:rPr>
        <w:t>:</w:t>
      </w:r>
      <w:r w:rsidR="009C75FC" w:rsidRPr="00870418">
        <w:rPr>
          <w:rFonts w:ascii="Times New Roman" w:hAnsi="Times New Roman" w:cs="Times New Roman"/>
          <w:sz w:val="24"/>
          <w:szCs w:val="24"/>
        </w:rPr>
        <w:tab/>
      </w:r>
      <w:r w:rsidR="009C75FC" w:rsidRPr="00870418">
        <w:rPr>
          <w:rFonts w:ascii="Times New Roman" w:hAnsi="Times New Roman" w:cs="Times New Roman"/>
          <w:sz w:val="24"/>
          <w:szCs w:val="24"/>
        </w:rPr>
        <w:tab/>
      </w:r>
      <w:r w:rsidR="00553C05" w:rsidRPr="00870418">
        <w:rPr>
          <w:rFonts w:ascii="Times New Roman" w:hAnsi="Times New Roman" w:cs="Times New Roman"/>
          <w:sz w:val="24"/>
          <w:szCs w:val="24"/>
        </w:rPr>
        <w:tab/>
      </w:r>
      <w:r w:rsidR="009C75FC" w:rsidRPr="00870418">
        <w:rPr>
          <w:rFonts w:ascii="Times New Roman" w:hAnsi="Times New Roman" w:cs="Times New Roman"/>
          <w:sz w:val="24"/>
          <w:szCs w:val="24"/>
        </w:rPr>
        <w:t>Ing. Martin</w:t>
      </w:r>
      <w:r w:rsidR="00553C05" w:rsidRPr="00870418">
        <w:rPr>
          <w:rFonts w:ascii="Times New Roman" w:hAnsi="Times New Roman" w:cs="Times New Roman"/>
          <w:sz w:val="24"/>
          <w:szCs w:val="24"/>
        </w:rPr>
        <w:t>em</w:t>
      </w:r>
      <w:r w:rsidR="009C75FC" w:rsidRPr="00870418">
        <w:rPr>
          <w:rFonts w:ascii="Times New Roman" w:hAnsi="Times New Roman" w:cs="Times New Roman"/>
          <w:sz w:val="24"/>
          <w:szCs w:val="24"/>
        </w:rPr>
        <w:t xml:space="preserve"> Lehký</w:t>
      </w:r>
      <w:r w:rsidR="00553C05" w:rsidRPr="00870418">
        <w:rPr>
          <w:rFonts w:ascii="Times New Roman" w:hAnsi="Times New Roman" w:cs="Times New Roman"/>
          <w:sz w:val="24"/>
          <w:szCs w:val="24"/>
        </w:rPr>
        <w:t>m</w:t>
      </w:r>
      <w:r w:rsidR="009C75FC" w:rsidRPr="00870418">
        <w:rPr>
          <w:rFonts w:ascii="Times New Roman" w:hAnsi="Times New Roman" w:cs="Times New Roman"/>
          <w:sz w:val="24"/>
          <w:szCs w:val="24"/>
        </w:rPr>
        <w:t>, ředitel</w:t>
      </w:r>
      <w:r w:rsidR="00553C05" w:rsidRPr="00870418">
        <w:rPr>
          <w:rFonts w:ascii="Times New Roman" w:hAnsi="Times New Roman" w:cs="Times New Roman"/>
          <w:sz w:val="24"/>
          <w:szCs w:val="24"/>
        </w:rPr>
        <w:t>em</w:t>
      </w:r>
    </w:p>
    <w:p w14:paraId="1FEFED91" w14:textId="77777777" w:rsidR="009C75FC" w:rsidRPr="00870418" w:rsidRDefault="009C75FC" w:rsidP="00462202">
      <w:pPr>
        <w:spacing w:line="100" w:lineRule="atLeast"/>
        <w:ind w:right="-1"/>
        <w:jc w:val="both"/>
        <w:rPr>
          <w:rFonts w:ascii="Times New Roman" w:hAnsi="Times New Roman" w:cs="Times New Roman"/>
          <w:sz w:val="24"/>
          <w:szCs w:val="24"/>
        </w:rPr>
      </w:pPr>
      <w:r w:rsidRPr="00870418">
        <w:rPr>
          <w:rFonts w:ascii="Times New Roman" w:hAnsi="Times New Roman" w:cs="Times New Roman"/>
          <w:sz w:val="24"/>
          <w:szCs w:val="24"/>
        </w:rPr>
        <w:t>IČO:</w:t>
      </w:r>
      <w:r w:rsidRPr="00870418">
        <w:rPr>
          <w:rFonts w:ascii="Times New Roman" w:hAnsi="Times New Roman" w:cs="Times New Roman"/>
          <w:sz w:val="24"/>
          <w:szCs w:val="24"/>
        </w:rPr>
        <w:tab/>
      </w:r>
      <w:r w:rsidRPr="00870418">
        <w:rPr>
          <w:rFonts w:ascii="Times New Roman" w:hAnsi="Times New Roman" w:cs="Times New Roman"/>
          <w:sz w:val="24"/>
          <w:szCs w:val="24"/>
        </w:rPr>
        <w:tab/>
      </w:r>
      <w:r w:rsidRPr="00870418">
        <w:rPr>
          <w:rFonts w:ascii="Times New Roman" w:hAnsi="Times New Roman" w:cs="Times New Roman"/>
          <w:sz w:val="24"/>
          <w:szCs w:val="24"/>
        </w:rPr>
        <w:tab/>
      </w:r>
      <w:r w:rsidRPr="00870418">
        <w:rPr>
          <w:rFonts w:ascii="Times New Roman" w:hAnsi="Times New Roman" w:cs="Times New Roman"/>
          <w:sz w:val="24"/>
          <w:szCs w:val="24"/>
        </w:rPr>
        <w:tab/>
        <w:t>60460580</w:t>
      </w:r>
    </w:p>
    <w:p w14:paraId="52798A39" w14:textId="77777777" w:rsidR="009C75FC" w:rsidRPr="00870418" w:rsidRDefault="009C75FC" w:rsidP="00462202">
      <w:pPr>
        <w:spacing w:line="100" w:lineRule="atLeast"/>
        <w:ind w:right="-1"/>
        <w:rPr>
          <w:rFonts w:ascii="Times New Roman" w:hAnsi="Times New Roman" w:cs="Times New Roman"/>
          <w:sz w:val="24"/>
          <w:szCs w:val="24"/>
        </w:rPr>
      </w:pPr>
      <w:r w:rsidRPr="00870418">
        <w:rPr>
          <w:rFonts w:ascii="Times New Roman" w:hAnsi="Times New Roman" w:cs="Times New Roman"/>
          <w:sz w:val="24"/>
          <w:szCs w:val="24"/>
        </w:rPr>
        <w:t>DIČ:</w:t>
      </w:r>
      <w:r w:rsidRPr="00870418">
        <w:rPr>
          <w:rFonts w:ascii="Times New Roman" w:hAnsi="Times New Roman" w:cs="Times New Roman"/>
          <w:sz w:val="24"/>
          <w:szCs w:val="24"/>
        </w:rPr>
        <w:tab/>
      </w:r>
      <w:r w:rsidRPr="00870418">
        <w:rPr>
          <w:rFonts w:ascii="Times New Roman" w:hAnsi="Times New Roman" w:cs="Times New Roman"/>
          <w:sz w:val="24"/>
          <w:szCs w:val="24"/>
        </w:rPr>
        <w:tab/>
      </w:r>
      <w:r w:rsidRPr="00870418">
        <w:rPr>
          <w:rFonts w:ascii="Times New Roman" w:hAnsi="Times New Roman" w:cs="Times New Roman"/>
          <w:sz w:val="24"/>
          <w:szCs w:val="24"/>
        </w:rPr>
        <w:tab/>
      </w:r>
      <w:r w:rsidRPr="00870418">
        <w:rPr>
          <w:rFonts w:ascii="Times New Roman" w:hAnsi="Times New Roman" w:cs="Times New Roman"/>
          <w:sz w:val="24"/>
          <w:szCs w:val="24"/>
        </w:rPr>
        <w:tab/>
        <w:t>CZ60460580</w:t>
      </w:r>
    </w:p>
    <w:p w14:paraId="1BB88F8A" w14:textId="77777777" w:rsidR="009C75FC" w:rsidRPr="00870418" w:rsidRDefault="009C75FC" w:rsidP="00462202">
      <w:pPr>
        <w:spacing w:line="100" w:lineRule="atLeast"/>
        <w:ind w:right="-1"/>
        <w:rPr>
          <w:rFonts w:ascii="Times New Roman" w:hAnsi="Times New Roman" w:cs="Times New Roman"/>
          <w:sz w:val="24"/>
          <w:szCs w:val="24"/>
        </w:rPr>
      </w:pPr>
      <w:r w:rsidRPr="00870418">
        <w:rPr>
          <w:rFonts w:ascii="Times New Roman" w:hAnsi="Times New Roman" w:cs="Times New Roman"/>
          <w:sz w:val="24"/>
          <w:szCs w:val="24"/>
        </w:rPr>
        <w:t xml:space="preserve">ID datové schránky: </w:t>
      </w:r>
      <w:r w:rsidRPr="00870418">
        <w:rPr>
          <w:rFonts w:ascii="Times New Roman" w:hAnsi="Times New Roman" w:cs="Times New Roman"/>
          <w:sz w:val="24"/>
          <w:szCs w:val="24"/>
        </w:rPr>
        <w:tab/>
      </w:r>
      <w:r w:rsidRPr="00870418">
        <w:rPr>
          <w:rFonts w:ascii="Times New Roman" w:hAnsi="Times New Roman" w:cs="Times New Roman"/>
          <w:sz w:val="24"/>
          <w:szCs w:val="24"/>
        </w:rPr>
        <w:tab/>
        <w:t>dugmkm6</w:t>
      </w:r>
    </w:p>
    <w:p w14:paraId="12676B04" w14:textId="2AA6794B" w:rsidR="009C75FC" w:rsidRPr="00870418" w:rsidRDefault="009C75FC" w:rsidP="00462202">
      <w:pPr>
        <w:spacing w:line="100" w:lineRule="atLeast"/>
        <w:ind w:right="-1"/>
        <w:jc w:val="both"/>
        <w:rPr>
          <w:rFonts w:ascii="Times New Roman" w:hAnsi="Times New Roman" w:cs="Times New Roman"/>
          <w:sz w:val="24"/>
          <w:szCs w:val="24"/>
        </w:rPr>
      </w:pPr>
      <w:r w:rsidRPr="00870418">
        <w:rPr>
          <w:rFonts w:ascii="Times New Roman" w:hAnsi="Times New Roman" w:cs="Times New Roman"/>
          <w:sz w:val="24"/>
          <w:szCs w:val="24"/>
        </w:rPr>
        <w:t xml:space="preserve">Bankovní spojení: </w:t>
      </w:r>
      <w:r w:rsidRPr="00870418">
        <w:rPr>
          <w:rFonts w:ascii="Times New Roman" w:hAnsi="Times New Roman" w:cs="Times New Roman"/>
          <w:sz w:val="24"/>
          <w:szCs w:val="24"/>
        </w:rPr>
        <w:tab/>
      </w:r>
      <w:r w:rsidRPr="00870418">
        <w:rPr>
          <w:rFonts w:ascii="Times New Roman" w:hAnsi="Times New Roman" w:cs="Times New Roman"/>
          <w:sz w:val="24"/>
          <w:szCs w:val="24"/>
        </w:rPr>
        <w:tab/>
      </w:r>
      <w:r w:rsidR="00FB35B1">
        <w:rPr>
          <w:rFonts w:ascii="Times New Roman" w:hAnsi="Times New Roman" w:cs="Times New Roman"/>
          <w:sz w:val="24"/>
          <w:szCs w:val="24"/>
        </w:rPr>
        <w:t>XXX</w:t>
      </w:r>
      <w:r w:rsidRPr="00870418">
        <w:rPr>
          <w:rFonts w:ascii="Times New Roman" w:hAnsi="Times New Roman" w:cs="Times New Roman"/>
          <w:sz w:val="24"/>
          <w:szCs w:val="24"/>
        </w:rPr>
        <w:t xml:space="preserve"> </w:t>
      </w:r>
    </w:p>
    <w:p w14:paraId="24812FAD" w14:textId="2D7EF02E" w:rsidR="009C75FC" w:rsidRPr="00870418" w:rsidRDefault="009C75FC" w:rsidP="00462202">
      <w:pPr>
        <w:spacing w:line="100" w:lineRule="atLeast"/>
        <w:ind w:right="-1"/>
        <w:jc w:val="both"/>
        <w:rPr>
          <w:rFonts w:ascii="Times New Roman" w:hAnsi="Times New Roman" w:cs="Times New Roman"/>
          <w:sz w:val="24"/>
          <w:szCs w:val="24"/>
        </w:rPr>
      </w:pPr>
      <w:r w:rsidRPr="00870418">
        <w:rPr>
          <w:rFonts w:ascii="Times New Roman" w:hAnsi="Times New Roman" w:cs="Times New Roman"/>
          <w:sz w:val="24"/>
          <w:szCs w:val="24"/>
        </w:rPr>
        <w:t>Číslo účtu:</w:t>
      </w:r>
      <w:r w:rsidRPr="00870418">
        <w:rPr>
          <w:rFonts w:ascii="Times New Roman" w:hAnsi="Times New Roman" w:cs="Times New Roman"/>
          <w:sz w:val="24"/>
          <w:szCs w:val="24"/>
        </w:rPr>
        <w:tab/>
      </w:r>
      <w:r w:rsidRPr="00870418">
        <w:rPr>
          <w:rFonts w:ascii="Times New Roman" w:hAnsi="Times New Roman" w:cs="Times New Roman"/>
          <w:sz w:val="24"/>
          <w:szCs w:val="24"/>
        </w:rPr>
        <w:tab/>
      </w:r>
      <w:r w:rsidRPr="00870418">
        <w:rPr>
          <w:rFonts w:ascii="Times New Roman" w:hAnsi="Times New Roman" w:cs="Times New Roman"/>
          <w:sz w:val="24"/>
          <w:szCs w:val="24"/>
        </w:rPr>
        <w:tab/>
      </w:r>
      <w:r w:rsidR="00FB35B1">
        <w:rPr>
          <w:rFonts w:ascii="Times New Roman" w:hAnsi="Times New Roman" w:cs="Times New Roman"/>
          <w:sz w:val="24"/>
          <w:szCs w:val="24"/>
        </w:rPr>
        <w:t>XXX</w:t>
      </w:r>
    </w:p>
    <w:p w14:paraId="0B0ED4AC" w14:textId="77777777" w:rsidR="009C75FC" w:rsidRPr="00870418" w:rsidRDefault="009C75FC" w:rsidP="00462202">
      <w:pPr>
        <w:spacing w:line="100" w:lineRule="atLeast"/>
        <w:ind w:right="-1"/>
        <w:jc w:val="both"/>
        <w:rPr>
          <w:rFonts w:ascii="Times New Roman" w:hAnsi="Times New Roman" w:cs="Times New Roman"/>
          <w:sz w:val="24"/>
          <w:szCs w:val="24"/>
        </w:rPr>
      </w:pPr>
      <w:r w:rsidRPr="00870418">
        <w:rPr>
          <w:rFonts w:ascii="Times New Roman" w:hAnsi="Times New Roman" w:cs="Times New Roman"/>
          <w:sz w:val="24"/>
          <w:szCs w:val="24"/>
        </w:rPr>
        <w:t>Oprávněn jednat:</w:t>
      </w:r>
      <w:r w:rsidRPr="00870418">
        <w:rPr>
          <w:rFonts w:ascii="Times New Roman" w:hAnsi="Times New Roman" w:cs="Times New Roman"/>
          <w:sz w:val="24"/>
          <w:szCs w:val="24"/>
        </w:rPr>
        <w:tab/>
      </w:r>
    </w:p>
    <w:p w14:paraId="53016F46" w14:textId="77777777" w:rsidR="009C75FC" w:rsidRPr="00870418" w:rsidRDefault="009C75FC" w:rsidP="00462202">
      <w:pPr>
        <w:pStyle w:val="Odstavecseseznamem"/>
        <w:numPr>
          <w:ilvl w:val="0"/>
          <w:numId w:val="23"/>
        </w:numPr>
        <w:spacing w:line="100" w:lineRule="atLeast"/>
        <w:ind w:right="-1"/>
        <w:jc w:val="both"/>
        <w:rPr>
          <w:rFonts w:ascii="Times New Roman" w:hAnsi="Times New Roman" w:cs="Times New Roman"/>
          <w:sz w:val="24"/>
          <w:szCs w:val="24"/>
        </w:rPr>
      </w:pPr>
      <w:r w:rsidRPr="00870418">
        <w:rPr>
          <w:rFonts w:ascii="Times New Roman" w:hAnsi="Times New Roman" w:cs="Times New Roman"/>
          <w:sz w:val="24"/>
          <w:szCs w:val="24"/>
        </w:rPr>
        <w:t>ve věcech smluvních:</w:t>
      </w:r>
      <w:r w:rsidRPr="00870418">
        <w:rPr>
          <w:rFonts w:ascii="Times New Roman" w:hAnsi="Times New Roman" w:cs="Times New Roman"/>
          <w:sz w:val="24"/>
          <w:szCs w:val="24"/>
        </w:rPr>
        <w:tab/>
        <w:t xml:space="preserve">Ing. Martin Lehký, </w:t>
      </w:r>
      <w:r w:rsidR="002B7139" w:rsidRPr="00870418">
        <w:rPr>
          <w:rFonts w:ascii="Times New Roman" w:hAnsi="Times New Roman" w:cs="Times New Roman"/>
          <w:sz w:val="24"/>
          <w:szCs w:val="24"/>
        </w:rPr>
        <w:t>tel.</w:t>
      </w:r>
      <w:r w:rsidRPr="00870418">
        <w:rPr>
          <w:rFonts w:ascii="Times New Roman" w:hAnsi="Times New Roman" w:cs="Times New Roman"/>
          <w:sz w:val="24"/>
          <w:szCs w:val="24"/>
        </w:rPr>
        <w:t xml:space="preserve"> 973 204 090, fax: 973 204 092</w:t>
      </w:r>
      <w:r w:rsidRPr="00870418">
        <w:rPr>
          <w:rFonts w:ascii="Times New Roman" w:hAnsi="Times New Roman" w:cs="Times New Roman"/>
          <w:sz w:val="24"/>
          <w:szCs w:val="24"/>
        </w:rPr>
        <w:tab/>
      </w:r>
    </w:p>
    <w:p w14:paraId="7916B162" w14:textId="77B520E3" w:rsidR="009C75FC" w:rsidRPr="00870418" w:rsidRDefault="009C75FC" w:rsidP="00877C09">
      <w:pPr>
        <w:pStyle w:val="Odstavecseseznamem"/>
        <w:numPr>
          <w:ilvl w:val="0"/>
          <w:numId w:val="23"/>
        </w:numPr>
        <w:spacing w:line="100" w:lineRule="atLeast"/>
        <w:ind w:right="-1"/>
        <w:rPr>
          <w:rFonts w:ascii="Times New Roman" w:hAnsi="Times New Roman" w:cs="Times New Roman"/>
          <w:sz w:val="24"/>
          <w:szCs w:val="24"/>
        </w:rPr>
      </w:pPr>
      <w:r w:rsidRPr="00870418">
        <w:rPr>
          <w:rFonts w:ascii="Times New Roman" w:hAnsi="Times New Roman" w:cs="Times New Roman"/>
          <w:sz w:val="24"/>
          <w:szCs w:val="24"/>
        </w:rPr>
        <w:t>ve věcech technických:</w:t>
      </w:r>
      <w:r w:rsidRPr="00870418">
        <w:rPr>
          <w:rFonts w:ascii="Times New Roman" w:hAnsi="Times New Roman" w:cs="Times New Roman"/>
          <w:sz w:val="24"/>
          <w:szCs w:val="24"/>
        </w:rPr>
        <w:tab/>
      </w:r>
      <w:r w:rsidR="00FB35B1">
        <w:rPr>
          <w:rFonts w:ascii="Times New Roman" w:hAnsi="Times New Roman" w:cs="Times New Roman"/>
          <w:sz w:val="24"/>
          <w:szCs w:val="24"/>
        </w:rPr>
        <w:t>XXX</w:t>
      </w:r>
    </w:p>
    <w:p w14:paraId="769FFE73" w14:textId="77777777" w:rsidR="009C75FC" w:rsidRPr="00870418" w:rsidRDefault="009C75FC" w:rsidP="00462202">
      <w:pPr>
        <w:suppressAutoHyphens/>
        <w:spacing w:line="100" w:lineRule="atLeast"/>
        <w:ind w:left="120" w:right="-1"/>
        <w:rPr>
          <w:rFonts w:ascii="Times New Roman" w:hAnsi="Times New Roman" w:cs="Times New Roman"/>
          <w:i/>
          <w:sz w:val="24"/>
          <w:szCs w:val="24"/>
          <w:lang w:eastAsia="zh-CN"/>
        </w:rPr>
      </w:pPr>
    </w:p>
    <w:p w14:paraId="72F179BC" w14:textId="77777777" w:rsidR="009C75FC" w:rsidRPr="00870418" w:rsidRDefault="009C75FC" w:rsidP="00462202">
      <w:pPr>
        <w:suppressAutoHyphens/>
        <w:spacing w:line="100" w:lineRule="atLeast"/>
        <w:ind w:right="-1"/>
        <w:rPr>
          <w:rFonts w:ascii="Times New Roman" w:hAnsi="Times New Roman" w:cs="Times New Roman"/>
          <w:sz w:val="24"/>
          <w:szCs w:val="24"/>
          <w:lang w:eastAsia="zh-CN"/>
        </w:rPr>
      </w:pPr>
      <w:r w:rsidRPr="00870418">
        <w:rPr>
          <w:rFonts w:ascii="Times New Roman" w:hAnsi="Times New Roman" w:cs="Times New Roman"/>
          <w:sz w:val="24"/>
          <w:szCs w:val="24"/>
          <w:lang w:eastAsia="zh-CN"/>
        </w:rPr>
        <w:t>(dále jen „objednatel</w:t>
      </w:r>
      <w:r w:rsidR="008271FD" w:rsidRPr="00870418">
        <w:rPr>
          <w:rFonts w:ascii="Times New Roman" w:hAnsi="Times New Roman" w:cs="Times New Roman"/>
          <w:sz w:val="24"/>
          <w:szCs w:val="24"/>
          <w:lang w:eastAsia="zh-CN"/>
        </w:rPr>
        <w:t>“)</w:t>
      </w:r>
    </w:p>
    <w:p w14:paraId="35DD33B1" w14:textId="77777777" w:rsidR="00BA2679" w:rsidRPr="00870418" w:rsidRDefault="00BA2679" w:rsidP="00462202">
      <w:pPr>
        <w:suppressAutoHyphens/>
        <w:spacing w:line="100" w:lineRule="atLeast"/>
        <w:ind w:right="-1"/>
        <w:rPr>
          <w:rFonts w:ascii="Times New Roman" w:hAnsi="Times New Roman" w:cs="Times New Roman"/>
          <w:sz w:val="24"/>
          <w:szCs w:val="24"/>
          <w:lang w:eastAsia="zh-CN"/>
        </w:rPr>
      </w:pPr>
    </w:p>
    <w:p w14:paraId="0214EFD6" w14:textId="784192BF" w:rsidR="00BA2679" w:rsidRPr="00870418" w:rsidRDefault="00BA2679" w:rsidP="00181792">
      <w:pPr>
        <w:suppressAutoHyphens/>
        <w:spacing w:line="100" w:lineRule="atLeast"/>
        <w:ind w:right="-1"/>
        <w:jc w:val="center"/>
        <w:rPr>
          <w:rFonts w:ascii="Times New Roman" w:hAnsi="Times New Roman" w:cs="Times New Roman"/>
          <w:sz w:val="24"/>
          <w:szCs w:val="24"/>
          <w:lang w:eastAsia="zh-CN"/>
        </w:rPr>
      </w:pPr>
      <w:r w:rsidRPr="00870418">
        <w:rPr>
          <w:rFonts w:ascii="Times New Roman" w:hAnsi="Times New Roman" w:cs="Times New Roman"/>
          <w:sz w:val="24"/>
          <w:szCs w:val="24"/>
          <w:lang w:eastAsia="zh-CN"/>
        </w:rPr>
        <w:t>a</w:t>
      </w:r>
      <w:r w:rsidRPr="00870418">
        <w:rPr>
          <w:rFonts w:ascii="Times New Roman" w:hAnsi="Times New Roman" w:cs="Times New Roman"/>
          <w:sz w:val="24"/>
          <w:szCs w:val="24"/>
          <w:lang w:eastAsia="zh-CN"/>
        </w:rPr>
        <w:br/>
      </w:r>
    </w:p>
    <w:p w14:paraId="34D81A28" w14:textId="77777777" w:rsidR="009C75FC" w:rsidRPr="00870418" w:rsidRDefault="009C75FC" w:rsidP="00462202">
      <w:pPr>
        <w:spacing w:line="100" w:lineRule="atLeast"/>
        <w:ind w:right="-1"/>
        <w:rPr>
          <w:rFonts w:ascii="Times New Roman" w:hAnsi="Times New Roman" w:cs="Times New Roman"/>
          <w:sz w:val="24"/>
          <w:szCs w:val="24"/>
        </w:rPr>
      </w:pPr>
    </w:p>
    <w:p w14:paraId="617049EB" w14:textId="13F08ECD" w:rsidR="009C75FC" w:rsidRPr="00870418" w:rsidRDefault="00DF6EEA" w:rsidP="00462202">
      <w:pPr>
        <w:spacing w:line="100" w:lineRule="atLeast"/>
        <w:ind w:right="-1"/>
        <w:rPr>
          <w:rFonts w:ascii="Times New Roman" w:hAnsi="Times New Roman" w:cs="Times New Roman"/>
          <w:sz w:val="24"/>
          <w:szCs w:val="24"/>
        </w:rPr>
      </w:pPr>
      <w:r w:rsidRPr="00DF6EEA">
        <w:rPr>
          <w:rFonts w:ascii="Times New Roman" w:hAnsi="Times New Roman" w:cs="Times New Roman"/>
          <w:b/>
          <w:sz w:val="24"/>
          <w:szCs w:val="24"/>
        </w:rPr>
        <w:t>TRASKO, a.s.</w:t>
      </w:r>
    </w:p>
    <w:p w14:paraId="2BD0B0F6" w14:textId="11F19FB5" w:rsidR="009C75FC" w:rsidRPr="00870418" w:rsidRDefault="009C75FC" w:rsidP="00462202">
      <w:pPr>
        <w:spacing w:line="100" w:lineRule="atLeast"/>
        <w:ind w:right="-1"/>
        <w:rPr>
          <w:rFonts w:ascii="Times New Roman" w:hAnsi="Times New Roman" w:cs="Times New Roman"/>
          <w:sz w:val="24"/>
          <w:szCs w:val="24"/>
        </w:rPr>
      </w:pPr>
      <w:r w:rsidRPr="00870418">
        <w:rPr>
          <w:rFonts w:ascii="Times New Roman" w:hAnsi="Times New Roman" w:cs="Times New Roman"/>
          <w:sz w:val="24"/>
          <w:szCs w:val="24"/>
        </w:rPr>
        <w:t>Sídlo:</w:t>
      </w:r>
      <w:r w:rsidRPr="00870418">
        <w:rPr>
          <w:rFonts w:ascii="Times New Roman" w:hAnsi="Times New Roman" w:cs="Times New Roman"/>
          <w:sz w:val="24"/>
          <w:szCs w:val="24"/>
        </w:rPr>
        <w:tab/>
      </w:r>
      <w:r w:rsidRPr="00870418">
        <w:rPr>
          <w:rFonts w:ascii="Times New Roman" w:hAnsi="Times New Roman" w:cs="Times New Roman"/>
          <w:sz w:val="24"/>
          <w:szCs w:val="24"/>
        </w:rPr>
        <w:tab/>
      </w:r>
      <w:r w:rsidRPr="00870418">
        <w:rPr>
          <w:rFonts w:ascii="Times New Roman" w:hAnsi="Times New Roman" w:cs="Times New Roman"/>
          <w:sz w:val="24"/>
          <w:szCs w:val="24"/>
        </w:rPr>
        <w:tab/>
      </w:r>
      <w:r w:rsidRPr="00870418">
        <w:rPr>
          <w:rFonts w:ascii="Times New Roman" w:hAnsi="Times New Roman" w:cs="Times New Roman"/>
          <w:sz w:val="24"/>
          <w:szCs w:val="24"/>
        </w:rPr>
        <w:tab/>
      </w:r>
      <w:r w:rsidR="00DF6EEA" w:rsidRPr="00DF6EEA">
        <w:rPr>
          <w:rFonts w:ascii="Times New Roman" w:hAnsi="Times New Roman" w:cs="Times New Roman"/>
          <w:sz w:val="24"/>
          <w:szCs w:val="24"/>
        </w:rPr>
        <w:t>Na Nouzce 487/8, 682 01 Vyškov</w:t>
      </w:r>
    </w:p>
    <w:p w14:paraId="00219920" w14:textId="3367B00A" w:rsidR="009C75FC" w:rsidRPr="00870418" w:rsidRDefault="009C75FC" w:rsidP="00462202">
      <w:pPr>
        <w:spacing w:line="100" w:lineRule="atLeast"/>
        <w:ind w:left="2127" w:right="-1" w:hanging="2127"/>
        <w:rPr>
          <w:rFonts w:ascii="Times New Roman" w:hAnsi="Times New Roman" w:cs="Times New Roman"/>
          <w:sz w:val="24"/>
          <w:szCs w:val="24"/>
        </w:rPr>
      </w:pPr>
      <w:r w:rsidRPr="00870418">
        <w:rPr>
          <w:rFonts w:ascii="Times New Roman" w:hAnsi="Times New Roman" w:cs="Times New Roman"/>
          <w:sz w:val="24"/>
          <w:szCs w:val="24"/>
        </w:rPr>
        <w:t>Zapsaný:</w:t>
      </w:r>
      <w:r w:rsidRPr="00870418">
        <w:rPr>
          <w:rFonts w:ascii="Times New Roman" w:hAnsi="Times New Roman" w:cs="Times New Roman"/>
          <w:sz w:val="24"/>
          <w:szCs w:val="24"/>
        </w:rPr>
        <w:tab/>
      </w:r>
      <w:r w:rsidRPr="00870418">
        <w:rPr>
          <w:rFonts w:ascii="Times New Roman" w:hAnsi="Times New Roman" w:cs="Times New Roman"/>
          <w:sz w:val="24"/>
          <w:szCs w:val="24"/>
        </w:rPr>
        <w:tab/>
      </w:r>
      <w:r w:rsidR="00DF6EEA" w:rsidRPr="00DF6EEA">
        <w:rPr>
          <w:rFonts w:ascii="Times New Roman" w:hAnsi="Times New Roman" w:cs="Times New Roman"/>
          <w:sz w:val="24"/>
          <w:szCs w:val="24"/>
        </w:rPr>
        <w:t>v obchodním rejstříku u Krajského soudu v Brně, oddíl B, vložka 2854</w:t>
      </w:r>
    </w:p>
    <w:p w14:paraId="23FC063E" w14:textId="224957E0" w:rsidR="009C75FC" w:rsidRPr="00870418" w:rsidRDefault="00717BFE" w:rsidP="00462202">
      <w:pPr>
        <w:spacing w:line="100" w:lineRule="atLeast"/>
        <w:ind w:right="-1"/>
        <w:rPr>
          <w:rFonts w:ascii="Times New Roman" w:hAnsi="Times New Roman" w:cs="Times New Roman"/>
          <w:sz w:val="24"/>
          <w:szCs w:val="24"/>
        </w:rPr>
      </w:pPr>
      <w:r w:rsidRPr="00870418">
        <w:rPr>
          <w:rFonts w:ascii="Times New Roman" w:hAnsi="Times New Roman" w:cs="Times New Roman"/>
          <w:sz w:val="24"/>
          <w:szCs w:val="24"/>
        </w:rPr>
        <w:t>Zastoupený</w:t>
      </w:r>
      <w:r w:rsidR="009C75FC" w:rsidRPr="00870418">
        <w:rPr>
          <w:rFonts w:ascii="Times New Roman" w:hAnsi="Times New Roman" w:cs="Times New Roman"/>
          <w:sz w:val="24"/>
          <w:szCs w:val="24"/>
        </w:rPr>
        <w:t>:</w:t>
      </w:r>
      <w:r w:rsidR="009C75FC" w:rsidRPr="00870418">
        <w:rPr>
          <w:rFonts w:ascii="Times New Roman" w:hAnsi="Times New Roman" w:cs="Times New Roman"/>
          <w:sz w:val="24"/>
          <w:szCs w:val="24"/>
        </w:rPr>
        <w:tab/>
      </w:r>
      <w:r w:rsidR="009C75FC" w:rsidRPr="00870418">
        <w:rPr>
          <w:rFonts w:ascii="Times New Roman" w:hAnsi="Times New Roman" w:cs="Times New Roman"/>
          <w:sz w:val="24"/>
          <w:szCs w:val="24"/>
        </w:rPr>
        <w:tab/>
      </w:r>
      <w:r w:rsidR="00553C05" w:rsidRPr="00870418">
        <w:rPr>
          <w:rFonts w:ascii="Times New Roman" w:hAnsi="Times New Roman" w:cs="Times New Roman"/>
          <w:sz w:val="24"/>
          <w:szCs w:val="24"/>
        </w:rPr>
        <w:tab/>
      </w:r>
      <w:r w:rsidR="00FB35B1">
        <w:rPr>
          <w:rFonts w:ascii="Times New Roman" w:hAnsi="Times New Roman" w:cs="Times New Roman"/>
          <w:sz w:val="24"/>
          <w:szCs w:val="24"/>
        </w:rPr>
        <w:t>XXX</w:t>
      </w:r>
      <w:r w:rsidR="00DF6EEA" w:rsidRPr="00B85056">
        <w:rPr>
          <w:rFonts w:ascii="Times New Roman" w:hAnsi="Times New Roman" w:cs="Times New Roman"/>
          <w:sz w:val="24"/>
          <w:szCs w:val="24"/>
        </w:rPr>
        <w:t>, předsedou před</w:t>
      </w:r>
      <w:r w:rsidR="00B85056" w:rsidRPr="00B85056">
        <w:rPr>
          <w:rFonts w:ascii="Times New Roman" w:hAnsi="Times New Roman" w:cs="Times New Roman"/>
          <w:sz w:val="24"/>
          <w:szCs w:val="24"/>
        </w:rPr>
        <w:t>stavenstva</w:t>
      </w:r>
    </w:p>
    <w:p w14:paraId="1688330C" w14:textId="525B635D" w:rsidR="009C75FC" w:rsidRPr="00870418" w:rsidRDefault="009C75FC" w:rsidP="00462202">
      <w:pPr>
        <w:spacing w:line="100" w:lineRule="atLeast"/>
        <w:ind w:right="-1"/>
        <w:rPr>
          <w:rFonts w:ascii="Times New Roman" w:hAnsi="Times New Roman" w:cs="Times New Roman"/>
          <w:sz w:val="24"/>
          <w:szCs w:val="24"/>
        </w:rPr>
      </w:pPr>
      <w:r w:rsidRPr="00870418">
        <w:rPr>
          <w:rFonts w:ascii="Times New Roman" w:hAnsi="Times New Roman" w:cs="Times New Roman"/>
          <w:sz w:val="24"/>
          <w:szCs w:val="24"/>
        </w:rPr>
        <w:t>IČO:</w:t>
      </w:r>
      <w:r w:rsidRPr="00870418">
        <w:rPr>
          <w:rFonts w:ascii="Times New Roman" w:hAnsi="Times New Roman" w:cs="Times New Roman"/>
          <w:sz w:val="24"/>
          <w:szCs w:val="24"/>
        </w:rPr>
        <w:tab/>
      </w:r>
      <w:r w:rsidRPr="00870418">
        <w:rPr>
          <w:rFonts w:ascii="Times New Roman" w:hAnsi="Times New Roman" w:cs="Times New Roman"/>
          <w:sz w:val="24"/>
          <w:szCs w:val="24"/>
        </w:rPr>
        <w:tab/>
      </w:r>
      <w:r w:rsidRPr="00870418">
        <w:rPr>
          <w:rFonts w:ascii="Times New Roman" w:hAnsi="Times New Roman" w:cs="Times New Roman"/>
          <w:sz w:val="24"/>
          <w:szCs w:val="24"/>
        </w:rPr>
        <w:tab/>
      </w:r>
      <w:r w:rsidRPr="00870418">
        <w:rPr>
          <w:rFonts w:ascii="Times New Roman" w:hAnsi="Times New Roman" w:cs="Times New Roman"/>
          <w:sz w:val="24"/>
          <w:szCs w:val="24"/>
        </w:rPr>
        <w:tab/>
      </w:r>
      <w:r w:rsidR="00B85056" w:rsidRPr="00B85056">
        <w:rPr>
          <w:rFonts w:ascii="Times New Roman" w:hAnsi="Times New Roman" w:cs="Times New Roman"/>
          <w:sz w:val="24"/>
          <w:szCs w:val="24"/>
        </w:rPr>
        <w:t>25549464</w:t>
      </w:r>
    </w:p>
    <w:p w14:paraId="021B0FE8" w14:textId="78E8F69E" w:rsidR="009C75FC" w:rsidRPr="00870418" w:rsidRDefault="009C75FC" w:rsidP="00462202">
      <w:pPr>
        <w:spacing w:line="100" w:lineRule="atLeast"/>
        <w:ind w:right="-1"/>
        <w:rPr>
          <w:rFonts w:ascii="Times New Roman" w:hAnsi="Times New Roman" w:cs="Times New Roman"/>
          <w:sz w:val="24"/>
          <w:szCs w:val="24"/>
        </w:rPr>
      </w:pPr>
      <w:r w:rsidRPr="00870418">
        <w:rPr>
          <w:rFonts w:ascii="Times New Roman" w:hAnsi="Times New Roman" w:cs="Times New Roman"/>
          <w:sz w:val="24"/>
          <w:szCs w:val="24"/>
        </w:rPr>
        <w:t xml:space="preserve">DIČ: </w:t>
      </w:r>
      <w:r w:rsidRPr="00870418">
        <w:rPr>
          <w:rFonts w:ascii="Times New Roman" w:hAnsi="Times New Roman" w:cs="Times New Roman"/>
          <w:sz w:val="24"/>
          <w:szCs w:val="24"/>
        </w:rPr>
        <w:tab/>
      </w:r>
      <w:r w:rsidRPr="00870418">
        <w:rPr>
          <w:rFonts w:ascii="Times New Roman" w:hAnsi="Times New Roman" w:cs="Times New Roman"/>
          <w:sz w:val="24"/>
          <w:szCs w:val="24"/>
        </w:rPr>
        <w:tab/>
      </w:r>
      <w:r w:rsidRPr="00870418">
        <w:rPr>
          <w:rFonts w:ascii="Times New Roman" w:hAnsi="Times New Roman" w:cs="Times New Roman"/>
          <w:sz w:val="24"/>
          <w:szCs w:val="24"/>
        </w:rPr>
        <w:tab/>
      </w:r>
      <w:r w:rsidRPr="00870418">
        <w:rPr>
          <w:rFonts w:ascii="Times New Roman" w:hAnsi="Times New Roman" w:cs="Times New Roman"/>
          <w:sz w:val="24"/>
          <w:szCs w:val="24"/>
        </w:rPr>
        <w:tab/>
      </w:r>
      <w:r w:rsidR="00B85056" w:rsidRPr="00B85056">
        <w:rPr>
          <w:rFonts w:ascii="Times New Roman" w:hAnsi="Times New Roman" w:cs="Times New Roman"/>
          <w:sz w:val="24"/>
          <w:szCs w:val="24"/>
        </w:rPr>
        <w:t>CZ25549464</w:t>
      </w:r>
    </w:p>
    <w:p w14:paraId="633DE1C4" w14:textId="7252ADDE" w:rsidR="009C75FC" w:rsidRPr="00870418" w:rsidRDefault="009C75FC" w:rsidP="00462202">
      <w:pPr>
        <w:spacing w:line="100" w:lineRule="atLeast"/>
        <w:ind w:right="-1"/>
        <w:rPr>
          <w:rFonts w:ascii="Times New Roman" w:hAnsi="Times New Roman" w:cs="Times New Roman"/>
          <w:sz w:val="24"/>
          <w:szCs w:val="24"/>
        </w:rPr>
      </w:pPr>
      <w:r w:rsidRPr="00870418">
        <w:rPr>
          <w:rFonts w:ascii="Times New Roman" w:hAnsi="Times New Roman" w:cs="Times New Roman"/>
          <w:sz w:val="24"/>
          <w:szCs w:val="24"/>
        </w:rPr>
        <w:t>ID datové schránky:</w:t>
      </w:r>
      <w:r w:rsidRPr="00870418">
        <w:rPr>
          <w:rFonts w:ascii="Times New Roman" w:hAnsi="Times New Roman" w:cs="Times New Roman"/>
          <w:sz w:val="24"/>
          <w:szCs w:val="24"/>
        </w:rPr>
        <w:tab/>
      </w:r>
      <w:r w:rsidRPr="00870418">
        <w:rPr>
          <w:rFonts w:ascii="Times New Roman" w:hAnsi="Times New Roman" w:cs="Times New Roman"/>
          <w:sz w:val="24"/>
          <w:szCs w:val="24"/>
        </w:rPr>
        <w:tab/>
      </w:r>
      <w:proofErr w:type="spellStart"/>
      <w:r w:rsidR="00B85056" w:rsidRPr="00B85056">
        <w:rPr>
          <w:rFonts w:ascii="Times New Roman" w:hAnsi="Times New Roman" w:cs="Times New Roman"/>
          <w:sz w:val="24"/>
          <w:szCs w:val="24"/>
        </w:rPr>
        <w:t>ksmgqzb</w:t>
      </w:r>
      <w:proofErr w:type="spellEnd"/>
    </w:p>
    <w:p w14:paraId="580AF5AB" w14:textId="01D1F955" w:rsidR="009C75FC" w:rsidRPr="00870418" w:rsidRDefault="009C75FC" w:rsidP="00462202">
      <w:pPr>
        <w:spacing w:line="100" w:lineRule="atLeast"/>
        <w:ind w:right="-1"/>
        <w:rPr>
          <w:rFonts w:ascii="Times New Roman" w:hAnsi="Times New Roman" w:cs="Times New Roman"/>
          <w:sz w:val="24"/>
          <w:szCs w:val="24"/>
        </w:rPr>
      </w:pPr>
      <w:r w:rsidRPr="00870418">
        <w:rPr>
          <w:rFonts w:ascii="Times New Roman" w:hAnsi="Times New Roman" w:cs="Times New Roman"/>
          <w:sz w:val="24"/>
          <w:szCs w:val="24"/>
        </w:rPr>
        <w:t>Bankovní spojení:</w:t>
      </w:r>
      <w:r w:rsidRPr="00870418">
        <w:rPr>
          <w:rFonts w:ascii="Times New Roman" w:hAnsi="Times New Roman" w:cs="Times New Roman"/>
          <w:sz w:val="24"/>
          <w:szCs w:val="24"/>
        </w:rPr>
        <w:tab/>
      </w:r>
      <w:r w:rsidRPr="00870418">
        <w:rPr>
          <w:rFonts w:ascii="Times New Roman" w:hAnsi="Times New Roman" w:cs="Times New Roman"/>
          <w:sz w:val="24"/>
          <w:szCs w:val="24"/>
        </w:rPr>
        <w:tab/>
      </w:r>
      <w:r w:rsidR="00FB35B1">
        <w:rPr>
          <w:rFonts w:ascii="Times New Roman" w:hAnsi="Times New Roman" w:cs="Times New Roman"/>
          <w:sz w:val="24"/>
          <w:szCs w:val="24"/>
        </w:rPr>
        <w:t>XXX</w:t>
      </w:r>
    </w:p>
    <w:p w14:paraId="377F8D52" w14:textId="6BA71215" w:rsidR="009C75FC" w:rsidRPr="00870418" w:rsidRDefault="009C75FC" w:rsidP="00462202">
      <w:pPr>
        <w:spacing w:line="100" w:lineRule="atLeast"/>
        <w:ind w:right="-1"/>
        <w:rPr>
          <w:rFonts w:ascii="Times New Roman" w:hAnsi="Times New Roman" w:cs="Times New Roman"/>
          <w:sz w:val="24"/>
          <w:szCs w:val="24"/>
        </w:rPr>
      </w:pPr>
      <w:r w:rsidRPr="00870418">
        <w:rPr>
          <w:rFonts w:ascii="Times New Roman" w:hAnsi="Times New Roman" w:cs="Times New Roman"/>
          <w:sz w:val="24"/>
          <w:szCs w:val="24"/>
        </w:rPr>
        <w:t>Číslo účtu:</w:t>
      </w:r>
      <w:r w:rsidRPr="00870418">
        <w:rPr>
          <w:rFonts w:ascii="Times New Roman" w:hAnsi="Times New Roman" w:cs="Times New Roman"/>
          <w:sz w:val="24"/>
          <w:szCs w:val="24"/>
        </w:rPr>
        <w:tab/>
      </w:r>
      <w:r w:rsidRPr="00870418">
        <w:rPr>
          <w:rFonts w:ascii="Times New Roman" w:hAnsi="Times New Roman" w:cs="Times New Roman"/>
          <w:sz w:val="24"/>
          <w:szCs w:val="24"/>
        </w:rPr>
        <w:tab/>
      </w:r>
      <w:r w:rsidRPr="00870418">
        <w:rPr>
          <w:rFonts w:ascii="Times New Roman" w:hAnsi="Times New Roman" w:cs="Times New Roman"/>
          <w:sz w:val="24"/>
          <w:szCs w:val="24"/>
        </w:rPr>
        <w:tab/>
      </w:r>
      <w:r w:rsidR="00FB35B1">
        <w:rPr>
          <w:rFonts w:ascii="Times New Roman" w:hAnsi="Times New Roman" w:cs="Times New Roman"/>
          <w:sz w:val="24"/>
          <w:szCs w:val="24"/>
        </w:rPr>
        <w:t>XXX</w:t>
      </w:r>
    </w:p>
    <w:p w14:paraId="335D415B" w14:textId="77777777" w:rsidR="009C75FC" w:rsidRPr="00870418" w:rsidRDefault="009C75FC" w:rsidP="00462202">
      <w:pPr>
        <w:spacing w:line="100" w:lineRule="atLeast"/>
        <w:ind w:right="-1"/>
        <w:jc w:val="both"/>
        <w:rPr>
          <w:rFonts w:ascii="Times New Roman" w:hAnsi="Times New Roman" w:cs="Times New Roman"/>
          <w:sz w:val="24"/>
          <w:szCs w:val="24"/>
        </w:rPr>
      </w:pPr>
      <w:r w:rsidRPr="00870418">
        <w:rPr>
          <w:rFonts w:ascii="Times New Roman" w:hAnsi="Times New Roman" w:cs="Times New Roman"/>
          <w:sz w:val="24"/>
          <w:szCs w:val="24"/>
        </w:rPr>
        <w:t>Oprávněn jednat:</w:t>
      </w:r>
      <w:r w:rsidRPr="00870418">
        <w:rPr>
          <w:rFonts w:ascii="Times New Roman" w:hAnsi="Times New Roman" w:cs="Times New Roman"/>
          <w:sz w:val="24"/>
          <w:szCs w:val="24"/>
        </w:rPr>
        <w:tab/>
      </w:r>
    </w:p>
    <w:p w14:paraId="1BA10D3D" w14:textId="58C1D290" w:rsidR="009C75FC" w:rsidRPr="00B85056" w:rsidRDefault="009C75FC" w:rsidP="00462202">
      <w:pPr>
        <w:pStyle w:val="Odstavecseseznamem"/>
        <w:numPr>
          <w:ilvl w:val="0"/>
          <w:numId w:val="23"/>
        </w:numPr>
        <w:spacing w:line="100" w:lineRule="atLeast"/>
        <w:ind w:right="-1"/>
        <w:jc w:val="both"/>
        <w:rPr>
          <w:rFonts w:ascii="Times New Roman" w:hAnsi="Times New Roman" w:cs="Times New Roman"/>
          <w:sz w:val="24"/>
          <w:szCs w:val="24"/>
        </w:rPr>
      </w:pPr>
      <w:r w:rsidRPr="00B85056">
        <w:rPr>
          <w:rFonts w:ascii="Times New Roman" w:hAnsi="Times New Roman" w:cs="Times New Roman"/>
          <w:sz w:val="24"/>
          <w:szCs w:val="24"/>
        </w:rPr>
        <w:t>ve věcech smluvních:</w:t>
      </w:r>
      <w:r w:rsidRPr="00B85056">
        <w:rPr>
          <w:rFonts w:ascii="Times New Roman" w:hAnsi="Times New Roman" w:cs="Times New Roman"/>
          <w:sz w:val="24"/>
          <w:szCs w:val="24"/>
        </w:rPr>
        <w:tab/>
      </w:r>
      <w:r w:rsidR="00FB35B1">
        <w:rPr>
          <w:rFonts w:ascii="Times New Roman" w:hAnsi="Times New Roman" w:cs="Times New Roman"/>
          <w:sz w:val="24"/>
          <w:szCs w:val="24"/>
        </w:rPr>
        <w:t>XXX</w:t>
      </w:r>
    </w:p>
    <w:p w14:paraId="0C859416" w14:textId="6FEBC4A3" w:rsidR="009C75FC" w:rsidRPr="00870418" w:rsidRDefault="009C75FC" w:rsidP="00462202">
      <w:pPr>
        <w:pStyle w:val="Odstavecseseznamem"/>
        <w:numPr>
          <w:ilvl w:val="0"/>
          <w:numId w:val="23"/>
        </w:numPr>
        <w:spacing w:line="100" w:lineRule="atLeast"/>
        <w:ind w:right="-1"/>
        <w:rPr>
          <w:rFonts w:ascii="Times New Roman" w:hAnsi="Times New Roman" w:cs="Times New Roman"/>
          <w:sz w:val="24"/>
          <w:szCs w:val="24"/>
        </w:rPr>
      </w:pPr>
      <w:r w:rsidRPr="00870418">
        <w:rPr>
          <w:rFonts w:ascii="Times New Roman" w:hAnsi="Times New Roman" w:cs="Times New Roman"/>
          <w:sz w:val="24"/>
          <w:szCs w:val="24"/>
        </w:rPr>
        <w:t>ve věcech technických:</w:t>
      </w:r>
      <w:r w:rsidRPr="00870418">
        <w:rPr>
          <w:rFonts w:ascii="Times New Roman" w:hAnsi="Times New Roman" w:cs="Times New Roman"/>
          <w:sz w:val="24"/>
          <w:szCs w:val="24"/>
        </w:rPr>
        <w:tab/>
      </w:r>
      <w:r w:rsidR="00FB35B1">
        <w:rPr>
          <w:rFonts w:ascii="Times New Roman" w:hAnsi="Times New Roman" w:cs="Times New Roman"/>
          <w:sz w:val="24"/>
          <w:szCs w:val="24"/>
        </w:rPr>
        <w:t>XXX</w:t>
      </w:r>
      <w:r w:rsidR="00D93A44" w:rsidRPr="00870418">
        <w:rPr>
          <w:rFonts w:ascii="Times New Roman" w:hAnsi="Times New Roman" w:cs="Times New Roman"/>
          <w:sz w:val="24"/>
          <w:szCs w:val="24"/>
        </w:rPr>
        <w:tab/>
      </w:r>
    </w:p>
    <w:p w14:paraId="7B8EC8EF" w14:textId="77777777" w:rsidR="009C75FC" w:rsidRPr="00870418" w:rsidRDefault="009C75FC" w:rsidP="00462202">
      <w:pPr>
        <w:suppressAutoHyphens/>
        <w:spacing w:line="100" w:lineRule="atLeast"/>
        <w:ind w:right="-1"/>
        <w:rPr>
          <w:rFonts w:ascii="Times New Roman" w:hAnsi="Times New Roman" w:cs="Times New Roman"/>
          <w:sz w:val="24"/>
          <w:szCs w:val="24"/>
          <w:lang w:eastAsia="zh-CN"/>
        </w:rPr>
      </w:pPr>
    </w:p>
    <w:p w14:paraId="2FBF7AD3" w14:textId="77777777" w:rsidR="009C75FC" w:rsidRPr="00870418" w:rsidRDefault="009C75FC" w:rsidP="00462202">
      <w:pPr>
        <w:suppressAutoHyphens/>
        <w:spacing w:line="100" w:lineRule="atLeast"/>
        <w:ind w:right="-1"/>
        <w:rPr>
          <w:rFonts w:ascii="Times New Roman" w:hAnsi="Times New Roman" w:cs="Times New Roman"/>
          <w:sz w:val="24"/>
          <w:szCs w:val="24"/>
          <w:lang w:eastAsia="zh-CN"/>
        </w:rPr>
      </w:pPr>
      <w:r w:rsidRPr="00870418">
        <w:rPr>
          <w:rFonts w:ascii="Times New Roman" w:hAnsi="Times New Roman" w:cs="Times New Roman"/>
          <w:sz w:val="24"/>
          <w:szCs w:val="24"/>
          <w:lang w:eastAsia="zh-CN"/>
        </w:rPr>
        <w:t>(dále jen „poskytovatel“</w:t>
      </w:r>
      <w:r w:rsidR="00D93A44" w:rsidRPr="00870418">
        <w:rPr>
          <w:rFonts w:ascii="Times New Roman" w:hAnsi="Times New Roman" w:cs="Times New Roman"/>
          <w:sz w:val="24"/>
          <w:szCs w:val="24"/>
          <w:lang w:eastAsia="zh-CN"/>
        </w:rPr>
        <w:t xml:space="preserve">, </w:t>
      </w:r>
      <w:r w:rsidR="00D93A44" w:rsidRPr="00870418">
        <w:rPr>
          <w:rFonts w:ascii="Times New Roman" w:eastAsia="Times New Roman" w:hAnsi="Times New Roman" w:cs="Times New Roman"/>
          <w:sz w:val="24"/>
          <w:szCs w:val="24"/>
          <w:lang w:eastAsia="zh-CN"/>
        </w:rPr>
        <w:t>společně též „smluvní strany“</w:t>
      </w:r>
      <w:r w:rsidRPr="00870418">
        <w:rPr>
          <w:rFonts w:ascii="Times New Roman" w:hAnsi="Times New Roman" w:cs="Times New Roman"/>
          <w:sz w:val="24"/>
          <w:szCs w:val="24"/>
          <w:lang w:eastAsia="zh-CN"/>
        </w:rPr>
        <w:t>).</w:t>
      </w:r>
    </w:p>
    <w:p w14:paraId="5FD7D02F" w14:textId="77777777" w:rsidR="001322BC" w:rsidRPr="00870418" w:rsidRDefault="001322BC" w:rsidP="0017611D">
      <w:pPr>
        <w:ind w:right="-1"/>
        <w:jc w:val="both"/>
        <w:rPr>
          <w:rFonts w:ascii="Times New Roman" w:eastAsia="Times New Roman" w:hAnsi="Times New Roman" w:cs="Times New Roman"/>
          <w:b/>
          <w:color w:val="000000"/>
          <w:sz w:val="24"/>
          <w:szCs w:val="20"/>
          <w:lang w:eastAsia="cs-CZ"/>
        </w:rPr>
      </w:pPr>
    </w:p>
    <w:p w14:paraId="755A8B9D" w14:textId="77777777" w:rsidR="001322BC" w:rsidRPr="00870418" w:rsidRDefault="001322BC" w:rsidP="00462202">
      <w:pPr>
        <w:ind w:left="-284" w:right="-1"/>
        <w:jc w:val="both"/>
        <w:rPr>
          <w:rFonts w:ascii="Times New Roman" w:eastAsia="Times New Roman" w:hAnsi="Times New Roman" w:cs="Times New Roman"/>
          <w:b/>
          <w:color w:val="000000"/>
          <w:sz w:val="24"/>
          <w:szCs w:val="20"/>
          <w:lang w:eastAsia="cs-CZ"/>
        </w:rPr>
      </w:pPr>
    </w:p>
    <w:p w14:paraId="2DAAFF7F" w14:textId="77777777" w:rsidR="0032230D" w:rsidRPr="00870418" w:rsidRDefault="0032230D" w:rsidP="00462202">
      <w:pPr>
        <w:ind w:left="-284" w:right="-1"/>
        <w:jc w:val="both"/>
        <w:rPr>
          <w:rFonts w:ascii="Times New Roman" w:eastAsia="Times New Roman" w:hAnsi="Times New Roman" w:cs="Times New Roman"/>
          <w:b/>
          <w:color w:val="000000"/>
          <w:sz w:val="24"/>
          <w:szCs w:val="20"/>
          <w:lang w:eastAsia="cs-CZ"/>
        </w:rPr>
      </w:pPr>
    </w:p>
    <w:p w14:paraId="14186F8D" w14:textId="77777777" w:rsidR="001322BC" w:rsidRPr="00870418" w:rsidRDefault="001322BC" w:rsidP="00462202">
      <w:pPr>
        <w:shd w:val="clear" w:color="00FFFF" w:fill="auto"/>
        <w:spacing w:after="120"/>
        <w:ind w:right="-1"/>
        <w:jc w:val="center"/>
        <w:outlineLvl w:val="1"/>
        <w:rPr>
          <w:rFonts w:ascii="Times New Roman" w:eastAsia="Times New Roman" w:hAnsi="Times New Roman" w:cs="Times New Roman"/>
          <w:b/>
          <w:color w:val="000000"/>
          <w:sz w:val="24"/>
          <w:szCs w:val="20"/>
          <w:u w:val="single"/>
          <w:lang w:eastAsia="cs-CZ"/>
        </w:rPr>
      </w:pPr>
      <w:r w:rsidRPr="00870418">
        <w:rPr>
          <w:rFonts w:ascii="Times New Roman" w:eastAsia="Times New Roman" w:hAnsi="Times New Roman" w:cs="Times New Roman"/>
          <w:b/>
          <w:color w:val="000000"/>
          <w:sz w:val="24"/>
          <w:szCs w:val="20"/>
          <w:lang w:eastAsia="cs-CZ"/>
        </w:rPr>
        <w:t xml:space="preserve">I. </w:t>
      </w:r>
      <w:r w:rsidR="009C75FC" w:rsidRPr="00870418">
        <w:rPr>
          <w:rFonts w:ascii="Times New Roman" w:eastAsia="Times New Roman" w:hAnsi="Times New Roman" w:cs="Times New Roman"/>
          <w:b/>
          <w:color w:val="000000"/>
          <w:sz w:val="24"/>
          <w:szCs w:val="20"/>
          <w:lang w:eastAsia="cs-CZ"/>
        </w:rPr>
        <w:t>Předmět smlouvy</w:t>
      </w:r>
    </w:p>
    <w:p w14:paraId="087C217C" w14:textId="43F64A2A" w:rsidR="001322BC" w:rsidRPr="00870418" w:rsidRDefault="001322BC" w:rsidP="00877C09">
      <w:pPr>
        <w:widowControl w:val="0"/>
        <w:numPr>
          <w:ilvl w:val="0"/>
          <w:numId w:val="2"/>
        </w:numPr>
        <w:spacing w:after="120"/>
        <w:ind w:left="284" w:hanging="284"/>
        <w:jc w:val="both"/>
        <w:outlineLvl w:val="4"/>
        <w:rPr>
          <w:rFonts w:ascii="Times New Roman" w:eastAsia="Times New Roman" w:hAnsi="Times New Roman" w:cs="Times New Roman"/>
          <w:color w:val="000000"/>
          <w:sz w:val="18"/>
          <w:szCs w:val="17"/>
          <w:lang w:eastAsia="cs-CZ"/>
        </w:rPr>
      </w:pPr>
      <w:r w:rsidRPr="00870418">
        <w:rPr>
          <w:rFonts w:ascii="Times New Roman" w:eastAsia="Times New Roman" w:hAnsi="Times New Roman" w:cs="Times New Roman"/>
          <w:color w:val="000000"/>
          <w:sz w:val="24"/>
          <w:szCs w:val="23"/>
        </w:rPr>
        <w:t>Předmětem</w:t>
      </w:r>
      <w:r w:rsidRPr="00870418">
        <w:rPr>
          <w:rFonts w:ascii="Times New Roman" w:eastAsia="Times New Roman" w:hAnsi="Times New Roman" w:cs="Times New Roman"/>
          <w:color w:val="000000"/>
          <w:spacing w:val="31"/>
          <w:sz w:val="24"/>
          <w:szCs w:val="23"/>
        </w:rPr>
        <w:t xml:space="preserve"> </w:t>
      </w:r>
      <w:r w:rsidRPr="00870418">
        <w:rPr>
          <w:rFonts w:ascii="Times New Roman" w:eastAsia="Times New Roman" w:hAnsi="Times New Roman" w:cs="Times New Roman"/>
          <w:color w:val="000000"/>
          <w:sz w:val="24"/>
          <w:szCs w:val="23"/>
        </w:rPr>
        <w:t>této</w:t>
      </w:r>
      <w:r w:rsidRPr="00870418">
        <w:rPr>
          <w:rFonts w:ascii="Times New Roman" w:eastAsia="Times New Roman" w:hAnsi="Times New Roman" w:cs="Times New Roman"/>
          <w:color w:val="000000"/>
          <w:spacing w:val="17"/>
          <w:sz w:val="24"/>
          <w:szCs w:val="23"/>
        </w:rPr>
        <w:t xml:space="preserve"> </w:t>
      </w:r>
      <w:r w:rsidRPr="00870418">
        <w:rPr>
          <w:rFonts w:ascii="Times New Roman" w:eastAsia="Times New Roman" w:hAnsi="Times New Roman" w:cs="Times New Roman"/>
          <w:color w:val="000000"/>
          <w:spacing w:val="-13"/>
          <w:sz w:val="24"/>
          <w:szCs w:val="23"/>
        </w:rPr>
        <w:t>s</w:t>
      </w:r>
      <w:r w:rsidRPr="00870418">
        <w:rPr>
          <w:rFonts w:ascii="Times New Roman" w:eastAsia="Times New Roman" w:hAnsi="Times New Roman" w:cs="Times New Roman"/>
          <w:color w:val="000000"/>
          <w:sz w:val="24"/>
          <w:szCs w:val="23"/>
        </w:rPr>
        <w:t>mlouvy</w:t>
      </w:r>
      <w:r w:rsidRPr="00870418">
        <w:rPr>
          <w:rFonts w:ascii="Times New Roman" w:eastAsia="Times New Roman" w:hAnsi="Times New Roman" w:cs="Times New Roman"/>
          <w:color w:val="000000"/>
          <w:spacing w:val="9"/>
          <w:sz w:val="24"/>
          <w:szCs w:val="23"/>
        </w:rPr>
        <w:t xml:space="preserve"> </w:t>
      </w:r>
      <w:r w:rsidRPr="00870418">
        <w:rPr>
          <w:rFonts w:ascii="Times New Roman" w:eastAsia="Times New Roman" w:hAnsi="Times New Roman" w:cs="Times New Roman"/>
          <w:color w:val="000000"/>
          <w:sz w:val="24"/>
          <w:szCs w:val="23"/>
        </w:rPr>
        <w:t>je</w:t>
      </w:r>
      <w:r w:rsidRPr="00870418">
        <w:rPr>
          <w:rFonts w:ascii="Times New Roman" w:eastAsia="Times New Roman" w:hAnsi="Times New Roman" w:cs="Times New Roman"/>
          <w:color w:val="000000"/>
          <w:spacing w:val="19"/>
          <w:sz w:val="24"/>
          <w:szCs w:val="23"/>
        </w:rPr>
        <w:t xml:space="preserve"> </w:t>
      </w:r>
      <w:r w:rsidRPr="00870418">
        <w:rPr>
          <w:rFonts w:ascii="Times New Roman" w:eastAsia="Times New Roman" w:hAnsi="Times New Roman" w:cs="Times New Roman"/>
          <w:color w:val="000000"/>
          <w:sz w:val="24"/>
          <w:szCs w:val="23"/>
        </w:rPr>
        <w:t>úprava</w:t>
      </w:r>
      <w:r w:rsidRPr="00870418">
        <w:rPr>
          <w:rFonts w:ascii="Times New Roman" w:eastAsia="Times New Roman" w:hAnsi="Times New Roman" w:cs="Times New Roman"/>
          <w:color w:val="000000"/>
          <w:spacing w:val="9"/>
          <w:sz w:val="24"/>
          <w:szCs w:val="23"/>
        </w:rPr>
        <w:t xml:space="preserve"> </w:t>
      </w:r>
      <w:r w:rsidRPr="00870418">
        <w:rPr>
          <w:rFonts w:ascii="Times New Roman" w:eastAsia="Times New Roman" w:hAnsi="Times New Roman" w:cs="Times New Roman"/>
          <w:color w:val="000000"/>
          <w:sz w:val="24"/>
          <w:szCs w:val="23"/>
        </w:rPr>
        <w:t>pr</w:t>
      </w:r>
      <w:r w:rsidRPr="00870418">
        <w:rPr>
          <w:rFonts w:ascii="Times New Roman" w:eastAsia="Times New Roman" w:hAnsi="Times New Roman" w:cs="Times New Roman"/>
          <w:color w:val="000000"/>
          <w:spacing w:val="6"/>
          <w:sz w:val="24"/>
          <w:szCs w:val="23"/>
        </w:rPr>
        <w:t>á</w:t>
      </w:r>
      <w:r w:rsidRPr="00870418">
        <w:rPr>
          <w:rFonts w:ascii="Times New Roman" w:eastAsia="Times New Roman" w:hAnsi="Times New Roman" w:cs="Times New Roman"/>
          <w:color w:val="000000"/>
          <w:sz w:val="24"/>
          <w:szCs w:val="23"/>
        </w:rPr>
        <w:t>vních</w:t>
      </w:r>
      <w:r w:rsidRPr="00870418">
        <w:rPr>
          <w:rFonts w:ascii="Times New Roman" w:eastAsia="Times New Roman" w:hAnsi="Times New Roman" w:cs="Times New Roman"/>
          <w:color w:val="000000"/>
          <w:spacing w:val="9"/>
          <w:sz w:val="24"/>
          <w:szCs w:val="23"/>
        </w:rPr>
        <w:t xml:space="preserve"> </w:t>
      </w:r>
      <w:r w:rsidRPr="00870418">
        <w:rPr>
          <w:rFonts w:ascii="Times New Roman" w:eastAsia="Times New Roman" w:hAnsi="Times New Roman" w:cs="Times New Roman"/>
          <w:color w:val="000000"/>
          <w:sz w:val="24"/>
          <w:szCs w:val="23"/>
        </w:rPr>
        <w:t>vztahů</w:t>
      </w:r>
      <w:r w:rsidRPr="00870418">
        <w:rPr>
          <w:rFonts w:ascii="Times New Roman" w:eastAsia="Times New Roman" w:hAnsi="Times New Roman" w:cs="Times New Roman"/>
          <w:color w:val="000000"/>
          <w:spacing w:val="20"/>
          <w:sz w:val="24"/>
          <w:szCs w:val="23"/>
        </w:rPr>
        <w:t xml:space="preserve"> </w:t>
      </w:r>
      <w:r w:rsidRPr="00870418">
        <w:rPr>
          <w:rFonts w:ascii="Times New Roman" w:eastAsia="Times New Roman" w:hAnsi="Times New Roman" w:cs="Times New Roman"/>
          <w:color w:val="000000"/>
          <w:sz w:val="24"/>
          <w:szCs w:val="23"/>
        </w:rPr>
        <w:t>vznikajících</w:t>
      </w:r>
      <w:r w:rsidRPr="00870418">
        <w:rPr>
          <w:rFonts w:ascii="Times New Roman" w:eastAsia="Times New Roman" w:hAnsi="Times New Roman" w:cs="Times New Roman"/>
          <w:color w:val="000000"/>
          <w:spacing w:val="17"/>
          <w:sz w:val="24"/>
          <w:szCs w:val="23"/>
        </w:rPr>
        <w:t xml:space="preserve"> </w:t>
      </w:r>
      <w:r w:rsidRPr="00870418">
        <w:rPr>
          <w:rFonts w:ascii="Times New Roman" w:eastAsia="Times New Roman" w:hAnsi="Times New Roman" w:cs="Times New Roman"/>
          <w:color w:val="000000"/>
          <w:sz w:val="24"/>
          <w:szCs w:val="23"/>
        </w:rPr>
        <w:t>mezi</w:t>
      </w:r>
      <w:r w:rsidRPr="00870418">
        <w:rPr>
          <w:rFonts w:ascii="Times New Roman" w:eastAsia="Times New Roman" w:hAnsi="Times New Roman" w:cs="Times New Roman"/>
          <w:color w:val="000000"/>
          <w:spacing w:val="15"/>
          <w:sz w:val="24"/>
          <w:szCs w:val="23"/>
        </w:rPr>
        <w:t xml:space="preserve"> </w:t>
      </w:r>
      <w:r w:rsidRPr="00870418">
        <w:rPr>
          <w:rFonts w:ascii="Times New Roman" w:eastAsia="Times New Roman" w:hAnsi="Times New Roman" w:cs="Times New Roman"/>
          <w:color w:val="000000"/>
          <w:sz w:val="24"/>
          <w:szCs w:val="23"/>
        </w:rPr>
        <w:t>smluvními stranami</w:t>
      </w:r>
      <w:r w:rsidRPr="00870418">
        <w:rPr>
          <w:rFonts w:ascii="Times New Roman" w:eastAsia="Times New Roman" w:hAnsi="Times New Roman" w:cs="Times New Roman"/>
          <w:color w:val="000000"/>
          <w:spacing w:val="34"/>
          <w:sz w:val="24"/>
          <w:szCs w:val="23"/>
        </w:rPr>
        <w:t xml:space="preserve"> </w:t>
      </w:r>
      <w:r w:rsidRPr="00870418">
        <w:rPr>
          <w:rFonts w:ascii="Times New Roman" w:eastAsia="Times New Roman" w:hAnsi="Times New Roman" w:cs="Times New Roman"/>
          <w:color w:val="000000"/>
          <w:sz w:val="24"/>
          <w:szCs w:val="23"/>
        </w:rPr>
        <w:t>při</w:t>
      </w:r>
      <w:r w:rsidRPr="00870418">
        <w:rPr>
          <w:rFonts w:ascii="Times New Roman" w:eastAsia="Times New Roman" w:hAnsi="Times New Roman" w:cs="Times New Roman"/>
          <w:color w:val="000000"/>
          <w:spacing w:val="38"/>
          <w:sz w:val="24"/>
          <w:szCs w:val="23"/>
        </w:rPr>
        <w:t xml:space="preserve"> </w:t>
      </w:r>
      <w:r w:rsidR="008271FD" w:rsidRPr="00870418">
        <w:rPr>
          <w:rFonts w:ascii="Times New Roman" w:hAnsi="Times New Roman"/>
          <w:sz w:val="24"/>
          <w:szCs w:val="24"/>
        </w:rPr>
        <w:t xml:space="preserve">provádění </w:t>
      </w:r>
      <w:r w:rsidR="00777070">
        <w:rPr>
          <w:rFonts w:ascii="Times New Roman" w:hAnsi="Times New Roman"/>
          <w:sz w:val="24"/>
          <w:szCs w:val="24"/>
        </w:rPr>
        <w:t>kontrol</w:t>
      </w:r>
      <w:r w:rsidR="006D3890">
        <w:rPr>
          <w:rFonts w:ascii="Times New Roman" w:hAnsi="Times New Roman"/>
          <w:sz w:val="24"/>
          <w:szCs w:val="24"/>
        </w:rPr>
        <w:t>y a servisu</w:t>
      </w:r>
      <w:r w:rsidR="00777070">
        <w:rPr>
          <w:rFonts w:ascii="Times New Roman" w:hAnsi="Times New Roman"/>
          <w:sz w:val="24"/>
          <w:szCs w:val="24"/>
        </w:rPr>
        <w:t xml:space="preserve"> tepelných </w:t>
      </w:r>
      <w:r w:rsidR="006D3890">
        <w:rPr>
          <w:rFonts w:ascii="Times New Roman" w:hAnsi="Times New Roman"/>
          <w:sz w:val="24"/>
          <w:szCs w:val="24"/>
        </w:rPr>
        <w:t xml:space="preserve">zařízení a jejich příslušenství </w:t>
      </w:r>
      <w:r w:rsidR="00777070">
        <w:rPr>
          <w:rFonts w:ascii="Times New Roman" w:hAnsi="Times New Roman"/>
          <w:sz w:val="24"/>
          <w:szCs w:val="24"/>
        </w:rPr>
        <w:t>v areálu kasáren Přáslavice</w:t>
      </w:r>
      <w:r w:rsidR="00B74C1D" w:rsidRPr="00870418">
        <w:rPr>
          <w:rFonts w:ascii="Times New Roman" w:hAnsi="Times New Roman"/>
          <w:sz w:val="24"/>
          <w:szCs w:val="24"/>
        </w:rPr>
        <w:t xml:space="preserve"> </w:t>
      </w:r>
      <w:r w:rsidRPr="00870418">
        <w:rPr>
          <w:rFonts w:ascii="Times New Roman" w:eastAsia="Times New Roman" w:hAnsi="Times New Roman" w:cs="Times New Roman"/>
          <w:color w:val="000000"/>
          <w:sz w:val="24"/>
          <w:szCs w:val="23"/>
        </w:rPr>
        <w:t>(dále</w:t>
      </w:r>
      <w:r w:rsidRPr="00870418">
        <w:rPr>
          <w:rFonts w:ascii="Times New Roman" w:eastAsia="Times New Roman" w:hAnsi="Times New Roman" w:cs="Times New Roman"/>
          <w:color w:val="000000"/>
          <w:spacing w:val="-13"/>
          <w:sz w:val="24"/>
          <w:szCs w:val="23"/>
        </w:rPr>
        <w:t xml:space="preserve"> </w:t>
      </w:r>
      <w:r w:rsidRPr="00870418">
        <w:rPr>
          <w:rFonts w:ascii="Times New Roman" w:eastAsia="Times New Roman" w:hAnsi="Times New Roman" w:cs="Times New Roman"/>
          <w:color w:val="000000"/>
          <w:sz w:val="24"/>
          <w:szCs w:val="23"/>
        </w:rPr>
        <w:t>jen</w:t>
      </w:r>
      <w:r w:rsidRPr="00870418">
        <w:rPr>
          <w:rFonts w:ascii="Times New Roman" w:eastAsia="Times New Roman" w:hAnsi="Times New Roman" w:cs="Times New Roman"/>
          <w:color w:val="000000"/>
          <w:spacing w:val="51"/>
          <w:sz w:val="24"/>
          <w:szCs w:val="23"/>
        </w:rPr>
        <w:t xml:space="preserve"> </w:t>
      </w:r>
      <w:r w:rsidR="006B1EC8" w:rsidRPr="00870418">
        <w:rPr>
          <w:rFonts w:ascii="Times New Roman" w:eastAsia="Times New Roman" w:hAnsi="Times New Roman" w:cs="Times New Roman"/>
          <w:color w:val="000000"/>
          <w:spacing w:val="51"/>
          <w:sz w:val="24"/>
          <w:szCs w:val="23"/>
        </w:rPr>
        <w:t>„</w:t>
      </w:r>
      <w:r w:rsidRPr="00870418">
        <w:rPr>
          <w:rFonts w:ascii="Times New Roman" w:eastAsia="Times New Roman" w:hAnsi="Times New Roman" w:cs="Times New Roman"/>
          <w:color w:val="000000"/>
          <w:spacing w:val="-8"/>
          <w:sz w:val="24"/>
          <w:szCs w:val="23"/>
        </w:rPr>
        <w:t>s</w:t>
      </w:r>
      <w:r w:rsidRPr="00870418">
        <w:rPr>
          <w:rFonts w:ascii="Times New Roman" w:eastAsia="Times New Roman" w:hAnsi="Times New Roman" w:cs="Times New Roman"/>
          <w:color w:val="000000"/>
          <w:sz w:val="24"/>
          <w:szCs w:val="23"/>
        </w:rPr>
        <w:t>l</w:t>
      </w:r>
      <w:r w:rsidRPr="00870418">
        <w:rPr>
          <w:rFonts w:ascii="Times New Roman" w:eastAsia="Times New Roman" w:hAnsi="Times New Roman" w:cs="Times New Roman"/>
          <w:color w:val="000000"/>
          <w:spacing w:val="2"/>
          <w:sz w:val="24"/>
          <w:szCs w:val="23"/>
        </w:rPr>
        <w:t>u</w:t>
      </w:r>
      <w:r w:rsidRPr="00870418">
        <w:rPr>
          <w:rFonts w:ascii="Times New Roman" w:eastAsia="Times New Roman" w:hAnsi="Times New Roman" w:cs="Times New Roman"/>
          <w:color w:val="000000"/>
          <w:sz w:val="24"/>
          <w:szCs w:val="23"/>
        </w:rPr>
        <w:t>ž</w:t>
      </w:r>
      <w:r w:rsidRPr="00870418">
        <w:rPr>
          <w:rFonts w:ascii="Times New Roman" w:eastAsia="Times New Roman" w:hAnsi="Times New Roman" w:cs="Times New Roman"/>
          <w:color w:val="000000"/>
          <w:spacing w:val="-6"/>
          <w:sz w:val="24"/>
          <w:szCs w:val="23"/>
        </w:rPr>
        <w:t>b</w:t>
      </w:r>
      <w:r w:rsidRPr="00870418">
        <w:rPr>
          <w:rFonts w:ascii="Times New Roman" w:eastAsia="Times New Roman" w:hAnsi="Times New Roman" w:cs="Times New Roman"/>
          <w:color w:val="000000"/>
          <w:sz w:val="24"/>
          <w:szCs w:val="23"/>
        </w:rPr>
        <w:t>y</w:t>
      </w:r>
      <w:r w:rsidR="006B1EC8" w:rsidRPr="00870418">
        <w:rPr>
          <w:rFonts w:ascii="Times New Roman" w:eastAsia="Times New Roman" w:hAnsi="Times New Roman" w:cs="Times New Roman"/>
          <w:color w:val="000000"/>
          <w:sz w:val="24"/>
          <w:szCs w:val="23"/>
        </w:rPr>
        <w:t>“</w:t>
      </w:r>
      <w:r w:rsidRPr="00870418">
        <w:rPr>
          <w:rFonts w:ascii="Times New Roman" w:eastAsia="Times New Roman" w:hAnsi="Times New Roman" w:cs="Times New Roman"/>
          <w:color w:val="000000"/>
          <w:sz w:val="24"/>
          <w:szCs w:val="23"/>
        </w:rPr>
        <w:t>)</w:t>
      </w:r>
      <w:r w:rsidR="00777070">
        <w:rPr>
          <w:rFonts w:ascii="Times New Roman" w:eastAsia="Times New Roman" w:hAnsi="Times New Roman" w:cs="Times New Roman"/>
          <w:color w:val="000000"/>
          <w:sz w:val="24"/>
          <w:szCs w:val="23"/>
        </w:rPr>
        <w:t xml:space="preserve">. </w:t>
      </w:r>
      <w:r w:rsidR="00152790">
        <w:rPr>
          <w:rFonts w:ascii="Times New Roman" w:eastAsia="Times New Roman" w:hAnsi="Times New Roman" w:cs="Times New Roman"/>
          <w:color w:val="000000"/>
          <w:sz w:val="24"/>
          <w:szCs w:val="23"/>
        </w:rPr>
        <w:t xml:space="preserve"> </w:t>
      </w:r>
      <w:r w:rsidR="00777070" w:rsidRPr="00777070">
        <w:rPr>
          <w:rFonts w:ascii="Times New Roman" w:eastAsia="Times New Roman" w:hAnsi="Times New Roman" w:cs="Times New Roman"/>
          <w:color w:val="000000"/>
          <w:sz w:val="24"/>
          <w:szCs w:val="23"/>
        </w:rPr>
        <w:t xml:space="preserve">Rozsah a četnosti poskytovaných služeb jsou uvedeny </w:t>
      </w:r>
      <w:r w:rsidR="00E63B37">
        <w:rPr>
          <w:rFonts w:ascii="Times New Roman" w:eastAsia="Times New Roman" w:hAnsi="Times New Roman" w:cs="Times New Roman"/>
          <w:color w:val="000000"/>
          <w:sz w:val="24"/>
          <w:szCs w:val="23"/>
        </w:rPr>
        <w:t xml:space="preserve">v odst. 3. tohoto článku a </w:t>
      </w:r>
      <w:r w:rsidR="00777070" w:rsidRPr="00777070">
        <w:rPr>
          <w:rFonts w:ascii="Times New Roman" w:eastAsia="Times New Roman" w:hAnsi="Times New Roman" w:cs="Times New Roman"/>
          <w:color w:val="000000"/>
          <w:sz w:val="24"/>
          <w:szCs w:val="23"/>
        </w:rPr>
        <w:t>v</w:t>
      </w:r>
      <w:r w:rsidR="00152790">
        <w:rPr>
          <w:rFonts w:ascii="Times New Roman" w:eastAsia="Times New Roman" w:hAnsi="Times New Roman" w:cs="Times New Roman"/>
          <w:color w:val="000000"/>
          <w:sz w:val="24"/>
          <w:szCs w:val="23"/>
        </w:rPr>
        <w:t xml:space="preserve"> nedílné </w:t>
      </w:r>
      <w:r w:rsidR="00777070" w:rsidRPr="00777070">
        <w:rPr>
          <w:rFonts w:ascii="Times New Roman" w:eastAsia="Times New Roman" w:hAnsi="Times New Roman" w:cs="Times New Roman"/>
          <w:color w:val="000000"/>
          <w:sz w:val="24"/>
          <w:szCs w:val="23"/>
        </w:rPr>
        <w:t xml:space="preserve">příloze č. 2 </w:t>
      </w:r>
      <w:r w:rsidR="00E63B37">
        <w:rPr>
          <w:rFonts w:ascii="Times New Roman" w:eastAsia="Times New Roman" w:hAnsi="Times New Roman" w:cs="Times New Roman"/>
          <w:color w:val="000000"/>
          <w:sz w:val="24"/>
          <w:szCs w:val="23"/>
        </w:rPr>
        <w:t xml:space="preserve">této </w:t>
      </w:r>
      <w:r w:rsidR="00777070" w:rsidRPr="00777070">
        <w:rPr>
          <w:rFonts w:ascii="Times New Roman" w:eastAsia="Times New Roman" w:hAnsi="Times New Roman" w:cs="Times New Roman"/>
          <w:color w:val="000000"/>
          <w:sz w:val="24"/>
          <w:szCs w:val="23"/>
        </w:rPr>
        <w:t>smlouvy.</w:t>
      </w:r>
      <w:r w:rsidR="002E1FD3" w:rsidRPr="00870418">
        <w:rPr>
          <w:rFonts w:ascii="Times New Roman" w:eastAsia="Times New Roman" w:hAnsi="Times New Roman" w:cs="Times New Roman"/>
          <w:color w:val="000000"/>
          <w:sz w:val="24"/>
          <w:szCs w:val="23"/>
        </w:rPr>
        <w:t xml:space="preserve"> </w:t>
      </w:r>
      <w:r w:rsidRPr="00870418">
        <w:rPr>
          <w:rFonts w:ascii="Times New Roman" w:eastAsia="Times New Roman" w:hAnsi="Times New Roman" w:cs="Times New Roman"/>
          <w:noProof/>
          <w:sz w:val="20"/>
          <w:szCs w:val="20"/>
          <w:lang w:eastAsia="cs-CZ"/>
        </w:rPr>
        <w:drawing>
          <wp:anchor distT="0" distB="0" distL="0" distR="0" simplePos="0" relativeHeight="251659264" behindDoc="0" locked="0" layoutInCell="1" allowOverlap="1" wp14:anchorId="443FA090" wp14:editId="57FF9678">
            <wp:simplePos x="0" y="0"/>
            <wp:positionH relativeFrom="column">
              <wp:posOffset>669925</wp:posOffset>
            </wp:positionH>
            <wp:positionV relativeFrom="paragraph">
              <wp:posOffset>9888855</wp:posOffset>
            </wp:positionV>
            <wp:extent cx="425450" cy="506730"/>
            <wp:effectExtent l="0" t="0" r="0" b="762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70418">
        <w:rPr>
          <w:rFonts w:ascii="Times New Roman" w:eastAsia="Times New Roman" w:hAnsi="Times New Roman" w:cs="Times New Roman"/>
          <w:noProof/>
          <w:sz w:val="20"/>
          <w:szCs w:val="20"/>
          <w:lang w:eastAsia="cs-CZ"/>
        </w:rPr>
        <w:drawing>
          <wp:anchor distT="0" distB="0" distL="0" distR="0" simplePos="0" relativeHeight="251656192" behindDoc="0" locked="0" layoutInCell="1" allowOverlap="1" wp14:anchorId="033C517D" wp14:editId="3C0EDE5C">
            <wp:simplePos x="0" y="0"/>
            <wp:positionH relativeFrom="column">
              <wp:posOffset>669925</wp:posOffset>
            </wp:positionH>
            <wp:positionV relativeFrom="paragraph">
              <wp:posOffset>9888855</wp:posOffset>
            </wp:positionV>
            <wp:extent cx="425450" cy="506730"/>
            <wp:effectExtent l="0" t="0" r="0" b="762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70418">
        <w:rPr>
          <w:rFonts w:ascii="Times New Roman" w:eastAsia="Times New Roman" w:hAnsi="Times New Roman" w:cs="Times New Roman"/>
          <w:noProof/>
          <w:sz w:val="20"/>
          <w:szCs w:val="20"/>
          <w:lang w:eastAsia="cs-CZ"/>
        </w:rPr>
        <w:drawing>
          <wp:anchor distT="0" distB="0" distL="0" distR="0" simplePos="0" relativeHeight="251658240" behindDoc="0" locked="0" layoutInCell="1" allowOverlap="1" wp14:anchorId="217540E0" wp14:editId="2A468680">
            <wp:simplePos x="0" y="0"/>
            <wp:positionH relativeFrom="column">
              <wp:posOffset>669925</wp:posOffset>
            </wp:positionH>
            <wp:positionV relativeFrom="paragraph">
              <wp:posOffset>9888855</wp:posOffset>
            </wp:positionV>
            <wp:extent cx="425450" cy="506730"/>
            <wp:effectExtent l="0" t="0" r="0" b="762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D1D3A70" w14:textId="1CF6B28D" w:rsidR="001322BC" w:rsidRDefault="001322BC" w:rsidP="00717BFE">
      <w:pPr>
        <w:numPr>
          <w:ilvl w:val="0"/>
          <w:numId w:val="2"/>
        </w:numPr>
        <w:spacing w:after="120"/>
        <w:ind w:left="284" w:hanging="284"/>
        <w:jc w:val="both"/>
        <w:rPr>
          <w:rFonts w:ascii="Times New Roman" w:eastAsia="Times New Roman" w:hAnsi="Times New Roman" w:cs="Times New Roman"/>
          <w:color w:val="000000"/>
          <w:sz w:val="24"/>
          <w:szCs w:val="23"/>
        </w:rPr>
      </w:pPr>
      <w:r w:rsidRPr="00870418">
        <w:rPr>
          <w:rFonts w:ascii="Times New Roman" w:eastAsia="Times New Roman" w:hAnsi="Times New Roman" w:cs="Times New Roman"/>
          <w:color w:val="000000"/>
          <w:sz w:val="24"/>
          <w:szCs w:val="23"/>
        </w:rPr>
        <w:t>Smlouvou se vymezují podmínky, za kterých se poskytovatel zavazuje k provádění služeb specifikovaných touto smlouvou a objednatel k zaplacení ceny za jejich provedení. Dále se smlouvou vymezují oboustranné závazky vznikající při realizaci předmětných služeb.</w:t>
      </w:r>
    </w:p>
    <w:p w14:paraId="3F2C8CC9" w14:textId="2B21D263" w:rsidR="00D833E2" w:rsidRDefault="00D833E2" w:rsidP="00D833E2">
      <w:pPr>
        <w:spacing w:after="120"/>
        <w:jc w:val="both"/>
        <w:rPr>
          <w:rFonts w:ascii="Times New Roman" w:eastAsia="Times New Roman" w:hAnsi="Times New Roman" w:cs="Times New Roman"/>
          <w:color w:val="000000"/>
          <w:sz w:val="24"/>
          <w:szCs w:val="23"/>
        </w:rPr>
      </w:pPr>
    </w:p>
    <w:p w14:paraId="4B90F1DC" w14:textId="77777777" w:rsidR="00D833E2" w:rsidRPr="00870418" w:rsidRDefault="00D833E2" w:rsidP="00D833E2">
      <w:pPr>
        <w:spacing w:after="120"/>
        <w:jc w:val="both"/>
        <w:rPr>
          <w:rFonts w:ascii="Times New Roman" w:eastAsia="Times New Roman" w:hAnsi="Times New Roman" w:cs="Times New Roman"/>
          <w:color w:val="000000"/>
          <w:sz w:val="24"/>
          <w:szCs w:val="23"/>
        </w:rPr>
      </w:pPr>
    </w:p>
    <w:p w14:paraId="7363E935" w14:textId="51738746" w:rsidR="003E319A" w:rsidRDefault="001C16C6" w:rsidP="004E4995">
      <w:pPr>
        <w:pStyle w:val="Bezmezer"/>
        <w:numPr>
          <w:ilvl w:val="0"/>
          <w:numId w:val="2"/>
        </w:numPr>
        <w:ind w:left="284" w:hanging="284"/>
        <w:jc w:val="both"/>
        <w:rPr>
          <w:rFonts w:ascii="Times New Roman" w:hAnsi="Times New Roman" w:cs="Times New Roman"/>
          <w:sz w:val="24"/>
          <w:szCs w:val="24"/>
        </w:rPr>
      </w:pPr>
      <w:r>
        <w:rPr>
          <w:rFonts w:ascii="Times New Roman" w:hAnsi="Times New Roman"/>
          <w:sz w:val="24"/>
          <w:szCs w:val="24"/>
        </w:rPr>
        <w:lastRenderedPageBreak/>
        <w:t>Rozsah požadovaných služeb</w:t>
      </w:r>
      <w:r w:rsidR="003E319A" w:rsidRPr="00777070">
        <w:rPr>
          <w:rFonts w:ascii="Times New Roman" w:hAnsi="Times New Roman" w:cs="Times New Roman"/>
          <w:sz w:val="24"/>
          <w:szCs w:val="24"/>
        </w:rPr>
        <w:t>:</w:t>
      </w:r>
    </w:p>
    <w:p w14:paraId="6B312F63" w14:textId="77777777" w:rsidR="00AA4D85" w:rsidRPr="00777070" w:rsidRDefault="00AA4D85" w:rsidP="00877C09">
      <w:pPr>
        <w:pStyle w:val="Bezmezer"/>
        <w:ind w:left="360"/>
        <w:jc w:val="both"/>
        <w:rPr>
          <w:rFonts w:ascii="Times New Roman" w:hAnsi="Times New Roman" w:cs="Times New Roman"/>
          <w:sz w:val="24"/>
          <w:szCs w:val="24"/>
        </w:rPr>
      </w:pPr>
    </w:p>
    <w:p w14:paraId="733C4D64" w14:textId="77777777" w:rsidR="00777070" w:rsidRPr="004E4995" w:rsidRDefault="00777070" w:rsidP="00777070">
      <w:pPr>
        <w:pStyle w:val="Bezmezer"/>
        <w:numPr>
          <w:ilvl w:val="0"/>
          <w:numId w:val="44"/>
        </w:numPr>
        <w:spacing w:line="360" w:lineRule="auto"/>
        <w:jc w:val="both"/>
        <w:rPr>
          <w:rFonts w:ascii="Times New Roman" w:hAnsi="Times New Roman" w:cs="Times New Roman"/>
          <w:color w:val="000000" w:themeColor="text1"/>
          <w:sz w:val="24"/>
        </w:rPr>
      </w:pPr>
      <w:r w:rsidRPr="004E4995">
        <w:rPr>
          <w:rFonts w:ascii="Times New Roman" w:hAnsi="Times New Roman" w:cs="Times New Roman"/>
          <w:color w:val="000000" w:themeColor="text1"/>
          <w:sz w:val="24"/>
        </w:rPr>
        <w:t>Kontrola zařízení, odborná prohlídka zařízení:</w:t>
      </w:r>
    </w:p>
    <w:p w14:paraId="6B71E365" w14:textId="77777777" w:rsidR="00777070" w:rsidRPr="005D7E13" w:rsidRDefault="00777070" w:rsidP="005D7E13">
      <w:pPr>
        <w:pStyle w:val="Bezmezer"/>
        <w:numPr>
          <w:ilvl w:val="0"/>
          <w:numId w:val="43"/>
        </w:numPr>
        <w:spacing w:line="276" w:lineRule="auto"/>
        <w:jc w:val="both"/>
        <w:rPr>
          <w:rFonts w:ascii="Times New Roman" w:hAnsi="Times New Roman" w:cs="Times New Roman"/>
          <w:color w:val="000000" w:themeColor="text1"/>
          <w:sz w:val="24"/>
          <w:szCs w:val="24"/>
        </w:rPr>
      </w:pPr>
      <w:r w:rsidRPr="005D7E13">
        <w:rPr>
          <w:rFonts w:ascii="Times New Roman" w:hAnsi="Times New Roman" w:cs="Times New Roman"/>
          <w:color w:val="000000" w:themeColor="text1"/>
          <w:sz w:val="24"/>
          <w:szCs w:val="24"/>
        </w:rPr>
        <w:t xml:space="preserve">dle vyhlášky ČÚBP č.85/1978 Sb. - Vyhláška o kontrolách, revizích a zkouškách plynových zařízení </w:t>
      </w:r>
    </w:p>
    <w:p w14:paraId="0B2D9374" w14:textId="77777777" w:rsidR="00777070" w:rsidRPr="005D7E13" w:rsidRDefault="00777070" w:rsidP="005D7E13">
      <w:pPr>
        <w:pStyle w:val="Odstavecseseznamem"/>
        <w:numPr>
          <w:ilvl w:val="0"/>
          <w:numId w:val="43"/>
        </w:numPr>
        <w:autoSpaceDE w:val="0"/>
        <w:autoSpaceDN w:val="0"/>
        <w:adjustRightInd w:val="0"/>
        <w:spacing w:line="276" w:lineRule="auto"/>
        <w:jc w:val="both"/>
        <w:rPr>
          <w:rFonts w:ascii="Times New Roman" w:hAnsi="Times New Roman" w:cs="Times New Roman"/>
          <w:color w:val="000000" w:themeColor="text1"/>
          <w:sz w:val="24"/>
          <w:szCs w:val="24"/>
        </w:rPr>
      </w:pPr>
      <w:r w:rsidRPr="005D7E13">
        <w:rPr>
          <w:rFonts w:ascii="Times New Roman" w:hAnsi="Times New Roman" w:cs="Times New Roman"/>
          <w:color w:val="000000" w:themeColor="text1"/>
          <w:sz w:val="24"/>
          <w:szCs w:val="24"/>
        </w:rPr>
        <w:t>dle vyhlášky ČÚBP 91/1993 Sb. - Vyhláška k zajištění bezpečnosti práce v nízkotlakých kotelnách, § 16 – odborné prohlídky kotelen</w:t>
      </w:r>
    </w:p>
    <w:p w14:paraId="6E7E830F" w14:textId="77777777" w:rsidR="00777070" w:rsidRPr="005D7E13" w:rsidRDefault="00777070" w:rsidP="005D7E13">
      <w:pPr>
        <w:pStyle w:val="Odstavecseseznamem"/>
        <w:numPr>
          <w:ilvl w:val="0"/>
          <w:numId w:val="43"/>
        </w:numPr>
        <w:autoSpaceDE w:val="0"/>
        <w:autoSpaceDN w:val="0"/>
        <w:adjustRightInd w:val="0"/>
        <w:spacing w:line="276" w:lineRule="auto"/>
        <w:jc w:val="both"/>
        <w:rPr>
          <w:rFonts w:ascii="Times New Roman" w:hAnsi="Times New Roman" w:cs="Times New Roman"/>
          <w:color w:val="000000" w:themeColor="text1"/>
          <w:sz w:val="24"/>
          <w:szCs w:val="24"/>
        </w:rPr>
      </w:pPr>
      <w:r w:rsidRPr="005D7E13">
        <w:rPr>
          <w:rFonts w:ascii="Times New Roman" w:hAnsi="Times New Roman" w:cs="Times New Roman"/>
          <w:color w:val="000000" w:themeColor="text1"/>
          <w:sz w:val="24"/>
          <w:szCs w:val="24"/>
        </w:rPr>
        <w:t>dle zákona č. 500/2004 Sb. – opravy, revize a zkoušky elektrických zařízení</w:t>
      </w:r>
    </w:p>
    <w:p w14:paraId="0676BFF4" w14:textId="77777777" w:rsidR="00777070" w:rsidRPr="005D7E13" w:rsidRDefault="00777070" w:rsidP="005D7E13">
      <w:pPr>
        <w:pStyle w:val="Odstavecseseznamem"/>
        <w:numPr>
          <w:ilvl w:val="0"/>
          <w:numId w:val="43"/>
        </w:numPr>
        <w:autoSpaceDE w:val="0"/>
        <w:autoSpaceDN w:val="0"/>
        <w:adjustRightInd w:val="0"/>
        <w:spacing w:line="276" w:lineRule="auto"/>
        <w:rPr>
          <w:rFonts w:ascii="Times New Roman" w:hAnsi="Times New Roman" w:cs="Times New Roman"/>
          <w:color w:val="000000" w:themeColor="text1"/>
          <w:sz w:val="24"/>
          <w:szCs w:val="24"/>
        </w:rPr>
      </w:pPr>
      <w:r w:rsidRPr="005D7E13">
        <w:rPr>
          <w:rFonts w:ascii="Times New Roman" w:hAnsi="Times New Roman" w:cs="Times New Roman"/>
          <w:color w:val="000000" w:themeColor="text1"/>
          <w:sz w:val="24"/>
          <w:szCs w:val="24"/>
        </w:rPr>
        <w:t>dle ČSN 07 0703 - Kotelny se zařízením na plynná paliva</w:t>
      </w:r>
    </w:p>
    <w:p w14:paraId="14AE9D87" w14:textId="77777777" w:rsidR="00777070" w:rsidRPr="005D7E13" w:rsidRDefault="00777070" w:rsidP="005D7E13">
      <w:pPr>
        <w:pStyle w:val="Odstavecseseznamem"/>
        <w:numPr>
          <w:ilvl w:val="0"/>
          <w:numId w:val="43"/>
        </w:numPr>
        <w:autoSpaceDE w:val="0"/>
        <w:autoSpaceDN w:val="0"/>
        <w:adjustRightInd w:val="0"/>
        <w:spacing w:line="276" w:lineRule="auto"/>
        <w:rPr>
          <w:rFonts w:ascii="Times New Roman" w:hAnsi="Times New Roman" w:cs="Times New Roman"/>
          <w:color w:val="000000" w:themeColor="text1"/>
          <w:sz w:val="24"/>
          <w:szCs w:val="24"/>
        </w:rPr>
      </w:pPr>
      <w:r w:rsidRPr="005D7E13">
        <w:rPr>
          <w:rFonts w:ascii="Times New Roman" w:hAnsi="Times New Roman" w:cs="Times New Roman"/>
          <w:color w:val="000000" w:themeColor="text1"/>
          <w:sz w:val="24"/>
          <w:szCs w:val="24"/>
        </w:rPr>
        <w:t>dle ČSN 38 6405 - Plynová zařízení. Zásady provozu</w:t>
      </w:r>
    </w:p>
    <w:p w14:paraId="09DE0C21" w14:textId="77777777" w:rsidR="00777070" w:rsidRPr="005D7E13" w:rsidRDefault="00777070" w:rsidP="005D7E13">
      <w:pPr>
        <w:pStyle w:val="Odstavecseseznamem"/>
        <w:numPr>
          <w:ilvl w:val="0"/>
          <w:numId w:val="43"/>
        </w:numPr>
        <w:autoSpaceDE w:val="0"/>
        <w:autoSpaceDN w:val="0"/>
        <w:adjustRightInd w:val="0"/>
        <w:spacing w:line="276" w:lineRule="auto"/>
        <w:rPr>
          <w:rFonts w:ascii="Times New Roman" w:hAnsi="Times New Roman" w:cs="Times New Roman"/>
          <w:color w:val="000000" w:themeColor="text1"/>
          <w:sz w:val="24"/>
          <w:szCs w:val="24"/>
        </w:rPr>
      </w:pPr>
      <w:r w:rsidRPr="005D7E13">
        <w:rPr>
          <w:rFonts w:ascii="Times New Roman" w:hAnsi="Times New Roman" w:cs="Times New Roman"/>
          <w:color w:val="000000" w:themeColor="text1"/>
          <w:sz w:val="24"/>
          <w:szCs w:val="24"/>
        </w:rPr>
        <w:t xml:space="preserve">dle ČSN 06 1404 - Lokální spotřebiče na plynná paliva. Základní ustanovení </w:t>
      </w:r>
    </w:p>
    <w:p w14:paraId="2683F76D" w14:textId="77777777" w:rsidR="00777070" w:rsidRPr="005D7E13" w:rsidRDefault="00777070" w:rsidP="005D7E13">
      <w:pPr>
        <w:pStyle w:val="Odstavecseseznamem"/>
        <w:numPr>
          <w:ilvl w:val="0"/>
          <w:numId w:val="43"/>
        </w:numPr>
        <w:autoSpaceDE w:val="0"/>
        <w:autoSpaceDN w:val="0"/>
        <w:adjustRightInd w:val="0"/>
        <w:spacing w:line="276" w:lineRule="auto"/>
        <w:rPr>
          <w:rFonts w:ascii="Times New Roman" w:hAnsi="Times New Roman" w:cs="Times New Roman"/>
          <w:color w:val="000000" w:themeColor="text1"/>
          <w:sz w:val="24"/>
          <w:szCs w:val="24"/>
        </w:rPr>
      </w:pPr>
      <w:r w:rsidRPr="005D7E13">
        <w:rPr>
          <w:rFonts w:ascii="Times New Roman" w:hAnsi="Times New Roman" w:cs="Times New Roman"/>
          <w:color w:val="000000" w:themeColor="text1"/>
          <w:sz w:val="24"/>
          <w:szCs w:val="24"/>
        </w:rPr>
        <w:t>dle TPG 800 03 - Zařízení pro spalování plynů</w:t>
      </w:r>
    </w:p>
    <w:p w14:paraId="2FB7D53C" w14:textId="77777777" w:rsidR="00777070" w:rsidRPr="005D7E13" w:rsidRDefault="00777070" w:rsidP="005D7E13">
      <w:pPr>
        <w:pStyle w:val="Odstavecseseznamem"/>
        <w:numPr>
          <w:ilvl w:val="0"/>
          <w:numId w:val="43"/>
        </w:numPr>
        <w:autoSpaceDE w:val="0"/>
        <w:autoSpaceDN w:val="0"/>
        <w:adjustRightInd w:val="0"/>
        <w:spacing w:line="276" w:lineRule="auto"/>
        <w:rPr>
          <w:rFonts w:ascii="Times New Roman" w:hAnsi="Times New Roman" w:cs="Times New Roman"/>
          <w:color w:val="000000" w:themeColor="text1"/>
          <w:sz w:val="24"/>
          <w:szCs w:val="24"/>
        </w:rPr>
      </w:pPr>
      <w:r w:rsidRPr="005D7E13">
        <w:rPr>
          <w:rFonts w:ascii="Times New Roman" w:hAnsi="Times New Roman" w:cs="Times New Roman"/>
          <w:color w:val="000000" w:themeColor="text1"/>
          <w:sz w:val="24"/>
          <w:szCs w:val="24"/>
        </w:rPr>
        <w:t>dle pokynů, technických návodů výrobce pro dané zařízení a jeho bezpečný provoz</w:t>
      </w:r>
    </w:p>
    <w:p w14:paraId="3A7C20F6" w14:textId="77777777" w:rsidR="00777070" w:rsidRPr="00777070" w:rsidRDefault="00777070" w:rsidP="00777070">
      <w:pPr>
        <w:pStyle w:val="Odstavecseseznamem"/>
        <w:autoSpaceDE w:val="0"/>
        <w:autoSpaceDN w:val="0"/>
        <w:adjustRightInd w:val="0"/>
        <w:ind w:left="1080"/>
        <w:rPr>
          <w:rFonts w:ascii="Times New Roman" w:hAnsi="Times New Roman" w:cs="Times New Roman"/>
          <w:color w:val="000000" w:themeColor="text1"/>
          <w:sz w:val="24"/>
          <w:szCs w:val="24"/>
        </w:rPr>
      </w:pPr>
    </w:p>
    <w:p w14:paraId="47093FC1" w14:textId="77777777" w:rsidR="00777070" w:rsidRPr="00777070" w:rsidRDefault="00777070" w:rsidP="00777070">
      <w:pPr>
        <w:pStyle w:val="Odstavecseseznamem"/>
        <w:numPr>
          <w:ilvl w:val="0"/>
          <w:numId w:val="44"/>
        </w:numPr>
        <w:autoSpaceDE w:val="0"/>
        <w:autoSpaceDN w:val="0"/>
        <w:adjustRightInd w:val="0"/>
        <w:rPr>
          <w:rFonts w:ascii="Times New Roman" w:hAnsi="Times New Roman" w:cs="Times New Roman"/>
          <w:color w:val="000000" w:themeColor="text1"/>
          <w:sz w:val="24"/>
          <w:szCs w:val="24"/>
        </w:rPr>
      </w:pPr>
      <w:r w:rsidRPr="00777070">
        <w:rPr>
          <w:rFonts w:ascii="Times New Roman" w:hAnsi="Times New Roman" w:cs="Times New Roman"/>
          <w:color w:val="000000" w:themeColor="text1"/>
          <w:sz w:val="24"/>
          <w:szCs w:val="24"/>
        </w:rPr>
        <w:t>Kontroly a odborné prohlídky:</w:t>
      </w:r>
    </w:p>
    <w:p w14:paraId="48DFA668" w14:textId="77777777" w:rsidR="00777070" w:rsidRPr="004E4995" w:rsidRDefault="00777070" w:rsidP="005D7E13">
      <w:pPr>
        <w:pStyle w:val="Bezmezer"/>
        <w:numPr>
          <w:ilvl w:val="0"/>
          <w:numId w:val="43"/>
        </w:numPr>
        <w:spacing w:before="120" w:line="276" w:lineRule="auto"/>
        <w:ind w:left="1077" w:hanging="357"/>
        <w:jc w:val="both"/>
        <w:rPr>
          <w:rFonts w:ascii="Times New Roman" w:hAnsi="Times New Roman" w:cs="Times New Roman"/>
          <w:color w:val="000000" w:themeColor="text1"/>
          <w:sz w:val="24"/>
        </w:rPr>
      </w:pPr>
      <w:r w:rsidRPr="004E4995">
        <w:rPr>
          <w:rFonts w:ascii="Times New Roman" w:hAnsi="Times New Roman" w:cs="Times New Roman"/>
          <w:color w:val="000000" w:themeColor="text1"/>
          <w:sz w:val="24"/>
        </w:rPr>
        <w:t xml:space="preserve">kontroly a odborné prohlídky kotlů, včetně provedení servisu a seřízení </w:t>
      </w:r>
    </w:p>
    <w:p w14:paraId="59DE482B" w14:textId="77777777" w:rsidR="00777070" w:rsidRPr="004E4995" w:rsidRDefault="00777070" w:rsidP="005D7E13">
      <w:pPr>
        <w:pStyle w:val="Bezmezer"/>
        <w:numPr>
          <w:ilvl w:val="0"/>
          <w:numId w:val="43"/>
        </w:numPr>
        <w:spacing w:line="276" w:lineRule="auto"/>
        <w:ind w:left="1077" w:hanging="357"/>
        <w:jc w:val="both"/>
        <w:rPr>
          <w:rFonts w:ascii="Times New Roman" w:hAnsi="Times New Roman" w:cs="Times New Roman"/>
          <w:color w:val="000000" w:themeColor="text1"/>
          <w:sz w:val="24"/>
        </w:rPr>
      </w:pPr>
      <w:r w:rsidRPr="004E4995">
        <w:rPr>
          <w:rFonts w:ascii="Times New Roman" w:hAnsi="Times New Roman" w:cs="Times New Roman"/>
          <w:color w:val="000000" w:themeColor="text1"/>
          <w:sz w:val="24"/>
        </w:rPr>
        <w:t>kontroly a odborné prohlídky plynových spotřebičů</w:t>
      </w:r>
    </w:p>
    <w:p w14:paraId="40C1AC14" w14:textId="77777777" w:rsidR="00777070" w:rsidRPr="004E4995" w:rsidRDefault="00777070" w:rsidP="005D7E13">
      <w:pPr>
        <w:pStyle w:val="Bezmezer"/>
        <w:numPr>
          <w:ilvl w:val="0"/>
          <w:numId w:val="43"/>
        </w:numPr>
        <w:spacing w:line="276" w:lineRule="auto"/>
        <w:ind w:left="1077" w:hanging="357"/>
        <w:jc w:val="both"/>
        <w:rPr>
          <w:rFonts w:ascii="Times New Roman" w:hAnsi="Times New Roman" w:cs="Times New Roman"/>
          <w:color w:val="000000" w:themeColor="text1"/>
          <w:sz w:val="24"/>
        </w:rPr>
      </w:pPr>
      <w:r w:rsidRPr="004E4995">
        <w:rPr>
          <w:rFonts w:ascii="Times New Roman" w:hAnsi="Times New Roman" w:cs="Times New Roman"/>
          <w:color w:val="000000" w:themeColor="text1"/>
          <w:sz w:val="24"/>
        </w:rPr>
        <w:t xml:space="preserve">kontroly a odborné prohlídky zařízení typu expanzních automatů  </w:t>
      </w:r>
    </w:p>
    <w:p w14:paraId="60F342D2" w14:textId="77777777" w:rsidR="00777070" w:rsidRPr="004E4995" w:rsidRDefault="00777070" w:rsidP="005D7E13">
      <w:pPr>
        <w:pStyle w:val="Bezmezer"/>
        <w:numPr>
          <w:ilvl w:val="0"/>
          <w:numId w:val="43"/>
        </w:numPr>
        <w:spacing w:line="276" w:lineRule="auto"/>
        <w:ind w:left="1077" w:hanging="357"/>
        <w:jc w:val="both"/>
        <w:rPr>
          <w:rFonts w:ascii="Times New Roman" w:hAnsi="Times New Roman" w:cs="Times New Roman"/>
          <w:color w:val="000000" w:themeColor="text1"/>
          <w:sz w:val="24"/>
        </w:rPr>
      </w:pPr>
      <w:r w:rsidRPr="004E4995">
        <w:rPr>
          <w:rFonts w:ascii="Times New Roman" w:hAnsi="Times New Roman" w:cs="Times New Roman"/>
          <w:color w:val="000000" w:themeColor="text1"/>
          <w:sz w:val="24"/>
        </w:rPr>
        <w:t xml:space="preserve">servisní kontroly a údržby plynových filtrů </w:t>
      </w:r>
    </w:p>
    <w:p w14:paraId="1BC15C5C" w14:textId="0B8B1CD5" w:rsidR="00AA4D85" w:rsidRPr="00152E3F" w:rsidRDefault="00777070" w:rsidP="00152E3F">
      <w:pPr>
        <w:pStyle w:val="Bezmezer"/>
        <w:numPr>
          <w:ilvl w:val="0"/>
          <w:numId w:val="43"/>
        </w:numPr>
        <w:spacing w:line="276" w:lineRule="auto"/>
        <w:ind w:left="1077" w:hanging="357"/>
        <w:jc w:val="both"/>
        <w:rPr>
          <w:rFonts w:ascii="Times New Roman" w:hAnsi="Times New Roman" w:cs="Times New Roman"/>
          <w:color w:val="000000" w:themeColor="text1"/>
          <w:sz w:val="24"/>
        </w:rPr>
      </w:pPr>
      <w:r w:rsidRPr="00152E3F">
        <w:rPr>
          <w:rFonts w:ascii="Times New Roman" w:hAnsi="Times New Roman" w:cs="Times New Roman"/>
          <w:color w:val="000000" w:themeColor="text1"/>
          <w:sz w:val="24"/>
        </w:rPr>
        <w:t xml:space="preserve">kontroly a odborné prohlídky probíhají dle přílohy č. 2 </w:t>
      </w:r>
      <w:r w:rsidR="00E63B37" w:rsidRPr="00152E3F">
        <w:rPr>
          <w:rFonts w:ascii="Times New Roman" w:hAnsi="Times New Roman" w:cs="Times New Roman"/>
          <w:color w:val="000000" w:themeColor="text1"/>
          <w:sz w:val="24"/>
        </w:rPr>
        <w:t xml:space="preserve">této </w:t>
      </w:r>
      <w:r w:rsidRPr="00152E3F">
        <w:rPr>
          <w:rFonts w:ascii="Times New Roman" w:hAnsi="Times New Roman" w:cs="Times New Roman"/>
          <w:color w:val="000000" w:themeColor="text1"/>
          <w:sz w:val="24"/>
        </w:rPr>
        <w:t xml:space="preserve">smlouvy </w:t>
      </w:r>
    </w:p>
    <w:p w14:paraId="070E0A88" w14:textId="4455750C" w:rsidR="00667023" w:rsidRPr="004E4995" w:rsidRDefault="00E63B37" w:rsidP="004E4995">
      <w:pPr>
        <w:pStyle w:val="Bezmezer"/>
        <w:numPr>
          <w:ilvl w:val="0"/>
          <w:numId w:val="45"/>
        </w:numPr>
        <w:spacing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A</w:t>
      </w:r>
      <w:r w:rsidR="00667023" w:rsidRPr="004E4995">
        <w:rPr>
          <w:rFonts w:ascii="Times New Roman" w:hAnsi="Times New Roman" w:cs="Times New Roman"/>
          <w:color w:val="000000" w:themeColor="text1"/>
          <w:sz w:val="24"/>
        </w:rPr>
        <w:t>utorizované měření emisí podle ustanovení zákona č. 201/2012</w:t>
      </w:r>
      <w:r>
        <w:rPr>
          <w:rFonts w:ascii="Times New Roman" w:hAnsi="Times New Roman" w:cs="Times New Roman"/>
          <w:color w:val="000000" w:themeColor="text1"/>
          <w:sz w:val="24"/>
        </w:rPr>
        <w:t>, o ochraně ovzduší, ve znění pozdějších předpisů</w:t>
      </w:r>
      <w:r w:rsidR="00732AB3">
        <w:rPr>
          <w:rFonts w:ascii="Times New Roman" w:hAnsi="Times New Roman" w:cs="Times New Roman"/>
          <w:color w:val="000000" w:themeColor="text1"/>
          <w:sz w:val="24"/>
        </w:rPr>
        <w:t>.</w:t>
      </w:r>
    </w:p>
    <w:p w14:paraId="05BF60C1" w14:textId="77777777" w:rsidR="00777070" w:rsidRPr="004E4995" w:rsidRDefault="00777070" w:rsidP="004E4995">
      <w:pPr>
        <w:pStyle w:val="Bezmezer"/>
        <w:numPr>
          <w:ilvl w:val="0"/>
          <w:numId w:val="45"/>
        </w:numPr>
        <w:spacing w:line="360" w:lineRule="auto"/>
        <w:jc w:val="both"/>
        <w:rPr>
          <w:rFonts w:ascii="Times New Roman" w:hAnsi="Times New Roman" w:cs="Times New Roman"/>
          <w:color w:val="000000" w:themeColor="text1"/>
          <w:sz w:val="24"/>
        </w:rPr>
      </w:pPr>
      <w:r w:rsidRPr="004E4995">
        <w:rPr>
          <w:rFonts w:ascii="Times New Roman" w:hAnsi="Times New Roman" w:cs="Times New Roman"/>
          <w:color w:val="000000" w:themeColor="text1"/>
          <w:sz w:val="24"/>
        </w:rPr>
        <w:t xml:space="preserve">Vyhotovení zápisu o provedení kontroly a odborné prohlídky, servisu zařízení apod. </w:t>
      </w:r>
    </w:p>
    <w:p w14:paraId="7C656705" w14:textId="1D781704" w:rsidR="00AA4D85" w:rsidRPr="004E4995" w:rsidRDefault="00777070" w:rsidP="004E4995">
      <w:pPr>
        <w:pStyle w:val="Bezmezer"/>
        <w:numPr>
          <w:ilvl w:val="0"/>
          <w:numId w:val="45"/>
        </w:numPr>
        <w:shd w:val="clear" w:color="auto" w:fill="FFFFFF"/>
        <w:spacing w:line="360" w:lineRule="auto"/>
        <w:jc w:val="both"/>
        <w:rPr>
          <w:rFonts w:ascii="Times New Roman" w:hAnsi="Times New Roman" w:cs="Times New Roman"/>
          <w:color w:val="000000" w:themeColor="text1"/>
          <w:sz w:val="24"/>
        </w:rPr>
      </w:pPr>
      <w:r w:rsidRPr="004E4995">
        <w:rPr>
          <w:rFonts w:ascii="Times New Roman" w:hAnsi="Times New Roman" w:cs="Times New Roman"/>
          <w:color w:val="000000" w:themeColor="text1"/>
          <w:sz w:val="24"/>
        </w:rPr>
        <w:t>Vystavení protokolu dle platných ČSN a vyhlášek a dle pokynů výrobce zařízení</w:t>
      </w:r>
      <w:r w:rsidR="00732AB3">
        <w:rPr>
          <w:rFonts w:ascii="Times New Roman" w:hAnsi="Times New Roman" w:cs="Times New Roman"/>
          <w:color w:val="000000" w:themeColor="text1"/>
          <w:sz w:val="24"/>
        </w:rPr>
        <w:t>.</w:t>
      </w:r>
      <w:r w:rsidR="00AA4D85" w:rsidRPr="004E4995">
        <w:rPr>
          <w:rFonts w:ascii="Times New Roman" w:hAnsi="Times New Roman" w:cs="Times New Roman"/>
          <w:color w:val="000000" w:themeColor="text1"/>
          <w:sz w:val="24"/>
        </w:rPr>
        <w:t xml:space="preserve"> </w:t>
      </w:r>
    </w:p>
    <w:p w14:paraId="40679B9E" w14:textId="2317BD23" w:rsidR="00AA4D85" w:rsidRPr="004E4995" w:rsidRDefault="00AA4D85" w:rsidP="004E4995">
      <w:pPr>
        <w:pStyle w:val="Bezmezer"/>
        <w:numPr>
          <w:ilvl w:val="0"/>
          <w:numId w:val="45"/>
        </w:numPr>
        <w:shd w:val="clear" w:color="auto" w:fill="FFFFFF"/>
        <w:spacing w:line="360" w:lineRule="auto"/>
        <w:jc w:val="both"/>
        <w:rPr>
          <w:rFonts w:ascii="Times New Roman" w:hAnsi="Times New Roman" w:cs="Times New Roman"/>
          <w:color w:val="000000" w:themeColor="text1"/>
          <w:sz w:val="24"/>
        </w:rPr>
      </w:pPr>
      <w:r w:rsidRPr="004E4995">
        <w:rPr>
          <w:rFonts w:ascii="Times New Roman" w:hAnsi="Times New Roman" w:cs="Times New Roman"/>
          <w:color w:val="000000" w:themeColor="text1"/>
          <w:sz w:val="24"/>
        </w:rPr>
        <w:t>Průběžný a závěrečný úklid a ekologická likvidace vzniklého odpadu</w:t>
      </w:r>
      <w:r w:rsidR="00732AB3">
        <w:rPr>
          <w:rFonts w:ascii="Times New Roman" w:hAnsi="Times New Roman" w:cs="Times New Roman"/>
          <w:color w:val="000000" w:themeColor="text1"/>
          <w:sz w:val="24"/>
        </w:rPr>
        <w:t>.</w:t>
      </w:r>
    </w:p>
    <w:p w14:paraId="15D04094" w14:textId="078650C3" w:rsidR="00777070" w:rsidRPr="00777070" w:rsidRDefault="00777070" w:rsidP="00AA4D85">
      <w:pPr>
        <w:pStyle w:val="Bezmezer"/>
        <w:shd w:val="clear" w:color="auto" w:fill="FFFFFF"/>
        <w:spacing w:line="360" w:lineRule="auto"/>
        <w:ind w:left="708"/>
        <w:jc w:val="both"/>
        <w:rPr>
          <w:rFonts w:ascii="Times New Roman" w:hAnsi="Times New Roman" w:cs="Times New Roman"/>
          <w:color w:val="000000" w:themeColor="text1"/>
        </w:rPr>
      </w:pPr>
    </w:p>
    <w:p w14:paraId="5AF6787C" w14:textId="77777777" w:rsidR="00D93A44" w:rsidRPr="00870418" w:rsidRDefault="00D93A44" w:rsidP="00D93A44">
      <w:pPr>
        <w:ind w:right="-1"/>
        <w:rPr>
          <w:rFonts w:ascii="Times New Roman" w:eastAsia="Times New Roman" w:hAnsi="Times New Roman" w:cs="Times New Roman"/>
          <w:color w:val="000000"/>
          <w:sz w:val="24"/>
          <w:szCs w:val="23"/>
        </w:rPr>
      </w:pPr>
    </w:p>
    <w:p w14:paraId="3C790BFB" w14:textId="77777777" w:rsidR="001322BC" w:rsidRPr="00870418"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870418">
        <w:rPr>
          <w:rFonts w:ascii="Times New Roman" w:eastAsia="Times New Roman" w:hAnsi="Times New Roman" w:cs="Times New Roman"/>
          <w:b/>
          <w:color w:val="000000"/>
          <w:sz w:val="24"/>
          <w:szCs w:val="20"/>
          <w:lang w:eastAsia="cs-CZ"/>
        </w:rPr>
        <w:t xml:space="preserve">II. </w:t>
      </w:r>
      <w:r w:rsidR="0055007C" w:rsidRPr="00870418">
        <w:rPr>
          <w:rFonts w:ascii="Times New Roman" w:eastAsia="Times New Roman" w:hAnsi="Times New Roman" w:cs="Times New Roman"/>
          <w:b/>
          <w:color w:val="000000"/>
          <w:sz w:val="24"/>
          <w:szCs w:val="20"/>
          <w:lang w:eastAsia="cs-CZ"/>
        </w:rPr>
        <w:t xml:space="preserve">Místo a doba poskytovaných prací a služeb </w:t>
      </w:r>
    </w:p>
    <w:p w14:paraId="527F5F54" w14:textId="17BA96E6" w:rsidR="005D7E13" w:rsidRPr="005D7E13" w:rsidRDefault="008F4924" w:rsidP="008271FD">
      <w:pPr>
        <w:numPr>
          <w:ilvl w:val="0"/>
          <w:numId w:val="28"/>
        </w:numPr>
        <w:spacing w:after="120"/>
        <w:ind w:left="284" w:hanging="284"/>
        <w:jc w:val="both"/>
        <w:rPr>
          <w:rFonts w:ascii="Times New Roman" w:hAnsi="Times New Roman"/>
          <w:b/>
          <w:color w:val="000000"/>
          <w:sz w:val="24"/>
          <w:szCs w:val="23"/>
        </w:rPr>
      </w:pPr>
      <w:r w:rsidRPr="00870418">
        <w:rPr>
          <w:rFonts w:ascii="Times New Roman" w:hAnsi="Times New Roman"/>
          <w:color w:val="000000"/>
          <w:sz w:val="24"/>
          <w:szCs w:val="23"/>
        </w:rPr>
        <w:t xml:space="preserve">Místem plnění </w:t>
      </w:r>
      <w:r w:rsidR="00D833E2">
        <w:rPr>
          <w:rFonts w:ascii="Times New Roman" w:hAnsi="Times New Roman"/>
          <w:color w:val="000000"/>
          <w:sz w:val="24"/>
          <w:szCs w:val="23"/>
        </w:rPr>
        <w:t xml:space="preserve">je </w:t>
      </w:r>
      <w:r w:rsidR="00D833E2" w:rsidRPr="00D833E2">
        <w:rPr>
          <w:rFonts w:ascii="Times New Roman" w:hAnsi="Times New Roman"/>
          <w:color w:val="000000"/>
          <w:sz w:val="24"/>
          <w:szCs w:val="23"/>
        </w:rPr>
        <w:t>Vojenský útvar 5153, Přáslavice 783 54, GPS 49.5888889N, 17.4244833E</w:t>
      </w:r>
      <w:r w:rsidR="00DA696C">
        <w:rPr>
          <w:rFonts w:ascii="Times New Roman" w:hAnsi="Times New Roman"/>
          <w:color w:val="000000"/>
          <w:sz w:val="24"/>
          <w:szCs w:val="23"/>
        </w:rPr>
        <w:t>.</w:t>
      </w:r>
    </w:p>
    <w:p w14:paraId="0ACD7B59" w14:textId="2621A030" w:rsidR="00C527EE" w:rsidRPr="00870418" w:rsidRDefault="005D7E13" w:rsidP="008271FD">
      <w:pPr>
        <w:numPr>
          <w:ilvl w:val="0"/>
          <w:numId w:val="28"/>
        </w:numPr>
        <w:spacing w:after="120"/>
        <w:ind w:left="284" w:hanging="284"/>
        <w:jc w:val="both"/>
        <w:rPr>
          <w:rFonts w:ascii="Times New Roman" w:hAnsi="Times New Roman"/>
          <w:b/>
          <w:color w:val="000000"/>
          <w:sz w:val="24"/>
          <w:szCs w:val="23"/>
        </w:rPr>
      </w:pPr>
      <w:r w:rsidRPr="005D7E13">
        <w:rPr>
          <w:rFonts w:ascii="Times New Roman" w:hAnsi="Times New Roman"/>
          <w:color w:val="000000"/>
          <w:sz w:val="24"/>
          <w:szCs w:val="23"/>
        </w:rPr>
        <w:t>Smlouva je uzavřena na dobu určitou do 31.</w:t>
      </w:r>
      <w:r>
        <w:rPr>
          <w:rFonts w:ascii="Times New Roman" w:hAnsi="Times New Roman"/>
          <w:color w:val="000000"/>
          <w:sz w:val="24"/>
          <w:szCs w:val="23"/>
        </w:rPr>
        <w:t xml:space="preserve"> </w:t>
      </w:r>
      <w:r w:rsidRPr="005D7E13">
        <w:rPr>
          <w:rFonts w:ascii="Times New Roman" w:hAnsi="Times New Roman"/>
          <w:color w:val="000000"/>
          <w:sz w:val="24"/>
          <w:szCs w:val="23"/>
        </w:rPr>
        <w:t>12.</w:t>
      </w:r>
      <w:r>
        <w:rPr>
          <w:rFonts w:ascii="Times New Roman" w:hAnsi="Times New Roman"/>
          <w:color w:val="000000"/>
          <w:sz w:val="24"/>
          <w:szCs w:val="23"/>
        </w:rPr>
        <w:t xml:space="preserve"> </w:t>
      </w:r>
      <w:r w:rsidRPr="005D7E13">
        <w:rPr>
          <w:rFonts w:ascii="Times New Roman" w:hAnsi="Times New Roman"/>
          <w:color w:val="000000"/>
          <w:sz w:val="24"/>
          <w:szCs w:val="23"/>
        </w:rPr>
        <w:t>2024</w:t>
      </w:r>
      <w:r>
        <w:rPr>
          <w:rFonts w:ascii="Times New Roman" w:hAnsi="Times New Roman"/>
          <w:color w:val="000000"/>
          <w:sz w:val="24"/>
          <w:szCs w:val="23"/>
        </w:rPr>
        <w:t>.</w:t>
      </w:r>
    </w:p>
    <w:p w14:paraId="0981781E" w14:textId="77777777" w:rsidR="0032230D" w:rsidRPr="00870418" w:rsidRDefault="0032230D" w:rsidP="00462202">
      <w:pPr>
        <w:ind w:left="720" w:right="-1"/>
        <w:contextualSpacing/>
        <w:jc w:val="both"/>
        <w:rPr>
          <w:rFonts w:ascii="Times New Roman" w:eastAsia="Times New Roman" w:hAnsi="Times New Roman" w:cs="Times New Roman"/>
          <w:color w:val="000000"/>
          <w:sz w:val="24"/>
          <w:szCs w:val="23"/>
        </w:rPr>
      </w:pPr>
    </w:p>
    <w:p w14:paraId="46E9CECB" w14:textId="77777777" w:rsidR="001322BC" w:rsidRPr="00870418"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870418">
        <w:rPr>
          <w:rFonts w:ascii="Times New Roman" w:eastAsia="Times New Roman" w:hAnsi="Times New Roman" w:cs="Times New Roman"/>
          <w:b/>
          <w:color w:val="000000"/>
          <w:sz w:val="24"/>
          <w:szCs w:val="20"/>
          <w:lang w:eastAsia="cs-CZ"/>
        </w:rPr>
        <w:t xml:space="preserve">III. </w:t>
      </w:r>
      <w:r w:rsidR="0055007C" w:rsidRPr="00870418">
        <w:rPr>
          <w:rFonts w:ascii="Times New Roman" w:eastAsia="Times New Roman" w:hAnsi="Times New Roman" w:cs="Times New Roman"/>
          <w:b/>
          <w:color w:val="000000"/>
          <w:sz w:val="24"/>
          <w:szCs w:val="20"/>
          <w:lang w:eastAsia="cs-CZ"/>
        </w:rPr>
        <w:t>Cena díla</w:t>
      </w:r>
    </w:p>
    <w:p w14:paraId="122CC88A" w14:textId="21E744BC" w:rsidR="00136590" w:rsidRPr="00136590" w:rsidRDefault="00136590" w:rsidP="00136590">
      <w:pPr>
        <w:tabs>
          <w:tab w:val="left" w:pos="-3060"/>
        </w:tabs>
        <w:suppressAutoHyphens/>
        <w:overflowPunct w:val="0"/>
        <w:autoSpaceDE w:val="0"/>
        <w:spacing w:after="120"/>
        <w:jc w:val="both"/>
        <w:textAlignment w:val="baseline"/>
        <w:rPr>
          <w:rFonts w:ascii="Times New Roman" w:hAnsi="Times New Roman"/>
          <w:sz w:val="24"/>
          <w:szCs w:val="24"/>
        </w:rPr>
      </w:pPr>
      <w:r w:rsidRPr="00136590">
        <w:rPr>
          <w:rFonts w:ascii="Times New Roman" w:hAnsi="Times New Roman"/>
          <w:sz w:val="24"/>
          <w:szCs w:val="24"/>
        </w:rPr>
        <w:t xml:space="preserve">Cena za služby bez DPH je cenou konečnou, nejvýše přípustnou, ve které jsou zahrnuty veškeré náklady dle článku I. této smlouvy a </w:t>
      </w:r>
      <w:r w:rsidRPr="00B85056">
        <w:rPr>
          <w:rFonts w:ascii="Times New Roman" w:hAnsi="Times New Roman"/>
          <w:sz w:val="24"/>
          <w:szCs w:val="24"/>
        </w:rPr>
        <w:t xml:space="preserve">činí </w:t>
      </w:r>
      <w:r w:rsidR="00B85056" w:rsidRPr="00B85056">
        <w:rPr>
          <w:rFonts w:ascii="Times New Roman" w:hAnsi="Times New Roman"/>
          <w:b/>
          <w:sz w:val="24"/>
          <w:szCs w:val="24"/>
        </w:rPr>
        <w:t>1 187 316</w:t>
      </w:r>
      <w:r w:rsidRPr="00B85056">
        <w:rPr>
          <w:rFonts w:ascii="Times New Roman" w:hAnsi="Times New Roman"/>
          <w:b/>
          <w:sz w:val="24"/>
          <w:szCs w:val="24"/>
        </w:rPr>
        <w:t xml:space="preserve"> Kč</w:t>
      </w:r>
      <w:r w:rsidRPr="00B85056">
        <w:rPr>
          <w:rFonts w:ascii="Times New Roman" w:hAnsi="Times New Roman"/>
          <w:sz w:val="24"/>
          <w:szCs w:val="24"/>
        </w:rPr>
        <w:t>,</w:t>
      </w:r>
    </w:p>
    <w:p w14:paraId="5B15FE11" w14:textId="77777777" w:rsidR="00136590" w:rsidRPr="00136590" w:rsidRDefault="00136590" w:rsidP="00136590">
      <w:pPr>
        <w:pStyle w:val="Odstavecseseznamem"/>
        <w:tabs>
          <w:tab w:val="left" w:pos="-3060"/>
        </w:tabs>
        <w:suppressAutoHyphens/>
        <w:overflowPunct w:val="0"/>
        <w:autoSpaceDE w:val="0"/>
        <w:spacing w:after="120"/>
        <w:ind w:left="284"/>
        <w:jc w:val="both"/>
        <w:textAlignment w:val="baseline"/>
        <w:rPr>
          <w:rFonts w:ascii="Times New Roman" w:hAnsi="Times New Roman"/>
          <w:sz w:val="24"/>
          <w:szCs w:val="24"/>
        </w:rPr>
      </w:pPr>
      <w:r w:rsidRPr="00136590">
        <w:rPr>
          <w:rFonts w:ascii="Times New Roman" w:hAnsi="Times New Roman"/>
          <w:sz w:val="24"/>
          <w:szCs w:val="24"/>
        </w:rPr>
        <w:tab/>
      </w:r>
      <w:r w:rsidRPr="00136590">
        <w:rPr>
          <w:rFonts w:ascii="Times New Roman" w:hAnsi="Times New Roman"/>
          <w:sz w:val="24"/>
          <w:szCs w:val="24"/>
        </w:rPr>
        <w:tab/>
        <w:t xml:space="preserve"> </w:t>
      </w:r>
    </w:p>
    <w:p w14:paraId="6A93B604" w14:textId="60BFA288" w:rsidR="00136590" w:rsidRDefault="00136590" w:rsidP="00136590">
      <w:pPr>
        <w:pStyle w:val="Odstavecseseznamem"/>
        <w:tabs>
          <w:tab w:val="left" w:pos="-3060"/>
        </w:tabs>
        <w:suppressAutoHyphens/>
        <w:overflowPunct w:val="0"/>
        <w:autoSpaceDE w:val="0"/>
        <w:spacing w:after="120"/>
        <w:ind w:left="284"/>
        <w:jc w:val="both"/>
        <w:textAlignment w:val="baseline"/>
        <w:rPr>
          <w:rFonts w:ascii="Times New Roman" w:hAnsi="Times New Roman"/>
          <w:sz w:val="24"/>
          <w:szCs w:val="24"/>
        </w:rPr>
      </w:pPr>
      <w:r w:rsidRPr="00136590">
        <w:rPr>
          <w:rFonts w:ascii="Times New Roman" w:hAnsi="Times New Roman"/>
          <w:sz w:val="24"/>
          <w:szCs w:val="24"/>
        </w:rPr>
        <w:tab/>
        <w:t xml:space="preserve">slovy: </w:t>
      </w:r>
      <w:r w:rsidRPr="00136590">
        <w:rPr>
          <w:rFonts w:ascii="Times New Roman" w:hAnsi="Times New Roman"/>
          <w:sz w:val="24"/>
          <w:szCs w:val="24"/>
        </w:rPr>
        <w:tab/>
        <w:t>„</w:t>
      </w:r>
      <w:proofErr w:type="spellStart"/>
      <w:r w:rsidR="00732AB3">
        <w:rPr>
          <w:rFonts w:ascii="Times New Roman" w:hAnsi="Times New Roman"/>
          <w:sz w:val="24"/>
          <w:szCs w:val="24"/>
        </w:rPr>
        <w:t>jeden</w:t>
      </w:r>
      <w:r w:rsidR="00B85056" w:rsidRPr="00B85056">
        <w:rPr>
          <w:rFonts w:ascii="Times New Roman" w:hAnsi="Times New Roman"/>
          <w:sz w:val="24"/>
          <w:szCs w:val="24"/>
        </w:rPr>
        <w:t>milionstoos</w:t>
      </w:r>
      <w:r w:rsidR="00D86178">
        <w:rPr>
          <w:rFonts w:ascii="Times New Roman" w:hAnsi="Times New Roman"/>
          <w:sz w:val="24"/>
          <w:szCs w:val="24"/>
        </w:rPr>
        <w:t>m</w:t>
      </w:r>
      <w:r w:rsidR="00B85056" w:rsidRPr="00B85056">
        <w:rPr>
          <w:rFonts w:ascii="Times New Roman" w:hAnsi="Times New Roman"/>
          <w:sz w:val="24"/>
          <w:szCs w:val="24"/>
        </w:rPr>
        <w:t>desátsedmtisíctřistašestnáct</w:t>
      </w:r>
      <w:proofErr w:type="spellEnd"/>
      <w:r w:rsidRPr="00136590">
        <w:rPr>
          <w:rFonts w:ascii="Times New Roman" w:hAnsi="Times New Roman"/>
          <w:sz w:val="24"/>
          <w:szCs w:val="24"/>
        </w:rPr>
        <w:t xml:space="preserve"> korun českých“.</w:t>
      </w:r>
    </w:p>
    <w:p w14:paraId="6E8FAB70" w14:textId="77777777" w:rsidR="00125BBF" w:rsidRPr="00870418" w:rsidRDefault="00125BBF" w:rsidP="00136590">
      <w:pPr>
        <w:tabs>
          <w:tab w:val="left" w:pos="-3060"/>
        </w:tabs>
        <w:suppressAutoHyphens/>
        <w:overflowPunct w:val="0"/>
        <w:autoSpaceDE w:val="0"/>
        <w:spacing w:after="120"/>
        <w:jc w:val="both"/>
        <w:textAlignment w:val="baseline"/>
        <w:rPr>
          <w:rFonts w:ascii="Times New Roman" w:hAnsi="Times New Roman"/>
          <w:sz w:val="24"/>
          <w:szCs w:val="24"/>
        </w:rPr>
      </w:pPr>
      <w:r w:rsidRPr="00870418">
        <w:rPr>
          <w:rFonts w:ascii="Times New Roman" w:hAnsi="Times New Roman"/>
          <w:sz w:val="24"/>
          <w:szCs w:val="24"/>
        </w:rPr>
        <w:t>DPH bude připočteno v sazbě platné ke dni uskutečnění zdanitelného plnění.</w:t>
      </w:r>
    </w:p>
    <w:p w14:paraId="18B0C9D9" w14:textId="77777777" w:rsidR="001322BC" w:rsidRPr="00870418" w:rsidRDefault="001322BC" w:rsidP="00462202">
      <w:pPr>
        <w:ind w:right="-1"/>
        <w:jc w:val="center"/>
        <w:rPr>
          <w:rFonts w:ascii="Times New Roman" w:eastAsia="Times New Roman" w:hAnsi="Times New Roman" w:cs="Times New Roman"/>
          <w:color w:val="000000"/>
          <w:sz w:val="24"/>
          <w:szCs w:val="20"/>
          <w:lang w:eastAsia="cs-CZ"/>
        </w:rPr>
      </w:pPr>
    </w:p>
    <w:p w14:paraId="513C3B82" w14:textId="77777777" w:rsidR="001322BC" w:rsidRPr="00870418"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870418">
        <w:rPr>
          <w:rFonts w:ascii="Times New Roman" w:eastAsia="Times New Roman" w:hAnsi="Times New Roman" w:cs="Times New Roman"/>
          <w:b/>
          <w:color w:val="000000"/>
          <w:sz w:val="24"/>
          <w:szCs w:val="20"/>
          <w:lang w:eastAsia="cs-CZ"/>
        </w:rPr>
        <w:t xml:space="preserve">IV. </w:t>
      </w:r>
      <w:r w:rsidR="0055007C" w:rsidRPr="00870418">
        <w:rPr>
          <w:rFonts w:ascii="Times New Roman" w:eastAsia="Times New Roman" w:hAnsi="Times New Roman" w:cs="Times New Roman"/>
          <w:b/>
          <w:color w:val="000000"/>
          <w:sz w:val="24"/>
          <w:szCs w:val="20"/>
          <w:lang w:eastAsia="cs-CZ"/>
        </w:rPr>
        <w:t>Platební a fakturační podmínky</w:t>
      </w:r>
    </w:p>
    <w:p w14:paraId="0EC3D47A" w14:textId="60FCE365" w:rsidR="001322BC" w:rsidRPr="00870418" w:rsidRDefault="001322BC" w:rsidP="00125BBF">
      <w:pPr>
        <w:numPr>
          <w:ilvl w:val="0"/>
          <w:numId w:val="32"/>
        </w:numPr>
        <w:spacing w:after="120"/>
        <w:ind w:left="284" w:right="-1" w:hanging="284"/>
        <w:jc w:val="both"/>
        <w:rPr>
          <w:rFonts w:ascii="Times New Roman" w:eastAsia="Times New Roman" w:hAnsi="Times New Roman" w:cs="Times New Roman"/>
          <w:color w:val="000000"/>
          <w:sz w:val="24"/>
          <w:szCs w:val="23"/>
        </w:rPr>
      </w:pPr>
      <w:r w:rsidRPr="00870418">
        <w:rPr>
          <w:rFonts w:ascii="Times New Roman" w:eastAsia="Times New Roman" w:hAnsi="Times New Roman" w:cs="Times New Roman"/>
          <w:color w:val="000000"/>
          <w:sz w:val="24"/>
          <w:szCs w:val="23"/>
        </w:rPr>
        <w:t xml:space="preserve">Cena za poskytnuté služby bude hrazena na základě daňového dokladu (dále jen </w:t>
      </w:r>
      <w:r w:rsidR="006B1EC8" w:rsidRPr="00870418">
        <w:rPr>
          <w:rFonts w:ascii="Times New Roman" w:eastAsia="Times New Roman" w:hAnsi="Times New Roman" w:cs="Times New Roman"/>
          <w:color w:val="000000"/>
          <w:sz w:val="24"/>
          <w:szCs w:val="23"/>
        </w:rPr>
        <w:t>„</w:t>
      </w:r>
      <w:r w:rsidRPr="00870418">
        <w:rPr>
          <w:rFonts w:ascii="Times New Roman" w:eastAsia="Times New Roman" w:hAnsi="Times New Roman" w:cs="Times New Roman"/>
          <w:color w:val="000000"/>
          <w:sz w:val="24"/>
          <w:szCs w:val="23"/>
        </w:rPr>
        <w:t>faktura</w:t>
      </w:r>
      <w:r w:rsidR="006B1EC8" w:rsidRPr="00870418">
        <w:rPr>
          <w:rFonts w:ascii="Times New Roman" w:eastAsia="Times New Roman" w:hAnsi="Times New Roman" w:cs="Times New Roman"/>
          <w:color w:val="000000"/>
          <w:sz w:val="24"/>
          <w:szCs w:val="23"/>
        </w:rPr>
        <w:t>“</w:t>
      </w:r>
      <w:r w:rsidRPr="00870418">
        <w:rPr>
          <w:rFonts w:ascii="Times New Roman" w:eastAsia="Times New Roman" w:hAnsi="Times New Roman" w:cs="Times New Roman"/>
          <w:color w:val="000000"/>
          <w:sz w:val="24"/>
          <w:szCs w:val="23"/>
        </w:rPr>
        <w:t>)</w:t>
      </w:r>
      <w:r w:rsidR="0055007C" w:rsidRPr="00870418">
        <w:rPr>
          <w:rFonts w:ascii="Times New Roman" w:eastAsia="Times New Roman" w:hAnsi="Times New Roman" w:cs="Times New Roman"/>
          <w:color w:val="000000"/>
          <w:sz w:val="24"/>
          <w:szCs w:val="23"/>
        </w:rPr>
        <w:t xml:space="preserve"> </w:t>
      </w:r>
      <w:r w:rsidRPr="00870418">
        <w:rPr>
          <w:rFonts w:ascii="Times New Roman" w:eastAsia="Times New Roman" w:hAnsi="Times New Roman" w:cs="Times New Roman"/>
          <w:color w:val="000000"/>
          <w:sz w:val="24"/>
          <w:szCs w:val="23"/>
        </w:rPr>
        <w:t xml:space="preserve">vystaveného poskytovatelem jednou měsíčně vždy k poslednímu dni příslušného měsíce, a to </w:t>
      </w:r>
      <w:r w:rsidR="0055007C" w:rsidRPr="00870418">
        <w:rPr>
          <w:rFonts w:ascii="Times New Roman" w:eastAsia="Times New Roman" w:hAnsi="Times New Roman" w:cs="Times New Roman"/>
          <w:color w:val="000000"/>
          <w:sz w:val="24"/>
          <w:szCs w:val="23"/>
        </w:rPr>
        <w:t>na </w:t>
      </w:r>
      <w:r w:rsidRPr="00870418">
        <w:rPr>
          <w:rFonts w:ascii="Times New Roman" w:eastAsia="Times New Roman" w:hAnsi="Times New Roman" w:cs="Times New Roman"/>
          <w:color w:val="000000"/>
          <w:sz w:val="24"/>
          <w:szCs w:val="23"/>
        </w:rPr>
        <w:t>základě písemného potvrzení objednatele o převzetí provedených služeb.</w:t>
      </w:r>
      <w:r w:rsidR="007960D9" w:rsidRPr="00870418">
        <w:rPr>
          <w:rFonts w:ascii="Times New Roman" w:eastAsia="Times New Roman" w:hAnsi="Times New Roman" w:cs="Times New Roman"/>
          <w:color w:val="000000"/>
          <w:sz w:val="24"/>
          <w:szCs w:val="23"/>
        </w:rPr>
        <w:t xml:space="preserve"> </w:t>
      </w:r>
    </w:p>
    <w:p w14:paraId="09BB1587" w14:textId="77777777" w:rsidR="001322BC" w:rsidRPr="00870418" w:rsidRDefault="001322BC" w:rsidP="00125BBF">
      <w:pPr>
        <w:numPr>
          <w:ilvl w:val="0"/>
          <w:numId w:val="32"/>
        </w:numPr>
        <w:spacing w:after="120"/>
        <w:ind w:left="284" w:right="-1" w:hanging="284"/>
        <w:jc w:val="both"/>
        <w:rPr>
          <w:rFonts w:ascii="Times New Roman" w:eastAsia="Times New Roman" w:hAnsi="Times New Roman" w:cs="Times New Roman"/>
          <w:color w:val="000000"/>
          <w:sz w:val="24"/>
          <w:szCs w:val="23"/>
        </w:rPr>
      </w:pPr>
      <w:r w:rsidRPr="00870418">
        <w:rPr>
          <w:rFonts w:ascii="Times New Roman" w:eastAsia="Times New Roman" w:hAnsi="Times New Roman" w:cs="Times New Roman"/>
          <w:color w:val="000000"/>
          <w:sz w:val="24"/>
          <w:szCs w:val="23"/>
        </w:rPr>
        <w:t xml:space="preserve">Faktura musí splňovat náležitosti daňového dokladu ve smyslu zákona č. 235/2004 Sb. </w:t>
      </w:r>
      <w:r w:rsidRPr="00870418">
        <w:rPr>
          <w:rFonts w:ascii="Times New Roman" w:eastAsia="Times New Roman" w:hAnsi="Times New Roman" w:cs="Times New Roman"/>
          <w:color w:val="000000"/>
          <w:sz w:val="24"/>
          <w:szCs w:val="23"/>
        </w:rPr>
        <w:br/>
        <w:t xml:space="preserve">a § 435 občanského zákoníku, vše ve znění pozdějších předpisů. Nebude-li je splňovat, je objednatel </w:t>
      </w:r>
      <w:r w:rsidRPr="00870418">
        <w:rPr>
          <w:rFonts w:ascii="Times New Roman" w:eastAsia="Times New Roman" w:hAnsi="Times New Roman" w:cs="Times New Roman"/>
          <w:color w:val="000000"/>
          <w:sz w:val="24"/>
          <w:szCs w:val="23"/>
        </w:rPr>
        <w:lastRenderedPageBreak/>
        <w:t xml:space="preserve">oprávněn tuto fakturu vrátit </w:t>
      </w:r>
      <w:r w:rsidR="0055007C" w:rsidRPr="00870418">
        <w:rPr>
          <w:rFonts w:ascii="Times New Roman" w:eastAsia="Times New Roman" w:hAnsi="Times New Roman" w:cs="Times New Roman"/>
          <w:color w:val="000000"/>
          <w:sz w:val="24"/>
          <w:szCs w:val="23"/>
        </w:rPr>
        <w:t xml:space="preserve">poskytovateli </w:t>
      </w:r>
      <w:r w:rsidRPr="00870418">
        <w:rPr>
          <w:rFonts w:ascii="Times New Roman" w:eastAsia="Times New Roman" w:hAnsi="Times New Roman" w:cs="Times New Roman"/>
          <w:color w:val="000000"/>
          <w:sz w:val="24"/>
          <w:szCs w:val="23"/>
        </w:rPr>
        <w:t xml:space="preserve">k přepracování a lhůta splatnosti neběží. Nová lhůta splatnosti počne běžet ode dne doručení řádné faktury. </w:t>
      </w:r>
    </w:p>
    <w:p w14:paraId="2D4D0783" w14:textId="217A15F9" w:rsidR="00BA2679" w:rsidRPr="00870418" w:rsidRDefault="00BA2679" w:rsidP="00BA2679">
      <w:pPr>
        <w:numPr>
          <w:ilvl w:val="0"/>
          <w:numId w:val="32"/>
        </w:numPr>
        <w:spacing w:after="120"/>
        <w:ind w:left="284" w:right="-1" w:hanging="284"/>
        <w:jc w:val="both"/>
        <w:rPr>
          <w:rFonts w:ascii="Times New Roman" w:eastAsia="Times New Roman" w:hAnsi="Times New Roman" w:cs="Times New Roman"/>
          <w:color w:val="000000"/>
          <w:sz w:val="24"/>
          <w:szCs w:val="23"/>
        </w:rPr>
      </w:pPr>
      <w:r w:rsidRPr="00870418">
        <w:rPr>
          <w:rFonts w:ascii="Times New Roman" w:eastAsia="Times New Roman" w:hAnsi="Times New Roman" w:cs="Times New Roman"/>
          <w:color w:val="000000"/>
          <w:sz w:val="24"/>
          <w:szCs w:val="23"/>
        </w:rPr>
        <w:t>Poskytovatel se zavazuje vystavit a zaslat objednateli fakturu v elektronické podobě. V případě, že není schopen zajistit elektronické doručení, zajistí zaslání originálu faktury na adresu objednatele uvedenou v odst. 4</w:t>
      </w:r>
      <w:r w:rsidR="00656415" w:rsidRPr="00870418">
        <w:rPr>
          <w:rFonts w:ascii="Times New Roman" w:eastAsia="Times New Roman" w:hAnsi="Times New Roman" w:cs="Times New Roman"/>
          <w:color w:val="000000"/>
          <w:sz w:val="24"/>
          <w:szCs w:val="23"/>
        </w:rPr>
        <w:t>.</w:t>
      </w:r>
      <w:r w:rsidRPr="00870418">
        <w:rPr>
          <w:rFonts w:ascii="Times New Roman" w:eastAsia="Times New Roman" w:hAnsi="Times New Roman" w:cs="Times New Roman"/>
          <w:color w:val="000000"/>
          <w:sz w:val="24"/>
          <w:szCs w:val="23"/>
        </w:rPr>
        <w:t xml:space="preserve"> tohoto článku smlouvy. Smluvní strany se výslovně dohodly, že je možné i osobní předání faktury příslušnému technikovi, v tomto případě bude předání a převzetí faktury písemně stvrzeno. </w:t>
      </w:r>
    </w:p>
    <w:p w14:paraId="59765FFB" w14:textId="47084766" w:rsidR="00BA2679" w:rsidRPr="00870418" w:rsidRDefault="00BA2679" w:rsidP="00BA2679">
      <w:pPr>
        <w:numPr>
          <w:ilvl w:val="0"/>
          <w:numId w:val="32"/>
        </w:numPr>
        <w:spacing w:after="120"/>
        <w:ind w:left="284" w:right="-1" w:hanging="284"/>
        <w:jc w:val="both"/>
        <w:rPr>
          <w:rFonts w:ascii="Times New Roman" w:eastAsia="Times New Roman" w:hAnsi="Times New Roman" w:cs="Times New Roman"/>
          <w:color w:val="000000"/>
          <w:sz w:val="24"/>
          <w:szCs w:val="23"/>
        </w:rPr>
      </w:pPr>
      <w:r w:rsidRPr="00870418">
        <w:rPr>
          <w:rFonts w:ascii="Times New Roman" w:eastAsia="Times New Roman" w:hAnsi="Times New Roman" w:cs="Times New Roman"/>
          <w:color w:val="000000"/>
          <w:sz w:val="24"/>
          <w:szCs w:val="23"/>
        </w:rPr>
        <w:t xml:space="preserve">Adresa pro zasílání faktur je </w:t>
      </w:r>
      <w:hyperlink r:id="rId9" w:history="1">
        <w:r w:rsidRPr="00870418">
          <w:rPr>
            <w:rFonts w:ascii="Times New Roman" w:eastAsia="Times New Roman" w:hAnsi="Times New Roman" w:cs="Times New Roman"/>
            <w:color w:val="000000"/>
            <w:sz w:val="24"/>
            <w:szCs w:val="23"/>
          </w:rPr>
          <w:t>fakturace@as-po.cz</w:t>
        </w:r>
      </w:hyperlink>
      <w:r w:rsidRPr="00870418">
        <w:rPr>
          <w:rFonts w:ascii="Times New Roman" w:eastAsia="Times New Roman" w:hAnsi="Times New Roman" w:cs="Times New Roman"/>
          <w:color w:val="000000"/>
          <w:sz w:val="24"/>
          <w:szCs w:val="23"/>
        </w:rPr>
        <w:t xml:space="preserve">, v případě listinného vyhotovení: Armádní Servisní, příspěvková organizace, </w:t>
      </w:r>
      <w:r w:rsidR="00ED00C2" w:rsidRPr="00870418">
        <w:rPr>
          <w:rFonts w:ascii="Times New Roman" w:eastAsia="Times New Roman" w:hAnsi="Times New Roman" w:cs="Times New Roman"/>
          <w:color w:val="000000"/>
          <w:sz w:val="24"/>
          <w:szCs w:val="23"/>
        </w:rPr>
        <w:t>Dobrovského</w:t>
      </w:r>
      <w:r w:rsidR="00C2710A" w:rsidRPr="00870418">
        <w:rPr>
          <w:rFonts w:ascii="Times New Roman" w:eastAsia="Times New Roman" w:hAnsi="Times New Roman" w:cs="Times New Roman"/>
          <w:color w:val="000000"/>
          <w:sz w:val="24"/>
          <w:szCs w:val="23"/>
        </w:rPr>
        <w:t xml:space="preserve"> 2</w:t>
      </w:r>
      <w:r w:rsidR="00ED00C2" w:rsidRPr="00870418">
        <w:rPr>
          <w:rFonts w:ascii="Times New Roman" w:eastAsia="Times New Roman" w:hAnsi="Times New Roman" w:cs="Times New Roman"/>
          <w:color w:val="000000"/>
          <w:sz w:val="24"/>
          <w:szCs w:val="23"/>
        </w:rPr>
        <w:t>7 b</w:t>
      </w:r>
      <w:r w:rsidRPr="00870418">
        <w:rPr>
          <w:rFonts w:ascii="Times New Roman" w:eastAsia="Times New Roman" w:hAnsi="Times New Roman" w:cs="Times New Roman"/>
          <w:color w:val="000000"/>
          <w:sz w:val="24"/>
          <w:szCs w:val="23"/>
        </w:rPr>
        <w:t xml:space="preserve">, </w:t>
      </w:r>
      <w:r w:rsidR="00ED00C2" w:rsidRPr="00870418">
        <w:rPr>
          <w:rFonts w:ascii="Times New Roman" w:eastAsia="Times New Roman" w:hAnsi="Times New Roman" w:cs="Times New Roman"/>
          <w:color w:val="000000"/>
          <w:sz w:val="24"/>
          <w:szCs w:val="23"/>
        </w:rPr>
        <w:t>612</w:t>
      </w:r>
      <w:r w:rsidRPr="00870418">
        <w:rPr>
          <w:rFonts w:ascii="Times New Roman" w:eastAsia="Times New Roman" w:hAnsi="Times New Roman" w:cs="Times New Roman"/>
          <w:color w:val="000000"/>
          <w:sz w:val="24"/>
          <w:szCs w:val="23"/>
        </w:rPr>
        <w:t xml:space="preserve"> 00, </w:t>
      </w:r>
      <w:r w:rsidR="00ED00C2" w:rsidRPr="00870418">
        <w:rPr>
          <w:rFonts w:ascii="Times New Roman" w:eastAsia="Times New Roman" w:hAnsi="Times New Roman" w:cs="Times New Roman"/>
          <w:color w:val="000000"/>
          <w:sz w:val="24"/>
          <w:szCs w:val="23"/>
        </w:rPr>
        <w:t>Brno</w:t>
      </w:r>
      <w:r w:rsidRPr="00870418">
        <w:rPr>
          <w:rFonts w:ascii="Times New Roman" w:eastAsia="Times New Roman" w:hAnsi="Times New Roman" w:cs="Times New Roman"/>
          <w:color w:val="000000"/>
          <w:sz w:val="24"/>
          <w:szCs w:val="23"/>
        </w:rPr>
        <w:t>.</w:t>
      </w:r>
    </w:p>
    <w:p w14:paraId="6935A146" w14:textId="77777777" w:rsidR="001322BC" w:rsidRPr="00870418" w:rsidRDefault="001322BC" w:rsidP="00125BBF">
      <w:pPr>
        <w:numPr>
          <w:ilvl w:val="0"/>
          <w:numId w:val="32"/>
        </w:numPr>
        <w:spacing w:after="120"/>
        <w:ind w:left="284" w:right="-1" w:hanging="284"/>
        <w:jc w:val="both"/>
        <w:rPr>
          <w:rFonts w:ascii="Times New Roman" w:eastAsia="Times New Roman" w:hAnsi="Times New Roman" w:cs="Times New Roman"/>
          <w:color w:val="000000"/>
          <w:sz w:val="24"/>
          <w:szCs w:val="23"/>
        </w:rPr>
      </w:pPr>
      <w:r w:rsidRPr="00870418">
        <w:rPr>
          <w:rFonts w:ascii="Times New Roman" w:eastAsia="Times New Roman" w:hAnsi="Times New Roman" w:cs="Times New Roman"/>
          <w:color w:val="000000"/>
          <w:sz w:val="24"/>
          <w:szCs w:val="23"/>
        </w:rPr>
        <w:t xml:space="preserve">Doba splatnosti faktury je 30 dnů od jejího doručení objednateli. Při nesplnění podmínky 30denní splatnosti </w:t>
      </w:r>
      <w:r w:rsidR="00C527EE" w:rsidRPr="00870418">
        <w:rPr>
          <w:rFonts w:ascii="Times New Roman" w:eastAsia="Times New Roman" w:hAnsi="Times New Roman" w:cs="Times New Roman"/>
          <w:color w:val="000000"/>
          <w:sz w:val="24"/>
          <w:szCs w:val="23"/>
        </w:rPr>
        <w:t>faktury ode dne jejího doručení</w:t>
      </w:r>
      <w:r w:rsidRPr="00870418">
        <w:rPr>
          <w:rFonts w:ascii="Times New Roman" w:eastAsia="Times New Roman" w:hAnsi="Times New Roman" w:cs="Times New Roman"/>
          <w:color w:val="000000"/>
          <w:sz w:val="24"/>
          <w:szCs w:val="23"/>
        </w:rPr>
        <w:t xml:space="preserve"> je objednatel oprávněn vrátit fakturu zpět poskytovateli.</w:t>
      </w:r>
    </w:p>
    <w:p w14:paraId="4978F456" w14:textId="77777777" w:rsidR="00125BBF" w:rsidRPr="00870418" w:rsidRDefault="001322BC" w:rsidP="00125BBF">
      <w:pPr>
        <w:numPr>
          <w:ilvl w:val="0"/>
          <w:numId w:val="32"/>
        </w:numPr>
        <w:suppressAutoHyphens/>
        <w:overflowPunct w:val="0"/>
        <w:autoSpaceDE w:val="0"/>
        <w:spacing w:after="120"/>
        <w:ind w:left="284" w:right="-1" w:hanging="284"/>
        <w:jc w:val="both"/>
        <w:textAlignment w:val="baseline"/>
        <w:rPr>
          <w:rFonts w:ascii="Times New Roman" w:hAnsi="Times New Roman"/>
          <w:sz w:val="24"/>
          <w:szCs w:val="24"/>
        </w:rPr>
      </w:pPr>
      <w:r w:rsidRPr="00870418">
        <w:rPr>
          <w:rFonts w:ascii="Times New Roman" w:eastAsia="Times New Roman" w:hAnsi="Times New Roman" w:cs="Times New Roman"/>
          <w:color w:val="000000"/>
          <w:sz w:val="24"/>
          <w:szCs w:val="23"/>
        </w:rPr>
        <w:t xml:space="preserve">Cenu za poskytování služeb se objednatel zavazuje uhradit na účet poskytovatele uvedený </w:t>
      </w:r>
      <w:r w:rsidR="00AC28BD" w:rsidRPr="00870418">
        <w:rPr>
          <w:rFonts w:ascii="Times New Roman" w:eastAsia="Times New Roman" w:hAnsi="Times New Roman" w:cs="Times New Roman"/>
          <w:color w:val="000000"/>
          <w:sz w:val="24"/>
          <w:szCs w:val="23"/>
        </w:rPr>
        <w:t>na </w:t>
      </w:r>
      <w:r w:rsidRPr="00870418">
        <w:rPr>
          <w:rFonts w:ascii="Times New Roman" w:eastAsia="Times New Roman" w:hAnsi="Times New Roman" w:cs="Times New Roman"/>
          <w:color w:val="000000"/>
          <w:sz w:val="24"/>
          <w:szCs w:val="23"/>
        </w:rPr>
        <w:t>příslušné faktuře.</w:t>
      </w:r>
    </w:p>
    <w:p w14:paraId="40427563" w14:textId="77777777" w:rsidR="00125BBF" w:rsidRPr="00870418" w:rsidRDefault="001322BC" w:rsidP="00125BBF">
      <w:pPr>
        <w:numPr>
          <w:ilvl w:val="0"/>
          <w:numId w:val="32"/>
        </w:numPr>
        <w:suppressAutoHyphens/>
        <w:overflowPunct w:val="0"/>
        <w:autoSpaceDE w:val="0"/>
        <w:spacing w:after="120"/>
        <w:ind w:left="284" w:right="-1" w:hanging="284"/>
        <w:jc w:val="both"/>
        <w:textAlignment w:val="baseline"/>
        <w:rPr>
          <w:rFonts w:ascii="Times New Roman" w:hAnsi="Times New Roman"/>
          <w:sz w:val="24"/>
          <w:szCs w:val="24"/>
        </w:rPr>
      </w:pPr>
      <w:r w:rsidRPr="00870418">
        <w:rPr>
          <w:rFonts w:ascii="Times New Roman" w:eastAsia="Times New Roman" w:hAnsi="Times New Roman" w:cs="Times New Roman"/>
          <w:color w:val="000000"/>
          <w:sz w:val="24"/>
          <w:szCs w:val="23"/>
        </w:rPr>
        <w:t>Objednatel neposkytuje zálohové platby.</w:t>
      </w:r>
    </w:p>
    <w:p w14:paraId="509E3141" w14:textId="77777777" w:rsidR="001322BC" w:rsidRPr="00870418" w:rsidRDefault="001322BC" w:rsidP="00462202">
      <w:pPr>
        <w:ind w:right="-1"/>
        <w:rPr>
          <w:rFonts w:ascii="Times New Roman" w:eastAsia="Calibri" w:hAnsi="Times New Roman" w:cs="Times New Roman"/>
          <w:color w:val="000000"/>
          <w:sz w:val="24"/>
          <w:szCs w:val="24"/>
          <w:lang w:eastAsia="cs-CZ"/>
        </w:rPr>
      </w:pPr>
    </w:p>
    <w:p w14:paraId="5FD45FBB" w14:textId="77777777" w:rsidR="001322BC" w:rsidRPr="00870418"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870418">
        <w:rPr>
          <w:rFonts w:ascii="Times New Roman" w:eastAsia="Times New Roman" w:hAnsi="Times New Roman" w:cs="Times New Roman"/>
          <w:b/>
          <w:color w:val="000000"/>
          <w:sz w:val="24"/>
          <w:szCs w:val="20"/>
          <w:lang w:eastAsia="cs-CZ"/>
        </w:rPr>
        <w:t xml:space="preserve">V. </w:t>
      </w:r>
      <w:r w:rsidR="0055007C" w:rsidRPr="00870418">
        <w:rPr>
          <w:rFonts w:ascii="Times New Roman" w:eastAsia="Times New Roman" w:hAnsi="Times New Roman" w:cs="Times New Roman"/>
          <w:b/>
          <w:color w:val="000000"/>
          <w:sz w:val="24"/>
          <w:szCs w:val="20"/>
          <w:lang w:eastAsia="cs-CZ"/>
        </w:rPr>
        <w:t>Práva a povinnosti smluvních stran</w:t>
      </w:r>
      <w:r w:rsidR="0055007C" w:rsidRPr="00870418" w:rsidDel="0055007C">
        <w:rPr>
          <w:rFonts w:ascii="Times New Roman" w:eastAsia="Times New Roman" w:hAnsi="Times New Roman" w:cs="Times New Roman"/>
          <w:b/>
          <w:color w:val="000000"/>
          <w:sz w:val="24"/>
          <w:szCs w:val="20"/>
          <w:lang w:eastAsia="cs-CZ"/>
        </w:rPr>
        <w:t xml:space="preserve"> </w:t>
      </w:r>
    </w:p>
    <w:p w14:paraId="71696FF5" w14:textId="467AEC93" w:rsidR="00125BBF" w:rsidRPr="00870418" w:rsidRDefault="00125BBF" w:rsidP="00125BBF">
      <w:pPr>
        <w:pStyle w:val="slovn"/>
        <w:numPr>
          <w:ilvl w:val="0"/>
          <w:numId w:val="18"/>
        </w:numPr>
        <w:spacing w:after="120"/>
        <w:ind w:left="284" w:hanging="284"/>
        <w:rPr>
          <w:rFonts w:ascii="Times New Roman" w:hAnsi="Times New Roman" w:cs="Times New Roman"/>
          <w:sz w:val="24"/>
          <w:szCs w:val="24"/>
        </w:rPr>
      </w:pPr>
      <w:r w:rsidRPr="00870418">
        <w:rPr>
          <w:rFonts w:ascii="Times New Roman" w:hAnsi="Times New Roman" w:cs="Times New Roman"/>
          <w:sz w:val="24"/>
          <w:szCs w:val="24"/>
        </w:rPr>
        <w:t>Každá jednotlivá objednávka na míst</w:t>
      </w:r>
      <w:r w:rsidR="00B47897">
        <w:rPr>
          <w:rFonts w:ascii="Times New Roman" w:hAnsi="Times New Roman" w:cs="Times New Roman"/>
          <w:sz w:val="24"/>
          <w:szCs w:val="24"/>
        </w:rPr>
        <w:t>o</w:t>
      </w:r>
      <w:r w:rsidRPr="00870418">
        <w:rPr>
          <w:rFonts w:ascii="Times New Roman" w:hAnsi="Times New Roman" w:cs="Times New Roman"/>
          <w:sz w:val="24"/>
          <w:szCs w:val="24"/>
        </w:rPr>
        <w:t xml:space="preserve"> plnění uveden</w:t>
      </w:r>
      <w:r w:rsidR="00B47897">
        <w:rPr>
          <w:rFonts w:ascii="Times New Roman" w:hAnsi="Times New Roman" w:cs="Times New Roman"/>
          <w:sz w:val="24"/>
          <w:szCs w:val="24"/>
        </w:rPr>
        <w:t>é</w:t>
      </w:r>
      <w:r w:rsidRPr="00870418">
        <w:rPr>
          <w:rFonts w:ascii="Times New Roman" w:hAnsi="Times New Roman" w:cs="Times New Roman"/>
          <w:sz w:val="24"/>
          <w:szCs w:val="24"/>
        </w:rPr>
        <w:t xml:space="preserve"> v čl. II. odst. 1. této smlouvy musí obsahovat specifikaci požadované služby</w:t>
      </w:r>
      <w:r w:rsidR="00EA5FA5" w:rsidRPr="00870418">
        <w:rPr>
          <w:rFonts w:ascii="Times New Roman" w:hAnsi="Times New Roman" w:cs="Times New Roman"/>
          <w:sz w:val="24"/>
          <w:szCs w:val="24"/>
        </w:rPr>
        <w:t>, adresu objektu</w:t>
      </w:r>
      <w:r w:rsidR="000E0696" w:rsidRPr="00870418">
        <w:rPr>
          <w:rFonts w:ascii="Times New Roman" w:hAnsi="Times New Roman" w:cs="Times New Roman"/>
          <w:sz w:val="24"/>
          <w:szCs w:val="24"/>
        </w:rPr>
        <w:t xml:space="preserve">, </w:t>
      </w:r>
      <w:r w:rsidR="00EA5FA5" w:rsidRPr="00870418">
        <w:rPr>
          <w:rFonts w:ascii="Times New Roman" w:hAnsi="Times New Roman" w:cs="Times New Roman"/>
          <w:sz w:val="24"/>
          <w:szCs w:val="24"/>
        </w:rPr>
        <w:t>v němž bude služba zajištěna</w:t>
      </w:r>
      <w:r w:rsidR="00926843" w:rsidRPr="00870418">
        <w:rPr>
          <w:rFonts w:ascii="Times New Roman" w:hAnsi="Times New Roman" w:cs="Times New Roman"/>
          <w:sz w:val="24"/>
          <w:szCs w:val="24"/>
        </w:rPr>
        <w:t>,</w:t>
      </w:r>
      <w:r w:rsidRPr="00870418">
        <w:rPr>
          <w:rFonts w:ascii="Times New Roman" w:hAnsi="Times New Roman" w:cs="Times New Roman"/>
          <w:sz w:val="24"/>
          <w:szCs w:val="24"/>
        </w:rPr>
        <w:t xml:space="preserve"> a případně též požadovaný termín plnění.  </w:t>
      </w:r>
    </w:p>
    <w:p w14:paraId="74F900D6" w14:textId="77777777" w:rsidR="00125BBF" w:rsidRPr="00870418" w:rsidRDefault="00125BBF" w:rsidP="00125BBF">
      <w:pPr>
        <w:pStyle w:val="slovn"/>
        <w:numPr>
          <w:ilvl w:val="0"/>
          <w:numId w:val="18"/>
        </w:numPr>
        <w:spacing w:after="120"/>
        <w:ind w:left="284" w:hanging="284"/>
        <w:rPr>
          <w:rFonts w:ascii="Times New Roman" w:hAnsi="Times New Roman" w:cs="Times New Roman"/>
          <w:sz w:val="24"/>
          <w:szCs w:val="24"/>
        </w:rPr>
      </w:pPr>
      <w:r w:rsidRPr="00870418">
        <w:rPr>
          <w:rFonts w:ascii="Times New Roman" w:hAnsi="Times New Roman" w:cs="Times New Roman"/>
          <w:sz w:val="24"/>
          <w:szCs w:val="24"/>
        </w:rPr>
        <w:t xml:space="preserve">O předání </w:t>
      </w:r>
      <w:r w:rsidR="000E0696" w:rsidRPr="00870418">
        <w:rPr>
          <w:rFonts w:ascii="Times New Roman" w:hAnsi="Times New Roman" w:cs="Times New Roman"/>
          <w:sz w:val="24"/>
          <w:szCs w:val="24"/>
        </w:rPr>
        <w:t>služeb</w:t>
      </w:r>
      <w:r w:rsidRPr="00870418">
        <w:rPr>
          <w:rFonts w:ascii="Times New Roman" w:hAnsi="Times New Roman" w:cs="Times New Roman"/>
          <w:sz w:val="24"/>
          <w:szCs w:val="24"/>
        </w:rPr>
        <w:t xml:space="preserve"> bude </w:t>
      </w:r>
      <w:r w:rsidR="000E0696" w:rsidRPr="00870418">
        <w:rPr>
          <w:rFonts w:ascii="Times New Roman" w:hAnsi="Times New Roman" w:cs="Times New Roman"/>
          <w:sz w:val="24"/>
          <w:szCs w:val="24"/>
        </w:rPr>
        <w:t xml:space="preserve">vždy </w:t>
      </w:r>
      <w:r w:rsidRPr="00870418">
        <w:rPr>
          <w:rFonts w:ascii="Times New Roman" w:hAnsi="Times New Roman" w:cs="Times New Roman"/>
          <w:sz w:val="24"/>
          <w:szCs w:val="24"/>
        </w:rPr>
        <w:t xml:space="preserve">sepsán předávací protokol. </w:t>
      </w:r>
      <w:r w:rsidR="000E0696" w:rsidRPr="00870418">
        <w:rPr>
          <w:rFonts w:ascii="Times New Roman" w:hAnsi="Times New Roman" w:cs="Times New Roman"/>
          <w:sz w:val="24"/>
          <w:szCs w:val="24"/>
        </w:rPr>
        <w:t>Pokud bude provedená služba</w:t>
      </w:r>
      <w:r w:rsidRPr="00870418">
        <w:rPr>
          <w:rFonts w:ascii="Times New Roman" w:hAnsi="Times New Roman" w:cs="Times New Roman"/>
          <w:sz w:val="24"/>
          <w:szCs w:val="24"/>
        </w:rPr>
        <w:t xml:space="preserve"> vykazovat jakékoli vady, je objednatel oprávněn provedené </w:t>
      </w:r>
      <w:r w:rsidR="000E0696" w:rsidRPr="00870418">
        <w:rPr>
          <w:rFonts w:ascii="Times New Roman" w:hAnsi="Times New Roman" w:cs="Times New Roman"/>
          <w:sz w:val="24"/>
          <w:szCs w:val="24"/>
        </w:rPr>
        <w:t xml:space="preserve">služby </w:t>
      </w:r>
      <w:r w:rsidRPr="00870418">
        <w:rPr>
          <w:rFonts w:ascii="Times New Roman" w:hAnsi="Times New Roman" w:cs="Times New Roman"/>
          <w:sz w:val="24"/>
          <w:szCs w:val="24"/>
        </w:rPr>
        <w:t>nepřevzít a smluvní strany sepíší zápis s uvedením zjištěných vad a nedodělků a s termíny jejich odstranění. Objednatel je však oprávněn dle svého vlastního uvážení</w:t>
      </w:r>
      <w:r w:rsidR="000E0696" w:rsidRPr="00870418">
        <w:rPr>
          <w:rFonts w:ascii="Times New Roman" w:hAnsi="Times New Roman" w:cs="Times New Roman"/>
          <w:sz w:val="24"/>
          <w:szCs w:val="24"/>
        </w:rPr>
        <w:t xml:space="preserve"> převzít služby vykazující vady, které však</w:t>
      </w:r>
      <w:r w:rsidRPr="00870418">
        <w:rPr>
          <w:rFonts w:ascii="Times New Roman" w:hAnsi="Times New Roman" w:cs="Times New Roman"/>
          <w:sz w:val="24"/>
          <w:szCs w:val="24"/>
        </w:rPr>
        <w:t xml:space="preserve"> nebrání řádnému užívání, o čemž se sepíše zápis s uvedením nedostatků. Tím není dotčena povinnost poskytovatele </w:t>
      </w:r>
      <w:r w:rsidR="000E0696" w:rsidRPr="00870418">
        <w:rPr>
          <w:rFonts w:ascii="Times New Roman" w:hAnsi="Times New Roman" w:cs="Times New Roman"/>
          <w:sz w:val="24"/>
          <w:szCs w:val="24"/>
        </w:rPr>
        <w:t>službu</w:t>
      </w:r>
      <w:r w:rsidRPr="00870418">
        <w:rPr>
          <w:rFonts w:ascii="Times New Roman" w:hAnsi="Times New Roman" w:cs="Times New Roman"/>
          <w:sz w:val="24"/>
          <w:szCs w:val="24"/>
        </w:rPr>
        <w:t xml:space="preserve"> dokončit, tedy odstranit veškeré vady a nedodělky. Po řádném dokončení </w:t>
      </w:r>
      <w:r w:rsidR="000E0696" w:rsidRPr="00870418">
        <w:rPr>
          <w:rFonts w:ascii="Times New Roman" w:hAnsi="Times New Roman" w:cs="Times New Roman"/>
          <w:sz w:val="24"/>
          <w:szCs w:val="24"/>
        </w:rPr>
        <w:t>služby</w:t>
      </w:r>
      <w:r w:rsidRPr="00870418">
        <w:rPr>
          <w:rFonts w:ascii="Times New Roman" w:hAnsi="Times New Roman" w:cs="Times New Roman"/>
          <w:sz w:val="24"/>
          <w:szCs w:val="24"/>
        </w:rPr>
        <w:t xml:space="preserve"> sepíší strany předávací protokol o odstranění vad a nedodělků.</w:t>
      </w:r>
    </w:p>
    <w:p w14:paraId="0FA2153F" w14:textId="01BE2D3F" w:rsidR="00125BBF" w:rsidRPr="00870418" w:rsidRDefault="00125BBF" w:rsidP="00125BBF">
      <w:pPr>
        <w:pStyle w:val="slovn"/>
        <w:numPr>
          <w:ilvl w:val="0"/>
          <w:numId w:val="18"/>
        </w:numPr>
        <w:spacing w:after="120"/>
        <w:ind w:left="284" w:hanging="284"/>
        <w:rPr>
          <w:rFonts w:ascii="Times New Roman" w:hAnsi="Times New Roman" w:cs="Times New Roman"/>
          <w:sz w:val="24"/>
          <w:szCs w:val="24"/>
        </w:rPr>
      </w:pPr>
      <w:r w:rsidRPr="00870418">
        <w:rPr>
          <w:rFonts w:ascii="Times New Roman" w:hAnsi="Times New Roman" w:cs="Times New Roman"/>
          <w:sz w:val="24"/>
          <w:szCs w:val="24"/>
        </w:rPr>
        <w:t xml:space="preserve">Podkladem pro vystavení faktury bude soupis provedených a odsouhlasených </w:t>
      </w:r>
      <w:r w:rsidR="00E97031" w:rsidRPr="00870418">
        <w:rPr>
          <w:rFonts w:ascii="Times New Roman" w:hAnsi="Times New Roman" w:cs="Times New Roman"/>
          <w:sz w:val="24"/>
          <w:szCs w:val="24"/>
        </w:rPr>
        <w:t xml:space="preserve">služeb uvedených </w:t>
      </w:r>
      <w:r w:rsidR="00656415" w:rsidRPr="00870418">
        <w:rPr>
          <w:rFonts w:ascii="Times New Roman" w:hAnsi="Times New Roman" w:cs="Times New Roman"/>
          <w:sz w:val="24"/>
          <w:szCs w:val="24"/>
        </w:rPr>
        <w:br/>
      </w:r>
      <w:r w:rsidR="00E97031" w:rsidRPr="00870418">
        <w:rPr>
          <w:rFonts w:ascii="Times New Roman" w:hAnsi="Times New Roman" w:cs="Times New Roman"/>
          <w:sz w:val="24"/>
          <w:szCs w:val="24"/>
        </w:rPr>
        <w:t xml:space="preserve">v </w:t>
      </w:r>
      <w:r w:rsidRPr="00870418">
        <w:rPr>
          <w:rFonts w:ascii="Times New Roman" w:hAnsi="Times New Roman" w:cs="Times New Roman"/>
          <w:sz w:val="24"/>
          <w:szCs w:val="24"/>
        </w:rPr>
        <w:t xml:space="preserve">předávacím protokolu a podepsaný objednatelem. Objednatel není povinen zaplatit za </w:t>
      </w:r>
      <w:r w:rsidR="00EA5FA5" w:rsidRPr="00870418">
        <w:rPr>
          <w:rFonts w:ascii="Times New Roman" w:hAnsi="Times New Roman" w:cs="Times New Roman"/>
          <w:sz w:val="24"/>
          <w:szCs w:val="24"/>
        </w:rPr>
        <w:t>službu</w:t>
      </w:r>
      <w:r w:rsidRPr="00870418">
        <w:rPr>
          <w:rFonts w:ascii="Times New Roman" w:hAnsi="Times New Roman" w:cs="Times New Roman"/>
          <w:sz w:val="24"/>
          <w:szCs w:val="24"/>
        </w:rPr>
        <w:t>, kter</w:t>
      </w:r>
      <w:r w:rsidR="00EA5FA5" w:rsidRPr="00870418">
        <w:rPr>
          <w:rFonts w:ascii="Times New Roman" w:hAnsi="Times New Roman" w:cs="Times New Roman"/>
          <w:sz w:val="24"/>
          <w:szCs w:val="24"/>
        </w:rPr>
        <w:t>á</w:t>
      </w:r>
      <w:r w:rsidRPr="00870418">
        <w:rPr>
          <w:rFonts w:ascii="Times New Roman" w:hAnsi="Times New Roman" w:cs="Times New Roman"/>
          <w:sz w:val="24"/>
          <w:szCs w:val="24"/>
        </w:rPr>
        <w:t xml:space="preserve"> ne</w:t>
      </w:r>
      <w:r w:rsidR="00EA5FA5" w:rsidRPr="00870418">
        <w:rPr>
          <w:rFonts w:ascii="Times New Roman" w:hAnsi="Times New Roman" w:cs="Times New Roman"/>
          <w:sz w:val="24"/>
          <w:szCs w:val="24"/>
        </w:rPr>
        <w:t>bude</w:t>
      </w:r>
      <w:r w:rsidRPr="00870418">
        <w:rPr>
          <w:rFonts w:ascii="Times New Roman" w:hAnsi="Times New Roman" w:cs="Times New Roman"/>
          <w:sz w:val="24"/>
          <w:szCs w:val="24"/>
        </w:rPr>
        <w:t xml:space="preserve"> proveden</w:t>
      </w:r>
      <w:r w:rsidR="00EA5FA5" w:rsidRPr="00870418">
        <w:rPr>
          <w:rFonts w:ascii="Times New Roman" w:hAnsi="Times New Roman" w:cs="Times New Roman"/>
          <w:sz w:val="24"/>
          <w:szCs w:val="24"/>
        </w:rPr>
        <w:t>a</w:t>
      </w:r>
      <w:r w:rsidRPr="00870418">
        <w:rPr>
          <w:rFonts w:ascii="Times New Roman" w:hAnsi="Times New Roman" w:cs="Times New Roman"/>
          <w:sz w:val="24"/>
          <w:szCs w:val="24"/>
        </w:rPr>
        <w:t xml:space="preserve"> řádně, a to až do doby vyřešení nároků objednatele z vad.</w:t>
      </w:r>
    </w:p>
    <w:p w14:paraId="5815BCF8" w14:textId="77777777" w:rsidR="00125BBF" w:rsidRPr="00870418" w:rsidRDefault="00125BBF" w:rsidP="00125BBF">
      <w:pPr>
        <w:pStyle w:val="slovn"/>
        <w:numPr>
          <w:ilvl w:val="0"/>
          <w:numId w:val="18"/>
        </w:numPr>
        <w:spacing w:after="120"/>
        <w:ind w:left="284" w:hanging="284"/>
        <w:rPr>
          <w:rFonts w:ascii="Times New Roman" w:hAnsi="Times New Roman" w:cs="Times New Roman"/>
          <w:sz w:val="24"/>
          <w:szCs w:val="24"/>
        </w:rPr>
      </w:pPr>
      <w:r w:rsidRPr="00870418">
        <w:rPr>
          <w:rFonts w:ascii="Times New Roman" w:hAnsi="Times New Roman" w:cs="Times New Roman"/>
          <w:sz w:val="24"/>
          <w:szCs w:val="24"/>
        </w:rPr>
        <w:t xml:space="preserve">Bude-li </w:t>
      </w:r>
      <w:r w:rsidR="000E0696" w:rsidRPr="00870418">
        <w:rPr>
          <w:rFonts w:ascii="Times New Roman" w:hAnsi="Times New Roman" w:cs="Times New Roman"/>
          <w:sz w:val="24"/>
          <w:szCs w:val="24"/>
        </w:rPr>
        <w:t>poskytování služeb prováděno</w:t>
      </w:r>
      <w:r w:rsidRPr="00870418">
        <w:rPr>
          <w:rFonts w:ascii="Times New Roman" w:hAnsi="Times New Roman" w:cs="Times New Roman"/>
          <w:sz w:val="24"/>
          <w:szCs w:val="24"/>
        </w:rPr>
        <w:t xml:space="preserve"> prostřednictvím poddodavatele, je poskytovatel povinen tuto skutečnost včas oznámit objednateli. Zároveň je poskytovatel povinen zajistit, aby tento poddodavatel splnil veškeré povinnosti stanovené touto smlouvou, včetně plnění povinností na úseku bezpečnosti a ochrany zdraví při práci, a to ve stejném rozsahu, v jakém je tyto povinnosti povinen plnit poskytovatel.</w:t>
      </w:r>
    </w:p>
    <w:p w14:paraId="54FF60F1" w14:textId="701E371C" w:rsidR="00125BBF" w:rsidRPr="00870418" w:rsidRDefault="00125BBF" w:rsidP="00125BBF">
      <w:pPr>
        <w:pStyle w:val="slovn"/>
        <w:numPr>
          <w:ilvl w:val="0"/>
          <w:numId w:val="18"/>
        </w:numPr>
        <w:spacing w:after="120"/>
        <w:ind w:left="284" w:hanging="284"/>
        <w:rPr>
          <w:rFonts w:ascii="Times New Roman" w:hAnsi="Times New Roman" w:cs="Times New Roman"/>
          <w:sz w:val="24"/>
          <w:szCs w:val="24"/>
        </w:rPr>
      </w:pPr>
      <w:r w:rsidRPr="00870418">
        <w:rPr>
          <w:rFonts w:ascii="Times New Roman" w:hAnsi="Times New Roman" w:cs="Times New Roman"/>
          <w:sz w:val="24"/>
          <w:szCs w:val="24"/>
        </w:rPr>
        <w:t xml:space="preserve">Poskytovatel prohlašuje, že má uzavřeno pojištění odpovědnosti za škodu způsobenou provozní činností, a to do výše min. </w:t>
      </w:r>
      <w:r w:rsidR="00777070">
        <w:rPr>
          <w:rFonts w:ascii="Times New Roman" w:hAnsi="Times New Roman" w:cs="Times New Roman"/>
          <w:sz w:val="24"/>
          <w:szCs w:val="24"/>
        </w:rPr>
        <w:t>3</w:t>
      </w:r>
      <w:r w:rsidRPr="00870418">
        <w:rPr>
          <w:rFonts w:ascii="Times New Roman" w:hAnsi="Times New Roman" w:cs="Times New Roman"/>
          <w:sz w:val="24"/>
          <w:szCs w:val="24"/>
        </w:rPr>
        <w:t> 000 000 Kč. Poskytovatel je povinen mít pojištění minimálně v tomto rozsahu uzavřené po celou dobu trvání této smlouvy, jakož i po dobu trvání záruky za jakost.</w:t>
      </w:r>
    </w:p>
    <w:p w14:paraId="6436D823" w14:textId="77777777" w:rsidR="00713FAC" w:rsidRPr="00870418" w:rsidRDefault="00713FAC" w:rsidP="00125BBF">
      <w:pPr>
        <w:pStyle w:val="slovn"/>
        <w:numPr>
          <w:ilvl w:val="0"/>
          <w:numId w:val="18"/>
        </w:numPr>
        <w:spacing w:after="120"/>
        <w:ind w:left="284" w:hanging="284"/>
        <w:rPr>
          <w:rFonts w:ascii="Times New Roman" w:hAnsi="Times New Roman"/>
          <w:color w:val="000000"/>
          <w:sz w:val="24"/>
          <w:szCs w:val="24"/>
          <w:lang w:eastAsia="cs-CZ"/>
        </w:rPr>
      </w:pPr>
      <w:r w:rsidRPr="00870418">
        <w:rPr>
          <w:rFonts w:ascii="Times New Roman" w:hAnsi="Times New Roman" w:cs="Times New Roman"/>
          <w:sz w:val="24"/>
          <w:szCs w:val="24"/>
        </w:rPr>
        <w:t xml:space="preserve">Služby budou prováděny </w:t>
      </w:r>
      <w:r w:rsidR="00125BBF" w:rsidRPr="00870418">
        <w:rPr>
          <w:rFonts w:ascii="Times New Roman" w:hAnsi="Times New Roman" w:cs="Times New Roman"/>
          <w:sz w:val="24"/>
          <w:szCs w:val="24"/>
        </w:rPr>
        <w:t>při zajištění veškeré nezbytné přepravy, vyložení, zabudování, ochrany, bezpečnostních opatření v rámci BOZP a PO, potřebných pracovních</w:t>
      </w:r>
      <w:r w:rsidR="00C7290E" w:rsidRPr="00870418">
        <w:rPr>
          <w:rFonts w:ascii="Times New Roman" w:hAnsi="Times New Roman" w:cs="Times New Roman"/>
          <w:sz w:val="24"/>
          <w:szCs w:val="24"/>
        </w:rPr>
        <w:t xml:space="preserve"> sil a materiálů, řízení prací,</w:t>
      </w:r>
      <w:r w:rsidR="00125BBF" w:rsidRPr="00870418">
        <w:rPr>
          <w:rFonts w:ascii="Times New Roman" w:hAnsi="Times New Roman" w:cs="Times New Roman"/>
          <w:sz w:val="24"/>
          <w:szCs w:val="24"/>
        </w:rPr>
        <w:t xml:space="preserve"> výrobních prostor a jiných dočasných prací, které jsou zapotřebí k</w:t>
      </w:r>
      <w:r w:rsidR="008271FD" w:rsidRPr="00870418">
        <w:rPr>
          <w:rFonts w:ascii="Times New Roman" w:hAnsi="Times New Roman" w:cs="Times New Roman"/>
          <w:sz w:val="24"/>
          <w:szCs w:val="24"/>
        </w:rPr>
        <w:t xml:space="preserve"> jejich </w:t>
      </w:r>
      <w:r w:rsidR="00125BBF" w:rsidRPr="00870418">
        <w:rPr>
          <w:rFonts w:ascii="Times New Roman" w:hAnsi="Times New Roman" w:cs="Times New Roman"/>
          <w:sz w:val="24"/>
          <w:szCs w:val="24"/>
        </w:rPr>
        <w:t xml:space="preserve">řádnému provedení, </w:t>
      </w:r>
      <w:r w:rsidR="008271FD" w:rsidRPr="00870418">
        <w:rPr>
          <w:rFonts w:ascii="Times New Roman" w:hAnsi="Times New Roman" w:cs="Times New Roman"/>
          <w:sz w:val="24"/>
          <w:szCs w:val="24"/>
        </w:rPr>
        <w:t xml:space="preserve">při </w:t>
      </w:r>
      <w:r w:rsidR="00125BBF" w:rsidRPr="00870418">
        <w:rPr>
          <w:rFonts w:ascii="Times New Roman" w:hAnsi="Times New Roman" w:cs="Times New Roman"/>
          <w:sz w:val="24"/>
          <w:szCs w:val="24"/>
        </w:rPr>
        <w:t>provedení všech předepsaných zkoušek a revizí</w:t>
      </w:r>
    </w:p>
    <w:p w14:paraId="270EA7B5" w14:textId="77777777" w:rsidR="00713FAC" w:rsidRPr="00870418" w:rsidRDefault="00713FAC" w:rsidP="00125BBF">
      <w:pPr>
        <w:pStyle w:val="slovn"/>
        <w:numPr>
          <w:ilvl w:val="0"/>
          <w:numId w:val="18"/>
        </w:numPr>
        <w:spacing w:after="120"/>
        <w:ind w:left="284" w:hanging="284"/>
        <w:rPr>
          <w:rFonts w:ascii="Times New Roman" w:hAnsi="Times New Roman"/>
          <w:color w:val="000000"/>
          <w:sz w:val="24"/>
          <w:szCs w:val="24"/>
          <w:lang w:eastAsia="cs-CZ"/>
        </w:rPr>
      </w:pPr>
      <w:r w:rsidRPr="00870418">
        <w:rPr>
          <w:rFonts w:ascii="Times New Roman" w:hAnsi="Times New Roman"/>
          <w:color w:val="000000"/>
          <w:sz w:val="24"/>
          <w:szCs w:val="24"/>
          <w:lang w:eastAsia="cs-CZ"/>
        </w:rPr>
        <w:t>Služby budou realizovány</w:t>
      </w:r>
      <w:r w:rsidR="00125BBF" w:rsidRPr="00870418">
        <w:rPr>
          <w:rFonts w:ascii="Times New Roman" w:hAnsi="Times New Roman"/>
          <w:color w:val="000000"/>
          <w:sz w:val="24"/>
          <w:szCs w:val="24"/>
          <w:lang w:eastAsia="cs-CZ"/>
        </w:rPr>
        <w:t xml:space="preserve"> za dodržení platných bezpečnostních a hygienických norem a předpisů, předepsaných technologických postupů a technických norem, které jsou pro uveden</w:t>
      </w:r>
      <w:r w:rsidRPr="00870418">
        <w:rPr>
          <w:rFonts w:ascii="Times New Roman" w:hAnsi="Times New Roman"/>
          <w:color w:val="000000"/>
          <w:sz w:val="24"/>
          <w:szCs w:val="24"/>
          <w:lang w:eastAsia="cs-CZ"/>
        </w:rPr>
        <w:t>ou službu</w:t>
      </w:r>
      <w:r w:rsidR="00125BBF" w:rsidRPr="00870418">
        <w:rPr>
          <w:rFonts w:ascii="Times New Roman" w:hAnsi="Times New Roman"/>
          <w:color w:val="000000"/>
          <w:sz w:val="24"/>
          <w:szCs w:val="24"/>
          <w:lang w:eastAsia="cs-CZ"/>
        </w:rPr>
        <w:t xml:space="preserve"> závazné. </w:t>
      </w:r>
      <w:r w:rsidRPr="00870418">
        <w:rPr>
          <w:rFonts w:ascii="Times New Roman" w:hAnsi="Times New Roman"/>
          <w:color w:val="000000"/>
          <w:sz w:val="24"/>
          <w:szCs w:val="24"/>
          <w:lang w:eastAsia="cs-CZ"/>
        </w:rPr>
        <w:t xml:space="preserve">Služby budou poskytnuty </w:t>
      </w:r>
      <w:r w:rsidR="00125BBF" w:rsidRPr="00870418">
        <w:rPr>
          <w:rFonts w:ascii="Times New Roman" w:hAnsi="Times New Roman"/>
          <w:color w:val="000000"/>
          <w:sz w:val="24"/>
          <w:szCs w:val="24"/>
          <w:lang w:eastAsia="cs-CZ"/>
        </w:rPr>
        <w:t>v nejvyšší kvalitě</w:t>
      </w:r>
      <w:r w:rsidRPr="00870418">
        <w:rPr>
          <w:rFonts w:ascii="Times New Roman" w:hAnsi="Times New Roman"/>
          <w:color w:val="000000"/>
          <w:sz w:val="24"/>
          <w:szCs w:val="24"/>
          <w:lang w:eastAsia="cs-CZ"/>
        </w:rPr>
        <w:t>.</w:t>
      </w:r>
      <w:r w:rsidR="00125BBF" w:rsidRPr="00870418">
        <w:rPr>
          <w:rFonts w:ascii="Times New Roman" w:hAnsi="Times New Roman"/>
          <w:color w:val="000000"/>
          <w:sz w:val="24"/>
          <w:szCs w:val="24"/>
          <w:lang w:eastAsia="cs-CZ"/>
        </w:rPr>
        <w:t xml:space="preserve"> </w:t>
      </w:r>
    </w:p>
    <w:p w14:paraId="7844A14B" w14:textId="77777777" w:rsidR="00125BBF" w:rsidRPr="00870418" w:rsidRDefault="00125BBF" w:rsidP="00125BBF">
      <w:pPr>
        <w:pStyle w:val="slovn"/>
        <w:numPr>
          <w:ilvl w:val="0"/>
          <w:numId w:val="18"/>
        </w:numPr>
        <w:spacing w:after="120"/>
        <w:ind w:left="284" w:hanging="284"/>
        <w:rPr>
          <w:rFonts w:ascii="Times New Roman" w:hAnsi="Times New Roman"/>
          <w:color w:val="000000"/>
          <w:sz w:val="24"/>
          <w:szCs w:val="24"/>
          <w:lang w:eastAsia="cs-CZ"/>
        </w:rPr>
      </w:pPr>
      <w:r w:rsidRPr="00870418">
        <w:rPr>
          <w:rFonts w:ascii="Times New Roman" w:hAnsi="Times New Roman" w:cs="Times New Roman"/>
          <w:sz w:val="24"/>
          <w:szCs w:val="24"/>
          <w:lang w:eastAsia="cs-CZ"/>
        </w:rPr>
        <w:t xml:space="preserve">Všichni pracovníci, kteří se budou podílet na realizaci </w:t>
      </w:r>
      <w:r w:rsidR="00713FAC" w:rsidRPr="00870418">
        <w:rPr>
          <w:rFonts w:ascii="Times New Roman" w:hAnsi="Times New Roman" w:cs="Times New Roman"/>
          <w:sz w:val="24"/>
          <w:szCs w:val="24"/>
          <w:lang w:eastAsia="cs-CZ"/>
        </w:rPr>
        <w:t>služeb</w:t>
      </w:r>
      <w:r w:rsidRPr="00870418">
        <w:rPr>
          <w:rFonts w:ascii="Times New Roman" w:hAnsi="Times New Roman" w:cs="Times New Roman"/>
          <w:sz w:val="24"/>
          <w:szCs w:val="24"/>
          <w:lang w:eastAsia="cs-CZ"/>
        </w:rPr>
        <w:t xml:space="preserve">, musí být občané České republiky – realizace </w:t>
      </w:r>
      <w:r w:rsidR="00713FAC" w:rsidRPr="00870418">
        <w:rPr>
          <w:rFonts w:ascii="Times New Roman" w:hAnsi="Times New Roman" w:cs="Times New Roman"/>
          <w:sz w:val="24"/>
          <w:szCs w:val="24"/>
          <w:lang w:eastAsia="cs-CZ"/>
        </w:rPr>
        <w:t>bude probíhat</w:t>
      </w:r>
      <w:r w:rsidRPr="00870418">
        <w:rPr>
          <w:rFonts w:ascii="Times New Roman" w:hAnsi="Times New Roman" w:cs="Times New Roman"/>
          <w:sz w:val="24"/>
          <w:szCs w:val="24"/>
          <w:lang w:eastAsia="cs-CZ"/>
        </w:rPr>
        <w:t xml:space="preserve"> v uzavřených vojenských areálech a objektech.</w:t>
      </w:r>
    </w:p>
    <w:p w14:paraId="749FA414" w14:textId="400F0E52" w:rsidR="00151F9E" w:rsidRPr="00870418" w:rsidRDefault="00151F9E" w:rsidP="00151F9E">
      <w:pPr>
        <w:pStyle w:val="slovn"/>
        <w:numPr>
          <w:ilvl w:val="0"/>
          <w:numId w:val="18"/>
        </w:numPr>
        <w:spacing w:after="120"/>
        <w:ind w:left="284" w:hanging="284"/>
        <w:rPr>
          <w:rFonts w:ascii="Times New Roman" w:hAnsi="Times New Roman"/>
          <w:color w:val="000000"/>
          <w:sz w:val="24"/>
          <w:szCs w:val="24"/>
          <w:lang w:eastAsia="cs-CZ"/>
        </w:rPr>
      </w:pPr>
      <w:r w:rsidRPr="00870418">
        <w:rPr>
          <w:rFonts w:ascii="Times New Roman" w:hAnsi="Times New Roman" w:cs="Times New Roman"/>
          <w:sz w:val="24"/>
          <w:szCs w:val="24"/>
          <w:lang w:eastAsia="cs-CZ"/>
        </w:rPr>
        <w:t xml:space="preserve">Poskytovatel se zavazuje k dodržování platných pracovněprávních předpisů včetně zákazu nelegálního zaměstnávání, předpisů vztahující se k pobytu cizinců v České republice, předpisů stanovících podmínky zdravotní způsobilosti zaměstnanců, předpisů vztahujících se k bezpečnosti a ochraně zdraví </w:t>
      </w:r>
      <w:r w:rsidRPr="00870418">
        <w:rPr>
          <w:rFonts w:ascii="Times New Roman" w:hAnsi="Times New Roman" w:cs="Times New Roman"/>
          <w:sz w:val="24"/>
          <w:szCs w:val="24"/>
          <w:lang w:eastAsia="cs-CZ"/>
        </w:rPr>
        <w:lastRenderedPageBreak/>
        <w:t>při práci, požárních předpisů, hygienických předpisů, předpisů k ochraně životního prostředí včetně předpisů upravujících nakládání s odpady (především zákona č. 54</w:t>
      </w:r>
      <w:r w:rsidR="00284F44" w:rsidRPr="00870418">
        <w:rPr>
          <w:rFonts w:ascii="Times New Roman" w:hAnsi="Times New Roman" w:cs="Times New Roman"/>
          <w:sz w:val="24"/>
          <w:szCs w:val="24"/>
          <w:lang w:eastAsia="cs-CZ"/>
        </w:rPr>
        <w:t>1</w:t>
      </w:r>
      <w:r w:rsidRPr="00870418">
        <w:rPr>
          <w:rFonts w:ascii="Times New Roman" w:hAnsi="Times New Roman" w:cs="Times New Roman"/>
          <w:sz w:val="24"/>
          <w:szCs w:val="24"/>
          <w:lang w:eastAsia="cs-CZ"/>
        </w:rPr>
        <w:t>/2020 Sb., o odpadech, v platném znění). Dále se poskytovatel zavazuje řádně a včas hradit své závazky vůči poddodavatelům a umožnit objednateli kontrolovat u zaměstnanců poskytovatele, podílejících se na realizaci díla dle této smlouvy, zda jsou odměňováni v souladu s platnými právními předpisy. Poskytovatel dále zajistí, že všechny osoby podílející se na realizaci díla dle této smlouvy budou vybaveny osobními ochrannými pracovními pomůckami. Je-li poskytovatel v prodlení s úhradou řádně provedených a vyfakturovaných prací poddodavateli, je objednatel oprávněn provést předmětnou úhradu dotčenému poddodavateli přímo; v takovém případě již předmětná platba nebude ze strany objednatele uhrazena poskytovateli.</w:t>
      </w:r>
    </w:p>
    <w:p w14:paraId="767EFC6B" w14:textId="5F3B0560" w:rsidR="00151F9E" w:rsidRPr="00870418" w:rsidRDefault="00151F9E" w:rsidP="00151F9E">
      <w:pPr>
        <w:pStyle w:val="slovn"/>
        <w:numPr>
          <w:ilvl w:val="0"/>
          <w:numId w:val="18"/>
        </w:numPr>
        <w:spacing w:after="120"/>
        <w:ind w:left="284" w:hanging="426"/>
        <w:rPr>
          <w:rFonts w:ascii="Times New Roman" w:hAnsi="Times New Roman" w:cs="Times New Roman"/>
          <w:sz w:val="24"/>
          <w:szCs w:val="24"/>
          <w:lang w:eastAsia="cs-CZ"/>
        </w:rPr>
      </w:pPr>
      <w:r w:rsidRPr="00870418">
        <w:rPr>
          <w:rFonts w:ascii="Times New Roman" w:hAnsi="Times New Roman" w:cs="Times New Roman"/>
          <w:sz w:val="24"/>
          <w:szCs w:val="24"/>
          <w:lang w:eastAsia="cs-CZ"/>
        </w:rPr>
        <w:t>Poskytovatel bude při poskytování služeb dle této smlouvy přednostně využívat malé či střední podniky jako poddodavatele a zavazuje se zajistit, že jak poskytovatel, tak jeho poddodavatelé budou při poskytování služeb dle této smlouvy minimalizovat negativní dopady na životní prostředí. V případě, že to bude možné a účelné, využije poskytovatel při poskytování služeb dle této smlouvy osoby znevýhodněné na trhu práce a/nebo osoby s trestní minulostí; možnost a účelnost takového postupu posoudí poskytovatel zejména s ohledem na charakter, rozsah a náročnost prací, které by toto osoby měly vykonávat, a rovněž s ohledem na dostupnost této pracovní síly na pracovním trhu.</w:t>
      </w:r>
    </w:p>
    <w:p w14:paraId="7BECB294" w14:textId="77777777" w:rsidR="001322BC" w:rsidRPr="00870418" w:rsidRDefault="001322BC" w:rsidP="0017611D">
      <w:pPr>
        <w:shd w:val="clear" w:color="00FFFF" w:fill="auto"/>
        <w:ind w:right="-1"/>
        <w:jc w:val="both"/>
        <w:rPr>
          <w:rFonts w:ascii="Times New Roman" w:eastAsia="Times New Roman" w:hAnsi="Times New Roman" w:cs="Times New Roman"/>
          <w:color w:val="000000"/>
          <w:sz w:val="24"/>
          <w:szCs w:val="24"/>
          <w:lang w:eastAsia="cs-CZ"/>
        </w:rPr>
      </w:pPr>
    </w:p>
    <w:p w14:paraId="428BCD2E" w14:textId="77777777" w:rsidR="001322BC" w:rsidRPr="00870418"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870418">
        <w:rPr>
          <w:rFonts w:ascii="Times New Roman" w:eastAsia="Times New Roman" w:hAnsi="Times New Roman" w:cs="Times New Roman"/>
          <w:b/>
          <w:color w:val="000000"/>
          <w:sz w:val="24"/>
          <w:szCs w:val="20"/>
          <w:lang w:eastAsia="cs-CZ"/>
        </w:rPr>
        <w:t xml:space="preserve">VI. </w:t>
      </w:r>
      <w:r w:rsidR="00D45377" w:rsidRPr="00870418">
        <w:rPr>
          <w:rFonts w:ascii="Times New Roman" w:eastAsia="Times New Roman" w:hAnsi="Times New Roman" w:cs="Times New Roman"/>
          <w:b/>
          <w:color w:val="000000"/>
          <w:sz w:val="24"/>
          <w:szCs w:val="20"/>
          <w:lang w:eastAsia="cs-CZ"/>
        </w:rPr>
        <w:t>Odpovědnost za vady</w:t>
      </w:r>
      <w:r w:rsidR="00D45377" w:rsidRPr="00870418" w:rsidDel="00D45377">
        <w:rPr>
          <w:rFonts w:ascii="Times New Roman" w:eastAsia="Times New Roman" w:hAnsi="Times New Roman" w:cs="Times New Roman"/>
          <w:b/>
          <w:color w:val="000000"/>
          <w:sz w:val="24"/>
          <w:szCs w:val="20"/>
          <w:lang w:eastAsia="cs-CZ"/>
        </w:rPr>
        <w:t xml:space="preserve"> </w:t>
      </w:r>
    </w:p>
    <w:p w14:paraId="084B2978" w14:textId="77777777" w:rsidR="00125BBF" w:rsidRPr="00870418" w:rsidRDefault="00125BBF" w:rsidP="00125BBF">
      <w:pPr>
        <w:pStyle w:val="slovn"/>
        <w:numPr>
          <w:ilvl w:val="0"/>
          <w:numId w:val="35"/>
        </w:numPr>
        <w:tabs>
          <w:tab w:val="clear" w:pos="567"/>
        </w:tabs>
        <w:spacing w:after="120"/>
        <w:ind w:left="284" w:hanging="284"/>
        <w:rPr>
          <w:rFonts w:ascii="Times New Roman" w:hAnsi="Times New Roman" w:cs="Times New Roman"/>
          <w:sz w:val="24"/>
          <w:szCs w:val="24"/>
        </w:rPr>
      </w:pPr>
      <w:r w:rsidRPr="00870418">
        <w:rPr>
          <w:rFonts w:ascii="Times New Roman" w:hAnsi="Times New Roman" w:cs="Times New Roman"/>
          <w:sz w:val="24"/>
          <w:szCs w:val="24"/>
        </w:rPr>
        <w:t>Poskytovatel se zavazuje provádět</w:t>
      </w:r>
      <w:r w:rsidR="008271FD" w:rsidRPr="00870418">
        <w:rPr>
          <w:rFonts w:ascii="Times New Roman" w:hAnsi="Times New Roman" w:cs="Times New Roman"/>
          <w:sz w:val="24"/>
          <w:szCs w:val="24"/>
        </w:rPr>
        <w:t xml:space="preserve"> služby</w:t>
      </w:r>
      <w:r w:rsidRPr="00870418">
        <w:rPr>
          <w:rFonts w:ascii="Times New Roman" w:hAnsi="Times New Roman" w:cs="Times New Roman"/>
          <w:sz w:val="24"/>
          <w:szCs w:val="24"/>
        </w:rPr>
        <w:t xml:space="preserve"> řádně a včas. Řádným provedením se rozumí provedení </w:t>
      </w:r>
      <w:r w:rsidR="008271FD" w:rsidRPr="00870418">
        <w:rPr>
          <w:rFonts w:ascii="Times New Roman" w:hAnsi="Times New Roman" w:cs="Times New Roman"/>
          <w:sz w:val="24"/>
          <w:szCs w:val="24"/>
        </w:rPr>
        <w:t>služeb</w:t>
      </w:r>
      <w:r w:rsidRPr="00870418">
        <w:rPr>
          <w:rFonts w:ascii="Times New Roman" w:hAnsi="Times New Roman" w:cs="Times New Roman"/>
          <w:sz w:val="24"/>
          <w:szCs w:val="24"/>
        </w:rPr>
        <w:t xml:space="preserve"> bez vad a nedodělků a v souladu se sjednanými podmínkami a termíny plnění.</w:t>
      </w:r>
    </w:p>
    <w:p w14:paraId="46828635" w14:textId="2CF0E371" w:rsidR="00713FAC" w:rsidRPr="00870418" w:rsidRDefault="00713FAC" w:rsidP="00926843">
      <w:pPr>
        <w:pStyle w:val="slovn"/>
        <w:numPr>
          <w:ilvl w:val="0"/>
          <w:numId w:val="35"/>
        </w:numPr>
        <w:tabs>
          <w:tab w:val="clear" w:pos="567"/>
        </w:tabs>
        <w:spacing w:after="0"/>
        <w:ind w:left="284" w:right="-1" w:hanging="284"/>
        <w:rPr>
          <w:rFonts w:ascii="Times New Roman" w:hAnsi="Times New Roman" w:cs="Times New Roman"/>
          <w:b/>
          <w:color w:val="000000"/>
          <w:sz w:val="24"/>
          <w:szCs w:val="24"/>
          <w:u w:val="single"/>
          <w:lang w:eastAsia="cs-CZ"/>
        </w:rPr>
      </w:pPr>
      <w:r w:rsidRPr="00870418">
        <w:rPr>
          <w:rFonts w:ascii="Times New Roman" w:hAnsi="Times New Roman" w:cs="Times New Roman"/>
          <w:sz w:val="24"/>
          <w:szCs w:val="24"/>
        </w:rPr>
        <w:t>Poskytovatel garantuje, že provedené služby</w:t>
      </w:r>
      <w:r w:rsidR="00125BBF" w:rsidRPr="00870418">
        <w:rPr>
          <w:rFonts w:ascii="Times New Roman" w:hAnsi="Times New Roman"/>
          <w:sz w:val="24"/>
        </w:rPr>
        <w:t xml:space="preserve"> bud</w:t>
      </w:r>
      <w:r w:rsidRPr="00870418">
        <w:rPr>
          <w:rFonts w:ascii="Times New Roman" w:hAnsi="Times New Roman"/>
          <w:sz w:val="24"/>
        </w:rPr>
        <w:t>ou</w:t>
      </w:r>
      <w:r w:rsidR="00125BBF" w:rsidRPr="00870418">
        <w:rPr>
          <w:rFonts w:ascii="Times New Roman" w:hAnsi="Times New Roman"/>
          <w:sz w:val="24"/>
        </w:rPr>
        <w:t xml:space="preserve"> mít vlastnosti sta</w:t>
      </w:r>
      <w:r w:rsidR="008271FD" w:rsidRPr="00870418">
        <w:rPr>
          <w:rFonts w:ascii="Times New Roman" w:hAnsi="Times New Roman"/>
          <w:sz w:val="24"/>
        </w:rPr>
        <w:t>novené touto smlouvou a není-li j</w:t>
      </w:r>
      <w:r w:rsidR="00125BBF" w:rsidRPr="00870418">
        <w:rPr>
          <w:rFonts w:ascii="Times New Roman" w:hAnsi="Times New Roman"/>
          <w:sz w:val="24"/>
        </w:rPr>
        <w:t>ich, pak vlastnosti obvyklé</w:t>
      </w:r>
      <w:r w:rsidR="008271FD" w:rsidRPr="00870418">
        <w:rPr>
          <w:rFonts w:ascii="Times New Roman" w:hAnsi="Times New Roman"/>
          <w:sz w:val="24"/>
        </w:rPr>
        <w:t xml:space="preserve"> po </w:t>
      </w:r>
      <w:r w:rsidR="00926843" w:rsidRPr="00870418">
        <w:rPr>
          <w:rFonts w:ascii="Times New Roman" w:hAnsi="Times New Roman"/>
          <w:sz w:val="24"/>
        </w:rPr>
        <w:t xml:space="preserve">dobu </w:t>
      </w:r>
      <w:r w:rsidR="00241589" w:rsidRPr="00870418">
        <w:rPr>
          <w:rFonts w:ascii="Times New Roman" w:hAnsi="Times New Roman"/>
          <w:sz w:val="24"/>
        </w:rPr>
        <w:t>platnosti revize</w:t>
      </w:r>
      <w:r w:rsidR="00125BBF" w:rsidRPr="00870418">
        <w:rPr>
          <w:rFonts w:ascii="Times New Roman" w:hAnsi="Times New Roman"/>
          <w:sz w:val="24"/>
        </w:rPr>
        <w:t xml:space="preserve"> od předání</w:t>
      </w:r>
      <w:r w:rsidR="008271FD" w:rsidRPr="00870418">
        <w:rPr>
          <w:rFonts w:ascii="Times New Roman" w:hAnsi="Times New Roman"/>
          <w:sz w:val="24"/>
        </w:rPr>
        <w:t xml:space="preserve"> provedených služeb předávacím </w:t>
      </w:r>
      <w:r w:rsidRPr="00870418">
        <w:rPr>
          <w:rFonts w:ascii="Times New Roman" w:hAnsi="Times New Roman"/>
          <w:sz w:val="24"/>
        </w:rPr>
        <w:t>protokolem.</w:t>
      </w:r>
    </w:p>
    <w:p w14:paraId="18638024" w14:textId="77777777" w:rsidR="00713FAC" w:rsidRPr="00870418" w:rsidRDefault="00713FAC" w:rsidP="00926843">
      <w:pPr>
        <w:pStyle w:val="slovn"/>
        <w:numPr>
          <w:ilvl w:val="0"/>
          <w:numId w:val="0"/>
        </w:numPr>
        <w:spacing w:after="0"/>
        <w:ind w:left="284" w:right="-1"/>
        <w:rPr>
          <w:rFonts w:ascii="Times New Roman" w:hAnsi="Times New Roman" w:cs="Times New Roman"/>
          <w:sz w:val="24"/>
          <w:szCs w:val="24"/>
        </w:rPr>
      </w:pPr>
    </w:p>
    <w:p w14:paraId="3C37933C" w14:textId="77777777" w:rsidR="001322BC" w:rsidRPr="00870418"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870418">
        <w:rPr>
          <w:rFonts w:ascii="Times New Roman" w:eastAsia="Times New Roman" w:hAnsi="Times New Roman" w:cs="Times New Roman"/>
          <w:b/>
          <w:color w:val="000000"/>
          <w:sz w:val="24"/>
          <w:szCs w:val="20"/>
          <w:lang w:eastAsia="cs-CZ"/>
        </w:rPr>
        <w:t xml:space="preserve">VII. </w:t>
      </w:r>
      <w:r w:rsidR="00D45377" w:rsidRPr="00870418">
        <w:rPr>
          <w:rFonts w:ascii="Times New Roman" w:eastAsia="Times New Roman" w:hAnsi="Times New Roman" w:cs="Times New Roman"/>
          <w:b/>
          <w:color w:val="000000"/>
          <w:sz w:val="24"/>
          <w:szCs w:val="20"/>
          <w:lang w:eastAsia="cs-CZ"/>
        </w:rPr>
        <w:t>Platnost, účinnost, trvání smlouvy</w:t>
      </w:r>
    </w:p>
    <w:p w14:paraId="3B183A71" w14:textId="2984EEB7" w:rsidR="001322BC" w:rsidRPr="00870418"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 xml:space="preserve">Smlouva nabývá platnosti dnem podpisu oběma smluvními stranami a účinnosti dnem uveřejnění </w:t>
      </w:r>
      <w:r w:rsidR="004F276F" w:rsidRPr="00870418">
        <w:rPr>
          <w:rFonts w:ascii="Times New Roman" w:eastAsia="Calibri" w:hAnsi="Times New Roman" w:cs="Times New Roman"/>
          <w:color w:val="000000"/>
          <w:sz w:val="24"/>
          <w:szCs w:val="24"/>
          <w:lang w:eastAsia="cs-CZ"/>
        </w:rPr>
        <w:t>v </w:t>
      </w:r>
      <w:r w:rsidRPr="00870418">
        <w:rPr>
          <w:rFonts w:ascii="Times New Roman" w:eastAsia="Calibri" w:hAnsi="Times New Roman" w:cs="Times New Roman"/>
          <w:color w:val="000000"/>
          <w:sz w:val="24"/>
          <w:szCs w:val="24"/>
          <w:lang w:eastAsia="cs-CZ"/>
        </w:rPr>
        <w:t xml:space="preserve">registru smluv. Poskytovatel bere na vědomí, že uveřejnění </w:t>
      </w:r>
      <w:r w:rsidR="005E6C3E" w:rsidRPr="00870418">
        <w:rPr>
          <w:rFonts w:ascii="Times New Roman" w:eastAsia="Calibri" w:hAnsi="Times New Roman" w:cs="Times New Roman"/>
          <w:color w:val="000000"/>
          <w:sz w:val="24"/>
          <w:szCs w:val="24"/>
          <w:lang w:eastAsia="cs-CZ"/>
        </w:rPr>
        <w:t xml:space="preserve">smlouvy v plném znění </w:t>
      </w:r>
      <w:r w:rsidRPr="00870418">
        <w:rPr>
          <w:rFonts w:ascii="Times New Roman" w:eastAsia="Calibri" w:hAnsi="Times New Roman" w:cs="Times New Roman"/>
          <w:color w:val="000000"/>
          <w:sz w:val="24"/>
          <w:szCs w:val="24"/>
          <w:lang w:eastAsia="cs-CZ"/>
        </w:rPr>
        <w:t>v tomto registru zajistí objednatel.</w:t>
      </w:r>
    </w:p>
    <w:p w14:paraId="2B86CC21" w14:textId="77777777" w:rsidR="001322BC" w:rsidRPr="00870418"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Tato smlouva končí:</w:t>
      </w:r>
    </w:p>
    <w:p w14:paraId="6D51E7FA" w14:textId="36382E68" w:rsidR="001322BC" w:rsidRPr="00870418" w:rsidRDefault="001322BC" w:rsidP="00462202">
      <w:pPr>
        <w:widowControl w:val="0"/>
        <w:numPr>
          <w:ilvl w:val="1"/>
          <w:numId w:val="11"/>
        </w:numPr>
        <w:ind w:left="709" w:right="-1"/>
        <w:jc w:val="both"/>
        <w:rPr>
          <w:rFonts w:ascii="Times New Roman" w:eastAsia="Times New Roman" w:hAnsi="Times New Roman" w:cs="Times New Roman"/>
          <w:color w:val="000000"/>
          <w:sz w:val="24"/>
          <w:szCs w:val="20"/>
          <w:lang w:val="x-none" w:eastAsia="x-none"/>
        </w:rPr>
      </w:pPr>
      <w:r w:rsidRPr="00870418">
        <w:rPr>
          <w:rFonts w:ascii="Times New Roman" w:eastAsia="Times New Roman" w:hAnsi="Times New Roman" w:cs="Times New Roman"/>
          <w:color w:val="000000"/>
          <w:w w:val="105"/>
          <w:sz w:val="24"/>
          <w:szCs w:val="20"/>
          <w:lang w:val="x-none" w:eastAsia="x-none"/>
        </w:rPr>
        <w:t>uplynutím</w:t>
      </w:r>
      <w:r w:rsidRPr="00870418">
        <w:rPr>
          <w:rFonts w:ascii="Times New Roman" w:eastAsia="Times New Roman" w:hAnsi="Times New Roman" w:cs="Times New Roman"/>
          <w:color w:val="000000"/>
          <w:spacing w:val="25"/>
          <w:w w:val="105"/>
          <w:sz w:val="24"/>
          <w:szCs w:val="20"/>
          <w:lang w:val="x-none" w:eastAsia="x-none"/>
        </w:rPr>
        <w:t xml:space="preserve"> </w:t>
      </w:r>
      <w:r w:rsidRPr="00870418">
        <w:rPr>
          <w:rFonts w:ascii="Times New Roman" w:eastAsia="Times New Roman" w:hAnsi="Times New Roman" w:cs="Times New Roman"/>
          <w:color w:val="000000"/>
          <w:w w:val="105"/>
          <w:sz w:val="24"/>
          <w:szCs w:val="20"/>
          <w:lang w:val="x-none" w:eastAsia="x-none"/>
        </w:rPr>
        <w:t>doby</w:t>
      </w:r>
      <w:r w:rsidRPr="00870418">
        <w:rPr>
          <w:rFonts w:ascii="Times New Roman" w:eastAsia="Times New Roman" w:hAnsi="Times New Roman" w:cs="Times New Roman"/>
          <w:color w:val="000000"/>
          <w:spacing w:val="10"/>
          <w:w w:val="105"/>
          <w:sz w:val="24"/>
          <w:szCs w:val="20"/>
          <w:lang w:val="x-none" w:eastAsia="x-none"/>
        </w:rPr>
        <w:t xml:space="preserve"> </w:t>
      </w:r>
      <w:r w:rsidRPr="00870418">
        <w:rPr>
          <w:rFonts w:ascii="Times New Roman" w:eastAsia="Times New Roman" w:hAnsi="Times New Roman" w:cs="Times New Roman"/>
          <w:color w:val="000000"/>
          <w:w w:val="105"/>
          <w:sz w:val="24"/>
          <w:szCs w:val="20"/>
          <w:lang w:val="x-none" w:eastAsia="x-none"/>
        </w:rPr>
        <w:t>určité</w:t>
      </w:r>
      <w:r w:rsidRPr="00870418">
        <w:rPr>
          <w:rFonts w:ascii="Times New Roman" w:eastAsia="Times New Roman" w:hAnsi="Times New Roman" w:cs="Times New Roman"/>
          <w:color w:val="000000"/>
          <w:spacing w:val="10"/>
          <w:w w:val="105"/>
          <w:sz w:val="24"/>
          <w:szCs w:val="20"/>
          <w:lang w:val="x-none" w:eastAsia="x-none"/>
        </w:rPr>
        <w:t xml:space="preserve"> </w:t>
      </w:r>
      <w:r w:rsidRPr="00870418">
        <w:rPr>
          <w:rFonts w:ascii="Times New Roman" w:eastAsia="Times New Roman" w:hAnsi="Times New Roman" w:cs="Times New Roman"/>
          <w:color w:val="000000"/>
          <w:w w:val="105"/>
          <w:sz w:val="24"/>
          <w:szCs w:val="20"/>
          <w:lang w:val="x-none" w:eastAsia="x-none"/>
        </w:rPr>
        <w:t>dle</w:t>
      </w:r>
      <w:r w:rsidRPr="00870418">
        <w:rPr>
          <w:rFonts w:ascii="Times New Roman" w:eastAsia="Times New Roman" w:hAnsi="Times New Roman" w:cs="Times New Roman"/>
          <w:color w:val="000000"/>
          <w:spacing w:val="8"/>
          <w:w w:val="105"/>
          <w:sz w:val="24"/>
          <w:szCs w:val="20"/>
          <w:lang w:val="x-none" w:eastAsia="x-none"/>
        </w:rPr>
        <w:t xml:space="preserve"> </w:t>
      </w:r>
      <w:r w:rsidRPr="00870418">
        <w:rPr>
          <w:rFonts w:ascii="Times New Roman" w:eastAsia="Times New Roman" w:hAnsi="Times New Roman" w:cs="Times New Roman"/>
          <w:color w:val="000000"/>
          <w:w w:val="105"/>
          <w:sz w:val="24"/>
          <w:szCs w:val="20"/>
          <w:lang w:val="x-none" w:eastAsia="x-none"/>
        </w:rPr>
        <w:t>ustanovení</w:t>
      </w:r>
      <w:r w:rsidRPr="00870418">
        <w:rPr>
          <w:rFonts w:ascii="Times New Roman" w:eastAsia="Times New Roman" w:hAnsi="Times New Roman" w:cs="Times New Roman"/>
          <w:color w:val="000000"/>
          <w:spacing w:val="29"/>
          <w:w w:val="105"/>
          <w:sz w:val="24"/>
          <w:szCs w:val="20"/>
          <w:lang w:val="x-none" w:eastAsia="x-none"/>
        </w:rPr>
        <w:t xml:space="preserve"> </w:t>
      </w:r>
      <w:r w:rsidRPr="00870418">
        <w:rPr>
          <w:rFonts w:ascii="Times New Roman" w:eastAsia="Times New Roman" w:hAnsi="Times New Roman" w:cs="Times New Roman"/>
          <w:color w:val="000000"/>
          <w:w w:val="105"/>
          <w:sz w:val="24"/>
          <w:szCs w:val="20"/>
          <w:lang w:val="x-none" w:eastAsia="x-none"/>
        </w:rPr>
        <w:t>článku</w:t>
      </w:r>
      <w:r w:rsidRPr="00870418">
        <w:rPr>
          <w:rFonts w:ascii="Times New Roman" w:eastAsia="Times New Roman" w:hAnsi="Times New Roman" w:cs="Times New Roman"/>
          <w:color w:val="000000"/>
          <w:spacing w:val="9"/>
          <w:w w:val="105"/>
          <w:sz w:val="24"/>
          <w:szCs w:val="20"/>
          <w:lang w:val="x-none" w:eastAsia="x-none"/>
        </w:rPr>
        <w:t xml:space="preserve"> </w:t>
      </w:r>
      <w:r w:rsidRPr="00870418">
        <w:rPr>
          <w:rFonts w:ascii="Times New Roman" w:eastAsia="Times New Roman" w:hAnsi="Times New Roman" w:cs="Times New Roman"/>
          <w:color w:val="000000"/>
          <w:w w:val="105"/>
          <w:sz w:val="24"/>
          <w:szCs w:val="20"/>
          <w:lang w:eastAsia="x-none"/>
        </w:rPr>
        <w:t>II</w:t>
      </w:r>
      <w:r w:rsidRPr="00870418">
        <w:rPr>
          <w:rFonts w:ascii="Times New Roman" w:eastAsia="Times New Roman" w:hAnsi="Times New Roman" w:cs="Times New Roman"/>
          <w:color w:val="000000"/>
          <w:w w:val="105"/>
          <w:sz w:val="24"/>
          <w:szCs w:val="20"/>
          <w:lang w:val="x-none" w:eastAsia="x-none"/>
        </w:rPr>
        <w:t>.</w:t>
      </w:r>
      <w:r w:rsidRPr="00870418">
        <w:rPr>
          <w:rFonts w:ascii="Times New Roman" w:eastAsia="Times New Roman" w:hAnsi="Times New Roman" w:cs="Times New Roman"/>
          <w:color w:val="000000"/>
          <w:spacing w:val="9"/>
          <w:w w:val="105"/>
          <w:sz w:val="24"/>
          <w:szCs w:val="20"/>
          <w:lang w:val="x-none" w:eastAsia="x-none"/>
        </w:rPr>
        <w:t xml:space="preserve"> </w:t>
      </w:r>
      <w:r w:rsidRPr="00870418">
        <w:rPr>
          <w:rFonts w:ascii="Times New Roman" w:eastAsia="Times New Roman" w:hAnsi="Times New Roman" w:cs="Times New Roman"/>
          <w:color w:val="000000"/>
          <w:w w:val="105"/>
          <w:sz w:val="24"/>
          <w:szCs w:val="20"/>
          <w:lang w:val="x-none" w:eastAsia="x-none"/>
        </w:rPr>
        <w:t>odst.</w:t>
      </w:r>
      <w:r w:rsidRPr="00870418">
        <w:rPr>
          <w:rFonts w:ascii="Times New Roman" w:eastAsia="Times New Roman" w:hAnsi="Times New Roman" w:cs="Times New Roman"/>
          <w:color w:val="000000"/>
          <w:spacing w:val="15"/>
          <w:w w:val="105"/>
          <w:sz w:val="24"/>
          <w:szCs w:val="20"/>
          <w:lang w:val="x-none" w:eastAsia="x-none"/>
        </w:rPr>
        <w:t xml:space="preserve"> </w:t>
      </w:r>
      <w:r w:rsidRPr="00870418">
        <w:rPr>
          <w:rFonts w:ascii="Times New Roman" w:eastAsia="Times New Roman" w:hAnsi="Times New Roman" w:cs="Times New Roman"/>
          <w:color w:val="000000"/>
          <w:w w:val="105"/>
          <w:sz w:val="24"/>
          <w:szCs w:val="20"/>
          <w:lang w:val="x-none" w:eastAsia="x-none"/>
        </w:rPr>
        <w:t>2</w:t>
      </w:r>
      <w:r w:rsidR="005E6C3E" w:rsidRPr="00870418">
        <w:rPr>
          <w:rFonts w:ascii="Times New Roman" w:eastAsia="Times New Roman" w:hAnsi="Times New Roman" w:cs="Times New Roman"/>
          <w:color w:val="000000"/>
          <w:w w:val="105"/>
          <w:sz w:val="24"/>
          <w:szCs w:val="20"/>
          <w:lang w:eastAsia="x-none"/>
        </w:rPr>
        <w:t>.</w:t>
      </w:r>
      <w:r w:rsidR="00D45377" w:rsidRPr="00870418">
        <w:rPr>
          <w:rFonts w:ascii="Times New Roman" w:eastAsia="Times New Roman" w:hAnsi="Times New Roman" w:cs="Times New Roman"/>
          <w:color w:val="000000"/>
          <w:w w:val="105"/>
          <w:sz w:val="24"/>
          <w:szCs w:val="20"/>
          <w:lang w:eastAsia="x-none"/>
        </w:rPr>
        <w:t xml:space="preserve"> této smlouvy</w:t>
      </w:r>
      <w:r w:rsidR="00926843" w:rsidRPr="00870418">
        <w:rPr>
          <w:rFonts w:ascii="Times New Roman" w:eastAsia="Times New Roman" w:hAnsi="Times New Roman" w:cs="Times New Roman"/>
          <w:color w:val="000000"/>
          <w:w w:val="105"/>
          <w:sz w:val="24"/>
          <w:szCs w:val="20"/>
          <w:lang w:eastAsia="x-none"/>
        </w:rPr>
        <w:t>,</w:t>
      </w:r>
      <w:r w:rsidR="00713FAC" w:rsidRPr="00870418">
        <w:rPr>
          <w:rFonts w:ascii="Times New Roman" w:eastAsia="Times New Roman" w:hAnsi="Times New Roman" w:cs="Times New Roman"/>
          <w:color w:val="000000"/>
          <w:w w:val="105"/>
          <w:sz w:val="24"/>
          <w:szCs w:val="20"/>
          <w:lang w:val="x-none" w:eastAsia="x-none"/>
        </w:rPr>
        <w:t xml:space="preserve"> </w:t>
      </w:r>
    </w:p>
    <w:p w14:paraId="7A3D416D" w14:textId="77777777" w:rsidR="001322BC" w:rsidRPr="00870418" w:rsidRDefault="001322BC" w:rsidP="00462202">
      <w:pPr>
        <w:widowControl w:val="0"/>
        <w:numPr>
          <w:ilvl w:val="1"/>
          <w:numId w:val="11"/>
        </w:numPr>
        <w:ind w:left="709" w:right="-1"/>
        <w:jc w:val="both"/>
        <w:rPr>
          <w:rFonts w:ascii="Times New Roman" w:eastAsia="Times New Roman" w:hAnsi="Times New Roman" w:cs="Times New Roman"/>
          <w:color w:val="000000"/>
          <w:w w:val="105"/>
          <w:sz w:val="24"/>
          <w:szCs w:val="20"/>
          <w:lang w:val="x-none" w:eastAsia="x-none"/>
        </w:rPr>
      </w:pPr>
      <w:r w:rsidRPr="00870418">
        <w:rPr>
          <w:rFonts w:ascii="Times New Roman" w:eastAsia="Times New Roman" w:hAnsi="Times New Roman" w:cs="Times New Roman"/>
          <w:color w:val="000000"/>
          <w:w w:val="105"/>
          <w:sz w:val="24"/>
          <w:szCs w:val="20"/>
          <w:lang w:val="x-none" w:eastAsia="x-none"/>
        </w:rPr>
        <w:t>odstoupením od smlouvy dle ustanovení článku VI</w:t>
      </w:r>
      <w:r w:rsidRPr="00870418">
        <w:rPr>
          <w:rFonts w:ascii="Times New Roman" w:eastAsia="Times New Roman" w:hAnsi="Times New Roman" w:cs="Times New Roman"/>
          <w:color w:val="000000"/>
          <w:w w:val="105"/>
          <w:sz w:val="24"/>
          <w:szCs w:val="20"/>
          <w:lang w:eastAsia="x-none"/>
        </w:rPr>
        <w:t>I</w:t>
      </w:r>
      <w:r w:rsidRPr="00870418">
        <w:rPr>
          <w:rFonts w:ascii="Times New Roman" w:eastAsia="Times New Roman" w:hAnsi="Times New Roman" w:cs="Times New Roman"/>
          <w:color w:val="000000"/>
          <w:w w:val="105"/>
          <w:sz w:val="24"/>
          <w:szCs w:val="20"/>
          <w:lang w:val="x-none" w:eastAsia="x-none"/>
        </w:rPr>
        <w:t xml:space="preserve">. odst. </w:t>
      </w:r>
      <w:r w:rsidR="00926843" w:rsidRPr="00870418">
        <w:rPr>
          <w:rFonts w:ascii="Times New Roman" w:eastAsia="Times New Roman" w:hAnsi="Times New Roman" w:cs="Times New Roman"/>
          <w:color w:val="000000"/>
          <w:w w:val="105"/>
          <w:sz w:val="24"/>
          <w:szCs w:val="20"/>
          <w:lang w:eastAsia="x-none"/>
        </w:rPr>
        <w:t>3</w:t>
      </w:r>
      <w:r w:rsidR="005E6C3E" w:rsidRPr="00870418">
        <w:rPr>
          <w:rFonts w:ascii="Times New Roman" w:eastAsia="Times New Roman" w:hAnsi="Times New Roman" w:cs="Times New Roman"/>
          <w:color w:val="000000"/>
          <w:w w:val="105"/>
          <w:sz w:val="24"/>
          <w:szCs w:val="20"/>
          <w:lang w:eastAsia="x-none"/>
        </w:rPr>
        <w:t>.</w:t>
      </w:r>
      <w:r w:rsidR="00D45377" w:rsidRPr="00870418">
        <w:rPr>
          <w:rFonts w:ascii="Times New Roman" w:eastAsia="Times New Roman" w:hAnsi="Times New Roman" w:cs="Times New Roman"/>
          <w:color w:val="000000"/>
          <w:w w:val="105"/>
          <w:sz w:val="24"/>
          <w:szCs w:val="20"/>
          <w:lang w:eastAsia="x-none"/>
        </w:rPr>
        <w:t xml:space="preserve"> této smlouvy</w:t>
      </w:r>
      <w:r w:rsidR="00926843" w:rsidRPr="00870418">
        <w:rPr>
          <w:rFonts w:ascii="Times New Roman" w:eastAsia="Times New Roman" w:hAnsi="Times New Roman" w:cs="Times New Roman"/>
          <w:color w:val="000000"/>
          <w:w w:val="105"/>
          <w:sz w:val="24"/>
          <w:szCs w:val="20"/>
          <w:lang w:eastAsia="x-none"/>
        </w:rPr>
        <w:t>;</w:t>
      </w:r>
    </w:p>
    <w:p w14:paraId="1B03EA1C" w14:textId="77777777" w:rsidR="001322BC" w:rsidRPr="00870418" w:rsidRDefault="001322BC" w:rsidP="00462202">
      <w:pPr>
        <w:widowControl w:val="0"/>
        <w:numPr>
          <w:ilvl w:val="1"/>
          <w:numId w:val="11"/>
        </w:numPr>
        <w:ind w:left="709" w:right="-1"/>
        <w:jc w:val="both"/>
        <w:rPr>
          <w:rFonts w:ascii="Times New Roman" w:eastAsia="Times New Roman" w:hAnsi="Times New Roman" w:cs="Times New Roman"/>
          <w:color w:val="000000"/>
          <w:w w:val="105"/>
          <w:sz w:val="24"/>
          <w:szCs w:val="20"/>
          <w:lang w:val="x-none" w:eastAsia="x-none"/>
        </w:rPr>
      </w:pPr>
      <w:r w:rsidRPr="00870418">
        <w:rPr>
          <w:rFonts w:ascii="Times New Roman" w:eastAsia="Times New Roman" w:hAnsi="Times New Roman" w:cs="Times New Roman"/>
          <w:color w:val="000000"/>
          <w:w w:val="105"/>
          <w:sz w:val="24"/>
          <w:szCs w:val="20"/>
          <w:lang w:val="x-none" w:eastAsia="x-none"/>
        </w:rPr>
        <w:t>zánikem některé ze smluvních stran bez právního nástupce</w:t>
      </w:r>
      <w:r w:rsidR="00926843" w:rsidRPr="00870418">
        <w:rPr>
          <w:rFonts w:ascii="Times New Roman" w:eastAsia="Times New Roman" w:hAnsi="Times New Roman" w:cs="Times New Roman"/>
          <w:color w:val="000000"/>
          <w:w w:val="105"/>
          <w:sz w:val="24"/>
          <w:szCs w:val="20"/>
          <w:lang w:eastAsia="x-none"/>
        </w:rPr>
        <w:t>;</w:t>
      </w:r>
    </w:p>
    <w:p w14:paraId="0039033A" w14:textId="77777777" w:rsidR="001322BC" w:rsidRPr="00870418" w:rsidRDefault="001322BC" w:rsidP="00717BFE">
      <w:pPr>
        <w:widowControl w:val="0"/>
        <w:numPr>
          <w:ilvl w:val="1"/>
          <w:numId w:val="11"/>
        </w:numPr>
        <w:ind w:left="709" w:right="-1"/>
        <w:jc w:val="both"/>
        <w:rPr>
          <w:rFonts w:ascii="Times New Roman" w:eastAsia="Times New Roman" w:hAnsi="Times New Roman" w:cs="Times New Roman"/>
          <w:color w:val="000000"/>
          <w:w w:val="105"/>
          <w:sz w:val="24"/>
          <w:szCs w:val="20"/>
          <w:lang w:val="x-none" w:eastAsia="x-none"/>
        </w:rPr>
      </w:pPr>
      <w:r w:rsidRPr="00870418">
        <w:rPr>
          <w:rFonts w:ascii="Times New Roman" w:eastAsia="Times New Roman" w:hAnsi="Times New Roman" w:cs="Times New Roman"/>
          <w:color w:val="000000"/>
          <w:w w:val="105"/>
          <w:sz w:val="24"/>
          <w:szCs w:val="20"/>
          <w:lang w:val="x-none" w:eastAsia="x-none"/>
        </w:rPr>
        <w:t xml:space="preserve">ztrátou oprávnění některé ze smluvních stran k výkonu činnosti, </w:t>
      </w:r>
      <w:r w:rsidR="00EE037E" w:rsidRPr="00870418">
        <w:rPr>
          <w:rFonts w:ascii="Times New Roman" w:eastAsia="Times New Roman" w:hAnsi="Times New Roman" w:cs="Times New Roman"/>
          <w:color w:val="000000"/>
          <w:w w:val="105"/>
          <w:sz w:val="24"/>
          <w:szCs w:val="20"/>
          <w:lang w:val="x-none" w:eastAsia="x-none"/>
        </w:rPr>
        <w:t>kter</w:t>
      </w:r>
      <w:r w:rsidR="00EE037E" w:rsidRPr="00870418">
        <w:rPr>
          <w:rFonts w:ascii="Times New Roman" w:eastAsia="Times New Roman" w:hAnsi="Times New Roman" w:cs="Times New Roman"/>
          <w:color w:val="000000"/>
          <w:w w:val="105"/>
          <w:sz w:val="24"/>
          <w:szCs w:val="20"/>
          <w:lang w:eastAsia="x-none"/>
        </w:rPr>
        <w:t>é</w:t>
      </w:r>
      <w:r w:rsidR="00EE037E" w:rsidRPr="00870418">
        <w:rPr>
          <w:rFonts w:ascii="Times New Roman" w:eastAsia="Times New Roman" w:hAnsi="Times New Roman" w:cs="Times New Roman"/>
          <w:color w:val="000000"/>
          <w:w w:val="105"/>
          <w:sz w:val="24"/>
          <w:szCs w:val="20"/>
          <w:lang w:val="x-none" w:eastAsia="x-none"/>
        </w:rPr>
        <w:t xml:space="preserve"> </w:t>
      </w:r>
      <w:r w:rsidRPr="00870418">
        <w:rPr>
          <w:rFonts w:ascii="Times New Roman" w:eastAsia="Times New Roman" w:hAnsi="Times New Roman" w:cs="Times New Roman"/>
          <w:color w:val="000000"/>
          <w:w w:val="105"/>
          <w:sz w:val="24"/>
          <w:szCs w:val="20"/>
          <w:lang w:val="x-none" w:eastAsia="x-none"/>
        </w:rPr>
        <w:t>je zapotřebí pro plnění ustanovení této smlouvy</w:t>
      </w:r>
      <w:r w:rsidR="00926843" w:rsidRPr="00870418">
        <w:rPr>
          <w:rFonts w:ascii="Times New Roman" w:eastAsia="Times New Roman" w:hAnsi="Times New Roman" w:cs="Times New Roman"/>
          <w:color w:val="000000"/>
          <w:w w:val="105"/>
          <w:sz w:val="24"/>
          <w:szCs w:val="20"/>
          <w:lang w:eastAsia="x-none"/>
        </w:rPr>
        <w:t>;</w:t>
      </w:r>
    </w:p>
    <w:p w14:paraId="263D6D63" w14:textId="77777777" w:rsidR="001322BC" w:rsidRPr="00870418" w:rsidRDefault="001322BC" w:rsidP="0017611D">
      <w:pPr>
        <w:widowControl w:val="0"/>
        <w:numPr>
          <w:ilvl w:val="1"/>
          <w:numId w:val="11"/>
        </w:numPr>
        <w:spacing w:after="120"/>
        <w:ind w:left="709" w:right="-1"/>
        <w:jc w:val="both"/>
        <w:rPr>
          <w:rFonts w:ascii="Times New Roman" w:eastAsia="Times New Roman" w:hAnsi="Times New Roman" w:cs="Times New Roman"/>
          <w:color w:val="000000"/>
          <w:sz w:val="24"/>
          <w:szCs w:val="20"/>
          <w:lang w:eastAsia="cs-CZ"/>
        </w:rPr>
      </w:pPr>
      <w:r w:rsidRPr="00870418">
        <w:rPr>
          <w:rFonts w:ascii="Times New Roman" w:eastAsia="Times New Roman" w:hAnsi="Times New Roman" w:cs="Times New Roman"/>
          <w:color w:val="000000"/>
          <w:w w:val="105"/>
          <w:sz w:val="24"/>
          <w:szCs w:val="20"/>
          <w:lang w:val="x-none" w:eastAsia="x-none"/>
        </w:rPr>
        <w:t>výpovědí i bez uvedení důvodů s dvouměsíční výpovědní lhůtou, jež počíná běžet od prvého dne měsíce následujícího po doručení výpovědi.</w:t>
      </w:r>
    </w:p>
    <w:p w14:paraId="1D9A33FA" w14:textId="77777777" w:rsidR="001322BC" w:rsidRPr="00870418"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 xml:space="preserve">Kterákoli ze smluvních stran je oprávněna od této smlouvy odstoupit písemným prohlášením adresovaným druhé smluvní straně s tím, že odstoupení je účinné doručením předmětného prohlášení druhé smluvní straně. Důvodem odstoupení je opakované velmi vážné porušení této smlouvy druhou smluvní stranou nebo její opakované porušování s tím, že druhá smluvní strana byla již na porušení smlouvy upozorněna a vyzvána k jejímu řádnému plnění a odstranění případného vadného stavu. </w:t>
      </w:r>
      <w:r w:rsidR="00EE037E" w:rsidRPr="00870418">
        <w:rPr>
          <w:rFonts w:ascii="Times New Roman" w:eastAsia="Calibri" w:hAnsi="Times New Roman" w:cs="Times New Roman"/>
          <w:color w:val="000000"/>
          <w:sz w:val="24"/>
          <w:szCs w:val="24"/>
          <w:lang w:eastAsia="cs-CZ"/>
        </w:rPr>
        <w:t>Za </w:t>
      </w:r>
      <w:r w:rsidRPr="00870418">
        <w:rPr>
          <w:rFonts w:ascii="Times New Roman" w:eastAsia="Calibri" w:hAnsi="Times New Roman" w:cs="Times New Roman"/>
          <w:color w:val="000000"/>
          <w:sz w:val="24"/>
          <w:szCs w:val="24"/>
          <w:lang w:eastAsia="cs-CZ"/>
        </w:rPr>
        <w:t>velmi vážné porušení této smlouvy jako důvod odstoupení od smlouvy ze strany poskytovatele se považuje neuhrazení ceny objednatelem a opakované vážné závady v poskytování služeb ze strany poskytovatele.</w:t>
      </w:r>
    </w:p>
    <w:p w14:paraId="3FC8CAD9" w14:textId="77777777" w:rsidR="001322BC" w:rsidRPr="00870418"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 xml:space="preserve">Tuto smlouvu mohou obě smluvní strany vypovědět v případě, že plnění dle této smlouvy se stane pro některou </w:t>
      </w:r>
      <w:r w:rsidR="005E6C3E" w:rsidRPr="00870418">
        <w:rPr>
          <w:rFonts w:ascii="Times New Roman" w:eastAsia="Calibri" w:hAnsi="Times New Roman" w:cs="Times New Roman"/>
          <w:color w:val="000000"/>
          <w:sz w:val="24"/>
          <w:szCs w:val="24"/>
          <w:lang w:eastAsia="cs-CZ"/>
        </w:rPr>
        <w:t xml:space="preserve">ze </w:t>
      </w:r>
      <w:r w:rsidRPr="00870418">
        <w:rPr>
          <w:rFonts w:ascii="Times New Roman" w:eastAsia="Calibri" w:hAnsi="Times New Roman" w:cs="Times New Roman"/>
          <w:color w:val="000000"/>
          <w:sz w:val="24"/>
          <w:szCs w:val="24"/>
          <w:lang w:eastAsia="cs-CZ"/>
        </w:rPr>
        <w:t>stran obtížné natolik, že nelze spravedlivě požadovat její pokračování. Nastane-li tato skutečnost, zavazují se smluvní strany před uplatněním výpovědi dle tohoto článku navzájem informovat s cílem vyřešit vzniklou situaci smírně.</w:t>
      </w:r>
    </w:p>
    <w:p w14:paraId="151AB62F" w14:textId="77777777" w:rsidR="001322BC" w:rsidRPr="00870418" w:rsidRDefault="001322BC" w:rsidP="00926843">
      <w:pPr>
        <w:numPr>
          <w:ilvl w:val="0"/>
          <w:numId w:val="19"/>
        </w:numPr>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lastRenderedPageBreak/>
        <w:t>Obě smluvní strany se zavazují ke dni ukončení platnosti této smlouvy vrátit druhé smluvní straně veškeré písemnosti a věci, které obdržela v souvislosti s plněním ustanovení této smlouvy nebo které jí náleží.</w:t>
      </w:r>
      <w:r w:rsidR="00D45377" w:rsidRPr="00870418">
        <w:rPr>
          <w:rFonts w:ascii="Times New Roman" w:eastAsia="Calibri" w:hAnsi="Times New Roman" w:cs="Times New Roman"/>
          <w:color w:val="000000"/>
          <w:sz w:val="24"/>
          <w:szCs w:val="24"/>
          <w:lang w:eastAsia="cs-CZ"/>
        </w:rPr>
        <w:t xml:space="preserve"> </w:t>
      </w:r>
    </w:p>
    <w:p w14:paraId="3CCBEA43" w14:textId="77777777" w:rsidR="00307C47" w:rsidRPr="00870418" w:rsidRDefault="00307C47" w:rsidP="00926843">
      <w:pPr>
        <w:ind w:left="709" w:right="-1"/>
        <w:jc w:val="both"/>
        <w:rPr>
          <w:rFonts w:ascii="Times New Roman" w:eastAsia="Calibri" w:hAnsi="Times New Roman" w:cs="Times New Roman"/>
          <w:color w:val="000000"/>
          <w:sz w:val="24"/>
          <w:szCs w:val="24"/>
          <w:lang w:eastAsia="cs-CZ"/>
        </w:rPr>
      </w:pPr>
    </w:p>
    <w:p w14:paraId="75E6E73A" w14:textId="77777777" w:rsidR="001322BC" w:rsidRPr="00870418"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870418">
        <w:rPr>
          <w:rFonts w:ascii="Times New Roman" w:eastAsia="Times New Roman" w:hAnsi="Times New Roman" w:cs="Times New Roman"/>
          <w:b/>
          <w:color w:val="000000"/>
          <w:sz w:val="24"/>
          <w:szCs w:val="20"/>
          <w:lang w:eastAsia="cs-CZ"/>
        </w:rPr>
        <w:t xml:space="preserve">VIII. </w:t>
      </w:r>
      <w:r w:rsidR="00D45377" w:rsidRPr="00870418">
        <w:rPr>
          <w:rFonts w:ascii="Times New Roman" w:eastAsia="Times New Roman" w:hAnsi="Times New Roman" w:cs="Times New Roman"/>
          <w:b/>
          <w:color w:val="000000"/>
          <w:sz w:val="24"/>
          <w:szCs w:val="20"/>
          <w:lang w:eastAsia="cs-CZ"/>
        </w:rPr>
        <w:t>Řešení sporů</w:t>
      </w:r>
      <w:r w:rsidR="00D45377" w:rsidRPr="00870418" w:rsidDel="00D45377">
        <w:rPr>
          <w:rFonts w:ascii="Times New Roman" w:eastAsia="Times New Roman" w:hAnsi="Times New Roman" w:cs="Times New Roman"/>
          <w:b/>
          <w:color w:val="000000"/>
          <w:sz w:val="24"/>
          <w:szCs w:val="20"/>
          <w:lang w:eastAsia="cs-CZ"/>
        </w:rPr>
        <w:t xml:space="preserve"> </w:t>
      </w:r>
    </w:p>
    <w:p w14:paraId="36418293" w14:textId="77777777" w:rsidR="001322BC" w:rsidRPr="00870418" w:rsidRDefault="001322BC" w:rsidP="0017611D">
      <w:pPr>
        <w:numPr>
          <w:ilvl w:val="0"/>
          <w:numId w:val="20"/>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Strany této smlouvy se zavazují, že veškeré spory vyplývající z realizace, výkladu nebo ukončení této smlouvy budou řešit smírnou cestou dohodou. Pokud toto nebude možné, rozhoduje věcně a místně příslušný soud.</w:t>
      </w:r>
    </w:p>
    <w:p w14:paraId="0A3B0777" w14:textId="480317F7" w:rsidR="001322BC" w:rsidRPr="00870418" w:rsidRDefault="001322BC" w:rsidP="0017611D">
      <w:pPr>
        <w:numPr>
          <w:ilvl w:val="0"/>
          <w:numId w:val="20"/>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w:t>
      </w:r>
      <w:r w:rsidR="002B0A35">
        <w:rPr>
          <w:rFonts w:ascii="Times New Roman" w:eastAsia="Calibri" w:hAnsi="Times New Roman" w:cs="Times New Roman"/>
          <w:color w:val="000000"/>
          <w:sz w:val="24"/>
          <w:szCs w:val="24"/>
          <w:lang w:eastAsia="cs-CZ"/>
        </w:rPr>
        <w:t>,</w:t>
      </w:r>
      <w:r w:rsidRPr="00870418">
        <w:rPr>
          <w:rFonts w:ascii="Times New Roman" w:eastAsia="Calibri" w:hAnsi="Times New Roman" w:cs="Times New Roman"/>
          <w:color w:val="000000"/>
          <w:sz w:val="24"/>
          <w:szCs w:val="24"/>
          <w:lang w:eastAsia="cs-CZ"/>
        </w:rPr>
        <w:t xml:space="preserve"> resp. neúčinného.</w:t>
      </w:r>
      <w:r w:rsidR="00D45377" w:rsidRPr="00870418">
        <w:rPr>
          <w:rFonts w:ascii="Times New Roman" w:eastAsia="Calibri" w:hAnsi="Times New Roman" w:cs="Times New Roman"/>
          <w:color w:val="000000"/>
          <w:sz w:val="24"/>
          <w:szCs w:val="24"/>
          <w:lang w:eastAsia="cs-CZ"/>
        </w:rPr>
        <w:t xml:space="preserve"> </w:t>
      </w:r>
    </w:p>
    <w:p w14:paraId="159A0D57" w14:textId="77777777" w:rsidR="001322BC" w:rsidRPr="00870418" w:rsidRDefault="001322BC" w:rsidP="00462202">
      <w:pPr>
        <w:tabs>
          <w:tab w:val="left" w:pos="-3119"/>
        </w:tabs>
        <w:ind w:right="-1"/>
        <w:jc w:val="both"/>
        <w:rPr>
          <w:rFonts w:ascii="Times New Roman" w:eastAsia="Times New Roman" w:hAnsi="Times New Roman" w:cs="Times New Roman"/>
          <w:color w:val="000000"/>
          <w:sz w:val="24"/>
          <w:szCs w:val="20"/>
          <w:lang w:eastAsia="cs-CZ"/>
        </w:rPr>
      </w:pPr>
    </w:p>
    <w:p w14:paraId="51FE836B" w14:textId="77777777" w:rsidR="001322BC" w:rsidRPr="00870418"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870418">
        <w:rPr>
          <w:rFonts w:ascii="Times New Roman" w:eastAsia="Times New Roman" w:hAnsi="Times New Roman" w:cs="Times New Roman"/>
          <w:b/>
          <w:color w:val="000000"/>
          <w:sz w:val="24"/>
          <w:szCs w:val="20"/>
          <w:lang w:eastAsia="cs-CZ"/>
        </w:rPr>
        <w:t xml:space="preserve">IX. </w:t>
      </w:r>
      <w:r w:rsidR="00D45377" w:rsidRPr="00870418">
        <w:rPr>
          <w:rFonts w:ascii="Times New Roman" w:eastAsia="Times New Roman" w:hAnsi="Times New Roman" w:cs="Times New Roman"/>
          <w:b/>
          <w:color w:val="000000"/>
          <w:sz w:val="24"/>
          <w:szCs w:val="20"/>
          <w:lang w:eastAsia="cs-CZ"/>
        </w:rPr>
        <w:t>Smluvní pokuty</w:t>
      </w:r>
      <w:r w:rsidR="00D45377" w:rsidRPr="00870418" w:rsidDel="00D45377">
        <w:rPr>
          <w:rFonts w:ascii="Times New Roman" w:eastAsia="Times New Roman" w:hAnsi="Times New Roman" w:cs="Times New Roman"/>
          <w:b/>
          <w:color w:val="000000"/>
          <w:sz w:val="24"/>
          <w:szCs w:val="20"/>
          <w:lang w:eastAsia="cs-CZ"/>
        </w:rPr>
        <w:t xml:space="preserve"> </w:t>
      </w:r>
    </w:p>
    <w:p w14:paraId="2C047E48" w14:textId="6A821E61" w:rsidR="001322BC" w:rsidRPr="00870418" w:rsidRDefault="001322BC" w:rsidP="001C16C6">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 xml:space="preserve">V případě prodlení s provedením jakéhokoli druhu </w:t>
      </w:r>
      <w:r w:rsidR="00713FAC" w:rsidRPr="00870418">
        <w:rPr>
          <w:rFonts w:ascii="Times New Roman" w:eastAsia="Calibri" w:hAnsi="Times New Roman" w:cs="Times New Roman"/>
          <w:color w:val="000000"/>
          <w:sz w:val="24"/>
          <w:szCs w:val="24"/>
          <w:lang w:eastAsia="cs-CZ"/>
        </w:rPr>
        <w:t>služeb</w:t>
      </w:r>
      <w:r w:rsidRPr="00870418">
        <w:rPr>
          <w:rFonts w:ascii="Times New Roman" w:eastAsia="Calibri" w:hAnsi="Times New Roman" w:cs="Times New Roman"/>
          <w:color w:val="000000"/>
          <w:sz w:val="24"/>
          <w:szCs w:val="24"/>
          <w:lang w:eastAsia="cs-CZ"/>
        </w:rPr>
        <w:t xml:space="preserve">, které tvoří předmět smlouvy, </w:t>
      </w:r>
      <w:r w:rsidR="00EE037E" w:rsidRPr="00870418">
        <w:rPr>
          <w:rFonts w:ascii="Times New Roman" w:eastAsia="Calibri" w:hAnsi="Times New Roman" w:cs="Times New Roman"/>
          <w:color w:val="000000"/>
          <w:sz w:val="24"/>
          <w:szCs w:val="24"/>
          <w:lang w:eastAsia="cs-CZ"/>
        </w:rPr>
        <w:t>je </w:t>
      </w:r>
      <w:r w:rsidRPr="00870418">
        <w:rPr>
          <w:rFonts w:ascii="Times New Roman" w:eastAsia="Calibri" w:hAnsi="Times New Roman" w:cs="Times New Roman"/>
          <w:color w:val="000000"/>
          <w:sz w:val="24"/>
          <w:szCs w:val="24"/>
          <w:lang w:eastAsia="cs-CZ"/>
        </w:rPr>
        <w:t xml:space="preserve">poskytovatel povinen zaplatit objednateli smluvní pokutu ve výši </w:t>
      </w:r>
      <w:r w:rsidR="00706577" w:rsidRPr="00870418">
        <w:rPr>
          <w:rFonts w:ascii="Times New Roman" w:eastAsia="Calibri" w:hAnsi="Times New Roman" w:cs="Times New Roman"/>
          <w:color w:val="000000"/>
          <w:sz w:val="24"/>
          <w:szCs w:val="24"/>
          <w:lang w:eastAsia="cs-CZ"/>
        </w:rPr>
        <w:t>1</w:t>
      </w:r>
      <w:r w:rsidR="002B0A35">
        <w:rPr>
          <w:rFonts w:ascii="Times New Roman" w:eastAsia="Calibri" w:hAnsi="Times New Roman" w:cs="Times New Roman"/>
          <w:color w:val="000000"/>
          <w:sz w:val="24"/>
          <w:szCs w:val="24"/>
          <w:lang w:eastAsia="cs-CZ"/>
        </w:rPr>
        <w:t xml:space="preserve"> </w:t>
      </w:r>
      <w:r w:rsidR="00706577" w:rsidRPr="00870418">
        <w:rPr>
          <w:rFonts w:ascii="Times New Roman" w:eastAsia="Calibri" w:hAnsi="Times New Roman" w:cs="Times New Roman"/>
          <w:color w:val="000000"/>
          <w:sz w:val="24"/>
          <w:szCs w:val="24"/>
          <w:lang w:eastAsia="cs-CZ"/>
        </w:rPr>
        <w:t>000</w:t>
      </w:r>
      <w:r w:rsidRPr="00870418">
        <w:rPr>
          <w:rFonts w:ascii="Times New Roman" w:eastAsia="Calibri" w:hAnsi="Times New Roman" w:cs="Times New Roman"/>
          <w:color w:val="000000"/>
          <w:sz w:val="24"/>
          <w:szCs w:val="24"/>
          <w:lang w:eastAsia="cs-CZ"/>
        </w:rPr>
        <w:t xml:space="preserve"> Kč za každ</w:t>
      </w:r>
      <w:r w:rsidR="00152790">
        <w:rPr>
          <w:rFonts w:ascii="Times New Roman" w:eastAsia="Calibri" w:hAnsi="Times New Roman" w:cs="Times New Roman"/>
          <w:color w:val="000000"/>
          <w:sz w:val="24"/>
          <w:szCs w:val="24"/>
          <w:lang w:eastAsia="cs-CZ"/>
        </w:rPr>
        <w:t>ou</w:t>
      </w:r>
      <w:r w:rsidRPr="00870418">
        <w:rPr>
          <w:rFonts w:ascii="Times New Roman" w:eastAsia="Calibri" w:hAnsi="Times New Roman" w:cs="Times New Roman"/>
          <w:color w:val="000000"/>
          <w:sz w:val="24"/>
          <w:szCs w:val="24"/>
          <w:lang w:eastAsia="cs-CZ"/>
        </w:rPr>
        <w:t xml:space="preserve"> jednotli</w:t>
      </w:r>
      <w:r w:rsidR="00152790">
        <w:rPr>
          <w:rFonts w:ascii="Times New Roman" w:eastAsia="Calibri" w:hAnsi="Times New Roman" w:cs="Times New Roman"/>
          <w:color w:val="000000"/>
          <w:sz w:val="24"/>
          <w:szCs w:val="24"/>
          <w:lang w:eastAsia="cs-CZ"/>
        </w:rPr>
        <w:t>vou</w:t>
      </w:r>
      <w:r w:rsidRPr="00870418">
        <w:rPr>
          <w:rFonts w:ascii="Times New Roman" w:eastAsia="Calibri" w:hAnsi="Times New Roman" w:cs="Times New Roman"/>
          <w:color w:val="000000"/>
          <w:sz w:val="24"/>
          <w:szCs w:val="24"/>
          <w:lang w:eastAsia="cs-CZ"/>
        </w:rPr>
        <w:t xml:space="preserve"> </w:t>
      </w:r>
      <w:r w:rsidR="00152790">
        <w:rPr>
          <w:rFonts w:ascii="Times New Roman" w:eastAsia="Calibri" w:hAnsi="Times New Roman" w:cs="Times New Roman"/>
          <w:color w:val="000000"/>
          <w:sz w:val="24"/>
          <w:szCs w:val="24"/>
          <w:lang w:eastAsia="cs-CZ"/>
        </w:rPr>
        <w:t>neprovedenou službu v místě plnění</w:t>
      </w:r>
      <w:r w:rsidRPr="00870418">
        <w:rPr>
          <w:rFonts w:ascii="Times New Roman" w:eastAsia="Calibri" w:hAnsi="Times New Roman" w:cs="Times New Roman"/>
          <w:color w:val="000000"/>
          <w:sz w:val="24"/>
          <w:szCs w:val="24"/>
          <w:lang w:eastAsia="cs-CZ"/>
        </w:rPr>
        <w:t xml:space="preserve">. Tímto jednotlivým nesplněním </w:t>
      </w:r>
      <w:r w:rsidR="00EE037E" w:rsidRPr="00870418">
        <w:rPr>
          <w:rFonts w:ascii="Times New Roman" w:eastAsia="Calibri" w:hAnsi="Times New Roman" w:cs="Times New Roman"/>
          <w:color w:val="000000"/>
          <w:sz w:val="24"/>
          <w:szCs w:val="24"/>
          <w:lang w:eastAsia="cs-CZ"/>
        </w:rPr>
        <w:t>se </w:t>
      </w:r>
      <w:r w:rsidRPr="00870418">
        <w:rPr>
          <w:rFonts w:ascii="Times New Roman" w:eastAsia="Calibri" w:hAnsi="Times New Roman" w:cs="Times New Roman"/>
          <w:color w:val="000000"/>
          <w:sz w:val="24"/>
          <w:szCs w:val="24"/>
          <w:lang w:eastAsia="cs-CZ"/>
        </w:rPr>
        <w:t xml:space="preserve">rozumí neposkytnutí úplného rozsahu u každého jednotlivého druhu poskytovaných </w:t>
      </w:r>
      <w:r w:rsidR="00713FAC" w:rsidRPr="00870418">
        <w:rPr>
          <w:rFonts w:ascii="Times New Roman" w:eastAsia="Calibri" w:hAnsi="Times New Roman" w:cs="Times New Roman"/>
          <w:color w:val="000000"/>
          <w:sz w:val="24"/>
          <w:szCs w:val="24"/>
          <w:lang w:eastAsia="cs-CZ"/>
        </w:rPr>
        <w:t>služeb</w:t>
      </w:r>
      <w:r w:rsidR="00152790">
        <w:rPr>
          <w:rFonts w:ascii="Times New Roman" w:eastAsia="Calibri" w:hAnsi="Times New Roman" w:cs="Times New Roman"/>
          <w:color w:val="000000"/>
          <w:sz w:val="24"/>
          <w:szCs w:val="24"/>
          <w:lang w:eastAsia="cs-CZ"/>
        </w:rPr>
        <w:t xml:space="preserve"> </w:t>
      </w:r>
      <w:r w:rsidR="002B0A35">
        <w:rPr>
          <w:rFonts w:ascii="Times New Roman" w:eastAsia="Calibri" w:hAnsi="Times New Roman" w:cs="Times New Roman"/>
          <w:color w:val="000000"/>
          <w:sz w:val="24"/>
          <w:szCs w:val="24"/>
          <w:lang w:eastAsia="cs-CZ"/>
        </w:rPr>
        <w:t>dle</w:t>
      </w:r>
      <w:r w:rsidR="00152790">
        <w:rPr>
          <w:rFonts w:ascii="Times New Roman" w:eastAsia="Calibri" w:hAnsi="Times New Roman" w:cs="Times New Roman"/>
          <w:color w:val="000000"/>
          <w:sz w:val="24"/>
          <w:szCs w:val="24"/>
          <w:lang w:eastAsia="cs-CZ"/>
        </w:rPr>
        <w:t> čl. I. této smlouvy.</w:t>
      </w:r>
    </w:p>
    <w:p w14:paraId="621C892B" w14:textId="381459BF" w:rsidR="00870418" w:rsidRPr="00870418" w:rsidRDefault="00870418" w:rsidP="001C16C6">
      <w:pPr>
        <w:pStyle w:val="Odstavecseseznamem"/>
        <w:numPr>
          <w:ilvl w:val="0"/>
          <w:numId w:val="21"/>
        </w:numPr>
        <w:spacing w:after="120"/>
        <w:ind w:left="284" w:hanging="284"/>
        <w:contextualSpacing w:val="0"/>
        <w:jc w:val="both"/>
        <w:rPr>
          <w:rFonts w:ascii="Times New Roman" w:hAnsi="Times New Roman"/>
          <w:sz w:val="24"/>
          <w:szCs w:val="24"/>
        </w:rPr>
      </w:pPr>
      <w:r w:rsidRPr="00870418">
        <w:rPr>
          <w:rFonts w:ascii="Times New Roman" w:hAnsi="Times New Roman"/>
          <w:sz w:val="24"/>
          <w:szCs w:val="24"/>
        </w:rPr>
        <w:t>Sankce za nedodržování BOZP, požární ochrany a ochrany životního prostředí se řídí dle sazebníku pokut, který je přílohou č. 1 této smlouvy.</w:t>
      </w:r>
    </w:p>
    <w:p w14:paraId="436D64E6" w14:textId="77777777" w:rsidR="001322BC" w:rsidRPr="00870418" w:rsidRDefault="001322BC" w:rsidP="0017611D">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Při prodlení objednatele s úhradou faktury je poskyto</w:t>
      </w:r>
      <w:r w:rsidR="00553C05" w:rsidRPr="00870418">
        <w:rPr>
          <w:rFonts w:ascii="Times New Roman" w:eastAsia="Calibri" w:hAnsi="Times New Roman" w:cs="Times New Roman"/>
          <w:color w:val="000000"/>
          <w:sz w:val="24"/>
          <w:szCs w:val="24"/>
          <w:lang w:eastAsia="cs-CZ"/>
        </w:rPr>
        <w:t xml:space="preserve">vatel oprávněn účtovat smluvní </w:t>
      </w:r>
      <w:r w:rsidRPr="00870418">
        <w:rPr>
          <w:rFonts w:ascii="Times New Roman" w:eastAsia="Calibri" w:hAnsi="Times New Roman" w:cs="Times New Roman"/>
          <w:color w:val="000000"/>
          <w:sz w:val="24"/>
          <w:szCs w:val="24"/>
          <w:lang w:eastAsia="cs-CZ"/>
        </w:rPr>
        <w:t>pokutu ve výši 0,05</w:t>
      </w:r>
      <w:r w:rsidR="007F60F6" w:rsidRPr="00870418">
        <w:rPr>
          <w:rFonts w:ascii="Times New Roman" w:eastAsia="Calibri" w:hAnsi="Times New Roman" w:cs="Times New Roman"/>
          <w:color w:val="000000"/>
          <w:sz w:val="24"/>
          <w:szCs w:val="24"/>
          <w:lang w:eastAsia="cs-CZ"/>
        </w:rPr>
        <w:t xml:space="preserve"> </w:t>
      </w:r>
      <w:r w:rsidRPr="00870418">
        <w:rPr>
          <w:rFonts w:ascii="Times New Roman" w:eastAsia="Calibri" w:hAnsi="Times New Roman" w:cs="Times New Roman"/>
          <w:color w:val="000000"/>
          <w:sz w:val="24"/>
          <w:szCs w:val="24"/>
          <w:lang w:eastAsia="cs-CZ"/>
        </w:rPr>
        <w:t>% z fakturované částky za každý den prodlení.</w:t>
      </w:r>
    </w:p>
    <w:p w14:paraId="2FA3E90D" w14:textId="198556E0" w:rsidR="00151F9E" w:rsidRPr="00870418" w:rsidRDefault="00151F9E" w:rsidP="0017611D">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 xml:space="preserve">V případě porušení povinnosti dle čl. V. odst. 9. této smlouvy se poskytovatel zavazuje uhradit objednateli smluvní pokutu ve výši </w:t>
      </w:r>
      <w:r w:rsidR="00706577" w:rsidRPr="00870418">
        <w:rPr>
          <w:rFonts w:ascii="Times New Roman" w:eastAsia="Calibri" w:hAnsi="Times New Roman" w:cs="Times New Roman"/>
          <w:color w:val="000000"/>
          <w:sz w:val="24"/>
          <w:szCs w:val="24"/>
          <w:lang w:eastAsia="cs-CZ"/>
        </w:rPr>
        <w:t>1</w:t>
      </w:r>
      <w:r w:rsidR="002B0A35">
        <w:rPr>
          <w:rFonts w:ascii="Times New Roman" w:eastAsia="Calibri" w:hAnsi="Times New Roman" w:cs="Times New Roman"/>
          <w:color w:val="000000"/>
          <w:sz w:val="24"/>
          <w:szCs w:val="24"/>
          <w:lang w:eastAsia="cs-CZ"/>
        </w:rPr>
        <w:t xml:space="preserve"> </w:t>
      </w:r>
      <w:r w:rsidR="00706577" w:rsidRPr="00870418">
        <w:rPr>
          <w:rFonts w:ascii="Times New Roman" w:eastAsia="Calibri" w:hAnsi="Times New Roman" w:cs="Times New Roman"/>
          <w:color w:val="000000"/>
          <w:sz w:val="24"/>
          <w:szCs w:val="24"/>
          <w:lang w:eastAsia="cs-CZ"/>
        </w:rPr>
        <w:t>000</w:t>
      </w:r>
      <w:r w:rsidR="00181792" w:rsidRPr="00870418">
        <w:rPr>
          <w:rFonts w:ascii="Times New Roman" w:eastAsia="Calibri" w:hAnsi="Times New Roman" w:cs="Times New Roman"/>
          <w:color w:val="000000"/>
          <w:sz w:val="24"/>
          <w:szCs w:val="24"/>
          <w:lang w:eastAsia="cs-CZ"/>
        </w:rPr>
        <w:t xml:space="preserve"> </w:t>
      </w:r>
      <w:r w:rsidRPr="00870418">
        <w:rPr>
          <w:rFonts w:ascii="Times New Roman" w:eastAsia="Calibri" w:hAnsi="Times New Roman" w:cs="Times New Roman"/>
          <w:color w:val="000000"/>
          <w:sz w:val="24"/>
          <w:szCs w:val="24"/>
          <w:lang w:eastAsia="cs-CZ"/>
        </w:rPr>
        <w:t>Kč, a to za každý zjištěný případ porušení těchto povinností.</w:t>
      </w:r>
    </w:p>
    <w:p w14:paraId="56C4B61A" w14:textId="77777777" w:rsidR="001322BC" w:rsidRPr="00870418" w:rsidRDefault="001322BC" w:rsidP="0017611D">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Právo fakturovat a vymáhat smluvní pokuty a úroky z prodlení vzniká objednateli a poskytovateli prvním dnem následujícím po marném uplynutí lhůty. Smluvní pokuty a úroky z prodlení jsou splatné do 30 dní ode dne doručení oznámení o jejich vymáhání. Právo na fakturování a vymáhání smluvních pokut a úroků z prodlení nevznikne po dobu, po kterou zdržení proveditelné platby zavinil peněžní ústav.</w:t>
      </w:r>
    </w:p>
    <w:p w14:paraId="538AE886" w14:textId="77777777" w:rsidR="001322BC" w:rsidRPr="00870418" w:rsidRDefault="001322BC" w:rsidP="00A45F8A">
      <w:pPr>
        <w:numPr>
          <w:ilvl w:val="0"/>
          <w:numId w:val="21"/>
        </w:numPr>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 xml:space="preserve">Smluvní strany se dohodly, že zaplacením smluvních pokut není dotčeno právo na náhradu škody, </w:t>
      </w:r>
      <w:r w:rsidR="00EE037E" w:rsidRPr="00870418">
        <w:rPr>
          <w:rFonts w:ascii="Times New Roman" w:eastAsia="Calibri" w:hAnsi="Times New Roman" w:cs="Times New Roman"/>
          <w:color w:val="000000"/>
          <w:sz w:val="24"/>
          <w:szCs w:val="24"/>
          <w:lang w:eastAsia="cs-CZ"/>
        </w:rPr>
        <w:t>a </w:t>
      </w:r>
      <w:r w:rsidRPr="00870418">
        <w:rPr>
          <w:rFonts w:ascii="Times New Roman" w:eastAsia="Calibri" w:hAnsi="Times New Roman" w:cs="Times New Roman"/>
          <w:color w:val="000000"/>
          <w:sz w:val="24"/>
          <w:szCs w:val="24"/>
          <w:lang w:eastAsia="cs-CZ"/>
        </w:rPr>
        <w:t>to i ve výši přesahující vyúčtované, resp. uhrazené</w:t>
      </w:r>
      <w:r w:rsidR="007F60F6" w:rsidRPr="00870418">
        <w:rPr>
          <w:rFonts w:ascii="Times New Roman" w:eastAsia="Calibri" w:hAnsi="Times New Roman" w:cs="Times New Roman"/>
          <w:color w:val="000000"/>
          <w:sz w:val="24"/>
          <w:szCs w:val="24"/>
          <w:lang w:eastAsia="cs-CZ"/>
        </w:rPr>
        <w:t>,</w:t>
      </w:r>
      <w:r w:rsidRPr="00870418">
        <w:rPr>
          <w:rFonts w:ascii="Times New Roman" w:eastAsia="Calibri" w:hAnsi="Times New Roman" w:cs="Times New Roman"/>
          <w:color w:val="000000"/>
          <w:sz w:val="24"/>
          <w:szCs w:val="24"/>
          <w:lang w:eastAsia="cs-CZ"/>
        </w:rPr>
        <w:t xml:space="preserve"> smluvní pokuty a rovněž není dotčena povinnost splnit závazky vyplývající z této smlouvy.</w:t>
      </w:r>
      <w:r w:rsidR="00D45377" w:rsidRPr="00870418">
        <w:rPr>
          <w:rFonts w:ascii="Times New Roman" w:eastAsia="Calibri" w:hAnsi="Times New Roman" w:cs="Times New Roman"/>
          <w:color w:val="000000"/>
          <w:sz w:val="24"/>
          <w:szCs w:val="24"/>
          <w:lang w:eastAsia="cs-CZ"/>
        </w:rPr>
        <w:t xml:space="preserve"> </w:t>
      </w:r>
    </w:p>
    <w:p w14:paraId="130737CC" w14:textId="77777777" w:rsidR="001322BC" w:rsidRPr="00870418" w:rsidRDefault="001322BC" w:rsidP="00A45F8A">
      <w:pPr>
        <w:shd w:val="clear" w:color="00FFFF" w:fill="auto"/>
        <w:ind w:left="283" w:right="-1" w:hanging="567"/>
        <w:jc w:val="both"/>
        <w:rPr>
          <w:rFonts w:ascii="Times New Roman" w:eastAsia="Times New Roman" w:hAnsi="Times New Roman" w:cs="Times New Roman"/>
          <w:color w:val="000000"/>
          <w:sz w:val="24"/>
          <w:szCs w:val="24"/>
          <w:lang w:eastAsia="cs-CZ"/>
        </w:rPr>
      </w:pPr>
    </w:p>
    <w:p w14:paraId="16F43BCB" w14:textId="77777777" w:rsidR="001322BC" w:rsidRPr="00870418"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870418">
        <w:rPr>
          <w:rFonts w:ascii="Times New Roman" w:eastAsia="Times New Roman" w:hAnsi="Times New Roman" w:cs="Times New Roman"/>
          <w:b/>
          <w:color w:val="000000"/>
          <w:sz w:val="24"/>
          <w:szCs w:val="20"/>
          <w:lang w:eastAsia="cs-CZ"/>
        </w:rPr>
        <w:t xml:space="preserve">X. </w:t>
      </w:r>
      <w:r w:rsidR="00D45377" w:rsidRPr="00870418">
        <w:rPr>
          <w:rFonts w:ascii="Times New Roman" w:eastAsia="Times New Roman" w:hAnsi="Times New Roman" w:cs="Times New Roman"/>
          <w:b/>
          <w:color w:val="000000"/>
          <w:sz w:val="24"/>
          <w:szCs w:val="20"/>
          <w:lang w:eastAsia="cs-CZ"/>
        </w:rPr>
        <w:t>Závěrečná ustanovení</w:t>
      </w:r>
      <w:r w:rsidR="00D45377" w:rsidRPr="00870418" w:rsidDel="00D45377">
        <w:rPr>
          <w:rFonts w:ascii="Times New Roman" w:eastAsia="Times New Roman" w:hAnsi="Times New Roman" w:cs="Times New Roman"/>
          <w:b/>
          <w:color w:val="000000"/>
          <w:sz w:val="24"/>
          <w:szCs w:val="20"/>
          <w:lang w:eastAsia="cs-CZ"/>
        </w:rPr>
        <w:t xml:space="preserve"> </w:t>
      </w:r>
    </w:p>
    <w:p w14:paraId="32A69471" w14:textId="601250C0" w:rsidR="001322BC" w:rsidRPr="00870418" w:rsidRDefault="001322BC" w:rsidP="00717BFE">
      <w:pPr>
        <w:numPr>
          <w:ilvl w:val="0"/>
          <w:numId w:val="22"/>
        </w:numPr>
        <w:spacing w:after="120"/>
        <w:ind w:left="284" w:right="-1" w:hanging="284"/>
        <w:jc w:val="both"/>
        <w:rPr>
          <w:lang w:eastAsia="cs-CZ"/>
        </w:rPr>
      </w:pPr>
      <w:r w:rsidRPr="00870418">
        <w:rPr>
          <w:rFonts w:ascii="Times New Roman" w:eastAsia="Calibri" w:hAnsi="Times New Roman" w:cs="Times New Roman"/>
          <w:color w:val="000000"/>
          <w:sz w:val="24"/>
          <w:szCs w:val="24"/>
          <w:lang w:eastAsia="cs-CZ"/>
        </w:rPr>
        <w:t>Tato smlouva a práva a povinnosti z ní vzniklé se řídí zákonem č. 89/2012 Sb., občanský zákoník</w:t>
      </w:r>
      <w:r w:rsidR="001C16C6">
        <w:rPr>
          <w:rFonts w:ascii="Times New Roman" w:eastAsia="Calibri" w:hAnsi="Times New Roman" w:cs="Times New Roman"/>
          <w:color w:val="000000"/>
          <w:sz w:val="24"/>
          <w:szCs w:val="24"/>
          <w:lang w:eastAsia="cs-CZ"/>
        </w:rPr>
        <w:t xml:space="preserve">, </w:t>
      </w:r>
      <w:r w:rsidR="001C16C6" w:rsidRPr="003D6ABF">
        <w:rPr>
          <w:rFonts w:ascii="Times New Roman" w:eastAsia="Calibri" w:hAnsi="Times New Roman" w:cs="Times New Roman"/>
          <w:color w:val="000000"/>
          <w:sz w:val="24"/>
          <w:szCs w:val="24"/>
          <w:lang w:eastAsia="cs-CZ"/>
        </w:rPr>
        <w:t>ve znění pozdějších předpisů</w:t>
      </w:r>
      <w:r w:rsidRPr="00870418">
        <w:rPr>
          <w:rFonts w:ascii="Times New Roman" w:eastAsia="Calibri" w:hAnsi="Times New Roman" w:cs="Times New Roman"/>
          <w:color w:val="000000"/>
          <w:sz w:val="24"/>
          <w:szCs w:val="24"/>
          <w:lang w:eastAsia="cs-CZ"/>
        </w:rPr>
        <w:t>.</w:t>
      </w:r>
    </w:p>
    <w:p w14:paraId="3B9987A5" w14:textId="77777777" w:rsidR="001322BC" w:rsidRPr="00870418"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Poskytovatel bere na vědomí, že tato smlouva včetně její</w:t>
      </w:r>
      <w:r w:rsidR="00926843" w:rsidRPr="00870418">
        <w:rPr>
          <w:rFonts w:ascii="Times New Roman" w:eastAsia="Calibri" w:hAnsi="Times New Roman" w:cs="Times New Roman"/>
          <w:color w:val="000000"/>
          <w:sz w:val="24"/>
          <w:szCs w:val="24"/>
          <w:lang w:eastAsia="cs-CZ"/>
        </w:rPr>
        <w:t>ch změn</w:t>
      </w:r>
      <w:r w:rsidRPr="00870418">
        <w:rPr>
          <w:rFonts w:ascii="Times New Roman" w:eastAsia="Calibri" w:hAnsi="Times New Roman" w:cs="Times New Roman"/>
          <w:color w:val="000000"/>
          <w:sz w:val="24"/>
          <w:szCs w:val="24"/>
          <w:lang w:eastAsia="cs-CZ"/>
        </w:rPr>
        <w:t xml:space="preserve"> a dodatků bude uveřejněna v souladu s § 219 zákona č. 134/2016 Sb., o zadávání veřejných zakázek</w:t>
      </w:r>
      <w:r w:rsidR="00D93A44" w:rsidRPr="00870418">
        <w:rPr>
          <w:rFonts w:ascii="Times New Roman" w:eastAsia="Calibri" w:hAnsi="Times New Roman" w:cs="Times New Roman"/>
          <w:color w:val="000000"/>
          <w:sz w:val="24"/>
          <w:szCs w:val="24"/>
          <w:lang w:eastAsia="cs-CZ"/>
        </w:rPr>
        <w:t>,</w:t>
      </w:r>
      <w:r w:rsidRPr="00870418">
        <w:rPr>
          <w:rFonts w:ascii="Times New Roman" w:eastAsia="Calibri" w:hAnsi="Times New Roman" w:cs="Times New Roman"/>
          <w:color w:val="000000"/>
          <w:sz w:val="24"/>
          <w:szCs w:val="24"/>
          <w:lang w:eastAsia="cs-CZ"/>
        </w:rPr>
        <w:t xml:space="preserve"> v platném znění.</w:t>
      </w:r>
    </w:p>
    <w:p w14:paraId="0BF5A18E" w14:textId="77777777" w:rsidR="001322BC" w:rsidRPr="00870418"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 xml:space="preserve">Poskytovatel bere na vědomí, že jakékoliv cenové navýšení může být realizováno pouze v souladu </w:t>
      </w:r>
      <w:r w:rsidR="00EE037E" w:rsidRPr="00870418">
        <w:rPr>
          <w:rFonts w:ascii="Times New Roman" w:eastAsia="Calibri" w:hAnsi="Times New Roman" w:cs="Times New Roman"/>
          <w:color w:val="000000"/>
          <w:sz w:val="24"/>
          <w:szCs w:val="24"/>
          <w:lang w:eastAsia="cs-CZ"/>
        </w:rPr>
        <w:t>s </w:t>
      </w:r>
      <w:r w:rsidRPr="00870418">
        <w:rPr>
          <w:rFonts w:ascii="Times New Roman" w:eastAsia="Calibri" w:hAnsi="Times New Roman" w:cs="Times New Roman"/>
          <w:color w:val="000000"/>
          <w:sz w:val="24"/>
          <w:szCs w:val="24"/>
          <w:lang w:eastAsia="cs-CZ"/>
        </w:rPr>
        <w:t>§ 222 zákona č. 134/2016 Sb., o zadávání veřejných zakázek</w:t>
      </w:r>
      <w:r w:rsidR="00926843" w:rsidRPr="00870418">
        <w:rPr>
          <w:rFonts w:ascii="Times New Roman" w:eastAsia="Calibri" w:hAnsi="Times New Roman" w:cs="Times New Roman"/>
          <w:color w:val="000000"/>
          <w:sz w:val="24"/>
          <w:szCs w:val="24"/>
          <w:lang w:eastAsia="cs-CZ"/>
        </w:rPr>
        <w:t>,</w:t>
      </w:r>
      <w:r w:rsidRPr="00870418">
        <w:rPr>
          <w:rFonts w:ascii="Times New Roman" w:eastAsia="Calibri" w:hAnsi="Times New Roman" w:cs="Times New Roman"/>
          <w:color w:val="000000"/>
          <w:sz w:val="24"/>
          <w:szCs w:val="24"/>
          <w:lang w:eastAsia="cs-CZ"/>
        </w:rPr>
        <w:t xml:space="preserve"> v platném znění.</w:t>
      </w:r>
    </w:p>
    <w:p w14:paraId="69438B8A" w14:textId="77777777" w:rsidR="001322BC" w:rsidRPr="00870418"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 xml:space="preserve">Tato smlouva obsahuje úplné ujednání o předmětu smlouvy a všech náležitostech, které strany měly </w:t>
      </w:r>
      <w:r w:rsidR="00EE037E" w:rsidRPr="00870418">
        <w:rPr>
          <w:rFonts w:ascii="Times New Roman" w:eastAsia="Calibri" w:hAnsi="Times New Roman" w:cs="Times New Roman"/>
          <w:color w:val="000000"/>
          <w:sz w:val="24"/>
          <w:szCs w:val="24"/>
          <w:lang w:eastAsia="cs-CZ"/>
        </w:rPr>
        <w:t>a </w:t>
      </w:r>
      <w:r w:rsidRPr="00870418">
        <w:rPr>
          <w:rFonts w:ascii="Times New Roman" w:eastAsia="Calibri" w:hAnsi="Times New Roman" w:cs="Times New Roman"/>
          <w:color w:val="000000"/>
          <w:sz w:val="24"/>
          <w:szCs w:val="24"/>
          <w:lang w:eastAsia="cs-CZ"/>
        </w:rPr>
        <w:t xml:space="preserve">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w:t>
      </w:r>
      <w:r w:rsidR="00EE037E" w:rsidRPr="00870418">
        <w:rPr>
          <w:rFonts w:ascii="Times New Roman" w:eastAsia="Calibri" w:hAnsi="Times New Roman" w:cs="Times New Roman"/>
          <w:color w:val="000000"/>
          <w:sz w:val="24"/>
          <w:szCs w:val="24"/>
          <w:lang w:eastAsia="cs-CZ"/>
        </w:rPr>
        <w:t>ze </w:t>
      </w:r>
      <w:r w:rsidRPr="00870418">
        <w:rPr>
          <w:rFonts w:ascii="Times New Roman" w:eastAsia="Calibri" w:hAnsi="Times New Roman" w:cs="Times New Roman"/>
          <w:color w:val="000000"/>
          <w:sz w:val="24"/>
          <w:szCs w:val="24"/>
          <w:lang w:eastAsia="cs-CZ"/>
        </w:rPr>
        <w:t>stran.</w:t>
      </w:r>
    </w:p>
    <w:p w14:paraId="5F4D2DDC" w14:textId="44F7E0B8" w:rsidR="001322BC" w:rsidRPr="00870418" w:rsidRDefault="00BA2679"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hAnsi="Times New Roman"/>
          <w:sz w:val="24"/>
          <w:szCs w:val="24"/>
        </w:rPr>
        <w:lastRenderedPageBreak/>
        <w:t>Smlouvu lze měnit a doplňovat po dohodě smluvních stran formou vzestupně číslovaných elektronických dodatků k této smlouvě, podepsaných oběma smluvními stranami</w:t>
      </w:r>
      <w:r w:rsidR="001322BC" w:rsidRPr="00870418">
        <w:rPr>
          <w:rFonts w:ascii="Times New Roman" w:eastAsia="Calibri" w:hAnsi="Times New Roman" w:cs="Times New Roman"/>
          <w:color w:val="000000"/>
          <w:sz w:val="24"/>
          <w:szCs w:val="24"/>
          <w:lang w:eastAsia="cs-CZ"/>
        </w:rPr>
        <w:t>.</w:t>
      </w:r>
    </w:p>
    <w:p w14:paraId="2EE52D03" w14:textId="660DF429" w:rsidR="001322BC" w:rsidRPr="00870418" w:rsidRDefault="00BA2679" w:rsidP="0060762C">
      <w:pPr>
        <w:pStyle w:val="Odstavecseseznamem"/>
        <w:numPr>
          <w:ilvl w:val="0"/>
          <w:numId w:val="22"/>
        </w:numPr>
        <w:spacing w:after="120"/>
        <w:ind w:left="284"/>
        <w:contextualSpacing w:val="0"/>
        <w:jc w:val="both"/>
        <w:rPr>
          <w:rFonts w:ascii="Times New Roman" w:eastAsia="Calibri" w:hAnsi="Times New Roman" w:cs="Times New Roman"/>
          <w:color w:val="000000"/>
          <w:sz w:val="24"/>
          <w:szCs w:val="24"/>
          <w:lang w:eastAsia="cs-CZ"/>
        </w:rPr>
      </w:pPr>
      <w:r w:rsidRPr="00870418">
        <w:rPr>
          <w:rFonts w:ascii="Times New Roman" w:hAnsi="Times New Roman"/>
          <w:sz w:val="24"/>
          <w:szCs w:val="24"/>
        </w:rPr>
        <w:t>Smlouva je vyhotovena v elektronické podobě v jednom vyhotovení v českém jazyce s elektronickými podpisy obou smluvních stran v souladu se zákonem č. 297/2016 Sb., o službách vytvářejících důvěru pro elektronické transakce, ve znění pozdějších předpisů.</w:t>
      </w:r>
    </w:p>
    <w:p w14:paraId="28FC88A2" w14:textId="77777777" w:rsidR="001322BC" w:rsidRPr="00870418"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 xml:space="preserve">Smluvní strany prohlašují, že </w:t>
      </w:r>
      <w:r w:rsidR="007F60F6" w:rsidRPr="00870418">
        <w:rPr>
          <w:rFonts w:ascii="Times New Roman" w:eastAsia="Calibri" w:hAnsi="Times New Roman" w:cs="Times New Roman"/>
          <w:color w:val="000000"/>
          <w:sz w:val="24"/>
          <w:szCs w:val="24"/>
          <w:lang w:eastAsia="cs-CZ"/>
        </w:rPr>
        <w:t>s</w:t>
      </w:r>
      <w:r w:rsidRPr="00870418">
        <w:rPr>
          <w:rFonts w:ascii="Times New Roman" w:eastAsia="Calibri" w:hAnsi="Times New Roman" w:cs="Times New Roman"/>
          <w:color w:val="000000"/>
          <w:sz w:val="24"/>
          <w:szCs w:val="24"/>
          <w:lang w:eastAsia="cs-CZ"/>
        </w:rPr>
        <w:t xml:space="preserve">i smlouvu </w:t>
      </w:r>
      <w:r w:rsidR="00AB35BA" w:rsidRPr="00870418">
        <w:rPr>
          <w:rFonts w:ascii="Times New Roman" w:eastAsia="Calibri" w:hAnsi="Times New Roman" w:cs="Times New Roman"/>
          <w:color w:val="000000"/>
          <w:sz w:val="24"/>
          <w:szCs w:val="24"/>
          <w:lang w:eastAsia="cs-CZ"/>
        </w:rPr>
        <w:t>přečetly</w:t>
      </w:r>
      <w:r w:rsidRPr="00870418">
        <w:rPr>
          <w:rFonts w:ascii="Times New Roman" w:eastAsia="Calibri" w:hAnsi="Times New Roman" w:cs="Times New Roman"/>
          <w:color w:val="000000"/>
          <w:sz w:val="24"/>
          <w:szCs w:val="24"/>
          <w:lang w:eastAsia="cs-CZ"/>
        </w:rPr>
        <w:t>, s jejím obsahem souhlasí, což stvrzují svými podpisy.</w:t>
      </w:r>
    </w:p>
    <w:p w14:paraId="7B127FB2" w14:textId="77777777" w:rsidR="001322BC" w:rsidRPr="00870418" w:rsidRDefault="001322BC" w:rsidP="00462202">
      <w:pPr>
        <w:ind w:right="-1"/>
        <w:jc w:val="center"/>
        <w:rPr>
          <w:rFonts w:ascii="Times New Roman" w:eastAsia="Times New Roman" w:hAnsi="Times New Roman" w:cs="Times New Roman"/>
          <w:color w:val="000000"/>
          <w:sz w:val="24"/>
          <w:szCs w:val="20"/>
          <w:lang w:eastAsia="cs-CZ"/>
        </w:rPr>
      </w:pPr>
    </w:p>
    <w:p w14:paraId="0FB9CF7F" w14:textId="77777777" w:rsidR="009C75FC" w:rsidRPr="00870418" w:rsidRDefault="001322BC" w:rsidP="00717BFE">
      <w:pPr>
        <w:ind w:right="-1" w:hanging="142"/>
        <w:rPr>
          <w:rFonts w:ascii="Times New Roman" w:eastAsia="Times New Roman" w:hAnsi="Times New Roman" w:cs="Times New Roman"/>
          <w:color w:val="000000"/>
          <w:sz w:val="24"/>
          <w:szCs w:val="20"/>
          <w:lang w:eastAsia="cs-CZ"/>
        </w:rPr>
      </w:pPr>
      <w:r w:rsidRPr="00870418">
        <w:rPr>
          <w:rFonts w:ascii="Times New Roman" w:eastAsia="Times New Roman" w:hAnsi="Times New Roman" w:cs="Times New Roman"/>
          <w:b/>
          <w:color w:val="000000"/>
          <w:sz w:val="24"/>
          <w:szCs w:val="20"/>
          <w:lang w:eastAsia="cs-CZ"/>
        </w:rPr>
        <w:t>Přílohy</w:t>
      </w:r>
      <w:r w:rsidRPr="00870418">
        <w:rPr>
          <w:rFonts w:ascii="Times New Roman" w:eastAsia="Times New Roman" w:hAnsi="Times New Roman" w:cs="Times New Roman"/>
          <w:color w:val="000000"/>
          <w:sz w:val="24"/>
          <w:szCs w:val="20"/>
          <w:lang w:eastAsia="cs-CZ"/>
        </w:rPr>
        <w:t>:</w:t>
      </w:r>
    </w:p>
    <w:p w14:paraId="2D9BE494" w14:textId="3E6A4292" w:rsidR="00706577" w:rsidRPr="00870418" w:rsidRDefault="00706577" w:rsidP="00717BFE">
      <w:pPr>
        <w:ind w:right="-1" w:hanging="142"/>
        <w:rPr>
          <w:rFonts w:ascii="Times New Roman" w:eastAsia="Times New Roman" w:hAnsi="Times New Roman" w:cs="Times New Roman"/>
          <w:color w:val="000000"/>
          <w:sz w:val="24"/>
          <w:szCs w:val="20"/>
          <w:lang w:eastAsia="cs-CZ"/>
        </w:rPr>
      </w:pPr>
      <w:r w:rsidRPr="00870418">
        <w:rPr>
          <w:rFonts w:ascii="Times New Roman" w:eastAsia="Times New Roman" w:hAnsi="Times New Roman" w:cs="Times New Roman"/>
          <w:color w:val="000000"/>
          <w:sz w:val="24"/>
          <w:szCs w:val="20"/>
          <w:lang w:eastAsia="cs-CZ"/>
        </w:rPr>
        <w:t>Příloha č. 1 – Sankce za porušení BOZP, PO a OŽP</w:t>
      </w:r>
    </w:p>
    <w:p w14:paraId="7A8C1CD1" w14:textId="7640EB01" w:rsidR="00706577" w:rsidRPr="00870418" w:rsidRDefault="00706577" w:rsidP="00717BFE">
      <w:pPr>
        <w:ind w:right="-1" w:hanging="142"/>
        <w:rPr>
          <w:rFonts w:ascii="Times New Roman" w:eastAsia="Times New Roman" w:hAnsi="Times New Roman" w:cs="Times New Roman"/>
          <w:color w:val="000000"/>
          <w:sz w:val="24"/>
          <w:szCs w:val="20"/>
          <w:lang w:eastAsia="cs-CZ"/>
        </w:rPr>
      </w:pPr>
      <w:r w:rsidRPr="00870418">
        <w:rPr>
          <w:rFonts w:ascii="Times New Roman" w:eastAsia="Times New Roman" w:hAnsi="Times New Roman" w:cs="Times New Roman"/>
          <w:color w:val="000000"/>
          <w:sz w:val="24"/>
          <w:szCs w:val="20"/>
          <w:lang w:eastAsia="cs-CZ"/>
        </w:rPr>
        <w:t xml:space="preserve">Příloha č. 2 – </w:t>
      </w:r>
      <w:r w:rsidR="00BD2061" w:rsidRPr="00BD2061">
        <w:rPr>
          <w:rFonts w:ascii="Times New Roman" w:eastAsia="Times New Roman" w:hAnsi="Times New Roman" w:cs="Times New Roman"/>
          <w:color w:val="000000"/>
          <w:sz w:val="24"/>
          <w:szCs w:val="20"/>
          <w:lang w:eastAsia="cs-CZ"/>
        </w:rPr>
        <w:t xml:space="preserve">Ceník služeb </w:t>
      </w:r>
    </w:p>
    <w:p w14:paraId="2DDD0E79" w14:textId="36D062ED" w:rsidR="00706577" w:rsidRPr="00870418" w:rsidRDefault="00706577" w:rsidP="00717BFE">
      <w:pPr>
        <w:ind w:right="-1" w:hanging="142"/>
        <w:rPr>
          <w:rFonts w:ascii="Times New Roman" w:eastAsia="Times New Roman" w:hAnsi="Times New Roman" w:cs="Times New Roman"/>
          <w:color w:val="000000"/>
          <w:sz w:val="24"/>
          <w:szCs w:val="20"/>
          <w:lang w:eastAsia="cs-CZ"/>
        </w:rPr>
      </w:pPr>
      <w:r w:rsidRPr="00870418">
        <w:rPr>
          <w:rFonts w:ascii="Times New Roman" w:eastAsia="Times New Roman" w:hAnsi="Times New Roman" w:cs="Times New Roman"/>
          <w:color w:val="000000"/>
          <w:sz w:val="24"/>
          <w:szCs w:val="20"/>
          <w:lang w:eastAsia="cs-CZ"/>
        </w:rPr>
        <w:t xml:space="preserve">  </w:t>
      </w:r>
    </w:p>
    <w:p w14:paraId="22775678" w14:textId="77777777" w:rsidR="001322BC" w:rsidRPr="00870418" w:rsidRDefault="001322BC" w:rsidP="00717BFE">
      <w:pPr>
        <w:ind w:right="-1" w:hanging="142"/>
        <w:rPr>
          <w:rFonts w:ascii="Times New Roman" w:eastAsia="Times New Roman" w:hAnsi="Times New Roman" w:cs="Times New Roman"/>
          <w:color w:val="000000"/>
          <w:sz w:val="24"/>
          <w:szCs w:val="20"/>
          <w:lang w:eastAsia="cs-CZ"/>
        </w:rPr>
      </w:pPr>
    </w:p>
    <w:p w14:paraId="573CFDB4" w14:textId="77777777" w:rsidR="001322BC" w:rsidRPr="00870418" w:rsidRDefault="001322BC" w:rsidP="00462202">
      <w:pPr>
        <w:ind w:left="284" w:right="-1" w:hanging="568"/>
        <w:rPr>
          <w:rFonts w:ascii="Times New Roman" w:eastAsia="Times New Roman" w:hAnsi="Times New Roman" w:cs="Times New Roman"/>
          <w:color w:val="000000"/>
          <w:sz w:val="24"/>
          <w:szCs w:val="20"/>
          <w:lang w:eastAsia="cs-CZ"/>
        </w:rPr>
      </w:pPr>
    </w:p>
    <w:p w14:paraId="772EDC4F" w14:textId="755BAAB5" w:rsidR="009C75FC" w:rsidRPr="00870418" w:rsidRDefault="009C75FC" w:rsidP="00462202">
      <w:pPr>
        <w:pStyle w:val="Zkladntext2"/>
        <w:tabs>
          <w:tab w:val="left" w:pos="5670"/>
        </w:tabs>
        <w:spacing w:after="0" w:line="240" w:lineRule="auto"/>
        <w:ind w:right="-1"/>
        <w:jc w:val="both"/>
        <w:rPr>
          <w:sz w:val="24"/>
          <w:szCs w:val="24"/>
        </w:rPr>
      </w:pPr>
      <w:r w:rsidRPr="00870418">
        <w:rPr>
          <w:sz w:val="24"/>
          <w:szCs w:val="24"/>
        </w:rPr>
        <w:t>V Praze</w:t>
      </w:r>
      <w:r w:rsidRPr="00870418">
        <w:rPr>
          <w:sz w:val="24"/>
          <w:szCs w:val="24"/>
        </w:rPr>
        <w:tab/>
      </w:r>
      <w:r w:rsidRPr="00870418">
        <w:rPr>
          <w:sz w:val="24"/>
          <w:szCs w:val="24"/>
          <w:lang w:eastAsia="zh-CN"/>
        </w:rPr>
        <w:t>V</w:t>
      </w:r>
      <w:r w:rsidR="00B85056">
        <w:rPr>
          <w:sz w:val="24"/>
          <w:szCs w:val="24"/>
          <w:lang w:eastAsia="zh-CN"/>
        </w:rPr>
        <w:t>e Vyškově</w:t>
      </w:r>
      <w:r w:rsidRPr="00870418">
        <w:rPr>
          <w:sz w:val="24"/>
          <w:szCs w:val="24"/>
          <w:lang w:eastAsia="zh-CN"/>
        </w:rPr>
        <w:t xml:space="preserve"> </w:t>
      </w:r>
    </w:p>
    <w:p w14:paraId="5BC6ABE6" w14:textId="77777777" w:rsidR="009C75FC" w:rsidRPr="00870418" w:rsidRDefault="009C75FC" w:rsidP="00462202">
      <w:pPr>
        <w:tabs>
          <w:tab w:val="left" w:pos="5670"/>
        </w:tabs>
        <w:ind w:right="-1"/>
        <w:rPr>
          <w:rFonts w:ascii="Times New Roman" w:hAnsi="Times New Roman" w:cs="Times New Roman"/>
          <w:bCs/>
          <w:sz w:val="24"/>
          <w:szCs w:val="24"/>
        </w:rPr>
      </w:pPr>
    </w:p>
    <w:p w14:paraId="6FBD714A" w14:textId="77777777" w:rsidR="009C75FC" w:rsidRPr="00870418" w:rsidRDefault="009C75FC" w:rsidP="00462202">
      <w:pPr>
        <w:tabs>
          <w:tab w:val="left" w:pos="5670"/>
        </w:tabs>
        <w:ind w:right="-1"/>
        <w:rPr>
          <w:rFonts w:ascii="Times New Roman" w:hAnsi="Times New Roman" w:cs="Times New Roman"/>
          <w:bCs/>
          <w:sz w:val="24"/>
          <w:szCs w:val="24"/>
        </w:rPr>
      </w:pPr>
      <w:r w:rsidRPr="00870418">
        <w:rPr>
          <w:rFonts w:ascii="Times New Roman" w:hAnsi="Times New Roman" w:cs="Times New Roman"/>
          <w:bCs/>
          <w:sz w:val="24"/>
          <w:szCs w:val="24"/>
        </w:rPr>
        <w:t>Za objednatele:</w:t>
      </w:r>
      <w:r w:rsidRPr="00870418">
        <w:rPr>
          <w:rFonts w:ascii="Times New Roman" w:hAnsi="Times New Roman" w:cs="Times New Roman"/>
          <w:bCs/>
          <w:sz w:val="24"/>
          <w:szCs w:val="24"/>
        </w:rPr>
        <w:tab/>
        <w:t>Za poskytovatele:</w:t>
      </w:r>
      <w:r w:rsidRPr="00870418">
        <w:rPr>
          <w:rFonts w:ascii="Times New Roman" w:hAnsi="Times New Roman" w:cs="Times New Roman"/>
          <w:bCs/>
          <w:sz w:val="24"/>
          <w:szCs w:val="24"/>
        </w:rPr>
        <w:tab/>
      </w:r>
    </w:p>
    <w:p w14:paraId="51B022D0" w14:textId="77777777" w:rsidR="009C75FC" w:rsidRPr="00870418" w:rsidRDefault="009C75FC" w:rsidP="00462202">
      <w:pPr>
        <w:ind w:right="-1"/>
        <w:rPr>
          <w:rFonts w:ascii="Times New Roman" w:hAnsi="Times New Roman" w:cs="Times New Roman"/>
          <w:bCs/>
          <w:sz w:val="24"/>
          <w:szCs w:val="24"/>
        </w:rPr>
      </w:pPr>
    </w:p>
    <w:p w14:paraId="0B87D7C0" w14:textId="77777777" w:rsidR="009C75FC" w:rsidRPr="00870418" w:rsidRDefault="009C75FC" w:rsidP="00462202">
      <w:pPr>
        <w:ind w:right="-1"/>
        <w:rPr>
          <w:rFonts w:ascii="Times New Roman" w:hAnsi="Times New Roman" w:cs="Times New Roman"/>
          <w:bCs/>
          <w:sz w:val="24"/>
          <w:szCs w:val="24"/>
        </w:rPr>
      </w:pPr>
    </w:p>
    <w:p w14:paraId="6356B188" w14:textId="2B628626" w:rsidR="009C75FC" w:rsidRDefault="009C75FC" w:rsidP="00462202">
      <w:pPr>
        <w:ind w:right="-1"/>
        <w:rPr>
          <w:rFonts w:ascii="Times New Roman" w:hAnsi="Times New Roman" w:cs="Times New Roman"/>
          <w:bCs/>
          <w:sz w:val="24"/>
          <w:szCs w:val="24"/>
        </w:rPr>
      </w:pPr>
    </w:p>
    <w:p w14:paraId="7DC1312C" w14:textId="77886F39" w:rsidR="002B0A35" w:rsidRDefault="002B0A35" w:rsidP="00462202">
      <w:pPr>
        <w:ind w:right="-1"/>
        <w:rPr>
          <w:rFonts w:ascii="Times New Roman" w:hAnsi="Times New Roman" w:cs="Times New Roman"/>
          <w:bCs/>
          <w:sz w:val="24"/>
          <w:szCs w:val="24"/>
        </w:rPr>
      </w:pPr>
    </w:p>
    <w:p w14:paraId="481FE2DB" w14:textId="77777777" w:rsidR="002B0A35" w:rsidRPr="00870418" w:rsidRDefault="002B0A35" w:rsidP="00462202">
      <w:pPr>
        <w:ind w:right="-1"/>
        <w:rPr>
          <w:rFonts w:ascii="Times New Roman" w:hAnsi="Times New Roman" w:cs="Times New Roman"/>
          <w:bCs/>
          <w:sz w:val="24"/>
          <w:szCs w:val="24"/>
        </w:rPr>
      </w:pPr>
    </w:p>
    <w:p w14:paraId="0FE596A2" w14:textId="77777777" w:rsidR="009C75FC" w:rsidRPr="00870418" w:rsidRDefault="009C75FC" w:rsidP="00462202">
      <w:pPr>
        <w:ind w:right="-1"/>
        <w:rPr>
          <w:rFonts w:ascii="Times New Roman" w:hAnsi="Times New Roman" w:cs="Times New Roman"/>
          <w:bCs/>
          <w:sz w:val="24"/>
          <w:szCs w:val="24"/>
        </w:rPr>
      </w:pPr>
      <w:r w:rsidRPr="00870418">
        <w:rPr>
          <w:rFonts w:ascii="Times New Roman" w:hAnsi="Times New Roman" w:cs="Times New Roman"/>
          <w:bCs/>
          <w:sz w:val="24"/>
          <w:szCs w:val="24"/>
        </w:rPr>
        <w:t>_________________________________</w:t>
      </w:r>
      <w:r w:rsidRPr="00870418">
        <w:rPr>
          <w:rFonts w:ascii="Times New Roman" w:hAnsi="Times New Roman" w:cs="Times New Roman"/>
          <w:bCs/>
          <w:sz w:val="24"/>
          <w:szCs w:val="24"/>
        </w:rPr>
        <w:tab/>
      </w:r>
      <w:r w:rsidRPr="00870418">
        <w:rPr>
          <w:rFonts w:ascii="Times New Roman" w:hAnsi="Times New Roman" w:cs="Times New Roman"/>
          <w:bCs/>
          <w:sz w:val="24"/>
          <w:szCs w:val="24"/>
        </w:rPr>
        <w:tab/>
      </w:r>
      <w:r w:rsidR="007D6D15" w:rsidRPr="00870418">
        <w:rPr>
          <w:rFonts w:ascii="Times New Roman" w:hAnsi="Times New Roman" w:cs="Times New Roman"/>
          <w:bCs/>
          <w:sz w:val="24"/>
          <w:szCs w:val="24"/>
        </w:rPr>
        <w:t xml:space="preserve">         ________________________________</w:t>
      </w:r>
    </w:p>
    <w:p w14:paraId="75D091BA" w14:textId="477C0CB1" w:rsidR="009C75FC" w:rsidRPr="00870418" w:rsidRDefault="009C75FC" w:rsidP="00462202">
      <w:pPr>
        <w:pStyle w:val="Odstavecseseznamem"/>
        <w:shd w:val="clear" w:color="auto" w:fill="FFFFFF"/>
        <w:tabs>
          <w:tab w:val="center" w:pos="1985"/>
          <w:tab w:val="center" w:pos="7655"/>
        </w:tabs>
        <w:ind w:left="0" w:right="-1" w:hanging="284"/>
        <w:rPr>
          <w:rFonts w:ascii="Times New Roman" w:hAnsi="Times New Roman" w:cs="Times New Roman"/>
          <w:sz w:val="24"/>
          <w:szCs w:val="24"/>
        </w:rPr>
      </w:pPr>
      <w:r w:rsidRPr="00870418">
        <w:rPr>
          <w:rFonts w:ascii="Times New Roman" w:hAnsi="Times New Roman" w:cs="Times New Roman"/>
          <w:sz w:val="24"/>
          <w:szCs w:val="24"/>
        </w:rPr>
        <w:tab/>
      </w:r>
      <w:r w:rsidRPr="00870418">
        <w:rPr>
          <w:rFonts w:ascii="Times New Roman" w:hAnsi="Times New Roman" w:cs="Times New Roman"/>
          <w:sz w:val="24"/>
          <w:szCs w:val="24"/>
        </w:rPr>
        <w:tab/>
        <w:t>Armádní Servisní, příspěvková organizace</w:t>
      </w:r>
      <w:r w:rsidRPr="00870418">
        <w:rPr>
          <w:rFonts w:ascii="Times New Roman" w:hAnsi="Times New Roman" w:cs="Times New Roman"/>
          <w:sz w:val="24"/>
          <w:szCs w:val="24"/>
        </w:rPr>
        <w:tab/>
      </w:r>
      <w:r w:rsidR="00B85056" w:rsidRPr="00B85056">
        <w:rPr>
          <w:rFonts w:ascii="Times New Roman" w:hAnsi="Times New Roman" w:cs="Times New Roman"/>
          <w:sz w:val="24"/>
          <w:szCs w:val="24"/>
        </w:rPr>
        <w:t>TRASKO, a.s.</w:t>
      </w:r>
    </w:p>
    <w:p w14:paraId="5D737458" w14:textId="28329D4A" w:rsidR="009C75FC" w:rsidRPr="00870418" w:rsidRDefault="009C75FC" w:rsidP="00462202">
      <w:pPr>
        <w:pStyle w:val="Odstavecseseznamem"/>
        <w:shd w:val="clear" w:color="auto" w:fill="FFFFFF"/>
        <w:tabs>
          <w:tab w:val="center" w:pos="1985"/>
          <w:tab w:val="center" w:pos="7655"/>
        </w:tabs>
        <w:ind w:right="-1"/>
        <w:rPr>
          <w:rFonts w:ascii="Times New Roman" w:hAnsi="Times New Roman" w:cs="Times New Roman"/>
          <w:sz w:val="24"/>
          <w:szCs w:val="24"/>
        </w:rPr>
      </w:pPr>
      <w:r w:rsidRPr="00870418">
        <w:rPr>
          <w:rFonts w:ascii="Times New Roman" w:hAnsi="Times New Roman" w:cs="Times New Roman"/>
          <w:sz w:val="24"/>
          <w:szCs w:val="24"/>
        </w:rPr>
        <w:tab/>
        <w:t>Ing. Martin Lehký</w:t>
      </w:r>
      <w:r w:rsidRPr="00870418">
        <w:rPr>
          <w:rFonts w:ascii="Times New Roman" w:hAnsi="Times New Roman" w:cs="Times New Roman"/>
          <w:sz w:val="24"/>
          <w:szCs w:val="24"/>
        </w:rPr>
        <w:tab/>
      </w:r>
      <w:r w:rsidR="00FB35B1">
        <w:rPr>
          <w:rFonts w:ascii="Times New Roman" w:hAnsi="Times New Roman" w:cs="Times New Roman"/>
          <w:sz w:val="24"/>
          <w:szCs w:val="24"/>
        </w:rPr>
        <w:t>XXX</w:t>
      </w:r>
      <w:bookmarkStart w:id="0" w:name="_GoBack"/>
      <w:bookmarkEnd w:id="0"/>
    </w:p>
    <w:p w14:paraId="314343D7" w14:textId="19357C1B" w:rsidR="009C75FC" w:rsidRPr="00B85056" w:rsidRDefault="009C75FC" w:rsidP="00462202">
      <w:pPr>
        <w:shd w:val="clear" w:color="auto" w:fill="FFFFFF"/>
        <w:tabs>
          <w:tab w:val="center" w:pos="1985"/>
          <w:tab w:val="center" w:pos="7655"/>
        </w:tabs>
        <w:ind w:right="-1"/>
        <w:rPr>
          <w:rFonts w:ascii="Times New Roman" w:hAnsi="Times New Roman" w:cs="Times New Roman"/>
          <w:sz w:val="24"/>
          <w:szCs w:val="24"/>
        </w:rPr>
      </w:pPr>
      <w:r w:rsidRPr="00870418">
        <w:rPr>
          <w:rFonts w:ascii="Times New Roman" w:hAnsi="Times New Roman" w:cs="Times New Roman"/>
          <w:sz w:val="24"/>
          <w:szCs w:val="24"/>
        </w:rPr>
        <w:tab/>
        <w:t>ředitel</w:t>
      </w:r>
      <w:r w:rsidRPr="00870418">
        <w:rPr>
          <w:rFonts w:ascii="Times New Roman" w:hAnsi="Times New Roman" w:cs="Times New Roman"/>
          <w:sz w:val="24"/>
          <w:szCs w:val="24"/>
        </w:rPr>
        <w:tab/>
      </w:r>
      <w:r w:rsidR="00B85056" w:rsidRPr="00B85056">
        <w:rPr>
          <w:rFonts w:ascii="Times New Roman" w:hAnsi="Times New Roman" w:cs="Times New Roman"/>
          <w:sz w:val="24"/>
          <w:szCs w:val="24"/>
        </w:rPr>
        <w:t>předseda před</w:t>
      </w:r>
      <w:r w:rsidR="00B85056">
        <w:rPr>
          <w:rFonts w:ascii="Times New Roman" w:hAnsi="Times New Roman" w:cs="Times New Roman"/>
          <w:sz w:val="24"/>
          <w:szCs w:val="24"/>
        </w:rPr>
        <w:t>s</w:t>
      </w:r>
      <w:r w:rsidR="00B85056" w:rsidRPr="00B85056">
        <w:rPr>
          <w:rFonts w:ascii="Times New Roman" w:hAnsi="Times New Roman" w:cs="Times New Roman"/>
          <w:sz w:val="24"/>
          <w:szCs w:val="24"/>
        </w:rPr>
        <w:t>tavenstva</w:t>
      </w:r>
    </w:p>
    <w:p w14:paraId="51DB6070" w14:textId="680F879F" w:rsidR="001C16C6" w:rsidRDefault="001C16C6" w:rsidP="00462202">
      <w:pPr>
        <w:shd w:val="clear" w:color="auto" w:fill="FFFFFF"/>
        <w:tabs>
          <w:tab w:val="center" w:pos="1985"/>
          <w:tab w:val="center" w:pos="7655"/>
        </w:tabs>
        <w:ind w:right="-1"/>
        <w:rPr>
          <w:rFonts w:ascii="Times New Roman" w:hAnsi="Times New Roman" w:cs="Times New Roman"/>
          <w:sz w:val="24"/>
          <w:szCs w:val="24"/>
        </w:rPr>
      </w:pPr>
    </w:p>
    <w:p w14:paraId="36D2BDEC" w14:textId="4DCCD46F" w:rsidR="001C16C6" w:rsidRDefault="001C16C6" w:rsidP="00462202">
      <w:pPr>
        <w:shd w:val="clear" w:color="auto" w:fill="FFFFFF"/>
        <w:tabs>
          <w:tab w:val="center" w:pos="1985"/>
          <w:tab w:val="center" w:pos="7655"/>
        </w:tabs>
        <w:ind w:right="-1"/>
        <w:rPr>
          <w:rFonts w:ascii="Times New Roman" w:hAnsi="Times New Roman" w:cs="Times New Roman"/>
          <w:sz w:val="24"/>
          <w:szCs w:val="24"/>
        </w:rPr>
      </w:pPr>
    </w:p>
    <w:p w14:paraId="45FE8E06" w14:textId="519B6501" w:rsidR="001C16C6" w:rsidRDefault="001C16C6" w:rsidP="00462202">
      <w:pPr>
        <w:shd w:val="clear" w:color="auto" w:fill="FFFFFF"/>
        <w:tabs>
          <w:tab w:val="center" w:pos="1985"/>
          <w:tab w:val="center" w:pos="7655"/>
        </w:tabs>
        <w:ind w:right="-1"/>
        <w:rPr>
          <w:rFonts w:ascii="Times New Roman" w:hAnsi="Times New Roman" w:cs="Times New Roman"/>
          <w:sz w:val="24"/>
          <w:szCs w:val="24"/>
        </w:rPr>
      </w:pPr>
    </w:p>
    <w:p w14:paraId="517EB59F" w14:textId="050A81F0" w:rsidR="001C16C6" w:rsidRDefault="001C16C6" w:rsidP="00462202">
      <w:pPr>
        <w:shd w:val="clear" w:color="auto" w:fill="FFFFFF"/>
        <w:tabs>
          <w:tab w:val="center" w:pos="1985"/>
          <w:tab w:val="center" w:pos="7655"/>
        </w:tabs>
        <w:ind w:right="-1"/>
        <w:rPr>
          <w:rFonts w:ascii="Times New Roman" w:hAnsi="Times New Roman" w:cs="Times New Roman"/>
          <w:sz w:val="24"/>
          <w:szCs w:val="24"/>
        </w:rPr>
      </w:pPr>
    </w:p>
    <w:p w14:paraId="7F277A3F" w14:textId="2889CD95" w:rsidR="001C16C6" w:rsidRDefault="001C16C6" w:rsidP="00462202">
      <w:pPr>
        <w:shd w:val="clear" w:color="auto" w:fill="FFFFFF"/>
        <w:tabs>
          <w:tab w:val="center" w:pos="1985"/>
          <w:tab w:val="center" w:pos="7655"/>
        </w:tabs>
        <w:ind w:right="-1"/>
        <w:rPr>
          <w:rFonts w:ascii="Times New Roman" w:hAnsi="Times New Roman" w:cs="Times New Roman"/>
          <w:sz w:val="24"/>
          <w:szCs w:val="24"/>
        </w:rPr>
      </w:pPr>
    </w:p>
    <w:p w14:paraId="49A088FF" w14:textId="2EB47D7F" w:rsidR="001C16C6" w:rsidRDefault="001C16C6" w:rsidP="00462202">
      <w:pPr>
        <w:shd w:val="clear" w:color="auto" w:fill="FFFFFF"/>
        <w:tabs>
          <w:tab w:val="center" w:pos="1985"/>
          <w:tab w:val="center" w:pos="7655"/>
        </w:tabs>
        <w:ind w:right="-1"/>
        <w:rPr>
          <w:rFonts w:ascii="Times New Roman" w:hAnsi="Times New Roman" w:cs="Times New Roman"/>
          <w:sz w:val="24"/>
          <w:szCs w:val="24"/>
        </w:rPr>
      </w:pPr>
    </w:p>
    <w:p w14:paraId="5D3F4953" w14:textId="5FECED56" w:rsidR="001C16C6" w:rsidRDefault="001C16C6" w:rsidP="00462202">
      <w:pPr>
        <w:shd w:val="clear" w:color="auto" w:fill="FFFFFF"/>
        <w:tabs>
          <w:tab w:val="center" w:pos="1985"/>
          <w:tab w:val="center" w:pos="7655"/>
        </w:tabs>
        <w:ind w:right="-1"/>
        <w:rPr>
          <w:rFonts w:ascii="Times New Roman" w:hAnsi="Times New Roman" w:cs="Times New Roman"/>
          <w:sz w:val="24"/>
          <w:szCs w:val="24"/>
        </w:rPr>
      </w:pPr>
    </w:p>
    <w:p w14:paraId="1F59E392" w14:textId="567C1E05" w:rsidR="001C16C6" w:rsidRDefault="001C16C6" w:rsidP="00462202">
      <w:pPr>
        <w:shd w:val="clear" w:color="auto" w:fill="FFFFFF"/>
        <w:tabs>
          <w:tab w:val="center" w:pos="1985"/>
          <w:tab w:val="center" w:pos="7655"/>
        </w:tabs>
        <w:ind w:right="-1"/>
        <w:rPr>
          <w:rFonts w:ascii="Times New Roman" w:hAnsi="Times New Roman" w:cs="Times New Roman"/>
          <w:sz w:val="24"/>
          <w:szCs w:val="24"/>
        </w:rPr>
      </w:pPr>
    </w:p>
    <w:p w14:paraId="729898AE" w14:textId="63263682" w:rsidR="001C16C6" w:rsidRDefault="001C16C6" w:rsidP="00462202">
      <w:pPr>
        <w:shd w:val="clear" w:color="auto" w:fill="FFFFFF"/>
        <w:tabs>
          <w:tab w:val="center" w:pos="1985"/>
          <w:tab w:val="center" w:pos="7655"/>
        </w:tabs>
        <w:ind w:right="-1"/>
        <w:rPr>
          <w:rFonts w:ascii="Times New Roman" w:hAnsi="Times New Roman" w:cs="Times New Roman"/>
          <w:sz w:val="24"/>
          <w:szCs w:val="24"/>
        </w:rPr>
      </w:pPr>
    </w:p>
    <w:p w14:paraId="4C05F743" w14:textId="1BEB9D9C" w:rsidR="001C16C6" w:rsidRDefault="001C16C6" w:rsidP="00462202">
      <w:pPr>
        <w:shd w:val="clear" w:color="auto" w:fill="FFFFFF"/>
        <w:tabs>
          <w:tab w:val="center" w:pos="1985"/>
          <w:tab w:val="center" w:pos="7655"/>
        </w:tabs>
        <w:ind w:right="-1"/>
        <w:rPr>
          <w:rFonts w:ascii="Times New Roman" w:hAnsi="Times New Roman" w:cs="Times New Roman"/>
          <w:sz w:val="24"/>
          <w:szCs w:val="24"/>
        </w:rPr>
      </w:pPr>
    </w:p>
    <w:p w14:paraId="390A1C19" w14:textId="53E4CE49" w:rsidR="001C16C6" w:rsidRDefault="001C16C6" w:rsidP="00462202">
      <w:pPr>
        <w:shd w:val="clear" w:color="auto" w:fill="FFFFFF"/>
        <w:tabs>
          <w:tab w:val="center" w:pos="1985"/>
          <w:tab w:val="center" w:pos="7655"/>
        </w:tabs>
        <w:ind w:right="-1"/>
        <w:rPr>
          <w:rFonts w:ascii="Times New Roman" w:hAnsi="Times New Roman" w:cs="Times New Roman"/>
          <w:sz w:val="24"/>
          <w:szCs w:val="24"/>
        </w:rPr>
      </w:pPr>
    </w:p>
    <w:p w14:paraId="0BCAB33E" w14:textId="7A4B1A80" w:rsidR="001C16C6" w:rsidRDefault="001C16C6" w:rsidP="00462202">
      <w:pPr>
        <w:shd w:val="clear" w:color="auto" w:fill="FFFFFF"/>
        <w:tabs>
          <w:tab w:val="center" w:pos="1985"/>
          <w:tab w:val="center" w:pos="7655"/>
        </w:tabs>
        <w:ind w:right="-1"/>
        <w:rPr>
          <w:rFonts w:ascii="Times New Roman" w:hAnsi="Times New Roman" w:cs="Times New Roman"/>
          <w:sz w:val="24"/>
          <w:szCs w:val="24"/>
        </w:rPr>
      </w:pPr>
    </w:p>
    <w:p w14:paraId="2E449D8F" w14:textId="195D3092" w:rsidR="001C16C6" w:rsidRDefault="001C16C6" w:rsidP="00462202">
      <w:pPr>
        <w:shd w:val="clear" w:color="auto" w:fill="FFFFFF"/>
        <w:tabs>
          <w:tab w:val="center" w:pos="1985"/>
          <w:tab w:val="center" w:pos="7655"/>
        </w:tabs>
        <w:ind w:right="-1"/>
        <w:rPr>
          <w:rFonts w:ascii="Times New Roman" w:hAnsi="Times New Roman" w:cs="Times New Roman"/>
          <w:sz w:val="24"/>
          <w:szCs w:val="24"/>
        </w:rPr>
      </w:pPr>
    </w:p>
    <w:p w14:paraId="271D1EAB" w14:textId="232E407E" w:rsidR="001C16C6" w:rsidRDefault="001C16C6" w:rsidP="00462202">
      <w:pPr>
        <w:shd w:val="clear" w:color="auto" w:fill="FFFFFF"/>
        <w:tabs>
          <w:tab w:val="center" w:pos="1985"/>
          <w:tab w:val="center" w:pos="7655"/>
        </w:tabs>
        <w:ind w:right="-1"/>
        <w:rPr>
          <w:rFonts w:ascii="Times New Roman" w:hAnsi="Times New Roman" w:cs="Times New Roman"/>
          <w:sz w:val="24"/>
          <w:szCs w:val="24"/>
        </w:rPr>
      </w:pPr>
    </w:p>
    <w:p w14:paraId="406CE85B" w14:textId="2D1AC8F2" w:rsidR="001C16C6" w:rsidRDefault="001C16C6" w:rsidP="00462202">
      <w:pPr>
        <w:shd w:val="clear" w:color="auto" w:fill="FFFFFF"/>
        <w:tabs>
          <w:tab w:val="center" w:pos="1985"/>
          <w:tab w:val="center" w:pos="7655"/>
        </w:tabs>
        <w:ind w:right="-1"/>
        <w:rPr>
          <w:rFonts w:ascii="Times New Roman" w:hAnsi="Times New Roman" w:cs="Times New Roman"/>
          <w:sz w:val="24"/>
          <w:szCs w:val="24"/>
        </w:rPr>
      </w:pPr>
    </w:p>
    <w:p w14:paraId="779BB63D" w14:textId="2BAB498F" w:rsidR="001C16C6" w:rsidRDefault="001C16C6" w:rsidP="00462202">
      <w:pPr>
        <w:shd w:val="clear" w:color="auto" w:fill="FFFFFF"/>
        <w:tabs>
          <w:tab w:val="center" w:pos="1985"/>
          <w:tab w:val="center" w:pos="7655"/>
        </w:tabs>
        <w:ind w:right="-1"/>
        <w:rPr>
          <w:rFonts w:ascii="Times New Roman" w:hAnsi="Times New Roman" w:cs="Times New Roman"/>
          <w:sz w:val="24"/>
          <w:szCs w:val="24"/>
        </w:rPr>
      </w:pPr>
    </w:p>
    <w:p w14:paraId="6531AF1D" w14:textId="3E17E645" w:rsidR="001C16C6" w:rsidRDefault="001C16C6" w:rsidP="00462202">
      <w:pPr>
        <w:shd w:val="clear" w:color="auto" w:fill="FFFFFF"/>
        <w:tabs>
          <w:tab w:val="center" w:pos="1985"/>
          <w:tab w:val="center" w:pos="7655"/>
        </w:tabs>
        <w:ind w:right="-1"/>
        <w:rPr>
          <w:rFonts w:ascii="Times New Roman" w:hAnsi="Times New Roman" w:cs="Times New Roman"/>
          <w:sz w:val="24"/>
          <w:szCs w:val="24"/>
        </w:rPr>
      </w:pPr>
    </w:p>
    <w:p w14:paraId="35E9ACC6" w14:textId="6095FB40" w:rsidR="001C16C6" w:rsidRDefault="001C16C6" w:rsidP="00462202">
      <w:pPr>
        <w:shd w:val="clear" w:color="auto" w:fill="FFFFFF"/>
        <w:tabs>
          <w:tab w:val="center" w:pos="1985"/>
          <w:tab w:val="center" w:pos="7655"/>
        </w:tabs>
        <w:ind w:right="-1"/>
        <w:rPr>
          <w:rFonts w:ascii="Times New Roman" w:hAnsi="Times New Roman" w:cs="Times New Roman"/>
          <w:sz w:val="24"/>
          <w:szCs w:val="24"/>
        </w:rPr>
      </w:pPr>
    </w:p>
    <w:p w14:paraId="74D49F7D" w14:textId="1BF76511" w:rsidR="001C16C6" w:rsidRDefault="001C16C6" w:rsidP="00462202">
      <w:pPr>
        <w:shd w:val="clear" w:color="auto" w:fill="FFFFFF"/>
        <w:tabs>
          <w:tab w:val="center" w:pos="1985"/>
          <w:tab w:val="center" w:pos="7655"/>
        </w:tabs>
        <w:ind w:right="-1"/>
        <w:rPr>
          <w:rFonts w:ascii="Times New Roman" w:hAnsi="Times New Roman" w:cs="Times New Roman"/>
          <w:sz w:val="24"/>
          <w:szCs w:val="24"/>
        </w:rPr>
      </w:pPr>
    </w:p>
    <w:p w14:paraId="7CECEAF4" w14:textId="27FE922C" w:rsidR="001C16C6" w:rsidRDefault="001C16C6" w:rsidP="00462202">
      <w:pPr>
        <w:shd w:val="clear" w:color="auto" w:fill="FFFFFF"/>
        <w:tabs>
          <w:tab w:val="center" w:pos="1985"/>
          <w:tab w:val="center" w:pos="7655"/>
        </w:tabs>
        <w:ind w:right="-1"/>
        <w:rPr>
          <w:rFonts w:ascii="Times New Roman" w:hAnsi="Times New Roman" w:cs="Times New Roman"/>
          <w:sz w:val="24"/>
          <w:szCs w:val="24"/>
        </w:rPr>
      </w:pPr>
    </w:p>
    <w:p w14:paraId="6C3A5B74" w14:textId="15D35732" w:rsidR="001C16C6" w:rsidRDefault="001C16C6" w:rsidP="00462202">
      <w:pPr>
        <w:shd w:val="clear" w:color="auto" w:fill="FFFFFF"/>
        <w:tabs>
          <w:tab w:val="center" w:pos="1985"/>
          <w:tab w:val="center" w:pos="7655"/>
        </w:tabs>
        <w:ind w:right="-1"/>
        <w:rPr>
          <w:rFonts w:ascii="Times New Roman" w:hAnsi="Times New Roman" w:cs="Times New Roman"/>
          <w:sz w:val="24"/>
          <w:szCs w:val="24"/>
        </w:rPr>
      </w:pPr>
    </w:p>
    <w:p w14:paraId="67C4DBEC" w14:textId="0635E6DF" w:rsidR="001C16C6" w:rsidRDefault="001C16C6" w:rsidP="00462202">
      <w:pPr>
        <w:shd w:val="clear" w:color="auto" w:fill="FFFFFF"/>
        <w:tabs>
          <w:tab w:val="center" w:pos="1985"/>
          <w:tab w:val="center" w:pos="7655"/>
        </w:tabs>
        <w:ind w:right="-1"/>
        <w:rPr>
          <w:rFonts w:ascii="Times New Roman" w:hAnsi="Times New Roman" w:cs="Times New Roman"/>
          <w:sz w:val="24"/>
          <w:szCs w:val="24"/>
        </w:rPr>
      </w:pPr>
    </w:p>
    <w:p w14:paraId="5CE6AF55" w14:textId="18E1442C" w:rsidR="001C16C6" w:rsidRDefault="001C16C6" w:rsidP="00462202">
      <w:pPr>
        <w:shd w:val="clear" w:color="auto" w:fill="FFFFFF"/>
        <w:tabs>
          <w:tab w:val="center" w:pos="1985"/>
          <w:tab w:val="center" w:pos="7655"/>
        </w:tabs>
        <w:ind w:right="-1"/>
        <w:rPr>
          <w:rFonts w:ascii="Times New Roman" w:hAnsi="Times New Roman" w:cs="Times New Roman"/>
          <w:sz w:val="24"/>
          <w:szCs w:val="24"/>
        </w:rPr>
      </w:pPr>
    </w:p>
    <w:p w14:paraId="071E378C" w14:textId="2D45A1D8" w:rsidR="001C16C6" w:rsidRDefault="001C16C6" w:rsidP="00462202">
      <w:pPr>
        <w:shd w:val="clear" w:color="auto" w:fill="FFFFFF"/>
        <w:tabs>
          <w:tab w:val="center" w:pos="1985"/>
          <w:tab w:val="center" w:pos="7655"/>
        </w:tabs>
        <w:ind w:right="-1"/>
        <w:rPr>
          <w:rFonts w:ascii="Times New Roman" w:hAnsi="Times New Roman" w:cs="Times New Roman"/>
          <w:sz w:val="24"/>
          <w:szCs w:val="24"/>
        </w:rPr>
      </w:pPr>
    </w:p>
    <w:p w14:paraId="635EA6D8" w14:textId="77777777" w:rsidR="001C16C6" w:rsidRPr="00717BFE" w:rsidRDefault="001C16C6" w:rsidP="00462202">
      <w:pPr>
        <w:shd w:val="clear" w:color="auto" w:fill="FFFFFF"/>
        <w:tabs>
          <w:tab w:val="center" w:pos="1985"/>
          <w:tab w:val="center" w:pos="7655"/>
        </w:tabs>
        <w:ind w:right="-1"/>
        <w:rPr>
          <w:rFonts w:ascii="Times New Roman" w:hAnsi="Times New Roman" w:cs="Times New Roman"/>
          <w:sz w:val="24"/>
          <w:szCs w:val="24"/>
        </w:rPr>
      </w:pPr>
    </w:p>
    <w:p w14:paraId="38481EBC" w14:textId="77777777" w:rsidR="00B85056" w:rsidRDefault="00B85056" w:rsidP="001C16C6">
      <w:pPr>
        <w:tabs>
          <w:tab w:val="left" w:pos="1770"/>
        </w:tabs>
        <w:jc w:val="center"/>
        <w:rPr>
          <w:rFonts w:ascii="Times New Roman" w:hAnsi="Times New Roman" w:cs="Times New Roman"/>
        </w:rPr>
      </w:pPr>
    </w:p>
    <w:p w14:paraId="60552FE0" w14:textId="77777777" w:rsidR="00B85056" w:rsidRDefault="00B85056" w:rsidP="001C16C6">
      <w:pPr>
        <w:tabs>
          <w:tab w:val="left" w:pos="1770"/>
        </w:tabs>
        <w:jc w:val="center"/>
        <w:rPr>
          <w:rFonts w:ascii="Times New Roman" w:hAnsi="Times New Roman" w:cs="Times New Roman"/>
        </w:rPr>
      </w:pPr>
    </w:p>
    <w:p w14:paraId="07CA21D6" w14:textId="41CFEA1D" w:rsidR="001C16C6" w:rsidRPr="00E50C8A" w:rsidRDefault="001C16C6" w:rsidP="00B85056">
      <w:pPr>
        <w:tabs>
          <w:tab w:val="left" w:pos="1770"/>
        </w:tabs>
        <w:rPr>
          <w:rFonts w:ascii="Times New Roman" w:hAnsi="Times New Roman" w:cs="Times New Roman"/>
        </w:rPr>
      </w:pPr>
      <w:r w:rsidRPr="00E50C8A">
        <w:rPr>
          <w:rFonts w:ascii="Times New Roman" w:hAnsi="Times New Roman" w:cs="Times New Roman"/>
        </w:rPr>
        <w:t>Příloha č. 1 smlouvy</w:t>
      </w:r>
    </w:p>
    <w:p w14:paraId="7080B9E6" w14:textId="77777777" w:rsidR="001C16C6" w:rsidRDefault="001C16C6" w:rsidP="001C16C6">
      <w:pPr>
        <w:tabs>
          <w:tab w:val="left" w:pos="1770"/>
        </w:tabs>
      </w:pPr>
    </w:p>
    <w:p w14:paraId="15689E60" w14:textId="77777777" w:rsidR="001C16C6" w:rsidRPr="00BF5DA1" w:rsidRDefault="001C16C6" w:rsidP="001C16C6">
      <w:pPr>
        <w:pStyle w:val="Nadpis1"/>
        <w:numPr>
          <w:ilvl w:val="0"/>
          <w:numId w:val="0"/>
        </w:numPr>
        <w:spacing w:afterLines="50" w:after="120"/>
        <w:ind w:left="786"/>
        <w:jc w:val="center"/>
        <w:rPr>
          <w:rFonts w:ascii="Arial Narrow" w:hAnsi="Arial Narrow"/>
          <w:b/>
          <w:color w:val="auto"/>
          <w:sz w:val="28"/>
          <w:szCs w:val="28"/>
          <w:u w:val="none"/>
        </w:rPr>
      </w:pPr>
      <w:r w:rsidRPr="00BF5DA1">
        <w:rPr>
          <w:rFonts w:ascii="Arial Narrow" w:hAnsi="Arial Narrow"/>
          <w:b/>
          <w:color w:val="auto"/>
          <w:sz w:val="28"/>
          <w:szCs w:val="28"/>
          <w:u w:val="none"/>
        </w:rPr>
        <w:t>Sankce za porušení BOZP, PO a OŽP</w:t>
      </w: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479"/>
        <w:gridCol w:w="3149"/>
        <w:gridCol w:w="1426"/>
      </w:tblGrid>
      <w:tr w:rsidR="001C16C6" w14:paraId="6C36306F" w14:textId="77777777" w:rsidTr="007769A0">
        <w:trPr>
          <w:trHeight w:val="489"/>
        </w:trPr>
        <w:tc>
          <w:tcPr>
            <w:tcW w:w="2725" w:type="pct"/>
            <w:tcBorders>
              <w:top w:val="single" w:sz="4" w:space="0" w:color="auto"/>
              <w:left w:val="single" w:sz="4" w:space="0" w:color="auto"/>
              <w:bottom w:val="single" w:sz="4" w:space="0" w:color="auto"/>
              <w:right w:val="dotted" w:sz="4" w:space="0" w:color="auto"/>
            </w:tcBorders>
            <w:vAlign w:val="center"/>
            <w:hideMark/>
          </w:tcPr>
          <w:p w14:paraId="6990790D" w14:textId="77777777" w:rsidR="001C16C6" w:rsidRPr="00BF5DA1" w:rsidRDefault="001C16C6" w:rsidP="007769A0">
            <w:pPr>
              <w:jc w:val="center"/>
              <w:rPr>
                <w:sz w:val="20"/>
                <w:szCs w:val="20"/>
              </w:rPr>
            </w:pPr>
            <w:r w:rsidRPr="00BF5DA1">
              <w:rPr>
                <w:rFonts w:ascii="Arial" w:hAnsi="Arial" w:cs="Arial"/>
                <w:b/>
                <w:sz w:val="20"/>
                <w:szCs w:val="20"/>
              </w:rPr>
              <w:t>Specifikace porušení předpisů</w:t>
            </w:r>
          </w:p>
        </w:tc>
        <w:tc>
          <w:tcPr>
            <w:tcW w:w="1566" w:type="pct"/>
            <w:tcBorders>
              <w:top w:val="single" w:sz="4" w:space="0" w:color="auto"/>
              <w:left w:val="dotted" w:sz="4" w:space="0" w:color="auto"/>
              <w:bottom w:val="single" w:sz="4" w:space="0" w:color="auto"/>
              <w:right w:val="dotted" w:sz="4" w:space="0" w:color="auto"/>
            </w:tcBorders>
            <w:vAlign w:val="center"/>
            <w:hideMark/>
          </w:tcPr>
          <w:p w14:paraId="6680E00E" w14:textId="77777777" w:rsidR="001C16C6" w:rsidRPr="00BF5DA1" w:rsidRDefault="001C16C6" w:rsidP="007769A0">
            <w:pPr>
              <w:jc w:val="center"/>
              <w:rPr>
                <w:rFonts w:ascii="Arial" w:hAnsi="Arial" w:cs="Arial"/>
                <w:b/>
                <w:sz w:val="20"/>
                <w:szCs w:val="20"/>
              </w:rPr>
            </w:pPr>
            <w:r w:rsidRPr="00BF5DA1">
              <w:rPr>
                <w:rFonts w:ascii="Arial" w:hAnsi="Arial" w:cs="Arial"/>
                <w:b/>
                <w:sz w:val="20"/>
                <w:szCs w:val="20"/>
              </w:rPr>
              <w:t>Právní předpis, plán BOZP</w:t>
            </w:r>
          </w:p>
        </w:tc>
        <w:tc>
          <w:tcPr>
            <w:tcW w:w="709" w:type="pct"/>
            <w:tcBorders>
              <w:top w:val="single" w:sz="4" w:space="0" w:color="auto"/>
              <w:left w:val="dotted" w:sz="4" w:space="0" w:color="auto"/>
              <w:bottom w:val="single" w:sz="4" w:space="0" w:color="auto"/>
              <w:right w:val="single" w:sz="4" w:space="0" w:color="auto"/>
            </w:tcBorders>
            <w:vAlign w:val="center"/>
            <w:hideMark/>
          </w:tcPr>
          <w:p w14:paraId="79206E58" w14:textId="77777777" w:rsidR="001C16C6" w:rsidRPr="00BF5DA1" w:rsidRDefault="001C16C6" w:rsidP="007769A0">
            <w:pPr>
              <w:jc w:val="center"/>
              <w:rPr>
                <w:rFonts w:ascii="Arial" w:hAnsi="Arial" w:cs="Arial"/>
                <w:b/>
                <w:sz w:val="20"/>
                <w:szCs w:val="20"/>
              </w:rPr>
            </w:pPr>
            <w:r w:rsidRPr="00BF5DA1">
              <w:rPr>
                <w:rFonts w:ascii="Arial" w:hAnsi="Arial" w:cs="Arial"/>
                <w:b/>
                <w:sz w:val="20"/>
                <w:szCs w:val="20"/>
              </w:rPr>
              <w:t>Rozsah krácení [Kč]</w:t>
            </w:r>
          </w:p>
        </w:tc>
      </w:tr>
      <w:tr w:rsidR="001C16C6" w14:paraId="37C1B7EF" w14:textId="77777777" w:rsidTr="007769A0">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75ED05F0" w14:textId="77777777" w:rsidR="001C16C6" w:rsidRDefault="001C16C6" w:rsidP="001C16C6">
            <w:pPr>
              <w:pStyle w:val="13Stupovit"/>
              <w:numPr>
                <w:ilvl w:val="0"/>
                <w:numId w:val="48"/>
              </w:numPr>
              <w:rPr>
                <w:rFonts w:ascii="Arial" w:hAnsi="Arial" w:cs="Arial"/>
                <w:b/>
                <w:sz w:val="18"/>
                <w:szCs w:val="18"/>
              </w:rPr>
            </w:pPr>
            <w:r>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14:paraId="2109AC85" w14:textId="77777777" w:rsidR="001C16C6" w:rsidRDefault="001C16C6" w:rsidP="007769A0">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0B2C2630" w14:textId="77777777" w:rsidR="001C16C6" w:rsidRDefault="001C16C6" w:rsidP="007769A0">
            <w:pPr>
              <w:jc w:val="center"/>
              <w:rPr>
                <w:rFonts w:ascii="Arial" w:hAnsi="Arial" w:cs="Arial"/>
                <w:sz w:val="18"/>
              </w:rPr>
            </w:pPr>
          </w:p>
        </w:tc>
      </w:tr>
      <w:tr w:rsidR="001C16C6" w14:paraId="12CBE376" w14:textId="77777777" w:rsidTr="007769A0">
        <w:trPr>
          <w:trHeight w:val="390"/>
        </w:trPr>
        <w:tc>
          <w:tcPr>
            <w:tcW w:w="2725" w:type="pct"/>
            <w:tcBorders>
              <w:top w:val="single" w:sz="4" w:space="0" w:color="auto"/>
              <w:left w:val="single" w:sz="4" w:space="0" w:color="auto"/>
              <w:bottom w:val="dotted" w:sz="4" w:space="0" w:color="auto"/>
              <w:right w:val="dotted" w:sz="4" w:space="0" w:color="auto"/>
            </w:tcBorders>
            <w:vAlign w:val="center"/>
            <w:hideMark/>
          </w:tcPr>
          <w:p w14:paraId="1DBA2404" w14:textId="77777777" w:rsidR="001C16C6" w:rsidRDefault="001C16C6" w:rsidP="001C16C6">
            <w:pPr>
              <w:pStyle w:val="13Stupovit"/>
              <w:numPr>
                <w:ilvl w:val="1"/>
                <w:numId w:val="48"/>
              </w:numPr>
              <w:rPr>
                <w:rFonts w:ascii="Arial" w:hAnsi="Arial" w:cs="Arial"/>
                <w:sz w:val="18"/>
                <w:szCs w:val="20"/>
              </w:rPr>
            </w:pPr>
            <w:r>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left w:val="dotted" w:sz="4" w:space="0" w:color="auto"/>
              <w:bottom w:val="dotted" w:sz="4" w:space="0" w:color="auto"/>
              <w:right w:val="dotted" w:sz="4" w:space="0" w:color="auto"/>
            </w:tcBorders>
            <w:vAlign w:val="center"/>
            <w:hideMark/>
          </w:tcPr>
          <w:p w14:paraId="09047F47" w14:textId="77777777" w:rsidR="001C16C6" w:rsidRDefault="001C16C6" w:rsidP="007769A0">
            <w:pPr>
              <w:rPr>
                <w:rFonts w:ascii="Arial" w:hAnsi="Arial" w:cs="Arial"/>
                <w:sz w:val="18"/>
              </w:rPr>
            </w:pPr>
            <w:r>
              <w:rPr>
                <w:rFonts w:ascii="Arial" w:hAnsi="Arial" w:cs="Arial"/>
                <w:sz w:val="18"/>
              </w:rPr>
              <w:t>Zák. 262/2006 Sb.</w:t>
            </w:r>
          </w:p>
        </w:tc>
        <w:tc>
          <w:tcPr>
            <w:tcW w:w="709" w:type="pct"/>
            <w:tcBorders>
              <w:top w:val="single" w:sz="4" w:space="0" w:color="auto"/>
              <w:left w:val="dotted" w:sz="4" w:space="0" w:color="auto"/>
              <w:bottom w:val="dotted" w:sz="4" w:space="0" w:color="auto"/>
              <w:right w:val="single" w:sz="4" w:space="0" w:color="auto"/>
            </w:tcBorders>
            <w:vAlign w:val="center"/>
            <w:hideMark/>
          </w:tcPr>
          <w:p w14:paraId="0C9387C2" w14:textId="77777777" w:rsidR="001C16C6" w:rsidRDefault="001C16C6" w:rsidP="007769A0">
            <w:pPr>
              <w:jc w:val="center"/>
              <w:rPr>
                <w:rFonts w:ascii="Arial" w:hAnsi="Arial" w:cs="Arial"/>
                <w:sz w:val="18"/>
              </w:rPr>
            </w:pPr>
            <w:r>
              <w:rPr>
                <w:rFonts w:ascii="Arial" w:hAnsi="Arial" w:cs="Arial"/>
                <w:sz w:val="18"/>
              </w:rPr>
              <w:t>200 – 1000 / případ</w:t>
            </w:r>
          </w:p>
        </w:tc>
      </w:tr>
      <w:tr w:rsidR="001C16C6" w14:paraId="577BDE0B" w14:textId="77777777" w:rsidTr="007769A0">
        <w:trPr>
          <w:trHeight w:val="793"/>
        </w:trPr>
        <w:tc>
          <w:tcPr>
            <w:tcW w:w="2725" w:type="pct"/>
            <w:tcBorders>
              <w:top w:val="dotted" w:sz="4" w:space="0" w:color="auto"/>
              <w:left w:val="single" w:sz="4" w:space="0" w:color="auto"/>
              <w:bottom w:val="dotted" w:sz="4" w:space="0" w:color="auto"/>
              <w:right w:val="dotted" w:sz="4" w:space="0" w:color="auto"/>
            </w:tcBorders>
            <w:vAlign w:val="center"/>
            <w:hideMark/>
          </w:tcPr>
          <w:p w14:paraId="32E1F25F" w14:textId="77777777" w:rsidR="001C16C6" w:rsidRDefault="001C16C6" w:rsidP="001C16C6">
            <w:pPr>
              <w:pStyle w:val="13Stupovit"/>
              <w:numPr>
                <w:ilvl w:val="1"/>
                <w:numId w:val="48"/>
              </w:numPr>
              <w:rPr>
                <w:rFonts w:ascii="Arial" w:hAnsi="Arial" w:cs="Arial"/>
                <w:sz w:val="18"/>
                <w:szCs w:val="20"/>
              </w:rPr>
            </w:pPr>
            <w:r>
              <w:rPr>
                <w:rFonts w:ascii="Arial" w:hAnsi="Arial" w:cs="Arial"/>
                <w:sz w:val="18"/>
              </w:rPr>
              <w:t xml:space="preserve">Nepodrobení se zkoušce či prokázané požití alkoholu a jiných návykových látek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211BEB73" w14:textId="77777777" w:rsidR="001C16C6" w:rsidRDefault="001C16C6" w:rsidP="007769A0">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47245273" w14:textId="77777777" w:rsidR="001C16C6" w:rsidRDefault="001C16C6" w:rsidP="007769A0">
            <w:pPr>
              <w:jc w:val="center"/>
              <w:rPr>
                <w:rFonts w:ascii="Arial" w:hAnsi="Arial" w:cs="Arial"/>
                <w:sz w:val="18"/>
              </w:rPr>
            </w:pPr>
            <w:r>
              <w:rPr>
                <w:rFonts w:ascii="Arial" w:hAnsi="Arial" w:cs="Arial"/>
                <w:sz w:val="18"/>
              </w:rPr>
              <w:t>500 – návrh koordinátora BOZP</w:t>
            </w:r>
          </w:p>
        </w:tc>
      </w:tr>
      <w:tr w:rsidR="001C16C6" w14:paraId="6AFCC5F0" w14:textId="77777777" w:rsidTr="007769A0">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460224C9" w14:textId="77777777" w:rsidR="001C16C6" w:rsidRDefault="001C16C6" w:rsidP="001C16C6">
            <w:pPr>
              <w:pStyle w:val="13Stupovit"/>
              <w:numPr>
                <w:ilvl w:val="1"/>
                <w:numId w:val="48"/>
              </w:numPr>
              <w:rPr>
                <w:rFonts w:ascii="Arial" w:hAnsi="Arial" w:cs="Arial"/>
                <w:sz w:val="18"/>
              </w:rPr>
            </w:pPr>
            <w:r>
              <w:rPr>
                <w:rFonts w:ascii="Arial" w:hAnsi="Arial" w:cs="Arial"/>
                <w:sz w:val="18"/>
                <w:szCs w:val="20"/>
              </w:rPr>
              <w:t>Není vedena předepsaná a aktualizovaná dokumentace</w:t>
            </w:r>
          </w:p>
        </w:tc>
        <w:tc>
          <w:tcPr>
            <w:tcW w:w="1566" w:type="pct"/>
            <w:tcBorders>
              <w:top w:val="dotted" w:sz="4" w:space="0" w:color="auto"/>
              <w:left w:val="dotted" w:sz="4" w:space="0" w:color="auto"/>
              <w:bottom w:val="dotted" w:sz="4" w:space="0" w:color="auto"/>
              <w:right w:val="dotted" w:sz="4" w:space="0" w:color="auto"/>
            </w:tcBorders>
            <w:vAlign w:val="center"/>
            <w:hideMark/>
          </w:tcPr>
          <w:p w14:paraId="5B4A1639" w14:textId="77777777" w:rsidR="001C16C6" w:rsidRDefault="001C16C6" w:rsidP="007769A0">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4443756E" w14:textId="77777777" w:rsidR="001C16C6" w:rsidRDefault="001C16C6" w:rsidP="007769A0">
            <w:pPr>
              <w:jc w:val="center"/>
              <w:rPr>
                <w:rFonts w:ascii="Arial" w:hAnsi="Arial" w:cs="Arial"/>
                <w:sz w:val="18"/>
              </w:rPr>
            </w:pPr>
            <w:r>
              <w:rPr>
                <w:rFonts w:ascii="Arial" w:hAnsi="Arial" w:cs="Arial"/>
                <w:sz w:val="18"/>
              </w:rPr>
              <w:t>500</w:t>
            </w:r>
          </w:p>
        </w:tc>
      </w:tr>
      <w:tr w:rsidR="001C16C6" w14:paraId="463826CC" w14:textId="77777777" w:rsidTr="007769A0">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7E42853D" w14:textId="77777777" w:rsidR="001C16C6" w:rsidRDefault="001C16C6" w:rsidP="001C16C6">
            <w:pPr>
              <w:pStyle w:val="13Stupovit"/>
              <w:numPr>
                <w:ilvl w:val="1"/>
                <w:numId w:val="48"/>
              </w:numPr>
              <w:rPr>
                <w:rFonts w:ascii="Arial" w:hAnsi="Arial" w:cs="Arial"/>
                <w:sz w:val="18"/>
                <w:szCs w:val="20"/>
              </w:rPr>
            </w:pPr>
            <w:r>
              <w:rPr>
                <w:rFonts w:ascii="Arial" w:hAnsi="Arial" w:cs="Arial"/>
                <w:sz w:val="18"/>
                <w:szCs w:val="20"/>
              </w:rPr>
              <w:t>Neomluvená neúčast na školení</w:t>
            </w:r>
          </w:p>
        </w:tc>
        <w:tc>
          <w:tcPr>
            <w:tcW w:w="1566" w:type="pct"/>
            <w:tcBorders>
              <w:top w:val="dotted" w:sz="4" w:space="0" w:color="auto"/>
              <w:left w:val="dotted" w:sz="4" w:space="0" w:color="auto"/>
              <w:bottom w:val="dotted" w:sz="4" w:space="0" w:color="auto"/>
              <w:right w:val="dotted" w:sz="4" w:space="0" w:color="auto"/>
            </w:tcBorders>
            <w:vAlign w:val="center"/>
            <w:hideMark/>
          </w:tcPr>
          <w:p w14:paraId="58FE7B81" w14:textId="77777777" w:rsidR="001C16C6" w:rsidRDefault="001C16C6" w:rsidP="007769A0">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35D4F7EE" w14:textId="77777777" w:rsidR="001C16C6" w:rsidRDefault="001C16C6" w:rsidP="007769A0">
            <w:pPr>
              <w:jc w:val="center"/>
              <w:rPr>
                <w:rFonts w:ascii="Arial" w:hAnsi="Arial" w:cs="Arial"/>
                <w:color w:val="FF0000"/>
                <w:sz w:val="18"/>
              </w:rPr>
            </w:pPr>
            <w:r>
              <w:rPr>
                <w:rFonts w:ascii="Arial" w:hAnsi="Arial" w:cs="Arial"/>
                <w:sz w:val="18"/>
              </w:rPr>
              <w:t>300 – 800</w:t>
            </w:r>
          </w:p>
        </w:tc>
      </w:tr>
      <w:tr w:rsidR="001C16C6" w14:paraId="666A9DA4" w14:textId="77777777" w:rsidTr="007769A0">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733548EE" w14:textId="77777777" w:rsidR="001C16C6" w:rsidRDefault="001C16C6" w:rsidP="001C16C6">
            <w:pPr>
              <w:pStyle w:val="13Stupovit"/>
              <w:numPr>
                <w:ilvl w:val="1"/>
                <w:numId w:val="48"/>
              </w:numPr>
              <w:rPr>
                <w:rFonts w:ascii="Arial" w:hAnsi="Arial" w:cs="Arial"/>
                <w:sz w:val="18"/>
                <w:szCs w:val="20"/>
              </w:rPr>
            </w:pPr>
            <w:r>
              <w:rPr>
                <w:rFonts w:ascii="Arial" w:hAnsi="Arial" w:cs="Arial"/>
                <w:sz w:val="18"/>
              </w:rPr>
              <w:t>Nedodržování právních a ostatních předpisů, pokynů zaměstnavatele / vyššího zhotovitele / koordinátora BOZP</w:t>
            </w:r>
          </w:p>
        </w:tc>
        <w:tc>
          <w:tcPr>
            <w:tcW w:w="1566" w:type="pct"/>
            <w:tcBorders>
              <w:top w:val="dotted" w:sz="4" w:space="0" w:color="auto"/>
              <w:left w:val="dotted" w:sz="4" w:space="0" w:color="auto"/>
              <w:bottom w:val="dotted" w:sz="4" w:space="0" w:color="auto"/>
              <w:right w:val="dotted" w:sz="4" w:space="0" w:color="auto"/>
            </w:tcBorders>
            <w:vAlign w:val="center"/>
            <w:hideMark/>
          </w:tcPr>
          <w:p w14:paraId="5E3BD715" w14:textId="77777777" w:rsidR="001C16C6" w:rsidRDefault="001C16C6" w:rsidP="007769A0">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38B72DF3" w14:textId="77777777" w:rsidR="001C16C6" w:rsidRDefault="001C16C6" w:rsidP="007769A0">
            <w:pPr>
              <w:jc w:val="center"/>
              <w:rPr>
                <w:rFonts w:ascii="Arial" w:hAnsi="Arial" w:cs="Arial"/>
                <w:sz w:val="18"/>
              </w:rPr>
            </w:pPr>
            <w:r>
              <w:rPr>
                <w:rFonts w:ascii="Arial" w:hAnsi="Arial" w:cs="Arial"/>
                <w:sz w:val="18"/>
              </w:rPr>
              <w:t>2000 – 10000</w:t>
            </w:r>
          </w:p>
        </w:tc>
      </w:tr>
      <w:tr w:rsidR="001C16C6" w14:paraId="53BB89C6" w14:textId="77777777" w:rsidTr="007769A0">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232E78AB" w14:textId="77777777" w:rsidR="001C16C6" w:rsidRDefault="001C16C6" w:rsidP="001C16C6">
            <w:pPr>
              <w:pStyle w:val="13Stupovit"/>
              <w:numPr>
                <w:ilvl w:val="1"/>
                <w:numId w:val="48"/>
              </w:numPr>
              <w:rPr>
                <w:rFonts w:ascii="Arial" w:hAnsi="Arial" w:cs="Arial"/>
                <w:sz w:val="18"/>
              </w:rPr>
            </w:pPr>
            <w:r>
              <w:rPr>
                <w:rFonts w:ascii="Arial" w:hAnsi="Arial" w:cs="Arial"/>
                <w:sz w:val="18"/>
              </w:rPr>
              <w:t xml:space="preserve">Nepřevzetí / nepředání rizik od </w:t>
            </w:r>
            <w:proofErr w:type="spellStart"/>
            <w:r>
              <w:rPr>
                <w:rFonts w:ascii="Arial" w:hAnsi="Arial" w:cs="Arial"/>
                <w:sz w:val="18"/>
              </w:rPr>
              <w:t>podzhotovitele</w:t>
            </w:r>
            <w:proofErr w:type="spellEnd"/>
          </w:p>
        </w:tc>
        <w:tc>
          <w:tcPr>
            <w:tcW w:w="1566" w:type="pct"/>
            <w:tcBorders>
              <w:top w:val="dotted" w:sz="4" w:space="0" w:color="auto"/>
              <w:left w:val="dotted" w:sz="4" w:space="0" w:color="auto"/>
              <w:bottom w:val="dotted" w:sz="4" w:space="0" w:color="auto"/>
              <w:right w:val="dotted" w:sz="4" w:space="0" w:color="auto"/>
            </w:tcBorders>
            <w:vAlign w:val="center"/>
            <w:hideMark/>
          </w:tcPr>
          <w:p w14:paraId="48D7F4AA" w14:textId="77777777" w:rsidR="001C16C6" w:rsidRDefault="001C16C6" w:rsidP="007769A0">
            <w:pPr>
              <w:rPr>
                <w:rFonts w:ascii="Arial" w:hAnsi="Arial" w:cs="Arial"/>
                <w:sz w:val="18"/>
              </w:rPr>
            </w:pPr>
            <w:r>
              <w:rPr>
                <w:rFonts w:ascii="Arial" w:hAnsi="Arial" w:cs="Arial"/>
                <w:sz w:val="18"/>
              </w:rPr>
              <w:t>Zák. 309/2006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1FD1EE9C" w14:textId="77777777" w:rsidR="001C16C6" w:rsidRDefault="001C16C6" w:rsidP="007769A0">
            <w:pPr>
              <w:jc w:val="center"/>
              <w:rPr>
                <w:rFonts w:ascii="Arial" w:hAnsi="Arial" w:cs="Arial"/>
                <w:spacing w:val="-4"/>
                <w:sz w:val="18"/>
              </w:rPr>
            </w:pPr>
            <w:r>
              <w:rPr>
                <w:rFonts w:ascii="Arial" w:hAnsi="Arial" w:cs="Arial"/>
                <w:spacing w:val="-4"/>
                <w:sz w:val="18"/>
              </w:rPr>
              <w:t>500</w:t>
            </w:r>
          </w:p>
        </w:tc>
      </w:tr>
      <w:tr w:rsidR="001C16C6" w14:paraId="37A12CE1" w14:textId="77777777" w:rsidTr="007769A0">
        <w:trPr>
          <w:trHeight w:val="630"/>
        </w:trPr>
        <w:tc>
          <w:tcPr>
            <w:tcW w:w="2725" w:type="pct"/>
            <w:tcBorders>
              <w:top w:val="dotted" w:sz="4" w:space="0" w:color="auto"/>
              <w:left w:val="single" w:sz="4" w:space="0" w:color="auto"/>
              <w:bottom w:val="single" w:sz="4" w:space="0" w:color="auto"/>
              <w:right w:val="dotted" w:sz="4" w:space="0" w:color="auto"/>
            </w:tcBorders>
            <w:vAlign w:val="center"/>
            <w:hideMark/>
          </w:tcPr>
          <w:p w14:paraId="5CA1461F" w14:textId="77777777" w:rsidR="001C16C6" w:rsidRDefault="001C16C6" w:rsidP="001C16C6">
            <w:pPr>
              <w:pStyle w:val="13Stupovit"/>
              <w:numPr>
                <w:ilvl w:val="1"/>
                <w:numId w:val="48"/>
              </w:numPr>
              <w:rPr>
                <w:rFonts w:ascii="Arial" w:hAnsi="Arial" w:cs="Arial"/>
                <w:sz w:val="18"/>
              </w:rPr>
            </w:pPr>
            <w:r>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hideMark/>
          </w:tcPr>
          <w:p w14:paraId="320C0142" w14:textId="77777777" w:rsidR="001C16C6" w:rsidRDefault="001C16C6" w:rsidP="007769A0">
            <w:pPr>
              <w:rPr>
                <w:rFonts w:ascii="Arial" w:hAnsi="Arial" w:cs="Arial"/>
                <w:sz w:val="18"/>
              </w:rPr>
            </w:pPr>
            <w:r>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hideMark/>
          </w:tcPr>
          <w:p w14:paraId="11990D55" w14:textId="77777777" w:rsidR="001C16C6" w:rsidRDefault="001C16C6" w:rsidP="007769A0">
            <w:pPr>
              <w:jc w:val="center"/>
              <w:rPr>
                <w:rFonts w:ascii="Arial" w:hAnsi="Arial" w:cs="Arial"/>
                <w:sz w:val="18"/>
              </w:rPr>
            </w:pPr>
            <w:r>
              <w:rPr>
                <w:rFonts w:ascii="Arial" w:hAnsi="Arial" w:cs="Arial"/>
                <w:sz w:val="18"/>
              </w:rPr>
              <w:t>500 – 5000</w:t>
            </w:r>
          </w:p>
        </w:tc>
      </w:tr>
      <w:tr w:rsidR="001C16C6" w14:paraId="7AF23955" w14:textId="77777777" w:rsidTr="007769A0">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3D4373A7" w14:textId="77777777" w:rsidR="001C16C6" w:rsidRDefault="001C16C6" w:rsidP="001C16C6">
            <w:pPr>
              <w:pStyle w:val="13Stupovit"/>
              <w:numPr>
                <w:ilvl w:val="0"/>
                <w:numId w:val="48"/>
              </w:numPr>
              <w:rPr>
                <w:rFonts w:ascii="Arial" w:hAnsi="Arial" w:cs="Arial"/>
                <w:sz w:val="18"/>
                <w:szCs w:val="20"/>
              </w:rPr>
            </w:pPr>
            <w:r>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14:paraId="5FB8A52F" w14:textId="77777777" w:rsidR="001C16C6" w:rsidRDefault="001C16C6" w:rsidP="007769A0">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49A5DBE8" w14:textId="77777777" w:rsidR="001C16C6" w:rsidRDefault="001C16C6" w:rsidP="007769A0">
            <w:pPr>
              <w:jc w:val="center"/>
              <w:rPr>
                <w:rFonts w:ascii="Arial" w:hAnsi="Arial" w:cs="Arial"/>
                <w:sz w:val="18"/>
              </w:rPr>
            </w:pPr>
          </w:p>
        </w:tc>
      </w:tr>
      <w:tr w:rsidR="001C16C6" w14:paraId="3242290B" w14:textId="77777777" w:rsidTr="007769A0">
        <w:trPr>
          <w:trHeight w:val="598"/>
        </w:trPr>
        <w:tc>
          <w:tcPr>
            <w:tcW w:w="2725" w:type="pct"/>
            <w:tcBorders>
              <w:top w:val="dotted" w:sz="4" w:space="0" w:color="auto"/>
              <w:left w:val="single" w:sz="4" w:space="0" w:color="auto"/>
              <w:bottom w:val="dotted" w:sz="4" w:space="0" w:color="auto"/>
              <w:right w:val="dotted" w:sz="4" w:space="0" w:color="auto"/>
            </w:tcBorders>
            <w:vAlign w:val="center"/>
            <w:hideMark/>
          </w:tcPr>
          <w:p w14:paraId="398E5ADB" w14:textId="77777777" w:rsidR="001C16C6" w:rsidRDefault="001C16C6" w:rsidP="001C16C6">
            <w:pPr>
              <w:pStyle w:val="13Stupovit"/>
              <w:numPr>
                <w:ilvl w:val="1"/>
                <w:numId w:val="48"/>
              </w:numPr>
              <w:rPr>
                <w:rFonts w:ascii="Arial" w:hAnsi="Arial" w:cs="Arial"/>
                <w:sz w:val="18"/>
              </w:rPr>
            </w:pPr>
            <w:r>
              <w:rPr>
                <w:rFonts w:ascii="Arial" w:hAnsi="Arial" w:cs="Arial"/>
                <w:sz w:val="18"/>
                <w:szCs w:val="20"/>
              </w:rPr>
              <w:t>Nesplnění ohlašovací povinnosti vůči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14:paraId="25404978" w14:textId="77777777" w:rsidR="001C16C6" w:rsidRDefault="001C16C6" w:rsidP="007769A0">
            <w:pPr>
              <w:rPr>
                <w:rFonts w:ascii="Arial" w:hAnsi="Arial" w:cs="Arial"/>
                <w:sz w:val="18"/>
              </w:rPr>
            </w:pPr>
            <w:r>
              <w:rPr>
                <w:rFonts w:ascii="Arial" w:hAnsi="Arial" w:cs="Arial"/>
                <w:sz w:val="18"/>
              </w:rPr>
              <w:t>Čl. 4.14 a 4.15</w:t>
            </w:r>
          </w:p>
        </w:tc>
        <w:tc>
          <w:tcPr>
            <w:tcW w:w="709" w:type="pct"/>
            <w:tcBorders>
              <w:top w:val="dotted" w:sz="4" w:space="0" w:color="auto"/>
              <w:left w:val="dotted" w:sz="4" w:space="0" w:color="auto"/>
              <w:bottom w:val="dotted" w:sz="4" w:space="0" w:color="auto"/>
              <w:right w:val="single" w:sz="4" w:space="0" w:color="auto"/>
            </w:tcBorders>
            <w:vAlign w:val="center"/>
            <w:hideMark/>
          </w:tcPr>
          <w:p w14:paraId="2E4F4621" w14:textId="77777777" w:rsidR="001C16C6" w:rsidRDefault="001C16C6" w:rsidP="007769A0">
            <w:pPr>
              <w:jc w:val="center"/>
              <w:rPr>
                <w:rFonts w:ascii="Arial" w:hAnsi="Arial" w:cs="Arial"/>
                <w:sz w:val="18"/>
              </w:rPr>
            </w:pPr>
            <w:r>
              <w:rPr>
                <w:rFonts w:ascii="Arial" w:hAnsi="Arial" w:cs="Arial"/>
                <w:sz w:val="18"/>
              </w:rPr>
              <w:t>3000 – 5000</w:t>
            </w:r>
          </w:p>
        </w:tc>
      </w:tr>
      <w:tr w:rsidR="001C16C6" w14:paraId="056D5E20" w14:textId="77777777" w:rsidTr="007769A0">
        <w:trPr>
          <w:trHeight w:val="550"/>
        </w:trPr>
        <w:tc>
          <w:tcPr>
            <w:tcW w:w="2725" w:type="pct"/>
            <w:tcBorders>
              <w:top w:val="dotted" w:sz="4" w:space="0" w:color="auto"/>
              <w:left w:val="single" w:sz="4" w:space="0" w:color="auto"/>
              <w:bottom w:val="dotted" w:sz="4" w:space="0" w:color="auto"/>
              <w:right w:val="dotted" w:sz="4" w:space="0" w:color="auto"/>
            </w:tcBorders>
            <w:vAlign w:val="center"/>
            <w:hideMark/>
          </w:tcPr>
          <w:p w14:paraId="2F2D68A8" w14:textId="77777777" w:rsidR="001C16C6" w:rsidRDefault="001C16C6" w:rsidP="001C16C6">
            <w:pPr>
              <w:pStyle w:val="13Stupovit"/>
              <w:numPr>
                <w:ilvl w:val="1"/>
                <w:numId w:val="48"/>
              </w:numPr>
              <w:rPr>
                <w:rFonts w:ascii="Arial" w:hAnsi="Arial" w:cs="Arial"/>
                <w:sz w:val="18"/>
                <w:szCs w:val="20"/>
              </w:rPr>
            </w:pPr>
            <w:r>
              <w:rPr>
                <w:rFonts w:ascii="Arial" w:hAnsi="Arial" w:cs="Arial"/>
                <w:sz w:val="18"/>
                <w:szCs w:val="20"/>
              </w:rPr>
              <w:t xml:space="preserve">Neodstranění závad z kontrol BOZ (opakovaných), auditů, prověrek </w:t>
            </w:r>
            <w:proofErr w:type="gramStart"/>
            <w:r>
              <w:rPr>
                <w:rFonts w:ascii="Arial" w:hAnsi="Arial" w:cs="Arial"/>
                <w:sz w:val="18"/>
                <w:szCs w:val="20"/>
              </w:rPr>
              <w:t>BOZ  a</w:t>
            </w:r>
            <w:proofErr w:type="gramEnd"/>
            <w:r>
              <w:rPr>
                <w:rFonts w:ascii="Arial" w:hAnsi="Arial" w:cs="Arial"/>
                <w:sz w:val="18"/>
                <w:szCs w:val="20"/>
              </w:rPr>
              <w:t xml:space="preserve"> kontrol SOD</w:t>
            </w:r>
          </w:p>
        </w:tc>
        <w:tc>
          <w:tcPr>
            <w:tcW w:w="1566" w:type="pct"/>
            <w:tcBorders>
              <w:top w:val="dotted" w:sz="4" w:space="0" w:color="auto"/>
              <w:left w:val="dotted" w:sz="4" w:space="0" w:color="auto"/>
              <w:bottom w:val="dotted" w:sz="4" w:space="0" w:color="auto"/>
              <w:right w:val="dotted" w:sz="4" w:space="0" w:color="auto"/>
            </w:tcBorders>
            <w:vAlign w:val="center"/>
            <w:hideMark/>
          </w:tcPr>
          <w:p w14:paraId="7C14D0D1" w14:textId="77777777" w:rsidR="001C16C6" w:rsidRDefault="001C16C6" w:rsidP="007769A0">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left w:val="dotted" w:sz="4" w:space="0" w:color="auto"/>
              <w:bottom w:val="dotted" w:sz="4" w:space="0" w:color="auto"/>
              <w:right w:val="single" w:sz="4" w:space="0" w:color="auto"/>
            </w:tcBorders>
            <w:vAlign w:val="center"/>
            <w:hideMark/>
          </w:tcPr>
          <w:p w14:paraId="459BCF52" w14:textId="77777777" w:rsidR="001C16C6" w:rsidRDefault="001C16C6" w:rsidP="007769A0">
            <w:pPr>
              <w:jc w:val="center"/>
              <w:rPr>
                <w:rFonts w:ascii="Arial" w:hAnsi="Arial" w:cs="Arial"/>
                <w:sz w:val="18"/>
              </w:rPr>
            </w:pPr>
            <w:r>
              <w:rPr>
                <w:rFonts w:ascii="Arial" w:hAnsi="Arial" w:cs="Arial"/>
                <w:sz w:val="18"/>
              </w:rPr>
              <w:t>2000 / závada</w:t>
            </w:r>
          </w:p>
        </w:tc>
      </w:tr>
      <w:tr w:rsidR="001C16C6" w14:paraId="5FE6F00A" w14:textId="77777777" w:rsidTr="007769A0">
        <w:trPr>
          <w:trHeight w:val="390"/>
        </w:trPr>
        <w:tc>
          <w:tcPr>
            <w:tcW w:w="2725" w:type="pct"/>
            <w:tcBorders>
              <w:top w:val="dotted" w:sz="4" w:space="0" w:color="auto"/>
              <w:left w:val="single" w:sz="4" w:space="0" w:color="auto"/>
              <w:bottom w:val="single" w:sz="4" w:space="0" w:color="auto"/>
              <w:right w:val="dotted" w:sz="4" w:space="0" w:color="auto"/>
            </w:tcBorders>
            <w:vAlign w:val="center"/>
            <w:hideMark/>
          </w:tcPr>
          <w:p w14:paraId="4FC0A33A" w14:textId="77777777" w:rsidR="001C16C6" w:rsidRDefault="001C16C6" w:rsidP="001C16C6">
            <w:pPr>
              <w:pStyle w:val="13Stupovit"/>
              <w:numPr>
                <w:ilvl w:val="1"/>
                <w:numId w:val="48"/>
              </w:numPr>
              <w:rPr>
                <w:rFonts w:ascii="Arial" w:hAnsi="Arial" w:cs="Arial"/>
                <w:sz w:val="18"/>
                <w:szCs w:val="20"/>
              </w:rPr>
            </w:pPr>
            <w:r>
              <w:rPr>
                <w:rFonts w:ascii="Arial" w:hAnsi="Arial" w:cs="Arial"/>
                <w:sz w:val="18"/>
              </w:rPr>
              <w:t>Nedodržování stanovených technologických a pracovních postupů, návodů k použití</w:t>
            </w:r>
          </w:p>
        </w:tc>
        <w:tc>
          <w:tcPr>
            <w:tcW w:w="1566" w:type="pct"/>
            <w:tcBorders>
              <w:top w:val="dotted" w:sz="4" w:space="0" w:color="auto"/>
              <w:left w:val="dotted" w:sz="4" w:space="0" w:color="auto"/>
              <w:bottom w:val="single" w:sz="4" w:space="0" w:color="auto"/>
              <w:right w:val="dotted" w:sz="4" w:space="0" w:color="auto"/>
            </w:tcBorders>
            <w:vAlign w:val="center"/>
            <w:hideMark/>
          </w:tcPr>
          <w:p w14:paraId="2C42CB5A" w14:textId="77777777" w:rsidR="001C16C6" w:rsidRDefault="001C16C6" w:rsidP="007769A0">
            <w:pPr>
              <w:rPr>
                <w:rFonts w:ascii="Arial" w:hAnsi="Arial" w:cs="Arial"/>
                <w:sz w:val="18"/>
              </w:rPr>
            </w:pPr>
            <w:r>
              <w:rPr>
                <w:rFonts w:ascii="Arial" w:hAnsi="Arial" w:cs="Arial"/>
                <w:sz w:val="18"/>
              </w:rPr>
              <w:t>Provozní dokumentace, čl. 4.9 a 4.10</w:t>
            </w:r>
          </w:p>
        </w:tc>
        <w:tc>
          <w:tcPr>
            <w:tcW w:w="709" w:type="pct"/>
            <w:tcBorders>
              <w:top w:val="dotted" w:sz="4" w:space="0" w:color="auto"/>
              <w:left w:val="dotted" w:sz="4" w:space="0" w:color="auto"/>
              <w:bottom w:val="single" w:sz="4" w:space="0" w:color="auto"/>
              <w:right w:val="single" w:sz="4" w:space="0" w:color="auto"/>
            </w:tcBorders>
            <w:vAlign w:val="center"/>
            <w:hideMark/>
          </w:tcPr>
          <w:p w14:paraId="19800906" w14:textId="77777777" w:rsidR="001C16C6" w:rsidRDefault="001C16C6" w:rsidP="007769A0">
            <w:pPr>
              <w:jc w:val="center"/>
              <w:rPr>
                <w:rFonts w:ascii="Arial" w:hAnsi="Arial" w:cs="Arial"/>
                <w:sz w:val="18"/>
              </w:rPr>
            </w:pPr>
            <w:r>
              <w:rPr>
                <w:rFonts w:ascii="Arial" w:hAnsi="Arial" w:cs="Arial"/>
                <w:sz w:val="18"/>
              </w:rPr>
              <w:t>500 – 1000</w:t>
            </w:r>
          </w:p>
        </w:tc>
      </w:tr>
      <w:tr w:rsidR="001C16C6" w14:paraId="3A28DB76" w14:textId="77777777" w:rsidTr="007769A0">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399386B3" w14:textId="77777777" w:rsidR="001C16C6" w:rsidRDefault="001C16C6" w:rsidP="001C16C6">
            <w:pPr>
              <w:pStyle w:val="13Stupovit"/>
              <w:numPr>
                <w:ilvl w:val="0"/>
                <w:numId w:val="48"/>
              </w:numPr>
              <w:rPr>
                <w:rFonts w:ascii="Arial" w:hAnsi="Arial" w:cs="Arial"/>
                <w:sz w:val="18"/>
                <w:szCs w:val="20"/>
              </w:rPr>
            </w:pPr>
            <w:r>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14:paraId="6BA35D69" w14:textId="77777777" w:rsidR="001C16C6" w:rsidRDefault="001C16C6" w:rsidP="007769A0">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754383EC" w14:textId="77777777" w:rsidR="001C16C6" w:rsidRDefault="001C16C6" w:rsidP="007769A0">
            <w:pPr>
              <w:jc w:val="center"/>
              <w:rPr>
                <w:rFonts w:ascii="Arial" w:hAnsi="Arial" w:cs="Arial"/>
                <w:sz w:val="18"/>
              </w:rPr>
            </w:pPr>
          </w:p>
        </w:tc>
      </w:tr>
      <w:tr w:rsidR="001C16C6" w14:paraId="1316F260" w14:textId="77777777" w:rsidTr="007769A0">
        <w:trPr>
          <w:trHeight w:val="805"/>
        </w:trPr>
        <w:tc>
          <w:tcPr>
            <w:tcW w:w="2725" w:type="pct"/>
            <w:tcBorders>
              <w:top w:val="single" w:sz="4" w:space="0" w:color="auto"/>
              <w:left w:val="single" w:sz="4" w:space="0" w:color="auto"/>
              <w:bottom w:val="dotted" w:sz="4" w:space="0" w:color="auto"/>
              <w:right w:val="dotted" w:sz="4" w:space="0" w:color="auto"/>
            </w:tcBorders>
            <w:vAlign w:val="center"/>
            <w:hideMark/>
          </w:tcPr>
          <w:p w14:paraId="4C7818E8" w14:textId="77777777" w:rsidR="001C16C6" w:rsidRDefault="001C16C6" w:rsidP="001C16C6">
            <w:pPr>
              <w:pStyle w:val="13Stupovit"/>
              <w:numPr>
                <w:ilvl w:val="1"/>
                <w:numId w:val="48"/>
              </w:numPr>
              <w:rPr>
                <w:rFonts w:ascii="Arial" w:hAnsi="Arial" w:cs="Arial"/>
                <w:sz w:val="18"/>
                <w:szCs w:val="20"/>
              </w:rPr>
            </w:pPr>
            <w:r>
              <w:rPr>
                <w:rFonts w:ascii="Arial" w:hAnsi="Arial" w:cs="Arial"/>
                <w:sz w:val="18"/>
                <w:szCs w:val="20"/>
              </w:rPr>
              <w:t xml:space="preserve">Porušení povinností vyplývajících z předpisů o požární ochraně </w:t>
            </w:r>
          </w:p>
        </w:tc>
        <w:tc>
          <w:tcPr>
            <w:tcW w:w="1566" w:type="pct"/>
            <w:tcBorders>
              <w:top w:val="single" w:sz="4" w:space="0" w:color="auto"/>
              <w:left w:val="dotted" w:sz="4" w:space="0" w:color="auto"/>
              <w:bottom w:val="dotted" w:sz="4" w:space="0" w:color="auto"/>
              <w:right w:val="dotted" w:sz="4" w:space="0" w:color="auto"/>
            </w:tcBorders>
            <w:vAlign w:val="center"/>
            <w:hideMark/>
          </w:tcPr>
          <w:p w14:paraId="36604A5C" w14:textId="77777777" w:rsidR="001C16C6" w:rsidRDefault="001C16C6" w:rsidP="007769A0">
            <w:pPr>
              <w:rPr>
                <w:rFonts w:ascii="Arial" w:hAnsi="Arial" w:cs="Arial"/>
                <w:sz w:val="18"/>
              </w:rPr>
            </w:pPr>
            <w:r>
              <w:rPr>
                <w:rFonts w:ascii="Arial" w:hAnsi="Arial" w:cs="Arial"/>
                <w:sz w:val="18"/>
              </w:rPr>
              <w:t xml:space="preserve">Zák. 133/1985 Sb., </w:t>
            </w:r>
          </w:p>
          <w:p w14:paraId="2711693D" w14:textId="77777777" w:rsidR="001C16C6" w:rsidRDefault="001C16C6" w:rsidP="007769A0">
            <w:pPr>
              <w:rPr>
                <w:rFonts w:ascii="Arial" w:hAnsi="Arial" w:cs="Arial"/>
                <w:sz w:val="18"/>
              </w:rPr>
            </w:pPr>
            <w:proofErr w:type="spellStart"/>
            <w:r>
              <w:rPr>
                <w:rFonts w:ascii="Arial" w:hAnsi="Arial" w:cs="Arial"/>
                <w:sz w:val="18"/>
              </w:rPr>
              <w:t>Vyhl</w:t>
            </w:r>
            <w:proofErr w:type="spellEnd"/>
            <w:r>
              <w:rPr>
                <w:rFonts w:ascii="Arial" w:hAnsi="Arial" w:cs="Arial"/>
                <w:sz w:val="18"/>
              </w:rPr>
              <w:t>. 246/2001 Sb.</w:t>
            </w:r>
          </w:p>
        </w:tc>
        <w:tc>
          <w:tcPr>
            <w:tcW w:w="709" w:type="pct"/>
            <w:tcBorders>
              <w:top w:val="single" w:sz="4" w:space="0" w:color="auto"/>
              <w:left w:val="dotted" w:sz="4" w:space="0" w:color="auto"/>
              <w:bottom w:val="dotted" w:sz="4" w:space="0" w:color="auto"/>
              <w:right w:val="single" w:sz="4" w:space="0" w:color="auto"/>
            </w:tcBorders>
            <w:vAlign w:val="center"/>
            <w:hideMark/>
          </w:tcPr>
          <w:p w14:paraId="61FF1D61" w14:textId="77777777" w:rsidR="001C16C6" w:rsidRDefault="001C16C6" w:rsidP="007769A0">
            <w:pPr>
              <w:jc w:val="center"/>
              <w:rPr>
                <w:rFonts w:ascii="Arial" w:hAnsi="Arial" w:cs="Arial"/>
                <w:sz w:val="18"/>
              </w:rPr>
            </w:pPr>
            <w:r>
              <w:rPr>
                <w:rFonts w:ascii="Arial" w:hAnsi="Arial" w:cs="Arial"/>
                <w:sz w:val="18"/>
              </w:rPr>
              <w:t>500 – 1000</w:t>
            </w:r>
          </w:p>
        </w:tc>
      </w:tr>
      <w:tr w:rsidR="001C16C6" w14:paraId="1862716D" w14:textId="77777777" w:rsidTr="007769A0">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725D0212" w14:textId="77777777" w:rsidR="001C16C6" w:rsidRDefault="001C16C6" w:rsidP="001C16C6">
            <w:pPr>
              <w:pStyle w:val="13Stupovit"/>
              <w:numPr>
                <w:ilvl w:val="1"/>
                <w:numId w:val="48"/>
              </w:numPr>
              <w:rPr>
                <w:rFonts w:ascii="Arial" w:hAnsi="Arial" w:cs="Arial"/>
                <w:sz w:val="18"/>
                <w:szCs w:val="20"/>
              </w:rPr>
            </w:pPr>
            <w:r>
              <w:rPr>
                <w:rFonts w:ascii="Arial" w:hAnsi="Arial" w:cs="Arial"/>
                <w:sz w:val="18"/>
                <w:szCs w:val="20"/>
              </w:rPr>
              <w:t xml:space="preserve">Kouření nebo používání otevřeného ohně na místech, kde je to zakázáno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75256B64" w14:textId="77777777" w:rsidR="001C16C6" w:rsidRDefault="001C16C6" w:rsidP="007769A0">
            <w:pPr>
              <w:rPr>
                <w:rFonts w:ascii="Arial" w:hAnsi="Arial" w:cs="Arial"/>
                <w:sz w:val="18"/>
              </w:rPr>
            </w:pPr>
            <w:r>
              <w:rPr>
                <w:rFonts w:ascii="Arial" w:hAnsi="Arial" w:cs="Arial"/>
                <w:sz w:val="18"/>
              </w:rPr>
              <w:t xml:space="preserve">Zák. 262/2006 Sb., </w:t>
            </w:r>
          </w:p>
          <w:p w14:paraId="3795C919" w14:textId="77777777" w:rsidR="001C16C6" w:rsidRDefault="001C16C6" w:rsidP="007769A0">
            <w:pPr>
              <w:rPr>
                <w:rFonts w:ascii="Arial" w:hAnsi="Arial" w:cs="Arial"/>
                <w:sz w:val="18"/>
              </w:rPr>
            </w:pPr>
            <w:r>
              <w:rPr>
                <w:rFonts w:ascii="Arial" w:hAnsi="Arial" w:cs="Arial"/>
                <w:sz w:val="18"/>
              </w:rPr>
              <w:t>Zák. 133/1985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0850A1F9" w14:textId="77777777" w:rsidR="001C16C6" w:rsidRDefault="001C16C6" w:rsidP="007769A0">
            <w:pPr>
              <w:jc w:val="center"/>
              <w:rPr>
                <w:rFonts w:ascii="Arial" w:hAnsi="Arial" w:cs="Arial"/>
                <w:sz w:val="18"/>
              </w:rPr>
            </w:pPr>
            <w:r>
              <w:rPr>
                <w:rFonts w:ascii="Arial" w:hAnsi="Arial" w:cs="Arial"/>
                <w:sz w:val="18"/>
              </w:rPr>
              <w:t>300</w:t>
            </w:r>
          </w:p>
        </w:tc>
      </w:tr>
      <w:tr w:rsidR="001C16C6" w14:paraId="4BF19570" w14:textId="77777777" w:rsidTr="007769A0">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13A61D45" w14:textId="77777777" w:rsidR="001C16C6" w:rsidRDefault="001C16C6" w:rsidP="001C16C6">
            <w:pPr>
              <w:pStyle w:val="13Stupovit"/>
              <w:numPr>
                <w:ilvl w:val="1"/>
                <w:numId w:val="48"/>
              </w:numPr>
              <w:rPr>
                <w:rFonts w:ascii="Arial" w:hAnsi="Arial" w:cs="Arial"/>
                <w:sz w:val="18"/>
                <w:szCs w:val="20"/>
              </w:rPr>
            </w:pPr>
            <w:r>
              <w:rPr>
                <w:rFonts w:ascii="Arial" w:hAnsi="Arial" w:cs="Arial"/>
                <w:sz w:val="18"/>
                <w:szCs w:val="20"/>
              </w:rPr>
              <w:t>Neoznámení vzniklého požáru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14:paraId="66BD9C28" w14:textId="77777777" w:rsidR="001C16C6" w:rsidRDefault="001C16C6" w:rsidP="007769A0">
            <w:pPr>
              <w:rPr>
                <w:rFonts w:ascii="Arial" w:hAnsi="Arial" w:cs="Arial"/>
                <w:sz w:val="18"/>
              </w:rPr>
            </w:pPr>
            <w:r>
              <w:rPr>
                <w:rFonts w:ascii="Arial" w:hAnsi="Arial" w:cs="Arial"/>
                <w:sz w:val="18"/>
              </w:rPr>
              <w:t xml:space="preserve">Čl. 4.15 a 4.20 </w:t>
            </w:r>
          </w:p>
        </w:tc>
        <w:tc>
          <w:tcPr>
            <w:tcW w:w="709" w:type="pct"/>
            <w:tcBorders>
              <w:top w:val="dotted" w:sz="4" w:space="0" w:color="auto"/>
              <w:left w:val="dotted" w:sz="4" w:space="0" w:color="auto"/>
              <w:bottom w:val="dotted" w:sz="4" w:space="0" w:color="auto"/>
              <w:right w:val="single" w:sz="4" w:space="0" w:color="auto"/>
            </w:tcBorders>
            <w:vAlign w:val="center"/>
            <w:hideMark/>
          </w:tcPr>
          <w:p w14:paraId="131C9E4C" w14:textId="77777777" w:rsidR="001C16C6" w:rsidRDefault="001C16C6" w:rsidP="007769A0">
            <w:pPr>
              <w:jc w:val="center"/>
              <w:rPr>
                <w:rFonts w:ascii="Arial" w:hAnsi="Arial" w:cs="Arial"/>
                <w:sz w:val="18"/>
              </w:rPr>
            </w:pPr>
            <w:r>
              <w:rPr>
                <w:rFonts w:ascii="Arial" w:hAnsi="Arial" w:cs="Arial"/>
                <w:sz w:val="18"/>
              </w:rPr>
              <w:t>10000</w:t>
            </w:r>
          </w:p>
        </w:tc>
      </w:tr>
      <w:tr w:rsidR="001C16C6" w14:paraId="71C0B295" w14:textId="77777777" w:rsidTr="007769A0">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0DFEBCA3" w14:textId="77777777" w:rsidR="001C16C6" w:rsidRDefault="001C16C6" w:rsidP="001C16C6">
            <w:pPr>
              <w:pStyle w:val="13Stupovit"/>
              <w:numPr>
                <w:ilvl w:val="1"/>
                <w:numId w:val="48"/>
              </w:numPr>
              <w:rPr>
                <w:rFonts w:ascii="Arial" w:hAnsi="Arial" w:cs="Arial"/>
                <w:sz w:val="18"/>
                <w:szCs w:val="20"/>
              </w:rPr>
            </w:pPr>
            <w:r>
              <w:rPr>
                <w:rFonts w:ascii="Arial" w:hAnsi="Arial" w:cs="Arial"/>
                <w:spacing w:val="-4"/>
                <w:sz w:val="18"/>
                <w:szCs w:val="20"/>
              </w:rPr>
              <w:t>Porušení předpisů při provádění svářečských prací</w:t>
            </w:r>
            <w:r>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00976F9E" w14:textId="77777777" w:rsidR="001C16C6" w:rsidRDefault="001C16C6" w:rsidP="007769A0">
            <w:pPr>
              <w:rPr>
                <w:rFonts w:ascii="Arial" w:hAnsi="Arial" w:cs="Arial"/>
                <w:sz w:val="18"/>
              </w:rPr>
            </w:pPr>
            <w:proofErr w:type="spellStart"/>
            <w:r>
              <w:rPr>
                <w:rFonts w:ascii="Arial" w:hAnsi="Arial" w:cs="Arial"/>
                <w:sz w:val="18"/>
              </w:rPr>
              <w:t>Vyhl</w:t>
            </w:r>
            <w:proofErr w:type="spellEnd"/>
            <w:r>
              <w:rPr>
                <w:rFonts w:ascii="Arial" w:hAnsi="Arial" w:cs="Arial"/>
                <w:sz w:val="18"/>
              </w:rPr>
              <w:t>. 87/2000 Sb., čl. 4.8</w:t>
            </w:r>
          </w:p>
        </w:tc>
        <w:tc>
          <w:tcPr>
            <w:tcW w:w="709" w:type="pct"/>
            <w:tcBorders>
              <w:top w:val="dotted" w:sz="4" w:space="0" w:color="auto"/>
              <w:left w:val="dotted" w:sz="4" w:space="0" w:color="auto"/>
              <w:bottom w:val="dotted" w:sz="4" w:space="0" w:color="auto"/>
              <w:right w:val="single" w:sz="4" w:space="0" w:color="auto"/>
            </w:tcBorders>
            <w:vAlign w:val="center"/>
            <w:hideMark/>
          </w:tcPr>
          <w:p w14:paraId="4CA1AEEE" w14:textId="77777777" w:rsidR="001C16C6" w:rsidRDefault="001C16C6" w:rsidP="007769A0">
            <w:pPr>
              <w:jc w:val="center"/>
              <w:rPr>
                <w:rFonts w:ascii="Arial" w:hAnsi="Arial" w:cs="Arial"/>
                <w:sz w:val="18"/>
              </w:rPr>
            </w:pPr>
            <w:r>
              <w:rPr>
                <w:rFonts w:ascii="Arial" w:hAnsi="Arial" w:cs="Arial"/>
                <w:sz w:val="18"/>
              </w:rPr>
              <w:t>3000 – 10000</w:t>
            </w:r>
          </w:p>
        </w:tc>
      </w:tr>
      <w:tr w:rsidR="001C16C6" w14:paraId="7FA6AA93" w14:textId="77777777" w:rsidTr="007769A0">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088FE66F" w14:textId="77777777" w:rsidR="001C16C6" w:rsidRDefault="001C16C6" w:rsidP="001C16C6">
            <w:pPr>
              <w:pStyle w:val="13Stupovit"/>
              <w:numPr>
                <w:ilvl w:val="1"/>
                <w:numId w:val="48"/>
              </w:numPr>
              <w:rPr>
                <w:rFonts w:ascii="Arial" w:hAnsi="Arial" w:cs="Arial"/>
                <w:sz w:val="18"/>
                <w:szCs w:val="20"/>
              </w:rPr>
            </w:pPr>
            <w:r>
              <w:rPr>
                <w:rFonts w:ascii="Arial" w:hAnsi="Arial" w:cs="Arial"/>
                <w:spacing w:val="-4"/>
                <w:sz w:val="18"/>
                <w:szCs w:val="20"/>
              </w:rPr>
              <w:t>Neudržování volných únikových cest, volného přístupu k rozvodným zařízením a hlavním uzávěrům a k prostředkům PO</w:t>
            </w:r>
            <w:r>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1387DDCF" w14:textId="77777777" w:rsidR="001C16C6" w:rsidRDefault="001C16C6" w:rsidP="007769A0">
            <w:pPr>
              <w:rPr>
                <w:rFonts w:ascii="Arial" w:hAnsi="Arial" w:cs="Arial"/>
                <w:sz w:val="18"/>
              </w:rPr>
            </w:pPr>
            <w:r>
              <w:rPr>
                <w:rFonts w:ascii="Arial" w:hAnsi="Arial" w:cs="Arial"/>
                <w:sz w:val="18"/>
              </w:rPr>
              <w:t xml:space="preserve">Zák. 133/1985 Sb. </w:t>
            </w:r>
          </w:p>
        </w:tc>
        <w:tc>
          <w:tcPr>
            <w:tcW w:w="709" w:type="pct"/>
            <w:tcBorders>
              <w:top w:val="dotted" w:sz="4" w:space="0" w:color="auto"/>
              <w:left w:val="dotted" w:sz="4" w:space="0" w:color="auto"/>
              <w:bottom w:val="dotted" w:sz="4" w:space="0" w:color="auto"/>
              <w:right w:val="single" w:sz="4" w:space="0" w:color="auto"/>
            </w:tcBorders>
            <w:vAlign w:val="center"/>
            <w:hideMark/>
          </w:tcPr>
          <w:p w14:paraId="5E550B7D" w14:textId="77777777" w:rsidR="001C16C6" w:rsidRDefault="001C16C6" w:rsidP="007769A0">
            <w:pPr>
              <w:jc w:val="center"/>
              <w:rPr>
                <w:rFonts w:ascii="Arial" w:hAnsi="Arial" w:cs="Arial"/>
                <w:sz w:val="18"/>
              </w:rPr>
            </w:pPr>
            <w:r>
              <w:rPr>
                <w:rFonts w:ascii="Arial" w:hAnsi="Arial" w:cs="Arial"/>
                <w:sz w:val="18"/>
              </w:rPr>
              <w:t>200 – 500</w:t>
            </w:r>
          </w:p>
        </w:tc>
      </w:tr>
      <w:tr w:rsidR="001C16C6" w14:paraId="3C33CAE9" w14:textId="77777777" w:rsidTr="007769A0">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37EAC662" w14:textId="77777777" w:rsidR="001C16C6" w:rsidRDefault="001C16C6" w:rsidP="001C16C6">
            <w:pPr>
              <w:pStyle w:val="13Stupovit"/>
              <w:numPr>
                <w:ilvl w:val="0"/>
                <w:numId w:val="48"/>
              </w:numPr>
              <w:rPr>
                <w:rFonts w:ascii="Arial" w:hAnsi="Arial" w:cs="Arial"/>
                <w:sz w:val="18"/>
                <w:szCs w:val="20"/>
              </w:rPr>
            </w:pPr>
            <w:r>
              <w:rPr>
                <w:rFonts w:ascii="Arial" w:hAnsi="Arial" w:cs="Arial"/>
                <w:b/>
                <w:sz w:val="18"/>
                <w:szCs w:val="18"/>
              </w:rPr>
              <w:t>OŽP</w:t>
            </w:r>
          </w:p>
        </w:tc>
        <w:tc>
          <w:tcPr>
            <w:tcW w:w="1566" w:type="pct"/>
            <w:tcBorders>
              <w:top w:val="single" w:sz="4" w:space="0" w:color="auto"/>
              <w:left w:val="dotted" w:sz="4" w:space="0" w:color="auto"/>
              <w:bottom w:val="single" w:sz="4" w:space="0" w:color="auto"/>
              <w:right w:val="dotted" w:sz="4" w:space="0" w:color="auto"/>
            </w:tcBorders>
            <w:vAlign w:val="center"/>
          </w:tcPr>
          <w:p w14:paraId="44C9768B" w14:textId="77777777" w:rsidR="001C16C6" w:rsidRDefault="001C16C6" w:rsidP="007769A0">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7FD57D45" w14:textId="77777777" w:rsidR="001C16C6" w:rsidRDefault="001C16C6" w:rsidP="007769A0">
            <w:pPr>
              <w:jc w:val="center"/>
              <w:rPr>
                <w:rFonts w:ascii="Arial" w:hAnsi="Arial" w:cs="Arial"/>
                <w:sz w:val="18"/>
              </w:rPr>
            </w:pPr>
          </w:p>
        </w:tc>
      </w:tr>
      <w:tr w:rsidR="001C16C6" w14:paraId="6C93D0A1" w14:textId="77777777" w:rsidTr="007769A0">
        <w:trPr>
          <w:trHeight w:val="390"/>
        </w:trPr>
        <w:tc>
          <w:tcPr>
            <w:tcW w:w="2725" w:type="pct"/>
            <w:tcBorders>
              <w:top w:val="single" w:sz="4" w:space="0" w:color="auto"/>
              <w:left w:val="single" w:sz="4" w:space="0" w:color="auto"/>
              <w:bottom w:val="dotted" w:sz="4" w:space="0" w:color="auto"/>
              <w:right w:val="dotted" w:sz="4" w:space="0" w:color="auto"/>
            </w:tcBorders>
            <w:vAlign w:val="center"/>
            <w:hideMark/>
          </w:tcPr>
          <w:p w14:paraId="29FC1673" w14:textId="77777777" w:rsidR="001C16C6" w:rsidRDefault="001C16C6" w:rsidP="001C16C6">
            <w:pPr>
              <w:pStyle w:val="13Stupovit"/>
              <w:numPr>
                <w:ilvl w:val="1"/>
                <w:numId w:val="48"/>
              </w:numPr>
              <w:rPr>
                <w:rFonts w:ascii="Arial" w:hAnsi="Arial" w:cs="Arial"/>
                <w:sz w:val="18"/>
                <w:szCs w:val="20"/>
              </w:rPr>
            </w:pPr>
            <w:r>
              <w:rPr>
                <w:rFonts w:ascii="Arial" w:hAnsi="Arial" w:cs="Arial"/>
                <w:sz w:val="18"/>
              </w:rPr>
              <w:t xml:space="preserve">Konkrétní porušení právních a ostatních předpisů týkajících se OŽP </w:t>
            </w:r>
          </w:p>
        </w:tc>
        <w:tc>
          <w:tcPr>
            <w:tcW w:w="1566" w:type="pct"/>
            <w:tcBorders>
              <w:top w:val="single" w:sz="4" w:space="0" w:color="auto"/>
              <w:left w:val="dotted" w:sz="4" w:space="0" w:color="auto"/>
              <w:bottom w:val="dotted" w:sz="4" w:space="0" w:color="auto"/>
              <w:right w:val="dotted" w:sz="4" w:space="0" w:color="auto"/>
            </w:tcBorders>
            <w:vAlign w:val="center"/>
            <w:hideMark/>
          </w:tcPr>
          <w:p w14:paraId="46F61065" w14:textId="77777777" w:rsidR="001C16C6" w:rsidRDefault="001C16C6" w:rsidP="007769A0">
            <w:pPr>
              <w:rPr>
                <w:rFonts w:ascii="Arial" w:hAnsi="Arial" w:cs="Arial"/>
                <w:sz w:val="18"/>
              </w:rPr>
            </w:pPr>
            <w:r>
              <w:rPr>
                <w:rFonts w:ascii="Arial" w:hAnsi="Arial" w:cs="Arial"/>
                <w:sz w:val="18"/>
              </w:rPr>
              <w:t>Zák. 185/2001 Sb.</w:t>
            </w:r>
          </w:p>
        </w:tc>
        <w:tc>
          <w:tcPr>
            <w:tcW w:w="709" w:type="pct"/>
            <w:tcBorders>
              <w:top w:val="single" w:sz="4" w:space="0" w:color="auto"/>
              <w:left w:val="dotted" w:sz="4" w:space="0" w:color="auto"/>
              <w:bottom w:val="dotted" w:sz="4" w:space="0" w:color="auto"/>
              <w:right w:val="single" w:sz="4" w:space="0" w:color="auto"/>
            </w:tcBorders>
            <w:vAlign w:val="center"/>
            <w:hideMark/>
          </w:tcPr>
          <w:p w14:paraId="68DFCBA1" w14:textId="77777777" w:rsidR="001C16C6" w:rsidRDefault="001C16C6" w:rsidP="007769A0">
            <w:pPr>
              <w:jc w:val="center"/>
              <w:rPr>
                <w:rFonts w:ascii="Arial" w:hAnsi="Arial" w:cs="Arial"/>
                <w:sz w:val="18"/>
              </w:rPr>
            </w:pPr>
            <w:r>
              <w:rPr>
                <w:rFonts w:ascii="Arial" w:hAnsi="Arial" w:cs="Arial"/>
                <w:sz w:val="18"/>
              </w:rPr>
              <w:t>500 – 5000</w:t>
            </w:r>
          </w:p>
        </w:tc>
      </w:tr>
      <w:tr w:rsidR="001C16C6" w14:paraId="64AE55CB" w14:textId="77777777" w:rsidTr="007769A0">
        <w:trPr>
          <w:trHeight w:val="390"/>
        </w:trPr>
        <w:tc>
          <w:tcPr>
            <w:tcW w:w="2725" w:type="pct"/>
            <w:tcBorders>
              <w:top w:val="dotted" w:sz="4" w:space="0" w:color="auto"/>
              <w:left w:val="single" w:sz="4" w:space="0" w:color="auto"/>
              <w:bottom w:val="single" w:sz="4" w:space="0" w:color="auto"/>
              <w:right w:val="dotted" w:sz="4" w:space="0" w:color="auto"/>
            </w:tcBorders>
            <w:vAlign w:val="center"/>
            <w:hideMark/>
          </w:tcPr>
          <w:p w14:paraId="7DB794F7" w14:textId="77777777" w:rsidR="001C16C6" w:rsidRDefault="001C16C6" w:rsidP="001C16C6">
            <w:pPr>
              <w:pStyle w:val="13Stupovit"/>
              <w:numPr>
                <w:ilvl w:val="1"/>
                <w:numId w:val="48"/>
              </w:numPr>
              <w:rPr>
                <w:rFonts w:ascii="Arial" w:hAnsi="Arial" w:cs="Arial"/>
                <w:sz w:val="18"/>
              </w:rPr>
            </w:pPr>
            <w:r>
              <w:rPr>
                <w:rFonts w:ascii="Arial" w:hAnsi="Arial" w:cs="Arial"/>
                <w:sz w:val="18"/>
              </w:rPr>
              <w:t xml:space="preserve">Neodstranění závad z kontrol </w:t>
            </w:r>
          </w:p>
        </w:tc>
        <w:tc>
          <w:tcPr>
            <w:tcW w:w="1566" w:type="pct"/>
            <w:tcBorders>
              <w:top w:val="dotted" w:sz="4" w:space="0" w:color="auto"/>
              <w:left w:val="dotted" w:sz="4" w:space="0" w:color="auto"/>
              <w:bottom w:val="single" w:sz="4" w:space="0" w:color="auto"/>
              <w:right w:val="dotted" w:sz="4" w:space="0" w:color="auto"/>
            </w:tcBorders>
            <w:vAlign w:val="center"/>
            <w:hideMark/>
          </w:tcPr>
          <w:p w14:paraId="06DAB7E7" w14:textId="77777777" w:rsidR="001C16C6" w:rsidRDefault="001C16C6" w:rsidP="007769A0">
            <w:pPr>
              <w:rPr>
                <w:rFonts w:ascii="Arial" w:hAnsi="Arial" w:cs="Arial"/>
                <w:sz w:val="18"/>
              </w:rPr>
            </w:pPr>
            <w:r>
              <w:rPr>
                <w:rFonts w:ascii="Arial" w:hAnsi="Arial" w:cs="Arial"/>
                <w:sz w:val="18"/>
              </w:rPr>
              <w:t>Čl. 4.21</w:t>
            </w:r>
          </w:p>
        </w:tc>
        <w:tc>
          <w:tcPr>
            <w:tcW w:w="709" w:type="pct"/>
            <w:tcBorders>
              <w:top w:val="dotted" w:sz="4" w:space="0" w:color="auto"/>
              <w:left w:val="dotted" w:sz="4" w:space="0" w:color="auto"/>
              <w:bottom w:val="single" w:sz="4" w:space="0" w:color="auto"/>
              <w:right w:val="single" w:sz="4" w:space="0" w:color="auto"/>
            </w:tcBorders>
            <w:vAlign w:val="center"/>
            <w:hideMark/>
          </w:tcPr>
          <w:p w14:paraId="0FCDC940" w14:textId="77777777" w:rsidR="001C16C6" w:rsidRDefault="001C16C6" w:rsidP="007769A0">
            <w:pPr>
              <w:jc w:val="center"/>
              <w:rPr>
                <w:rFonts w:ascii="Arial" w:hAnsi="Arial" w:cs="Arial"/>
                <w:sz w:val="18"/>
              </w:rPr>
            </w:pPr>
            <w:r>
              <w:rPr>
                <w:rFonts w:ascii="Arial" w:hAnsi="Arial" w:cs="Arial"/>
                <w:sz w:val="18"/>
              </w:rPr>
              <w:t>300 / závada</w:t>
            </w:r>
          </w:p>
        </w:tc>
      </w:tr>
    </w:tbl>
    <w:p w14:paraId="0F1E39C5" w14:textId="77777777" w:rsidR="001C16C6" w:rsidRPr="00926843" w:rsidRDefault="001C16C6" w:rsidP="001C16C6">
      <w:pPr>
        <w:tabs>
          <w:tab w:val="left" w:pos="1770"/>
        </w:tabs>
      </w:pPr>
    </w:p>
    <w:p w14:paraId="159AF90F" w14:textId="77777777" w:rsidR="001C16C6" w:rsidRPr="00926843" w:rsidRDefault="001C16C6" w:rsidP="001C16C6">
      <w:pPr>
        <w:tabs>
          <w:tab w:val="left" w:pos="1770"/>
        </w:tabs>
      </w:pPr>
    </w:p>
    <w:p w14:paraId="1EC9F16D" w14:textId="4A706985" w:rsidR="008A295C" w:rsidRPr="00926843" w:rsidRDefault="008A295C" w:rsidP="00926843">
      <w:pPr>
        <w:tabs>
          <w:tab w:val="left" w:pos="1770"/>
        </w:tabs>
      </w:pPr>
    </w:p>
    <w:sectPr w:rsidR="008A295C" w:rsidRPr="00926843" w:rsidSect="0017611D">
      <w:headerReference w:type="even" r:id="rId10"/>
      <w:headerReference w:type="default" r:id="rId11"/>
      <w:footerReference w:type="even" r:id="rId12"/>
      <w:footerReference w:type="default" r:id="rId13"/>
      <w:pgSz w:w="11907" w:h="16840" w:code="9"/>
      <w:pgMar w:top="992" w:right="851" w:bottom="851" w:left="992" w:header="425" w:footer="4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A35F0" w14:textId="77777777" w:rsidR="001B68C3" w:rsidRDefault="001B68C3">
      <w:r>
        <w:separator/>
      </w:r>
    </w:p>
  </w:endnote>
  <w:endnote w:type="continuationSeparator" w:id="0">
    <w:p w14:paraId="401A0506" w14:textId="77777777" w:rsidR="001B68C3" w:rsidRDefault="001B6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53C54" w14:textId="77777777" w:rsidR="00295FF6" w:rsidRDefault="001322B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2C85576" w14:textId="77777777" w:rsidR="00295FF6" w:rsidRDefault="00FB35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7804187"/>
      <w:docPartObj>
        <w:docPartGallery w:val="Page Numbers (Bottom of Page)"/>
        <w:docPartUnique/>
      </w:docPartObj>
    </w:sdtPr>
    <w:sdtEndPr/>
    <w:sdtContent>
      <w:p w14:paraId="76AA7070" w14:textId="77777777" w:rsidR="007D6D15" w:rsidRDefault="00AC28BD">
        <w:pPr>
          <w:pStyle w:val="Zpat"/>
          <w:jc w:val="center"/>
        </w:pPr>
        <w:r>
          <w:rPr>
            <w:noProof/>
          </w:rPr>
          <w:drawing>
            <wp:anchor distT="0" distB="0" distL="0" distR="0" simplePos="0" relativeHeight="251657728" behindDoc="0" locked="0" layoutInCell="1" allowOverlap="1" wp14:anchorId="172A0517" wp14:editId="42120571">
              <wp:simplePos x="0" y="0"/>
              <wp:positionH relativeFrom="column">
                <wp:posOffset>0</wp:posOffset>
              </wp:positionH>
              <wp:positionV relativeFrom="paragraph">
                <wp:posOffset>-72390</wp:posOffset>
              </wp:positionV>
              <wp:extent cx="425450" cy="506730"/>
              <wp:effectExtent l="0" t="0" r="0" b="762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D6D15" w:rsidRPr="00717BFE">
          <w:rPr>
            <w:sz w:val="24"/>
            <w:szCs w:val="24"/>
          </w:rPr>
          <w:fldChar w:fldCharType="begin"/>
        </w:r>
        <w:r w:rsidR="007D6D15" w:rsidRPr="00717BFE">
          <w:rPr>
            <w:sz w:val="24"/>
            <w:szCs w:val="24"/>
          </w:rPr>
          <w:instrText>PAGE   \* MERGEFORMAT</w:instrText>
        </w:r>
        <w:r w:rsidR="007D6D15" w:rsidRPr="00717BFE">
          <w:rPr>
            <w:sz w:val="24"/>
            <w:szCs w:val="24"/>
          </w:rPr>
          <w:fldChar w:fldCharType="separate"/>
        </w:r>
        <w:r w:rsidR="00732AB3">
          <w:rPr>
            <w:noProof/>
            <w:sz w:val="24"/>
            <w:szCs w:val="24"/>
          </w:rPr>
          <w:t>7</w:t>
        </w:r>
        <w:r w:rsidR="007D6D15" w:rsidRPr="00717BFE">
          <w:rPr>
            <w:sz w:val="24"/>
            <w:szCs w:val="24"/>
          </w:rPr>
          <w:fldChar w:fldCharType="end"/>
        </w:r>
      </w:p>
    </w:sdtContent>
  </w:sdt>
  <w:p w14:paraId="03A86018" w14:textId="77777777" w:rsidR="00295FF6" w:rsidRDefault="00FB35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C2DDC" w14:textId="77777777" w:rsidR="001B68C3" w:rsidRDefault="001B68C3">
      <w:r>
        <w:separator/>
      </w:r>
    </w:p>
  </w:footnote>
  <w:footnote w:type="continuationSeparator" w:id="0">
    <w:p w14:paraId="0B742A60" w14:textId="77777777" w:rsidR="001B68C3" w:rsidRDefault="001B6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CCCD9" w14:textId="77777777" w:rsidR="00295FF6" w:rsidRDefault="001322BC">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3D7B8982" w14:textId="77777777" w:rsidR="00295FF6" w:rsidRDefault="00FB35B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2C045" w14:textId="3E1F4A24" w:rsidR="00BD57EA" w:rsidRPr="00BD57EA" w:rsidRDefault="000C36CC" w:rsidP="00DA696C">
    <w:pPr>
      <w:pStyle w:val="Zhlav"/>
      <w:jc w:val="right"/>
      <w:rPr>
        <w:b/>
        <w:color w:val="000000"/>
        <w:sz w:val="24"/>
        <w:szCs w:val="24"/>
      </w:rPr>
    </w:pPr>
    <w:r>
      <w:rPr>
        <w:b/>
        <w:color w:val="FF0000"/>
        <w:sz w:val="24"/>
        <w:szCs w:val="24"/>
      </w:rPr>
      <w:t xml:space="preserve"> </w:t>
    </w:r>
    <w:r w:rsidR="001322BC">
      <w:rPr>
        <w:b/>
        <w:sz w:val="24"/>
        <w:szCs w:val="24"/>
      </w:rPr>
      <w:tab/>
    </w:r>
    <w:r w:rsidR="001322BC">
      <w:rPr>
        <w:b/>
        <w:sz w:val="24"/>
        <w:szCs w:val="24"/>
      </w:rPr>
      <w:tab/>
      <w:t>Smlouva č</w:t>
    </w:r>
    <w:r w:rsidR="001322BC" w:rsidRPr="000C36CC">
      <w:rPr>
        <w:b/>
        <w:sz w:val="24"/>
        <w:szCs w:val="24"/>
      </w:rPr>
      <w:t xml:space="preserve">. </w:t>
    </w:r>
    <w:r w:rsidRPr="000C36CC">
      <w:rPr>
        <w:b/>
        <w:sz w:val="24"/>
        <w:szCs w:val="24"/>
      </w:rPr>
      <w:t>T-259</w:t>
    </w:r>
    <w:r w:rsidR="001322BC" w:rsidRPr="000C36CC">
      <w:rPr>
        <w:b/>
        <w:sz w:val="24"/>
        <w:szCs w:val="24"/>
      </w:rPr>
      <w:t>-</w:t>
    </w:r>
    <w:r w:rsidR="001322BC" w:rsidRPr="00722094">
      <w:rPr>
        <w:b/>
        <w:sz w:val="24"/>
        <w:szCs w:val="24"/>
      </w:rPr>
      <w:t>00/</w:t>
    </w:r>
    <w:r w:rsidR="00E90EE7">
      <w:rPr>
        <w:b/>
        <w:sz w:val="24"/>
        <w:szCs w:val="24"/>
      </w:rPr>
      <w:t>2</w:t>
    </w:r>
    <w:r w:rsidR="008C5A5D">
      <w:rPr>
        <w:b/>
        <w:sz w:val="24"/>
        <w:szCs w:val="24"/>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1" w15:restartNumberingAfterBreak="0">
    <w:nsid w:val="00000007"/>
    <w:multiLevelType w:val="singleLevel"/>
    <w:tmpl w:val="00000007"/>
    <w:name w:val="WW8Num8"/>
    <w:lvl w:ilvl="0">
      <w:start w:val="1"/>
      <w:numFmt w:val="decimal"/>
      <w:lvlText w:val="%1."/>
      <w:lvlJc w:val="left"/>
      <w:pPr>
        <w:tabs>
          <w:tab w:val="num" w:pos="720"/>
        </w:tabs>
        <w:ind w:left="720" w:hanging="360"/>
      </w:pPr>
    </w:lvl>
  </w:abstractNum>
  <w:abstractNum w:abstractNumId="2" w15:restartNumberingAfterBreak="0">
    <w:nsid w:val="00000008"/>
    <w:multiLevelType w:val="multilevel"/>
    <w:tmpl w:val="F670DB30"/>
    <w:name w:val="WW8Num9"/>
    <w:lvl w:ilvl="0">
      <w:start w:val="1"/>
      <w:numFmt w:val="decimal"/>
      <w:pStyle w:val="slovn"/>
      <w:lvlText w:val="%1."/>
      <w:lvlJc w:val="left"/>
      <w:pPr>
        <w:tabs>
          <w:tab w:val="num" w:pos="720"/>
        </w:tabs>
        <w:ind w:left="720" w:hanging="360"/>
      </w:pPr>
    </w:lvl>
    <w:lvl w:ilvl="1">
      <w:start w:val="1"/>
      <w:numFmt w:val="decimal"/>
      <w:lvlText w:val="%2."/>
      <w:lvlJc w:val="left"/>
      <w:pPr>
        <w:tabs>
          <w:tab w:val="num" w:pos="1647"/>
        </w:tabs>
        <w:ind w:left="1647" w:hanging="56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22E43C6"/>
    <w:multiLevelType w:val="hybridMultilevel"/>
    <w:tmpl w:val="A12A5D1E"/>
    <w:lvl w:ilvl="0" w:tplc="F2C65C00">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781A65"/>
    <w:multiLevelType w:val="hybridMultilevel"/>
    <w:tmpl w:val="7DAEDF68"/>
    <w:lvl w:ilvl="0" w:tplc="FE20BBD2">
      <w:start w:val="8"/>
      <w:numFmt w:val="decimal"/>
      <w:lvlText w:val="8.1%1"/>
      <w:lvlJc w:val="left"/>
      <w:pPr>
        <w:tabs>
          <w:tab w:val="num" w:pos="1702"/>
        </w:tabs>
        <w:ind w:left="1702"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FF97FDF"/>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7" w15:restartNumberingAfterBreak="0">
    <w:nsid w:val="10EE1E2E"/>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8" w15:restartNumberingAfterBreak="0">
    <w:nsid w:val="13D16C04"/>
    <w:multiLevelType w:val="hybridMultilevel"/>
    <w:tmpl w:val="B198A788"/>
    <w:lvl w:ilvl="0" w:tplc="818EC1D2">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9602DE"/>
    <w:multiLevelType w:val="multilevel"/>
    <w:tmpl w:val="DBF4DD4A"/>
    <w:lvl w:ilvl="0">
      <w:start w:val="1"/>
      <w:numFmt w:val="decimal"/>
      <w:lvlText w:val="%1."/>
      <w:lvlJc w:val="left"/>
      <w:pPr>
        <w:tabs>
          <w:tab w:val="num" w:pos="567"/>
        </w:tabs>
        <w:ind w:left="567" w:hanging="567"/>
      </w:pPr>
      <w:rPr>
        <w:b w:val="0"/>
      </w:rPr>
    </w:lvl>
    <w:lvl w:ilvl="1">
      <w:start w:val="1"/>
      <w:numFmt w:val="decimal"/>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21307630"/>
    <w:multiLevelType w:val="hybridMultilevel"/>
    <w:tmpl w:val="4D620FFA"/>
    <w:lvl w:ilvl="0" w:tplc="A880BEA8">
      <w:start w:val="1"/>
      <w:numFmt w:val="decimal"/>
      <w:lvlText w:val="%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92727A"/>
    <w:multiLevelType w:val="hybridMultilevel"/>
    <w:tmpl w:val="16FE556A"/>
    <w:lvl w:ilvl="0" w:tplc="8D080C4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A6507D"/>
    <w:multiLevelType w:val="hybridMultilevel"/>
    <w:tmpl w:val="0820EF22"/>
    <w:lvl w:ilvl="0" w:tplc="29063CDE">
      <w:start w:val="5"/>
      <w:numFmt w:val="bullet"/>
      <w:lvlText w:val="-"/>
      <w:lvlJc w:val="left"/>
      <w:pPr>
        <w:ind w:left="644" w:hanging="360"/>
      </w:pPr>
      <w:rPr>
        <w:rFonts w:ascii="Times New Roman" w:eastAsia="Times New Roman" w:hAnsi="Times New Roman" w:cs="Times New Roman"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27BC2241"/>
    <w:multiLevelType w:val="hybridMultilevel"/>
    <w:tmpl w:val="0A640C2C"/>
    <w:lvl w:ilvl="0" w:tplc="5AC0D76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27EA713C"/>
    <w:multiLevelType w:val="hybridMultilevel"/>
    <w:tmpl w:val="BC524D20"/>
    <w:lvl w:ilvl="0" w:tplc="8D080C48">
      <w:start w:val="1"/>
      <w:numFmt w:val="decimal"/>
      <w:lvlText w:val="%1."/>
      <w:lvlJc w:val="left"/>
      <w:pPr>
        <w:ind w:left="1800" w:hanging="360"/>
      </w:pPr>
      <w:rPr>
        <w:rFonts w:ascii="Times New Roman" w:hAnsi="Times New Roman" w:hint="default"/>
        <w:b w:val="0"/>
        <w:i w:val="0"/>
        <w:sz w:val="24"/>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5" w15:restartNumberingAfterBreak="0">
    <w:nsid w:val="282305C0"/>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16" w15:restartNumberingAfterBreak="0">
    <w:nsid w:val="292B0735"/>
    <w:multiLevelType w:val="hybridMultilevel"/>
    <w:tmpl w:val="C26E6ED2"/>
    <w:lvl w:ilvl="0" w:tplc="F208A99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15:restartNumberingAfterBreak="0">
    <w:nsid w:val="2A177BD0"/>
    <w:multiLevelType w:val="hybridMultilevel"/>
    <w:tmpl w:val="4DC62812"/>
    <w:lvl w:ilvl="0" w:tplc="E40C65CA">
      <w:start w:val="2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B64476D"/>
    <w:multiLevelType w:val="hybridMultilevel"/>
    <w:tmpl w:val="75781BBA"/>
    <w:lvl w:ilvl="0" w:tplc="37D0B002">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FB90D1F"/>
    <w:multiLevelType w:val="hybridMultilevel"/>
    <w:tmpl w:val="16FE556A"/>
    <w:lvl w:ilvl="0" w:tplc="8D080C48">
      <w:start w:val="1"/>
      <w:numFmt w:val="decimal"/>
      <w:lvlText w:val="%1."/>
      <w:lvlJc w:val="left"/>
      <w:pPr>
        <w:ind w:left="36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FFE4DCC"/>
    <w:multiLevelType w:val="hybridMultilevel"/>
    <w:tmpl w:val="0B0631AE"/>
    <w:lvl w:ilvl="0" w:tplc="264820BA">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3475CE8"/>
    <w:multiLevelType w:val="hybridMultilevel"/>
    <w:tmpl w:val="D77E9302"/>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22" w15:restartNumberingAfterBreak="0">
    <w:nsid w:val="33D358EC"/>
    <w:multiLevelType w:val="hybridMultilevel"/>
    <w:tmpl w:val="B57627BA"/>
    <w:lvl w:ilvl="0" w:tplc="7E5E458E">
      <w:start w:val="5"/>
      <w:numFmt w:val="bullet"/>
      <w:lvlText w:val="-"/>
      <w:lvlJc w:val="left"/>
      <w:pPr>
        <w:ind w:left="1080" w:hanging="360"/>
      </w:pPr>
      <w:rPr>
        <w:rFonts w:ascii="Times New Roman" w:eastAsia="Times New Roman" w:hAnsi="Times New Roman" w:cs="Times New Roman" w:hint="default"/>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3FC51BEF"/>
    <w:multiLevelType w:val="hybridMultilevel"/>
    <w:tmpl w:val="99A856DC"/>
    <w:lvl w:ilvl="0" w:tplc="8D080C4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FDF12AC"/>
    <w:multiLevelType w:val="hybridMultilevel"/>
    <w:tmpl w:val="E47CFFB8"/>
    <w:lvl w:ilvl="0" w:tplc="29063CDE">
      <w:start w:val="5"/>
      <w:numFmt w:val="bullet"/>
      <w:lvlText w:val="-"/>
      <w:lvlJc w:val="left"/>
      <w:pPr>
        <w:ind w:left="644" w:hanging="360"/>
      </w:pPr>
      <w:rPr>
        <w:rFonts w:ascii="Times New Roman" w:eastAsia="Times New Roman" w:hAnsi="Times New Roman" w:cs="Times New Roman"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5" w15:restartNumberingAfterBreak="0">
    <w:nsid w:val="42976C86"/>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6" w15:restartNumberingAfterBreak="0">
    <w:nsid w:val="48CD2E2E"/>
    <w:multiLevelType w:val="hybridMultilevel"/>
    <w:tmpl w:val="4864821C"/>
    <w:lvl w:ilvl="0" w:tplc="F30A4ADC">
      <w:start w:val="1"/>
      <w:numFmt w:val="lowerLetter"/>
      <w:lvlText w:val="%1)"/>
      <w:lvlJc w:val="left"/>
      <w:pPr>
        <w:ind w:left="1069" w:hanging="360"/>
      </w:pPr>
      <w:rPr>
        <w:rFonts w:hint="default"/>
        <w:color w:val="343434"/>
        <w:w w:val="105"/>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7" w15:restartNumberingAfterBreak="0">
    <w:nsid w:val="49C7133B"/>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8" w15:restartNumberingAfterBreak="0">
    <w:nsid w:val="49EE6A56"/>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9" w15:restartNumberingAfterBreak="0">
    <w:nsid w:val="507901C9"/>
    <w:multiLevelType w:val="hybridMultilevel"/>
    <w:tmpl w:val="31FCF4F4"/>
    <w:lvl w:ilvl="0" w:tplc="8D080C4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502761F"/>
    <w:multiLevelType w:val="hybridMultilevel"/>
    <w:tmpl w:val="9230D91E"/>
    <w:lvl w:ilvl="0" w:tplc="D8E41DA0">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69F56CE"/>
    <w:multiLevelType w:val="hybridMultilevel"/>
    <w:tmpl w:val="5DE0E4BC"/>
    <w:lvl w:ilvl="0" w:tplc="4BDEE84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84E783C"/>
    <w:multiLevelType w:val="hybridMultilevel"/>
    <w:tmpl w:val="BEBCE74C"/>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3" w15:restartNumberingAfterBreak="0">
    <w:nsid w:val="58C1372F"/>
    <w:multiLevelType w:val="hybridMultilevel"/>
    <w:tmpl w:val="8AEABDD4"/>
    <w:lvl w:ilvl="0" w:tplc="04050001">
      <w:start w:val="1"/>
      <w:numFmt w:val="bullet"/>
      <w:lvlText w:val=""/>
      <w:lvlJc w:val="left"/>
      <w:pPr>
        <w:ind w:left="360" w:hanging="360"/>
      </w:pPr>
      <w:rPr>
        <w:rFonts w:ascii="Symbol" w:hAnsi="Symbol"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B9641AC"/>
    <w:multiLevelType w:val="hybridMultilevel"/>
    <w:tmpl w:val="057A6014"/>
    <w:lvl w:ilvl="0" w:tplc="37CE411E">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C4E748C"/>
    <w:multiLevelType w:val="hybridMultilevel"/>
    <w:tmpl w:val="EE20E470"/>
    <w:lvl w:ilvl="0" w:tplc="5BA89D0C">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CF84F29"/>
    <w:multiLevelType w:val="hybridMultilevel"/>
    <w:tmpl w:val="17B0132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5E006528"/>
    <w:multiLevelType w:val="hybridMultilevel"/>
    <w:tmpl w:val="A544ADBE"/>
    <w:lvl w:ilvl="0" w:tplc="BF28DEB2">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F5D3C2D"/>
    <w:multiLevelType w:val="hybridMultilevel"/>
    <w:tmpl w:val="8B8C13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07F2EAF"/>
    <w:multiLevelType w:val="hybridMultilevel"/>
    <w:tmpl w:val="55CCDC9C"/>
    <w:lvl w:ilvl="0" w:tplc="BA667730">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4BC4B7F"/>
    <w:multiLevelType w:val="hybridMultilevel"/>
    <w:tmpl w:val="56E4C32E"/>
    <w:lvl w:ilvl="0" w:tplc="E48A4584">
      <w:start w:val="1"/>
      <w:numFmt w:val="decimal"/>
      <w:pStyle w:val="Nadpis1"/>
      <w:lvlText w:val="%1."/>
      <w:lvlJc w:val="left"/>
      <w:pPr>
        <w:tabs>
          <w:tab w:val="num" w:pos="786"/>
        </w:tabs>
        <w:ind w:left="786" w:hanging="360"/>
      </w:pPr>
    </w:lvl>
    <w:lvl w:ilvl="1" w:tplc="F4D070B2">
      <w:numFmt w:val="none"/>
      <w:lvlText w:val=""/>
      <w:lvlJc w:val="left"/>
      <w:pPr>
        <w:tabs>
          <w:tab w:val="num" w:pos="360"/>
        </w:tabs>
      </w:pPr>
    </w:lvl>
    <w:lvl w:ilvl="2" w:tplc="EB1AC680">
      <w:numFmt w:val="none"/>
      <w:lvlText w:val=""/>
      <w:lvlJc w:val="left"/>
      <w:pPr>
        <w:tabs>
          <w:tab w:val="num" w:pos="360"/>
        </w:tabs>
      </w:pPr>
    </w:lvl>
    <w:lvl w:ilvl="3" w:tplc="A51486C4">
      <w:numFmt w:val="none"/>
      <w:lvlText w:val=""/>
      <w:lvlJc w:val="left"/>
      <w:pPr>
        <w:tabs>
          <w:tab w:val="num" w:pos="360"/>
        </w:tabs>
      </w:pPr>
    </w:lvl>
    <w:lvl w:ilvl="4" w:tplc="723CCDE8">
      <w:numFmt w:val="none"/>
      <w:lvlText w:val=""/>
      <w:lvlJc w:val="left"/>
      <w:pPr>
        <w:tabs>
          <w:tab w:val="num" w:pos="360"/>
        </w:tabs>
      </w:pPr>
    </w:lvl>
    <w:lvl w:ilvl="5" w:tplc="F8044870">
      <w:numFmt w:val="none"/>
      <w:lvlText w:val=""/>
      <w:lvlJc w:val="left"/>
      <w:pPr>
        <w:tabs>
          <w:tab w:val="num" w:pos="360"/>
        </w:tabs>
      </w:pPr>
    </w:lvl>
    <w:lvl w:ilvl="6" w:tplc="83AE333A">
      <w:numFmt w:val="none"/>
      <w:lvlText w:val=""/>
      <w:lvlJc w:val="left"/>
      <w:pPr>
        <w:tabs>
          <w:tab w:val="num" w:pos="360"/>
        </w:tabs>
      </w:pPr>
    </w:lvl>
    <w:lvl w:ilvl="7" w:tplc="C7689C86">
      <w:numFmt w:val="none"/>
      <w:lvlText w:val=""/>
      <w:lvlJc w:val="left"/>
      <w:pPr>
        <w:tabs>
          <w:tab w:val="num" w:pos="360"/>
        </w:tabs>
      </w:pPr>
    </w:lvl>
    <w:lvl w:ilvl="8" w:tplc="6CC41AC8">
      <w:numFmt w:val="none"/>
      <w:lvlText w:val=""/>
      <w:lvlJc w:val="left"/>
      <w:pPr>
        <w:tabs>
          <w:tab w:val="num" w:pos="360"/>
        </w:tabs>
      </w:pPr>
    </w:lvl>
  </w:abstractNum>
  <w:abstractNum w:abstractNumId="41"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42" w15:restartNumberingAfterBreak="0">
    <w:nsid w:val="6AF87112"/>
    <w:multiLevelType w:val="hybridMultilevel"/>
    <w:tmpl w:val="2938CBCE"/>
    <w:lvl w:ilvl="0" w:tplc="2848988A">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C23592A"/>
    <w:multiLevelType w:val="hybridMultilevel"/>
    <w:tmpl w:val="DB1096B2"/>
    <w:lvl w:ilvl="0" w:tplc="D8EEB4EA">
      <w:start w:val="1"/>
      <w:numFmt w:val="decimal"/>
      <w:lvlText w:val="%1."/>
      <w:lvlJc w:val="left"/>
      <w:pPr>
        <w:ind w:hanging="329"/>
      </w:pPr>
      <w:rPr>
        <w:rFonts w:ascii="Times New Roman" w:eastAsia="Times New Roman" w:hAnsi="Times New Roman" w:hint="default"/>
        <w:color w:val="2D2D2D"/>
        <w:w w:val="113"/>
        <w:sz w:val="22"/>
        <w:szCs w:val="22"/>
      </w:rPr>
    </w:lvl>
    <w:lvl w:ilvl="1" w:tplc="F7ECC36C">
      <w:start w:val="1"/>
      <w:numFmt w:val="lowerLetter"/>
      <w:lvlText w:val="%2)"/>
      <w:lvlJc w:val="left"/>
      <w:pPr>
        <w:ind w:hanging="358"/>
      </w:pPr>
      <w:rPr>
        <w:rFonts w:ascii="Times New Roman" w:eastAsia="Times New Roman" w:hAnsi="Times New Roman" w:hint="default"/>
        <w:color w:val="2D2D2D"/>
        <w:w w:val="108"/>
        <w:sz w:val="22"/>
        <w:szCs w:val="22"/>
      </w:rPr>
    </w:lvl>
    <w:lvl w:ilvl="2" w:tplc="AFBAFE2A">
      <w:start w:val="1"/>
      <w:numFmt w:val="bullet"/>
      <w:lvlText w:val="•"/>
      <w:lvlJc w:val="left"/>
      <w:rPr>
        <w:rFonts w:hint="default"/>
      </w:rPr>
    </w:lvl>
    <w:lvl w:ilvl="3" w:tplc="4CC0CB46">
      <w:start w:val="1"/>
      <w:numFmt w:val="bullet"/>
      <w:lvlText w:val="•"/>
      <w:lvlJc w:val="left"/>
      <w:rPr>
        <w:rFonts w:hint="default"/>
      </w:rPr>
    </w:lvl>
    <w:lvl w:ilvl="4" w:tplc="EA601AC2">
      <w:start w:val="1"/>
      <w:numFmt w:val="bullet"/>
      <w:lvlText w:val="•"/>
      <w:lvlJc w:val="left"/>
      <w:rPr>
        <w:rFonts w:hint="default"/>
      </w:rPr>
    </w:lvl>
    <w:lvl w:ilvl="5" w:tplc="FB688314">
      <w:start w:val="1"/>
      <w:numFmt w:val="bullet"/>
      <w:lvlText w:val="•"/>
      <w:lvlJc w:val="left"/>
      <w:rPr>
        <w:rFonts w:hint="default"/>
      </w:rPr>
    </w:lvl>
    <w:lvl w:ilvl="6" w:tplc="05222DA8">
      <w:start w:val="1"/>
      <w:numFmt w:val="bullet"/>
      <w:lvlText w:val="•"/>
      <w:lvlJc w:val="left"/>
      <w:rPr>
        <w:rFonts w:hint="default"/>
      </w:rPr>
    </w:lvl>
    <w:lvl w:ilvl="7" w:tplc="CC58CFD4">
      <w:start w:val="1"/>
      <w:numFmt w:val="bullet"/>
      <w:lvlText w:val="•"/>
      <w:lvlJc w:val="left"/>
      <w:rPr>
        <w:rFonts w:hint="default"/>
      </w:rPr>
    </w:lvl>
    <w:lvl w:ilvl="8" w:tplc="8F063D6C">
      <w:start w:val="1"/>
      <w:numFmt w:val="bullet"/>
      <w:lvlText w:val="•"/>
      <w:lvlJc w:val="left"/>
      <w:rPr>
        <w:rFonts w:hint="default"/>
      </w:rPr>
    </w:lvl>
  </w:abstractNum>
  <w:abstractNum w:abstractNumId="44" w15:restartNumberingAfterBreak="0">
    <w:nsid w:val="6C6369A4"/>
    <w:multiLevelType w:val="hybridMultilevel"/>
    <w:tmpl w:val="BC524D20"/>
    <w:lvl w:ilvl="0" w:tplc="8D080C48">
      <w:start w:val="1"/>
      <w:numFmt w:val="decimal"/>
      <w:lvlText w:val="%1."/>
      <w:lvlJc w:val="left"/>
      <w:pPr>
        <w:ind w:left="1800" w:hanging="360"/>
      </w:pPr>
      <w:rPr>
        <w:rFonts w:ascii="Times New Roman" w:hAnsi="Times New Roman" w:hint="default"/>
        <w:b w:val="0"/>
        <w:i w:val="0"/>
        <w:sz w:val="24"/>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5" w15:restartNumberingAfterBreak="0">
    <w:nsid w:val="71AC1E63"/>
    <w:multiLevelType w:val="hybridMultilevel"/>
    <w:tmpl w:val="8110D2C4"/>
    <w:lvl w:ilvl="0" w:tplc="2C762A3C">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46" w15:restartNumberingAfterBreak="0">
    <w:nsid w:val="7542328F"/>
    <w:multiLevelType w:val="hybridMultilevel"/>
    <w:tmpl w:val="48925D86"/>
    <w:lvl w:ilvl="0" w:tplc="4A46EB28">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7205DF2"/>
    <w:multiLevelType w:val="hybridMultilevel"/>
    <w:tmpl w:val="ADFC4056"/>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39"/>
  </w:num>
  <w:num w:numId="3">
    <w:abstractNumId w:val="10"/>
  </w:num>
  <w:num w:numId="4">
    <w:abstractNumId w:val="6"/>
  </w:num>
  <w:num w:numId="5">
    <w:abstractNumId w:val="15"/>
  </w:num>
  <w:num w:numId="6">
    <w:abstractNumId w:val="47"/>
  </w:num>
  <w:num w:numId="7">
    <w:abstractNumId w:val="36"/>
  </w:num>
  <w:num w:numId="8">
    <w:abstractNumId w:val="13"/>
  </w:num>
  <w:num w:numId="9">
    <w:abstractNumId w:val="45"/>
  </w:num>
  <w:num w:numId="10">
    <w:abstractNumId w:val="26"/>
  </w:num>
  <w:num w:numId="11">
    <w:abstractNumId w:val="43"/>
  </w:num>
  <w:num w:numId="12">
    <w:abstractNumId w:val="27"/>
  </w:num>
  <w:num w:numId="13">
    <w:abstractNumId w:val="28"/>
  </w:num>
  <w:num w:numId="14">
    <w:abstractNumId w:val="7"/>
  </w:num>
  <w:num w:numId="15">
    <w:abstractNumId w:val="25"/>
  </w:num>
  <w:num w:numId="16">
    <w:abstractNumId w:val="34"/>
  </w:num>
  <w:num w:numId="17">
    <w:abstractNumId w:val="46"/>
  </w:num>
  <w:num w:numId="18">
    <w:abstractNumId w:val="18"/>
  </w:num>
  <w:num w:numId="19">
    <w:abstractNumId w:val="37"/>
  </w:num>
  <w:num w:numId="20">
    <w:abstractNumId w:val="8"/>
  </w:num>
  <w:num w:numId="21">
    <w:abstractNumId w:val="20"/>
  </w:num>
  <w:num w:numId="22">
    <w:abstractNumId w:val="42"/>
  </w:num>
  <w:num w:numId="23">
    <w:abstractNumId w:val="41"/>
  </w:num>
  <w:num w:numId="24">
    <w:abstractNumId w:val="3"/>
  </w:num>
  <w:num w:numId="25">
    <w:abstractNumId w:val="0"/>
  </w:num>
  <w:num w:numId="26">
    <w:abstractNumId w:val="14"/>
  </w:num>
  <w:num w:numId="27">
    <w:abstractNumId w:val="17"/>
  </w:num>
  <w:num w:numId="28">
    <w:abstractNumId w:val="23"/>
  </w:num>
  <w:num w:numId="29">
    <w:abstractNumId w:val="44"/>
  </w:num>
  <w:num w:numId="30">
    <w:abstractNumId w:val="19"/>
  </w:num>
  <w:num w:numId="31">
    <w:abstractNumId w:val="11"/>
  </w:num>
  <w:num w:numId="32">
    <w:abstractNumId w:val="29"/>
  </w:num>
  <w:num w:numId="33">
    <w:abstractNumId w:val="1"/>
  </w:num>
  <w:num w:numId="34">
    <w:abstractNumId w:val="2"/>
  </w:num>
  <w:num w:numId="35">
    <w:abstractNumId w:val="9"/>
  </w:num>
  <w:num w:numId="36">
    <w:abstractNumId w:val="33"/>
  </w:num>
  <w:num w:numId="37">
    <w:abstractNumId w:val="30"/>
  </w:num>
  <w:num w:numId="38">
    <w:abstractNumId w:val="4"/>
  </w:num>
  <w:num w:numId="39">
    <w:abstractNumId w:val="2"/>
  </w:num>
  <w:num w:numId="40">
    <w:abstractNumId w:val="2"/>
  </w:num>
  <w:num w:numId="41">
    <w:abstractNumId w:val="31"/>
  </w:num>
  <w:num w:numId="42">
    <w:abstractNumId w:val="35"/>
  </w:num>
  <w:num w:numId="43">
    <w:abstractNumId w:val="22"/>
  </w:num>
  <w:num w:numId="44">
    <w:abstractNumId w:val="16"/>
  </w:num>
  <w:num w:numId="45">
    <w:abstractNumId w:val="24"/>
  </w:num>
  <w:num w:numId="46">
    <w:abstractNumId w:val="12"/>
  </w:num>
  <w:num w:numId="47">
    <w:abstractNumId w:val="40"/>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080"/>
    <w:rsid w:val="0000383D"/>
    <w:rsid w:val="00010E2F"/>
    <w:rsid w:val="0002449D"/>
    <w:rsid w:val="00040869"/>
    <w:rsid w:val="0008734D"/>
    <w:rsid w:val="000901BF"/>
    <w:rsid w:val="000C36CC"/>
    <w:rsid w:val="000C3FE6"/>
    <w:rsid w:val="000C67F8"/>
    <w:rsid w:val="000E0696"/>
    <w:rsid w:val="00125BBF"/>
    <w:rsid w:val="0012738D"/>
    <w:rsid w:val="001322BC"/>
    <w:rsid w:val="00136590"/>
    <w:rsid w:val="00151F9E"/>
    <w:rsid w:val="00152790"/>
    <w:rsid w:val="00152E3F"/>
    <w:rsid w:val="0017611D"/>
    <w:rsid w:val="00181792"/>
    <w:rsid w:val="001B68C3"/>
    <w:rsid w:val="001C16C6"/>
    <w:rsid w:val="001C63DB"/>
    <w:rsid w:val="00241589"/>
    <w:rsid w:val="0026006D"/>
    <w:rsid w:val="00273300"/>
    <w:rsid w:val="00284F44"/>
    <w:rsid w:val="002A33E7"/>
    <w:rsid w:val="002B0A35"/>
    <w:rsid w:val="002B7139"/>
    <w:rsid w:val="002E1FD3"/>
    <w:rsid w:val="002F2C19"/>
    <w:rsid w:val="00307C47"/>
    <w:rsid w:val="0032230D"/>
    <w:rsid w:val="00375423"/>
    <w:rsid w:val="003C5E74"/>
    <w:rsid w:val="003E319A"/>
    <w:rsid w:val="00410BB1"/>
    <w:rsid w:val="004609A6"/>
    <w:rsid w:val="00462202"/>
    <w:rsid w:val="00465214"/>
    <w:rsid w:val="00474D1C"/>
    <w:rsid w:val="004C385A"/>
    <w:rsid w:val="004E4995"/>
    <w:rsid w:val="004F276F"/>
    <w:rsid w:val="0055007C"/>
    <w:rsid w:val="00553C05"/>
    <w:rsid w:val="00581038"/>
    <w:rsid w:val="005A6795"/>
    <w:rsid w:val="005D7E13"/>
    <w:rsid w:val="005E6C3E"/>
    <w:rsid w:val="0060762C"/>
    <w:rsid w:val="0063598D"/>
    <w:rsid w:val="00656415"/>
    <w:rsid w:val="00667023"/>
    <w:rsid w:val="00686CE2"/>
    <w:rsid w:val="006B1EC8"/>
    <w:rsid w:val="006D3890"/>
    <w:rsid w:val="006E34E1"/>
    <w:rsid w:val="006F159D"/>
    <w:rsid w:val="006F51E1"/>
    <w:rsid w:val="00706577"/>
    <w:rsid w:val="00713FAC"/>
    <w:rsid w:val="00717BFE"/>
    <w:rsid w:val="00721B6A"/>
    <w:rsid w:val="00732AB3"/>
    <w:rsid w:val="00732BB0"/>
    <w:rsid w:val="00777070"/>
    <w:rsid w:val="007959F7"/>
    <w:rsid w:val="007960D9"/>
    <w:rsid w:val="007A3496"/>
    <w:rsid w:val="007B009C"/>
    <w:rsid w:val="007D6D15"/>
    <w:rsid w:val="007F60F6"/>
    <w:rsid w:val="00800498"/>
    <w:rsid w:val="00814838"/>
    <w:rsid w:val="00825CED"/>
    <w:rsid w:val="008271FD"/>
    <w:rsid w:val="00831942"/>
    <w:rsid w:val="00836D6B"/>
    <w:rsid w:val="00870418"/>
    <w:rsid w:val="00877C09"/>
    <w:rsid w:val="008A295C"/>
    <w:rsid w:val="008B5AC5"/>
    <w:rsid w:val="008C5A5D"/>
    <w:rsid w:val="008E4449"/>
    <w:rsid w:val="008E6743"/>
    <w:rsid w:val="008F4924"/>
    <w:rsid w:val="00926843"/>
    <w:rsid w:val="00954730"/>
    <w:rsid w:val="009C75FC"/>
    <w:rsid w:val="009D6AF4"/>
    <w:rsid w:val="009F3584"/>
    <w:rsid w:val="00A45F8A"/>
    <w:rsid w:val="00A65543"/>
    <w:rsid w:val="00A677B7"/>
    <w:rsid w:val="00A8444C"/>
    <w:rsid w:val="00A93F1A"/>
    <w:rsid w:val="00AA4D85"/>
    <w:rsid w:val="00AB32BA"/>
    <w:rsid w:val="00AB35BA"/>
    <w:rsid w:val="00AC28BD"/>
    <w:rsid w:val="00AE6970"/>
    <w:rsid w:val="00B2341E"/>
    <w:rsid w:val="00B47897"/>
    <w:rsid w:val="00B712F9"/>
    <w:rsid w:val="00B72DED"/>
    <w:rsid w:val="00B74C1D"/>
    <w:rsid w:val="00B74EF6"/>
    <w:rsid w:val="00B83EF0"/>
    <w:rsid w:val="00B85056"/>
    <w:rsid w:val="00BA2679"/>
    <w:rsid w:val="00BD2061"/>
    <w:rsid w:val="00BF7644"/>
    <w:rsid w:val="00C12624"/>
    <w:rsid w:val="00C15080"/>
    <w:rsid w:val="00C24182"/>
    <w:rsid w:val="00C2710A"/>
    <w:rsid w:val="00C37D50"/>
    <w:rsid w:val="00C37ED9"/>
    <w:rsid w:val="00C527EE"/>
    <w:rsid w:val="00C565EE"/>
    <w:rsid w:val="00C7290E"/>
    <w:rsid w:val="00C77759"/>
    <w:rsid w:val="00CB377C"/>
    <w:rsid w:val="00CF1A3F"/>
    <w:rsid w:val="00D0792C"/>
    <w:rsid w:val="00D45377"/>
    <w:rsid w:val="00D712F5"/>
    <w:rsid w:val="00D833E2"/>
    <w:rsid w:val="00D86178"/>
    <w:rsid w:val="00D92A09"/>
    <w:rsid w:val="00D93A44"/>
    <w:rsid w:val="00DA696C"/>
    <w:rsid w:val="00DD1E9A"/>
    <w:rsid w:val="00DF6EEA"/>
    <w:rsid w:val="00E0116D"/>
    <w:rsid w:val="00E220C4"/>
    <w:rsid w:val="00E63B37"/>
    <w:rsid w:val="00E74DCC"/>
    <w:rsid w:val="00E847FC"/>
    <w:rsid w:val="00E90EE7"/>
    <w:rsid w:val="00E97031"/>
    <w:rsid w:val="00EA5FA5"/>
    <w:rsid w:val="00EB13EF"/>
    <w:rsid w:val="00ED00C2"/>
    <w:rsid w:val="00EE037E"/>
    <w:rsid w:val="00EF551A"/>
    <w:rsid w:val="00F509D3"/>
    <w:rsid w:val="00FB35B1"/>
    <w:rsid w:val="00FD5402"/>
    <w:rsid w:val="00FD72B5"/>
    <w:rsid w:val="00FE65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F2928D"/>
  <w15:docId w15:val="{C45B2A4A-90FC-4271-A426-61C64B67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74DCC"/>
    <w:pPr>
      <w:spacing w:after="0" w:line="240" w:lineRule="auto"/>
    </w:pPr>
  </w:style>
  <w:style w:type="paragraph" w:styleId="Nadpis1">
    <w:name w:val="heading 1"/>
    <w:basedOn w:val="Normln"/>
    <w:next w:val="Normln"/>
    <w:link w:val="Nadpis1Char"/>
    <w:qFormat/>
    <w:rsid w:val="001C16C6"/>
    <w:pPr>
      <w:keepNext/>
      <w:numPr>
        <w:numId w:val="47"/>
      </w:numPr>
      <w:spacing w:after="200" w:line="276" w:lineRule="auto"/>
      <w:outlineLvl w:val="0"/>
    </w:pPr>
    <w:rPr>
      <w:rFonts w:ascii="Tahoma" w:eastAsia="Calibri" w:hAnsi="Tahoma" w:cs="Tahoma"/>
      <w:color w:val="0000FF"/>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1322BC"/>
    <w:pPr>
      <w:tabs>
        <w:tab w:val="center" w:pos="4536"/>
        <w:tab w:val="right" w:pos="9072"/>
      </w:tabs>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1322BC"/>
    <w:rPr>
      <w:rFonts w:ascii="Times New Roman" w:eastAsia="Times New Roman" w:hAnsi="Times New Roman" w:cs="Times New Roman"/>
      <w:sz w:val="20"/>
      <w:szCs w:val="20"/>
      <w:lang w:eastAsia="cs-CZ"/>
    </w:rPr>
  </w:style>
  <w:style w:type="character" w:styleId="slostrnky">
    <w:name w:val="page number"/>
    <w:basedOn w:val="Standardnpsmoodstavce"/>
    <w:rsid w:val="001322BC"/>
  </w:style>
  <w:style w:type="paragraph" w:styleId="Zpat">
    <w:name w:val="footer"/>
    <w:basedOn w:val="Normln"/>
    <w:link w:val="ZpatChar"/>
    <w:uiPriority w:val="99"/>
    <w:rsid w:val="001322BC"/>
    <w:pPr>
      <w:tabs>
        <w:tab w:val="center" w:pos="4536"/>
        <w:tab w:val="right" w:pos="9072"/>
      </w:tabs>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1322BC"/>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34"/>
    <w:qFormat/>
    <w:rsid w:val="001322BC"/>
    <w:pPr>
      <w:ind w:left="720"/>
      <w:contextualSpacing/>
    </w:pPr>
  </w:style>
  <w:style w:type="paragraph" w:styleId="Bezmezer">
    <w:name w:val="No Spacing"/>
    <w:uiPriority w:val="1"/>
    <w:qFormat/>
    <w:rsid w:val="006F51E1"/>
    <w:pPr>
      <w:spacing w:after="0" w:line="240" w:lineRule="auto"/>
    </w:pPr>
  </w:style>
  <w:style w:type="paragraph" w:styleId="Textbubliny">
    <w:name w:val="Balloon Text"/>
    <w:basedOn w:val="Normln"/>
    <w:link w:val="TextbublinyChar"/>
    <w:uiPriority w:val="99"/>
    <w:semiHidden/>
    <w:unhideWhenUsed/>
    <w:rsid w:val="006B1EC8"/>
    <w:rPr>
      <w:rFonts w:ascii="Tahoma" w:hAnsi="Tahoma" w:cs="Tahoma"/>
      <w:sz w:val="16"/>
      <w:szCs w:val="16"/>
    </w:rPr>
  </w:style>
  <w:style w:type="character" w:customStyle="1" w:styleId="TextbublinyChar">
    <w:name w:val="Text bubliny Char"/>
    <w:basedOn w:val="Standardnpsmoodstavce"/>
    <w:link w:val="Textbubliny"/>
    <w:uiPriority w:val="99"/>
    <w:semiHidden/>
    <w:rsid w:val="006B1EC8"/>
    <w:rPr>
      <w:rFonts w:ascii="Tahoma" w:hAnsi="Tahoma" w:cs="Tahoma"/>
      <w:sz w:val="16"/>
      <w:szCs w:val="16"/>
    </w:rPr>
  </w:style>
  <w:style w:type="character" w:customStyle="1" w:styleId="OdstavecseseznamemChar">
    <w:name w:val="Odstavec se seznamem Char"/>
    <w:link w:val="Odstavecseseznamem"/>
    <w:uiPriority w:val="34"/>
    <w:rsid w:val="009C75FC"/>
  </w:style>
  <w:style w:type="paragraph" w:styleId="Zkladntext2">
    <w:name w:val="Body Text 2"/>
    <w:basedOn w:val="Normln"/>
    <w:link w:val="Zkladntext2Char"/>
    <w:rsid w:val="009C75FC"/>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9C75FC"/>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semiHidden/>
    <w:unhideWhenUsed/>
    <w:rsid w:val="00877C09"/>
    <w:pPr>
      <w:spacing w:after="120"/>
    </w:pPr>
  </w:style>
  <w:style w:type="character" w:customStyle="1" w:styleId="ZkladntextChar">
    <w:name w:val="Základní text Char"/>
    <w:basedOn w:val="Standardnpsmoodstavce"/>
    <w:link w:val="Zkladntext"/>
    <w:uiPriority w:val="99"/>
    <w:semiHidden/>
    <w:rsid w:val="00877C09"/>
  </w:style>
  <w:style w:type="character" w:customStyle="1" w:styleId="apple-converted-space">
    <w:name w:val="apple-converted-space"/>
    <w:rsid w:val="00877C09"/>
  </w:style>
  <w:style w:type="paragraph" w:customStyle="1" w:styleId="slovn">
    <w:name w:val="číslování"/>
    <w:basedOn w:val="Normln"/>
    <w:rsid w:val="00125BBF"/>
    <w:pPr>
      <w:numPr>
        <w:numId w:val="34"/>
      </w:numPr>
      <w:tabs>
        <w:tab w:val="left" w:pos="-3119"/>
        <w:tab w:val="left" w:pos="-2977"/>
      </w:tabs>
      <w:suppressAutoHyphens/>
      <w:overflowPunct w:val="0"/>
      <w:autoSpaceDE w:val="0"/>
      <w:spacing w:after="60"/>
      <w:jc w:val="both"/>
      <w:textAlignment w:val="baseline"/>
    </w:pPr>
    <w:rPr>
      <w:rFonts w:ascii="Arial" w:eastAsia="Times New Roman" w:hAnsi="Arial" w:cs="Arial"/>
      <w:sz w:val="20"/>
      <w:szCs w:val="20"/>
      <w:lang w:eastAsia="ar-SA"/>
    </w:rPr>
  </w:style>
  <w:style w:type="character" w:styleId="Odkaznakoment">
    <w:name w:val="annotation reference"/>
    <w:basedOn w:val="Standardnpsmoodstavce"/>
    <w:uiPriority w:val="99"/>
    <w:semiHidden/>
    <w:unhideWhenUsed/>
    <w:rsid w:val="00C527EE"/>
    <w:rPr>
      <w:sz w:val="16"/>
      <w:szCs w:val="16"/>
    </w:rPr>
  </w:style>
  <w:style w:type="paragraph" w:styleId="Textkomente">
    <w:name w:val="annotation text"/>
    <w:basedOn w:val="Normln"/>
    <w:link w:val="TextkomenteChar"/>
    <w:uiPriority w:val="99"/>
    <w:semiHidden/>
    <w:unhideWhenUsed/>
    <w:rsid w:val="00C527EE"/>
    <w:rPr>
      <w:sz w:val="20"/>
      <w:szCs w:val="20"/>
    </w:rPr>
  </w:style>
  <w:style w:type="character" w:customStyle="1" w:styleId="TextkomenteChar">
    <w:name w:val="Text komentáře Char"/>
    <w:basedOn w:val="Standardnpsmoodstavce"/>
    <w:link w:val="Textkomente"/>
    <w:uiPriority w:val="99"/>
    <w:semiHidden/>
    <w:rsid w:val="00C527EE"/>
    <w:rPr>
      <w:sz w:val="20"/>
      <w:szCs w:val="20"/>
    </w:rPr>
  </w:style>
  <w:style w:type="paragraph" w:styleId="Pedmtkomente">
    <w:name w:val="annotation subject"/>
    <w:basedOn w:val="Textkomente"/>
    <w:next w:val="Textkomente"/>
    <w:link w:val="PedmtkomenteChar"/>
    <w:uiPriority w:val="99"/>
    <w:semiHidden/>
    <w:unhideWhenUsed/>
    <w:rsid w:val="00C527EE"/>
    <w:rPr>
      <w:b/>
      <w:bCs/>
    </w:rPr>
  </w:style>
  <w:style w:type="character" w:customStyle="1" w:styleId="PedmtkomenteChar">
    <w:name w:val="Předmět komentáře Char"/>
    <w:basedOn w:val="TextkomenteChar"/>
    <w:link w:val="Pedmtkomente"/>
    <w:uiPriority w:val="99"/>
    <w:semiHidden/>
    <w:rsid w:val="00C527EE"/>
    <w:rPr>
      <w:b/>
      <w:bCs/>
      <w:sz w:val="20"/>
      <w:szCs w:val="20"/>
    </w:rPr>
  </w:style>
  <w:style w:type="character" w:styleId="Hypertextovodkaz">
    <w:name w:val="Hyperlink"/>
    <w:basedOn w:val="Standardnpsmoodstavce"/>
    <w:uiPriority w:val="99"/>
    <w:unhideWhenUsed/>
    <w:rsid w:val="00151F9E"/>
    <w:rPr>
      <w:color w:val="0000FF" w:themeColor="hyperlink"/>
      <w:u w:val="single"/>
    </w:rPr>
  </w:style>
  <w:style w:type="character" w:customStyle="1" w:styleId="Nadpis1Char">
    <w:name w:val="Nadpis 1 Char"/>
    <w:basedOn w:val="Standardnpsmoodstavce"/>
    <w:link w:val="Nadpis1"/>
    <w:rsid w:val="001C16C6"/>
    <w:rPr>
      <w:rFonts w:ascii="Tahoma" w:eastAsia="Calibri" w:hAnsi="Tahoma" w:cs="Tahoma"/>
      <w:color w:val="0000FF"/>
      <w:sz w:val="24"/>
      <w:u w:val="single"/>
    </w:rPr>
  </w:style>
  <w:style w:type="paragraph" w:customStyle="1" w:styleId="13Stupovit">
    <w:name w:val="13. Stupňovité"/>
    <w:basedOn w:val="Normln"/>
    <w:rsid w:val="001C16C6"/>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63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as-po.cz"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51201-293C-4A86-BD91-3D93B6921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Pages>
  <Words>2599</Words>
  <Characters>15336</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Kettnerová</dc:creator>
  <cp:lastModifiedBy>JURIKOVA Sarka</cp:lastModifiedBy>
  <cp:revision>8</cp:revision>
  <cp:lastPrinted>2018-09-05T14:38:00Z</cp:lastPrinted>
  <dcterms:created xsi:type="dcterms:W3CDTF">2021-07-14T07:02:00Z</dcterms:created>
  <dcterms:modified xsi:type="dcterms:W3CDTF">2021-08-16T14:32:00Z</dcterms:modified>
</cp:coreProperties>
</file>