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30A6C" w14:textId="2872A8AC" w:rsidR="00F0309F" w:rsidRPr="00A92DF8" w:rsidRDefault="00BD1A83" w:rsidP="00960137">
      <w:pPr>
        <w:jc w:val="center"/>
        <w:rPr>
          <w:b/>
          <w:snapToGrid w:val="0"/>
        </w:rPr>
      </w:pPr>
      <w:r w:rsidRPr="00A92DF8">
        <w:rPr>
          <w:b/>
          <w:snapToGrid w:val="0"/>
        </w:rPr>
        <w:t>SMLUVNÍ STRANY</w:t>
      </w:r>
    </w:p>
    <w:p w14:paraId="40F3AADA" w14:textId="77777777" w:rsidR="00F0309F" w:rsidRPr="00A92DF8" w:rsidRDefault="00F0309F" w:rsidP="00F0309F">
      <w:pPr>
        <w:tabs>
          <w:tab w:val="left" w:pos="2552"/>
        </w:tabs>
        <w:jc w:val="center"/>
        <w:rPr>
          <w:b/>
          <w:snapToGrid w:val="0"/>
          <w:sz w:val="20"/>
          <w:szCs w:val="20"/>
        </w:rPr>
      </w:pPr>
    </w:p>
    <w:p w14:paraId="5EEE3859" w14:textId="2794CEFD" w:rsidR="00F0309F" w:rsidRPr="00A92DF8" w:rsidRDefault="00F0309F" w:rsidP="001667D0">
      <w:pPr>
        <w:tabs>
          <w:tab w:val="left" w:pos="2268"/>
        </w:tabs>
        <w:rPr>
          <w:b/>
          <w:sz w:val="20"/>
          <w:szCs w:val="20"/>
        </w:rPr>
      </w:pPr>
      <w:r w:rsidRPr="00A92DF8">
        <w:rPr>
          <w:sz w:val="20"/>
          <w:szCs w:val="20"/>
        </w:rPr>
        <w:t>Obchodní firma:</w:t>
      </w:r>
      <w:r w:rsidRPr="00A92DF8">
        <w:rPr>
          <w:sz w:val="20"/>
          <w:szCs w:val="20"/>
        </w:rPr>
        <w:tab/>
      </w:r>
      <w:r w:rsidR="0031427C" w:rsidRPr="00A92DF8">
        <w:rPr>
          <w:b/>
          <w:sz w:val="20"/>
          <w:szCs w:val="20"/>
        </w:rPr>
        <w:t>SYZA s.r.o.</w:t>
      </w:r>
    </w:p>
    <w:p w14:paraId="73F48F49" w14:textId="00DEAB14" w:rsidR="00F0309F" w:rsidRPr="00A92DF8" w:rsidRDefault="00F0309F" w:rsidP="001667D0">
      <w:pPr>
        <w:tabs>
          <w:tab w:val="left" w:pos="2268"/>
        </w:tabs>
        <w:rPr>
          <w:sz w:val="20"/>
          <w:szCs w:val="20"/>
        </w:rPr>
      </w:pPr>
      <w:r w:rsidRPr="00A92DF8">
        <w:rPr>
          <w:sz w:val="20"/>
          <w:szCs w:val="20"/>
        </w:rPr>
        <w:t>IČ</w:t>
      </w:r>
      <w:r w:rsidR="0074611B" w:rsidRPr="00A92DF8">
        <w:rPr>
          <w:sz w:val="20"/>
          <w:szCs w:val="20"/>
        </w:rPr>
        <w:t>O</w:t>
      </w:r>
      <w:r w:rsidRPr="00A92DF8">
        <w:rPr>
          <w:sz w:val="20"/>
          <w:szCs w:val="20"/>
        </w:rPr>
        <w:t>:</w:t>
      </w:r>
      <w:r w:rsidRPr="00A92DF8">
        <w:rPr>
          <w:sz w:val="20"/>
          <w:szCs w:val="20"/>
        </w:rPr>
        <w:tab/>
      </w:r>
      <w:r w:rsidR="0031427C" w:rsidRPr="00A92DF8">
        <w:rPr>
          <w:sz w:val="20"/>
          <w:szCs w:val="20"/>
        </w:rPr>
        <w:t>03567834</w:t>
      </w:r>
    </w:p>
    <w:p w14:paraId="0829E560" w14:textId="50A926C2" w:rsidR="001667D0" w:rsidRPr="00A92DF8" w:rsidRDefault="001667D0" w:rsidP="001667D0">
      <w:pPr>
        <w:tabs>
          <w:tab w:val="left" w:pos="2268"/>
        </w:tabs>
        <w:rPr>
          <w:sz w:val="20"/>
          <w:szCs w:val="20"/>
        </w:rPr>
      </w:pPr>
      <w:r w:rsidRPr="00A92DF8">
        <w:rPr>
          <w:sz w:val="20"/>
          <w:szCs w:val="20"/>
        </w:rPr>
        <w:t>DIČ:</w:t>
      </w:r>
      <w:r w:rsidRPr="00A92DF8">
        <w:rPr>
          <w:sz w:val="20"/>
          <w:szCs w:val="20"/>
        </w:rPr>
        <w:tab/>
      </w:r>
      <w:r w:rsidR="0031427C" w:rsidRPr="00A92DF8">
        <w:rPr>
          <w:sz w:val="20"/>
          <w:szCs w:val="20"/>
        </w:rPr>
        <w:t>CZ03567834</w:t>
      </w:r>
    </w:p>
    <w:p w14:paraId="4A513F1C" w14:textId="253C7FC4" w:rsidR="00F0309F" w:rsidRPr="00A92DF8" w:rsidRDefault="00F0309F" w:rsidP="001667D0">
      <w:pPr>
        <w:tabs>
          <w:tab w:val="left" w:pos="2268"/>
        </w:tabs>
        <w:rPr>
          <w:sz w:val="20"/>
          <w:szCs w:val="20"/>
        </w:rPr>
      </w:pPr>
      <w:r w:rsidRPr="00A92DF8">
        <w:rPr>
          <w:sz w:val="20"/>
          <w:szCs w:val="20"/>
        </w:rPr>
        <w:t>Sídlem:</w:t>
      </w:r>
      <w:r w:rsidRPr="00A92DF8">
        <w:rPr>
          <w:sz w:val="20"/>
          <w:szCs w:val="20"/>
        </w:rPr>
        <w:tab/>
      </w:r>
      <w:r w:rsidR="0031427C" w:rsidRPr="00A92DF8">
        <w:rPr>
          <w:sz w:val="20"/>
          <w:szCs w:val="20"/>
        </w:rPr>
        <w:t>Třebenice 122, 675 52 p. Lipník u Hrotovic</w:t>
      </w:r>
    </w:p>
    <w:p w14:paraId="29EEE798" w14:textId="1DC29A7A" w:rsidR="00F0309F" w:rsidRPr="00A92DF8" w:rsidRDefault="0074611B" w:rsidP="001667D0">
      <w:pPr>
        <w:tabs>
          <w:tab w:val="left" w:pos="2268"/>
        </w:tabs>
        <w:rPr>
          <w:sz w:val="20"/>
          <w:szCs w:val="20"/>
        </w:rPr>
      </w:pPr>
      <w:r w:rsidRPr="00A92DF8">
        <w:rPr>
          <w:sz w:val="20"/>
          <w:szCs w:val="20"/>
        </w:rPr>
        <w:t>Zastoupena</w:t>
      </w:r>
      <w:r w:rsidR="00F0309F" w:rsidRPr="00A92DF8">
        <w:rPr>
          <w:sz w:val="20"/>
          <w:szCs w:val="20"/>
        </w:rPr>
        <w:t>:</w:t>
      </w:r>
      <w:r w:rsidR="00F0309F" w:rsidRPr="00A92DF8">
        <w:rPr>
          <w:sz w:val="20"/>
          <w:szCs w:val="20"/>
        </w:rPr>
        <w:tab/>
      </w:r>
      <w:r w:rsidR="0031427C" w:rsidRPr="00A92DF8">
        <w:rPr>
          <w:sz w:val="20"/>
          <w:szCs w:val="20"/>
        </w:rPr>
        <w:t>Bc. Jiřím Čermákem</w:t>
      </w:r>
      <w:r w:rsidR="00C21DD9" w:rsidRPr="00A92DF8">
        <w:rPr>
          <w:sz w:val="20"/>
          <w:szCs w:val="20"/>
        </w:rPr>
        <w:t>,</w:t>
      </w:r>
      <w:r w:rsidR="0031427C" w:rsidRPr="00A92DF8">
        <w:rPr>
          <w:sz w:val="20"/>
          <w:szCs w:val="20"/>
        </w:rPr>
        <w:t xml:space="preserve"> </w:t>
      </w:r>
      <w:r w:rsidR="001667D0" w:rsidRPr="00A92DF8">
        <w:rPr>
          <w:sz w:val="20"/>
          <w:szCs w:val="20"/>
        </w:rPr>
        <w:t xml:space="preserve">jednatelem </w:t>
      </w:r>
    </w:p>
    <w:p w14:paraId="4D378491" w14:textId="308F8A67" w:rsidR="00F0309F" w:rsidRPr="00A92DF8" w:rsidRDefault="00F0309F" w:rsidP="001667D0">
      <w:pPr>
        <w:tabs>
          <w:tab w:val="left" w:pos="2268"/>
        </w:tabs>
        <w:rPr>
          <w:sz w:val="20"/>
          <w:szCs w:val="20"/>
        </w:rPr>
      </w:pPr>
      <w:r w:rsidRPr="00A92DF8">
        <w:rPr>
          <w:sz w:val="20"/>
          <w:szCs w:val="20"/>
        </w:rPr>
        <w:t>Bankovní spojení:</w:t>
      </w:r>
      <w:r w:rsidRPr="00A92DF8">
        <w:rPr>
          <w:sz w:val="20"/>
          <w:szCs w:val="20"/>
        </w:rPr>
        <w:tab/>
      </w:r>
      <w:proofErr w:type="spellStart"/>
      <w:r w:rsidR="0031427C" w:rsidRPr="00A92DF8">
        <w:rPr>
          <w:sz w:val="20"/>
          <w:szCs w:val="20"/>
        </w:rPr>
        <w:t>Waldviertler</w:t>
      </w:r>
      <w:proofErr w:type="spellEnd"/>
      <w:r w:rsidR="0031427C" w:rsidRPr="00A92DF8">
        <w:rPr>
          <w:sz w:val="20"/>
          <w:szCs w:val="20"/>
        </w:rPr>
        <w:t xml:space="preserve"> </w:t>
      </w:r>
      <w:proofErr w:type="spellStart"/>
      <w:r w:rsidR="0031427C" w:rsidRPr="00A92DF8">
        <w:rPr>
          <w:sz w:val="20"/>
          <w:szCs w:val="20"/>
        </w:rPr>
        <w:t>Sparkasse</w:t>
      </w:r>
      <w:proofErr w:type="spellEnd"/>
      <w:r w:rsidR="0031427C" w:rsidRPr="00A92DF8">
        <w:rPr>
          <w:sz w:val="20"/>
          <w:szCs w:val="20"/>
        </w:rPr>
        <w:t xml:space="preserve"> von 1842</w:t>
      </w:r>
    </w:p>
    <w:p w14:paraId="65E57A0D" w14:textId="58918B4A" w:rsidR="00F0309F" w:rsidRPr="00A92DF8" w:rsidRDefault="00F0309F" w:rsidP="001667D0">
      <w:pPr>
        <w:tabs>
          <w:tab w:val="left" w:pos="2268"/>
        </w:tabs>
        <w:rPr>
          <w:sz w:val="20"/>
          <w:szCs w:val="20"/>
        </w:rPr>
      </w:pPr>
      <w:r w:rsidRPr="00A92DF8">
        <w:rPr>
          <w:sz w:val="20"/>
          <w:szCs w:val="20"/>
        </w:rPr>
        <w:t>Číslo účtu:</w:t>
      </w:r>
      <w:r w:rsidRPr="00A92DF8">
        <w:rPr>
          <w:sz w:val="20"/>
          <w:szCs w:val="20"/>
        </w:rPr>
        <w:tab/>
      </w:r>
      <w:r w:rsidR="0031427C" w:rsidRPr="00A92DF8">
        <w:rPr>
          <w:sz w:val="20"/>
          <w:szCs w:val="20"/>
        </w:rPr>
        <w:t>1500019095/7940</w:t>
      </w:r>
    </w:p>
    <w:p w14:paraId="2F883A96" w14:textId="5EE8E48D" w:rsidR="00B515B6" w:rsidRPr="00A92DF8" w:rsidRDefault="00B515B6" w:rsidP="00B515B6">
      <w:pPr>
        <w:tabs>
          <w:tab w:val="left" w:pos="2268"/>
        </w:tabs>
        <w:rPr>
          <w:sz w:val="20"/>
          <w:szCs w:val="20"/>
        </w:rPr>
      </w:pPr>
      <w:proofErr w:type="spellStart"/>
      <w:r w:rsidRPr="00A92DF8">
        <w:rPr>
          <w:sz w:val="20"/>
          <w:szCs w:val="20"/>
        </w:rPr>
        <w:t>Sp</w:t>
      </w:r>
      <w:proofErr w:type="spellEnd"/>
      <w:r w:rsidRPr="00A92DF8">
        <w:rPr>
          <w:sz w:val="20"/>
          <w:szCs w:val="20"/>
        </w:rPr>
        <w:t>. zn.:</w:t>
      </w:r>
      <w:r w:rsidRPr="00A92DF8">
        <w:rPr>
          <w:sz w:val="20"/>
          <w:szCs w:val="20"/>
        </w:rPr>
        <w:tab/>
      </w:r>
      <w:r w:rsidR="0031427C" w:rsidRPr="00A92DF8">
        <w:rPr>
          <w:sz w:val="20"/>
          <w:szCs w:val="20"/>
        </w:rPr>
        <w:t>KS v Brně, oddíl C, vložka 85466</w:t>
      </w:r>
    </w:p>
    <w:p w14:paraId="183C5B9F" w14:textId="59C933FA" w:rsidR="00B515B6" w:rsidRPr="00A92DF8" w:rsidRDefault="0031427C" w:rsidP="00B515B6">
      <w:pPr>
        <w:tabs>
          <w:tab w:val="left" w:pos="2268"/>
        </w:tabs>
        <w:rPr>
          <w:snapToGrid w:val="0"/>
          <w:sz w:val="20"/>
          <w:szCs w:val="20"/>
        </w:rPr>
      </w:pPr>
      <w:r w:rsidRPr="00A92DF8">
        <w:rPr>
          <w:sz w:val="20"/>
          <w:szCs w:val="20"/>
        </w:rPr>
        <w:t xml:space="preserve">Datová schránka:          </w:t>
      </w:r>
      <w:r w:rsidR="00D00E06" w:rsidRPr="00A92DF8">
        <w:rPr>
          <w:sz w:val="20"/>
          <w:szCs w:val="20"/>
        </w:rPr>
        <w:tab/>
      </w:r>
      <w:r w:rsidRPr="00A92DF8">
        <w:rPr>
          <w:sz w:val="20"/>
          <w:szCs w:val="20"/>
        </w:rPr>
        <w:t>t54sep9</w:t>
      </w:r>
    </w:p>
    <w:p w14:paraId="5E938F0B" w14:textId="77777777" w:rsidR="00F0309F" w:rsidRPr="00A92DF8" w:rsidRDefault="00F0309F" w:rsidP="001667D0">
      <w:pPr>
        <w:tabs>
          <w:tab w:val="left" w:pos="2268"/>
        </w:tabs>
        <w:ind w:left="2126" w:firstLine="709"/>
        <w:rPr>
          <w:sz w:val="20"/>
          <w:szCs w:val="20"/>
        </w:rPr>
      </w:pPr>
    </w:p>
    <w:p w14:paraId="421B3D44" w14:textId="225C877C" w:rsidR="00515CF8" w:rsidRPr="00A92DF8" w:rsidRDefault="00515CF8" w:rsidP="00F236BD">
      <w:pPr>
        <w:tabs>
          <w:tab w:val="left" w:pos="2552"/>
        </w:tabs>
        <w:rPr>
          <w:sz w:val="20"/>
          <w:szCs w:val="20"/>
        </w:rPr>
      </w:pPr>
      <w:r w:rsidRPr="00A92DF8">
        <w:rPr>
          <w:sz w:val="20"/>
          <w:szCs w:val="20"/>
        </w:rPr>
        <w:t>Kontaktní osoba ve věcech technických</w:t>
      </w:r>
      <w:r w:rsidR="00C21DD9" w:rsidRPr="00A92DF8">
        <w:rPr>
          <w:sz w:val="20"/>
          <w:szCs w:val="20"/>
        </w:rPr>
        <w:t xml:space="preserve"> a sm</w:t>
      </w:r>
      <w:r w:rsidRPr="00A92DF8">
        <w:rPr>
          <w:sz w:val="20"/>
          <w:szCs w:val="20"/>
        </w:rPr>
        <w:t>luvních:</w:t>
      </w:r>
      <w:r w:rsidR="00F236BD" w:rsidRPr="00A92DF8">
        <w:rPr>
          <w:sz w:val="20"/>
          <w:szCs w:val="20"/>
        </w:rPr>
        <w:t xml:space="preserve"> </w:t>
      </w:r>
      <w:proofErr w:type="spellStart"/>
      <w:r w:rsidR="00663C12">
        <w:rPr>
          <w:sz w:val="20"/>
          <w:szCs w:val="20"/>
        </w:rPr>
        <w:t>xxxxx</w:t>
      </w:r>
      <w:proofErr w:type="spellEnd"/>
      <w:r w:rsidR="0031427C" w:rsidRPr="00A92DF8">
        <w:rPr>
          <w:i/>
          <w:sz w:val="20"/>
          <w:szCs w:val="20"/>
        </w:rPr>
        <w:t>,</w:t>
      </w:r>
      <w:r w:rsidR="0031427C" w:rsidRPr="00A92DF8">
        <w:rPr>
          <w:sz w:val="20"/>
          <w:szCs w:val="20"/>
        </w:rPr>
        <w:t xml:space="preserve"> tel.: + 420 </w:t>
      </w:r>
      <w:proofErr w:type="spellStart"/>
      <w:r w:rsidR="00663C12">
        <w:rPr>
          <w:sz w:val="20"/>
          <w:szCs w:val="20"/>
        </w:rPr>
        <w:t>xxxxxx</w:t>
      </w:r>
      <w:proofErr w:type="spellEnd"/>
      <w:r w:rsidR="0031427C" w:rsidRPr="00A92DF8">
        <w:rPr>
          <w:sz w:val="20"/>
          <w:szCs w:val="20"/>
        </w:rPr>
        <w:t xml:space="preserve">, e-mail: </w:t>
      </w:r>
      <w:r w:rsidR="00663C12">
        <w:rPr>
          <w:sz w:val="20"/>
          <w:szCs w:val="20"/>
        </w:rPr>
        <w:t>xxxxx</w:t>
      </w:r>
      <w:r w:rsidR="0031427C" w:rsidRPr="00A92DF8">
        <w:rPr>
          <w:sz w:val="20"/>
          <w:szCs w:val="20"/>
        </w:rPr>
        <w:t>@syza.cz</w:t>
      </w:r>
      <w:r w:rsidRPr="00A92DF8">
        <w:rPr>
          <w:sz w:val="20"/>
          <w:szCs w:val="20"/>
        </w:rPr>
        <w:t xml:space="preserve">, </w:t>
      </w:r>
    </w:p>
    <w:p w14:paraId="7017BF53" w14:textId="2E91F206" w:rsidR="00F0309F" w:rsidRPr="00A92DF8" w:rsidRDefault="00F0309F" w:rsidP="00F0309F">
      <w:pPr>
        <w:rPr>
          <w:snapToGrid w:val="0"/>
          <w:sz w:val="20"/>
          <w:szCs w:val="20"/>
        </w:rPr>
      </w:pPr>
      <w:r w:rsidRPr="00A92DF8">
        <w:rPr>
          <w:snapToGrid w:val="0"/>
          <w:sz w:val="20"/>
          <w:szCs w:val="20"/>
        </w:rPr>
        <w:t>dále jen jako „</w:t>
      </w:r>
      <w:r w:rsidR="007057E8" w:rsidRPr="00A92DF8">
        <w:rPr>
          <w:b/>
          <w:snapToGrid w:val="0"/>
          <w:sz w:val="20"/>
          <w:szCs w:val="20"/>
        </w:rPr>
        <w:t>z</w:t>
      </w:r>
      <w:r w:rsidR="00762743" w:rsidRPr="00A92DF8">
        <w:rPr>
          <w:b/>
          <w:snapToGrid w:val="0"/>
          <w:sz w:val="20"/>
          <w:szCs w:val="20"/>
        </w:rPr>
        <w:t>hotovitel</w:t>
      </w:r>
      <w:r w:rsidRPr="00A92DF8">
        <w:rPr>
          <w:snapToGrid w:val="0"/>
          <w:sz w:val="20"/>
          <w:szCs w:val="20"/>
        </w:rPr>
        <w:t>“ na straně jedné</w:t>
      </w:r>
    </w:p>
    <w:p w14:paraId="5A13BE13" w14:textId="77777777" w:rsidR="00F0309F" w:rsidRPr="00A92DF8" w:rsidRDefault="00F0309F" w:rsidP="00AF72D8">
      <w:pPr>
        <w:spacing w:before="120" w:after="120"/>
        <w:ind w:left="2126" w:firstLine="709"/>
        <w:rPr>
          <w:snapToGrid w:val="0"/>
          <w:sz w:val="20"/>
          <w:szCs w:val="20"/>
        </w:rPr>
      </w:pPr>
      <w:r w:rsidRPr="00A92DF8">
        <w:rPr>
          <w:snapToGrid w:val="0"/>
          <w:sz w:val="20"/>
          <w:szCs w:val="20"/>
        </w:rPr>
        <w:t>a</w:t>
      </w:r>
      <w:r w:rsidRPr="00A92DF8">
        <w:rPr>
          <w:snapToGrid w:val="0"/>
          <w:sz w:val="20"/>
          <w:szCs w:val="20"/>
        </w:rPr>
        <w:tab/>
      </w:r>
    </w:p>
    <w:p w14:paraId="426FC089" w14:textId="77777777" w:rsidR="00F0309F" w:rsidRPr="00A92DF8" w:rsidRDefault="00F0309F" w:rsidP="001667D0">
      <w:pPr>
        <w:tabs>
          <w:tab w:val="left" w:pos="2268"/>
        </w:tabs>
        <w:rPr>
          <w:sz w:val="20"/>
          <w:szCs w:val="20"/>
        </w:rPr>
      </w:pPr>
      <w:r w:rsidRPr="00A92DF8">
        <w:rPr>
          <w:sz w:val="20"/>
          <w:szCs w:val="20"/>
        </w:rPr>
        <w:t>Název</w:t>
      </w:r>
      <w:r w:rsidR="001667D0" w:rsidRPr="00A92DF8">
        <w:rPr>
          <w:sz w:val="20"/>
          <w:szCs w:val="20"/>
        </w:rPr>
        <w:t>:</w:t>
      </w:r>
      <w:r w:rsidR="001667D0" w:rsidRPr="00A92DF8">
        <w:rPr>
          <w:sz w:val="20"/>
          <w:szCs w:val="20"/>
        </w:rPr>
        <w:tab/>
      </w:r>
      <w:r w:rsidRPr="00A92DF8">
        <w:rPr>
          <w:b/>
          <w:sz w:val="20"/>
          <w:szCs w:val="20"/>
        </w:rPr>
        <w:t>Nemocnice Na Homolce</w:t>
      </w:r>
    </w:p>
    <w:p w14:paraId="543A153F" w14:textId="77777777" w:rsidR="00F0309F" w:rsidRPr="00A92DF8" w:rsidRDefault="00F0309F" w:rsidP="001667D0">
      <w:pPr>
        <w:tabs>
          <w:tab w:val="left" w:pos="2268"/>
        </w:tabs>
        <w:rPr>
          <w:sz w:val="20"/>
          <w:szCs w:val="20"/>
        </w:rPr>
      </w:pPr>
      <w:r w:rsidRPr="00A92DF8">
        <w:rPr>
          <w:sz w:val="20"/>
          <w:szCs w:val="20"/>
        </w:rPr>
        <w:t>IČ</w:t>
      </w:r>
      <w:r w:rsidR="0074611B" w:rsidRPr="00A92DF8">
        <w:rPr>
          <w:sz w:val="20"/>
          <w:szCs w:val="20"/>
        </w:rPr>
        <w:t>O</w:t>
      </w:r>
      <w:r w:rsidRPr="00A92DF8">
        <w:rPr>
          <w:sz w:val="20"/>
          <w:szCs w:val="20"/>
        </w:rPr>
        <w:t>:</w:t>
      </w:r>
      <w:r w:rsidRPr="00A92DF8">
        <w:rPr>
          <w:sz w:val="20"/>
          <w:szCs w:val="20"/>
        </w:rPr>
        <w:tab/>
        <w:t>00023884</w:t>
      </w:r>
    </w:p>
    <w:p w14:paraId="534DE4AE" w14:textId="77777777" w:rsidR="00F0309F" w:rsidRPr="00A92DF8" w:rsidRDefault="00F0309F" w:rsidP="001667D0">
      <w:pPr>
        <w:tabs>
          <w:tab w:val="left" w:pos="2268"/>
        </w:tabs>
        <w:rPr>
          <w:sz w:val="20"/>
          <w:szCs w:val="20"/>
        </w:rPr>
      </w:pPr>
      <w:r w:rsidRPr="00A92DF8">
        <w:rPr>
          <w:sz w:val="20"/>
          <w:szCs w:val="20"/>
        </w:rPr>
        <w:t>DIČ:</w:t>
      </w:r>
      <w:r w:rsidRPr="00A92DF8">
        <w:rPr>
          <w:sz w:val="20"/>
          <w:szCs w:val="20"/>
        </w:rPr>
        <w:tab/>
        <w:t>CZ00023884</w:t>
      </w:r>
    </w:p>
    <w:p w14:paraId="6E4ADC65" w14:textId="77777777" w:rsidR="00F0309F" w:rsidRPr="00A92DF8" w:rsidRDefault="00F0309F" w:rsidP="001667D0">
      <w:pPr>
        <w:tabs>
          <w:tab w:val="left" w:pos="2268"/>
        </w:tabs>
        <w:rPr>
          <w:sz w:val="20"/>
          <w:szCs w:val="20"/>
        </w:rPr>
      </w:pPr>
      <w:r w:rsidRPr="00A92DF8">
        <w:rPr>
          <w:sz w:val="20"/>
          <w:szCs w:val="20"/>
        </w:rPr>
        <w:t>Sídlem:</w:t>
      </w:r>
      <w:r w:rsidRPr="00A92DF8">
        <w:rPr>
          <w:sz w:val="20"/>
          <w:szCs w:val="20"/>
        </w:rPr>
        <w:tab/>
        <w:t xml:space="preserve">Roentgenova 37/2, 150 30 Praha 5 - Motol </w:t>
      </w:r>
    </w:p>
    <w:p w14:paraId="48F61231" w14:textId="2411EA80" w:rsidR="00F0309F" w:rsidRPr="00A92DF8" w:rsidRDefault="0074611B" w:rsidP="001667D0">
      <w:pPr>
        <w:tabs>
          <w:tab w:val="left" w:pos="2268"/>
        </w:tabs>
        <w:rPr>
          <w:sz w:val="20"/>
          <w:szCs w:val="20"/>
        </w:rPr>
      </w:pPr>
      <w:r w:rsidRPr="00A92DF8">
        <w:rPr>
          <w:sz w:val="20"/>
          <w:szCs w:val="20"/>
        </w:rPr>
        <w:t>Zastoupena</w:t>
      </w:r>
      <w:r w:rsidR="00F0309F" w:rsidRPr="00A92DF8">
        <w:rPr>
          <w:sz w:val="20"/>
          <w:szCs w:val="20"/>
        </w:rPr>
        <w:t>:</w:t>
      </w:r>
      <w:r w:rsidR="00F0309F" w:rsidRPr="00A92DF8">
        <w:rPr>
          <w:sz w:val="20"/>
          <w:szCs w:val="20"/>
        </w:rPr>
        <w:tab/>
      </w:r>
      <w:r w:rsidR="00131FF0" w:rsidRPr="00A92DF8">
        <w:rPr>
          <w:sz w:val="20"/>
          <w:szCs w:val="20"/>
        </w:rPr>
        <w:t xml:space="preserve">MUDr. Petrem </w:t>
      </w:r>
      <w:proofErr w:type="spellStart"/>
      <w:r w:rsidR="00131FF0" w:rsidRPr="00A92DF8">
        <w:rPr>
          <w:sz w:val="20"/>
          <w:szCs w:val="20"/>
        </w:rPr>
        <w:t>Poloučkem</w:t>
      </w:r>
      <w:proofErr w:type="spellEnd"/>
      <w:r w:rsidR="00131FF0" w:rsidRPr="00A92DF8">
        <w:rPr>
          <w:sz w:val="20"/>
          <w:szCs w:val="20"/>
        </w:rPr>
        <w:t>, MBA, ředitelem nemocnice</w:t>
      </w:r>
    </w:p>
    <w:p w14:paraId="2324B340" w14:textId="77777777" w:rsidR="00F0309F" w:rsidRPr="00A92DF8" w:rsidRDefault="00F0309F" w:rsidP="001667D0">
      <w:pPr>
        <w:tabs>
          <w:tab w:val="left" w:pos="2268"/>
        </w:tabs>
        <w:rPr>
          <w:sz w:val="20"/>
          <w:szCs w:val="20"/>
        </w:rPr>
      </w:pPr>
      <w:r w:rsidRPr="00A92DF8">
        <w:rPr>
          <w:sz w:val="20"/>
          <w:szCs w:val="20"/>
        </w:rPr>
        <w:t>Bankovní spojení:</w:t>
      </w:r>
      <w:r w:rsidRPr="00A92DF8">
        <w:rPr>
          <w:sz w:val="20"/>
          <w:szCs w:val="20"/>
        </w:rPr>
        <w:tab/>
        <w:t>Č</w:t>
      </w:r>
      <w:r w:rsidR="00E55B5D" w:rsidRPr="00A92DF8">
        <w:rPr>
          <w:sz w:val="20"/>
          <w:szCs w:val="20"/>
        </w:rPr>
        <w:t xml:space="preserve">eská národní banka </w:t>
      </w:r>
    </w:p>
    <w:p w14:paraId="51FD62BC" w14:textId="77777777" w:rsidR="00F0309F" w:rsidRPr="00A92DF8" w:rsidRDefault="00F0309F" w:rsidP="001667D0">
      <w:pPr>
        <w:tabs>
          <w:tab w:val="left" w:pos="2268"/>
        </w:tabs>
        <w:rPr>
          <w:sz w:val="20"/>
          <w:szCs w:val="20"/>
        </w:rPr>
      </w:pPr>
      <w:r w:rsidRPr="00A92DF8">
        <w:rPr>
          <w:sz w:val="20"/>
          <w:szCs w:val="20"/>
        </w:rPr>
        <w:t>Číslo účtu:</w:t>
      </w:r>
      <w:r w:rsidRPr="00A92DF8">
        <w:rPr>
          <w:sz w:val="20"/>
          <w:szCs w:val="20"/>
        </w:rPr>
        <w:tab/>
      </w:r>
      <w:r w:rsidR="00E55B5D" w:rsidRPr="00A92DF8">
        <w:rPr>
          <w:sz w:val="20"/>
          <w:szCs w:val="20"/>
        </w:rPr>
        <w:t>17734051/0710</w:t>
      </w:r>
    </w:p>
    <w:p w14:paraId="00C1A0E4" w14:textId="29C2A29A" w:rsidR="00B515B6" w:rsidRPr="00A92DF8" w:rsidRDefault="00B515B6" w:rsidP="001667D0">
      <w:pPr>
        <w:tabs>
          <w:tab w:val="left" w:pos="2268"/>
        </w:tabs>
        <w:rPr>
          <w:sz w:val="20"/>
          <w:szCs w:val="20"/>
        </w:rPr>
      </w:pPr>
      <w:r w:rsidRPr="00A92DF8">
        <w:rPr>
          <w:sz w:val="20"/>
          <w:szCs w:val="20"/>
        </w:rPr>
        <w:t>Datová schránka:</w:t>
      </w:r>
      <w:r w:rsidRPr="00A92DF8">
        <w:rPr>
          <w:sz w:val="20"/>
          <w:szCs w:val="20"/>
        </w:rPr>
        <w:tab/>
      </w:r>
      <w:r w:rsidR="00A34202" w:rsidRPr="00A92DF8">
        <w:rPr>
          <w:sz w:val="20"/>
          <w:szCs w:val="20"/>
        </w:rPr>
        <w:t>jb4gp8</w:t>
      </w:r>
      <w:r w:rsidR="00131FF0" w:rsidRPr="00A92DF8">
        <w:rPr>
          <w:sz w:val="20"/>
          <w:szCs w:val="20"/>
        </w:rPr>
        <w:t>f</w:t>
      </w:r>
    </w:p>
    <w:p w14:paraId="1F45EF19" w14:textId="77777777" w:rsidR="00F0309F" w:rsidRPr="00A92DF8" w:rsidRDefault="00F0309F" w:rsidP="00F0309F">
      <w:pPr>
        <w:tabs>
          <w:tab w:val="left" w:pos="2552"/>
        </w:tabs>
        <w:rPr>
          <w:sz w:val="20"/>
          <w:szCs w:val="20"/>
        </w:rPr>
      </w:pPr>
    </w:p>
    <w:p w14:paraId="60E4E1D0" w14:textId="3F7E1324" w:rsidR="001667D0" w:rsidRPr="00A92DF8" w:rsidRDefault="00AB39AA" w:rsidP="00F236BD">
      <w:pPr>
        <w:tabs>
          <w:tab w:val="left" w:pos="2552"/>
        </w:tabs>
        <w:rPr>
          <w:sz w:val="20"/>
          <w:szCs w:val="20"/>
        </w:rPr>
      </w:pPr>
      <w:r w:rsidRPr="00A92DF8">
        <w:rPr>
          <w:sz w:val="20"/>
          <w:szCs w:val="20"/>
        </w:rPr>
        <w:t>Kontaktní osoba ve věcech technických</w:t>
      </w:r>
      <w:r w:rsidR="001667D0" w:rsidRPr="00A92DF8">
        <w:rPr>
          <w:sz w:val="20"/>
          <w:szCs w:val="20"/>
        </w:rPr>
        <w:t>:</w:t>
      </w:r>
      <w:r w:rsidR="00F236BD" w:rsidRPr="00A92DF8">
        <w:rPr>
          <w:sz w:val="20"/>
          <w:szCs w:val="20"/>
        </w:rPr>
        <w:t xml:space="preserve"> </w:t>
      </w:r>
      <w:proofErr w:type="spellStart"/>
      <w:r w:rsidR="00BD27AA">
        <w:rPr>
          <w:sz w:val="20"/>
          <w:szCs w:val="20"/>
        </w:rPr>
        <w:t>xxxxx</w:t>
      </w:r>
      <w:proofErr w:type="spellEnd"/>
      <w:r w:rsidR="00C21DD9" w:rsidRPr="00A92DF8">
        <w:rPr>
          <w:sz w:val="20"/>
          <w:szCs w:val="20"/>
        </w:rPr>
        <w:t>, tel</w:t>
      </w:r>
      <w:r w:rsidR="001667D0" w:rsidRPr="00A92DF8">
        <w:rPr>
          <w:sz w:val="20"/>
          <w:szCs w:val="20"/>
        </w:rPr>
        <w:t>.: + 420 </w:t>
      </w:r>
      <w:proofErr w:type="spellStart"/>
      <w:r w:rsidR="00BD27AA">
        <w:rPr>
          <w:sz w:val="20"/>
          <w:szCs w:val="20"/>
        </w:rPr>
        <w:t>xxxxxx</w:t>
      </w:r>
      <w:proofErr w:type="spellEnd"/>
      <w:r w:rsidR="00C21DD9" w:rsidRPr="00A92DF8">
        <w:rPr>
          <w:sz w:val="20"/>
          <w:szCs w:val="20"/>
        </w:rPr>
        <w:t xml:space="preserve">, </w:t>
      </w:r>
      <w:r w:rsidR="001667D0" w:rsidRPr="00A92DF8">
        <w:rPr>
          <w:sz w:val="20"/>
          <w:szCs w:val="20"/>
        </w:rPr>
        <w:t xml:space="preserve">e-mail: </w:t>
      </w:r>
      <w:r w:rsidR="00BD27AA">
        <w:rPr>
          <w:sz w:val="20"/>
          <w:szCs w:val="20"/>
        </w:rPr>
        <w:t>xxxx</w:t>
      </w:r>
      <w:r w:rsidR="00C21DD9" w:rsidRPr="00A92DF8">
        <w:rPr>
          <w:sz w:val="20"/>
          <w:szCs w:val="20"/>
        </w:rPr>
        <w:t>@homolka.cz</w:t>
      </w:r>
    </w:p>
    <w:p w14:paraId="78F57F62" w14:textId="44CE6B7B" w:rsidR="00AB39AA" w:rsidRPr="00A92DF8" w:rsidRDefault="00AB39AA" w:rsidP="00F236BD">
      <w:pPr>
        <w:tabs>
          <w:tab w:val="left" w:pos="2552"/>
        </w:tabs>
        <w:rPr>
          <w:sz w:val="20"/>
          <w:szCs w:val="20"/>
        </w:rPr>
      </w:pPr>
      <w:r w:rsidRPr="00A92DF8">
        <w:rPr>
          <w:sz w:val="20"/>
          <w:szCs w:val="20"/>
        </w:rPr>
        <w:t>a smluvních:</w:t>
      </w:r>
      <w:r w:rsidR="00F236BD" w:rsidRPr="00A92DF8">
        <w:rPr>
          <w:sz w:val="20"/>
          <w:szCs w:val="20"/>
        </w:rPr>
        <w:t xml:space="preserve"> </w:t>
      </w:r>
      <w:proofErr w:type="spellStart"/>
      <w:r w:rsidR="00BD27AA">
        <w:rPr>
          <w:sz w:val="20"/>
          <w:szCs w:val="20"/>
        </w:rPr>
        <w:t>xxxx</w:t>
      </w:r>
      <w:proofErr w:type="spellEnd"/>
      <w:r w:rsidR="00C21DD9" w:rsidRPr="00A92DF8">
        <w:rPr>
          <w:sz w:val="20"/>
          <w:szCs w:val="20"/>
        </w:rPr>
        <w:t xml:space="preserve">, </w:t>
      </w:r>
      <w:r w:rsidRPr="00A92DF8">
        <w:rPr>
          <w:sz w:val="20"/>
          <w:szCs w:val="20"/>
        </w:rPr>
        <w:t>tel.: + 420 </w:t>
      </w:r>
      <w:proofErr w:type="spellStart"/>
      <w:r w:rsidR="00BD27AA">
        <w:rPr>
          <w:sz w:val="20"/>
          <w:szCs w:val="20"/>
        </w:rPr>
        <w:t>xxxxxx</w:t>
      </w:r>
      <w:proofErr w:type="spellEnd"/>
      <w:r w:rsidR="00C21DD9" w:rsidRPr="00A92DF8">
        <w:rPr>
          <w:sz w:val="20"/>
          <w:szCs w:val="20"/>
        </w:rPr>
        <w:t xml:space="preserve">, </w:t>
      </w:r>
      <w:r w:rsidRPr="00A92DF8">
        <w:rPr>
          <w:sz w:val="20"/>
          <w:szCs w:val="20"/>
        </w:rPr>
        <w:t xml:space="preserve">e-mail: </w:t>
      </w:r>
      <w:r w:rsidR="00BD27AA">
        <w:rPr>
          <w:sz w:val="20"/>
          <w:szCs w:val="20"/>
        </w:rPr>
        <w:t>xxxxx</w:t>
      </w:r>
      <w:bookmarkStart w:id="0" w:name="_GoBack"/>
      <w:bookmarkEnd w:id="0"/>
      <w:r w:rsidRPr="00A92DF8">
        <w:rPr>
          <w:sz w:val="20"/>
          <w:szCs w:val="20"/>
        </w:rPr>
        <w:t>@homolka.cz</w:t>
      </w:r>
      <w:r w:rsidR="004D39C6" w:rsidRPr="00A92DF8">
        <w:rPr>
          <w:sz w:val="20"/>
          <w:szCs w:val="20"/>
        </w:rPr>
        <w:t>,</w:t>
      </w:r>
    </w:p>
    <w:p w14:paraId="09C06EB0" w14:textId="30D57B97" w:rsidR="00F0309F" w:rsidRPr="00A92DF8" w:rsidRDefault="00F0309F" w:rsidP="00F0309F">
      <w:pPr>
        <w:rPr>
          <w:snapToGrid w:val="0"/>
          <w:sz w:val="20"/>
          <w:szCs w:val="20"/>
        </w:rPr>
      </w:pPr>
      <w:r w:rsidRPr="00A92DF8">
        <w:rPr>
          <w:snapToGrid w:val="0"/>
          <w:sz w:val="20"/>
          <w:szCs w:val="20"/>
        </w:rPr>
        <w:t>dále jen jako „</w:t>
      </w:r>
      <w:r w:rsidR="007057E8" w:rsidRPr="00A92DF8">
        <w:rPr>
          <w:b/>
          <w:snapToGrid w:val="0"/>
          <w:sz w:val="20"/>
          <w:szCs w:val="20"/>
        </w:rPr>
        <w:t>o</w:t>
      </w:r>
      <w:r w:rsidRPr="00A92DF8">
        <w:rPr>
          <w:b/>
          <w:snapToGrid w:val="0"/>
          <w:sz w:val="20"/>
          <w:szCs w:val="20"/>
        </w:rPr>
        <w:t>bjednatel</w:t>
      </w:r>
      <w:r w:rsidRPr="00A92DF8">
        <w:rPr>
          <w:snapToGrid w:val="0"/>
          <w:sz w:val="20"/>
          <w:szCs w:val="20"/>
        </w:rPr>
        <w:t>“ na straně druhé</w:t>
      </w:r>
    </w:p>
    <w:p w14:paraId="60ACEA80" w14:textId="77777777" w:rsidR="00F236BD" w:rsidRPr="00A92DF8" w:rsidRDefault="00F236BD" w:rsidP="00F236BD">
      <w:pPr>
        <w:jc w:val="both"/>
        <w:rPr>
          <w:snapToGrid w:val="0"/>
          <w:sz w:val="20"/>
          <w:szCs w:val="20"/>
        </w:rPr>
      </w:pPr>
    </w:p>
    <w:p w14:paraId="3972341E" w14:textId="128A5A0A" w:rsidR="00F236BD" w:rsidRPr="00A92DF8" w:rsidRDefault="00F236BD" w:rsidP="00F236BD">
      <w:pPr>
        <w:jc w:val="both"/>
        <w:rPr>
          <w:snapToGrid w:val="0"/>
          <w:sz w:val="20"/>
          <w:szCs w:val="20"/>
        </w:rPr>
      </w:pPr>
      <w:r w:rsidRPr="00A92DF8">
        <w:rPr>
          <w:snapToGrid w:val="0"/>
          <w:sz w:val="20"/>
          <w:szCs w:val="20"/>
        </w:rPr>
        <w:t>uzavírají níže uvedeného dne, měsíce a roku tento</w:t>
      </w:r>
      <w:r w:rsidRPr="00A92DF8">
        <w:rPr>
          <w:snapToGrid w:val="0"/>
          <w:sz w:val="20"/>
          <w:szCs w:val="20"/>
        </w:rPr>
        <w:tab/>
      </w:r>
    </w:p>
    <w:p w14:paraId="6D4640EE" w14:textId="77777777" w:rsidR="00F236BD" w:rsidRPr="00A92DF8" w:rsidRDefault="00F236BD" w:rsidP="00F236BD">
      <w:pPr>
        <w:jc w:val="both"/>
        <w:rPr>
          <w:snapToGrid w:val="0"/>
          <w:sz w:val="20"/>
          <w:szCs w:val="20"/>
        </w:rPr>
      </w:pPr>
    </w:p>
    <w:p w14:paraId="1E3BF04C" w14:textId="2EB8597E" w:rsidR="00F236BD" w:rsidRPr="00A92DF8" w:rsidRDefault="00CD5BB5" w:rsidP="00F236BD">
      <w:pPr>
        <w:pStyle w:val="Nzev"/>
        <w:rPr>
          <w:sz w:val="20"/>
        </w:rPr>
      </w:pPr>
      <w:r>
        <w:rPr>
          <w:sz w:val="20"/>
        </w:rPr>
        <w:t>DODATEK Č. 2</w:t>
      </w:r>
      <w:r w:rsidR="00F236BD" w:rsidRPr="00A92DF8">
        <w:rPr>
          <w:sz w:val="20"/>
        </w:rPr>
        <w:t xml:space="preserve"> </w:t>
      </w:r>
    </w:p>
    <w:p w14:paraId="7C7E5E62" w14:textId="77777777" w:rsidR="00F236BD" w:rsidRPr="00A92DF8" w:rsidRDefault="00F236BD" w:rsidP="00F236BD">
      <w:pPr>
        <w:pStyle w:val="Nzev"/>
        <w:rPr>
          <w:caps/>
          <w:sz w:val="20"/>
        </w:rPr>
      </w:pPr>
      <w:r w:rsidRPr="00A92DF8">
        <w:rPr>
          <w:sz w:val="20"/>
        </w:rPr>
        <w:t xml:space="preserve">KE SMLOUVĚ O DÍLO </w:t>
      </w:r>
    </w:p>
    <w:p w14:paraId="16F7E072" w14:textId="1CE7A0A3" w:rsidR="00F236BD" w:rsidRPr="00A92DF8" w:rsidRDefault="00E52CC0" w:rsidP="00E52CC0">
      <w:pPr>
        <w:pStyle w:val="Nzev"/>
        <w:widowControl/>
        <w:tabs>
          <w:tab w:val="left" w:pos="1632"/>
          <w:tab w:val="center" w:pos="4819"/>
        </w:tabs>
        <w:jc w:val="left"/>
        <w:rPr>
          <w:b w:val="0"/>
          <w:sz w:val="20"/>
        </w:rPr>
      </w:pPr>
      <w:r w:rsidRPr="00A92DF8">
        <w:rPr>
          <w:b w:val="0"/>
          <w:sz w:val="20"/>
        </w:rPr>
        <w:tab/>
      </w:r>
      <w:r w:rsidRPr="00A92DF8">
        <w:rPr>
          <w:b w:val="0"/>
          <w:sz w:val="20"/>
        </w:rPr>
        <w:tab/>
      </w:r>
      <w:r w:rsidR="00F236BD" w:rsidRPr="00A92DF8">
        <w:rPr>
          <w:b w:val="0"/>
          <w:sz w:val="20"/>
        </w:rPr>
        <w:t xml:space="preserve">ze dne </w:t>
      </w:r>
      <w:r w:rsidR="0062265D" w:rsidRPr="00A92DF8">
        <w:rPr>
          <w:b w:val="0"/>
          <w:sz w:val="20"/>
          <w:lang w:val="cs-CZ"/>
        </w:rPr>
        <w:t>27.</w:t>
      </w:r>
      <w:r w:rsidR="0022472B" w:rsidRPr="00A92DF8">
        <w:rPr>
          <w:b w:val="0"/>
          <w:sz w:val="20"/>
          <w:lang w:val="cs-CZ"/>
        </w:rPr>
        <w:t xml:space="preserve"> </w:t>
      </w:r>
      <w:r w:rsidR="0062265D" w:rsidRPr="00A92DF8">
        <w:rPr>
          <w:b w:val="0"/>
          <w:sz w:val="20"/>
          <w:lang w:val="cs-CZ"/>
        </w:rPr>
        <w:t>1.</w:t>
      </w:r>
      <w:r w:rsidR="0022472B" w:rsidRPr="00A92DF8">
        <w:rPr>
          <w:b w:val="0"/>
          <w:sz w:val="20"/>
          <w:lang w:val="cs-CZ"/>
        </w:rPr>
        <w:t xml:space="preserve"> </w:t>
      </w:r>
      <w:r w:rsidR="00F236BD" w:rsidRPr="00A92DF8">
        <w:rPr>
          <w:b w:val="0"/>
          <w:sz w:val="20"/>
        </w:rPr>
        <w:t>202</w:t>
      </w:r>
      <w:r w:rsidR="0062265D" w:rsidRPr="00A92DF8">
        <w:rPr>
          <w:b w:val="0"/>
          <w:sz w:val="20"/>
          <w:lang w:val="cs-CZ"/>
        </w:rPr>
        <w:t>1</w:t>
      </w:r>
    </w:p>
    <w:p w14:paraId="3E6A3F38" w14:textId="77777777" w:rsidR="00F236BD" w:rsidRPr="00A92DF8" w:rsidRDefault="00F236BD" w:rsidP="00F236BD">
      <w:pPr>
        <w:pStyle w:val="Nzev"/>
        <w:widowControl/>
        <w:rPr>
          <w:b w:val="0"/>
          <w:sz w:val="20"/>
        </w:rPr>
      </w:pPr>
      <w:r w:rsidRPr="00A92DF8">
        <w:rPr>
          <w:b w:val="0"/>
          <w:sz w:val="20"/>
        </w:rPr>
        <w:t xml:space="preserve">(dále jen </w:t>
      </w:r>
      <w:r w:rsidRPr="00A92DF8">
        <w:rPr>
          <w:sz w:val="20"/>
        </w:rPr>
        <w:t>„dodatek“</w:t>
      </w:r>
      <w:r w:rsidRPr="00A92DF8">
        <w:rPr>
          <w:b w:val="0"/>
          <w:sz w:val="20"/>
        </w:rPr>
        <w:t>)</w:t>
      </w:r>
    </w:p>
    <w:p w14:paraId="0D081DF7" w14:textId="77777777" w:rsidR="00F236BD" w:rsidRPr="00A92DF8" w:rsidRDefault="00F236BD" w:rsidP="00F236BD">
      <w:pPr>
        <w:pStyle w:val="Nzev"/>
        <w:widowControl/>
        <w:rPr>
          <w:b w:val="0"/>
          <w:sz w:val="20"/>
        </w:rPr>
      </w:pPr>
    </w:p>
    <w:p w14:paraId="33688FBB" w14:textId="6CBAAC46" w:rsidR="00CD5BB5" w:rsidRPr="00A92DF8" w:rsidRDefault="00F236BD" w:rsidP="00CD5BB5">
      <w:pPr>
        <w:jc w:val="both"/>
        <w:rPr>
          <w:sz w:val="20"/>
          <w:szCs w:val="20"/>
        </w:rPr>
      </w:pPr>
      <w:r w:rsidRPr="00A92DF8">
        <w:rPr>
          <w:sz w:val="20"/>
          <w:szCs w:val="20"/>
        </w:rPr>
        <w:t xml:space="preserve">Smluvní strany mezi sebou dne </w:t>
      </w:r>
      <w:r w:rsidR="0062265D" w:rsidRPr="00A92DF8">
        <w:rPr>
          <w:sz w:val="20"/>
          <w:szCs w:val="20"/>
        </w:rPr>
        <w:t>27.</w:t>
      </w:r>
      <w:r w:rsidR="0022472B" w:rsidRPr="00A92DF8">
        <w:rPr>
          <w:sz w:val="20"/>
          <w:szCs w:val="20"/>
        </w:rPr>
        <w:t xml:space="preserve"> </w:t>
      </w:r>
      <w:r w:rsidR="0062265D" w:rsidRPr="00A92DF8">
        <w:rPr>
          <w:sz w:val="20"/>
          <w:szCs w:val="20"/>
        </w:rPr>
        <w:t>1.</w:t>
      </w:r>
      <w:r w:rsidR="0022472B" w:rsidRPr="00A92DF8">
        <w:rPr>
          <w:sz w:val="20"/>
          <w:szCs w:val="20"/>
        </w:rPr>
        <w:t xml:space="preserve"> </w:t>
      </w:r>
      <w:r w:rsidRPr="00A92DF8">
        <w:rPr>
          <w:sz w:val="20"/>
          <w:szCs w:val="20"/>
        </w:rPr>
        <w:t>202</w:t>
      </w:r>
      <w:r w:rsidR="0062265D" w:rsidRPr="00A92DF8">
        <w:rPr>
          <w:sz w:val="20"/>
          <w:szCs w:val="20"/>
        </w:rPr>
        <w:t>1</w:t>
      </w:r>
      <w:r w:rsidRPr="00A92DF8">
        <w:rPr>
          <w:sz w:val="20"/>
          <w:szCs w:val="20"/>
        </w:rPr>
        <w:t xml:space="preserve"> uzavřely </w:t>
      </w:r>
      <w:r w:rsidR="00CD5BB5">
        <w:rPr>
          <w:sz w:val="20"/>
          <w:szCs w:val="20"/>
        </w:rPr>
        <w:t>S</w:t>
      </w:r>
      <w:r w:rsidRPr="00A92DF8">
        <w:rPr>
          <w:sz w:val="20"/>
          <w:szCs w:val="20"/>
        </w:rPr>
        <w:t xml:space="preserve">mlouvu </w:t>
      </w:r>
      <w:r w:rsidR="00CD5BB5">
        <w:rPr>
          <w:sz w:val="20"/>
          <w:szCs w:val="20"/>
        </w:rPr>
        <w:t xml:space="preserve">o dílo, ve znění dodatku č. 1 ze dne </w:t>
      </w:r>
      <w:r w:rsidR="00221BF0">
        <w:rPr>
          <w:sz w:val="20"/>
          <w:szCs w:val="20"/>
        </w:rPr>
        <w:t>29. 3. 2021</w:t>
      </w:r>
      <w:r w:rsidR="00CD5BB5">
        <w:rPr>
          <w:sz w:val="20"/>
          <w:szCs w:val="20"/>
        </w:rPr>
        <w:t xml:space="preserve">, </w:t>
      </w:r>
      <w:r w:rsidRPr="00A92DF8">
        <w:rPr>
          <w:sz w:val="20"/>
          <w:szCs w:val="20"/>
        </w:rPr>
        <w:t xml:space="preserve">na </w:t>
      </w:r>
      <w:r w:rsidRPr="00A92DF8">
        <w:rPr>
          <w:b/>
          <w:sz w:val="20"/>
          <w:szCs w:val="20"/>
          <w:u w:val="single"/>
        </w:rPr>
        <w:t>„</w:t>
      </w:r>
      <w:proofErr w:type="spellStart"/>
      <w:r w:rsidRPr="00A92DF8">
        <w:rPr>
          <w:b/>
          <w:sz w:val="20"/>
          <w:szCs w:val="20"/>
          <w:u w:val="single"/>
        </w:rPr>
        <w:t>Dokovací</w:t>
      </w:r>
      <w:proofErr w:type="spellEnd"/>
      <w:r w:rsidRPr="00A92DF8">
        <w:rPr>
          <w:b/>
          <w:sz w:val="20"/>
          <w:szCs w:val="20"/>
          <w:u w:val="single"/>
        </w:rPr>
        <w:t xml:space="preserve"> rozvodná stanice pro připojení mobilního náhradního zdroje“</w:t>
      </w:r>
      <w:r w:rsidRPr="00A92DF8">
        <w:rPr>
          <w:sz w:val="20"/>
          <w:szCs w:val="20"/>
        </w:rPr>
        <w:t xml:space="preserve"> (dále jen „smlouva“), interní ev. č. zakázky </w:t>
      </w:r>
      <w:r w:rsidRPr="00A92DF8">
        <w:rPr>
          <w:b/>
          <w:sz w:val="20"/>
          <w:szCs w:val="20"/>
        </w:rPr>
        <w:t>422/VZMR/2020-OVZ</w:t>
      </w:r>
      <w:r w:rsidRPr="00A92DF8">
        <w:rPr>
          <w:sz w:val="20"/>
          <w:szCs w:val="20"/>
        </w:rPr>
        <w:t xml:space="preserve">. Vzhledem k nutným projektovým změnám v návaznosti na </w:t>
      </w:r>
      <w:r w:rsidR="00CD5BB5">
        <w:rPr>
          <w:sz w:val="20"/>
          <w:szCs w:val="20"/>
        </w:rPr>
        <w:t xml:space="preserve">záměr objednatele pořídit externí </w:t>
      </w:r>
      <w:proofErr w:type="spellStart"/>
      <w:r w:rsidR="00CD5BB5">
        <w:rPr>
          <w:sz w:val="20"/>
          <w:szCs w:val="20"/>
        </w:rPr>
        <w:t>dieslový</w:t>
      </w:r>
      <w:proofErr w:type="spellEnd"/>
      <w:r w:rsidR="00CD5BB5">
        <w:rPr>
          <w:sz w:val="20"/>
          <w:szCs w:val="20"/>
        </w:rPr>
        <w:t xml:space="preserve"> agregát (dále jen „DAG“) ve výběrovém řízení </w:t>
      </w:r>
      <w:r w:rsidRPr="00A92DF8">
        <w:rPr>
          <w:sz w:val="20"/>
          <w:szCs w:val="20"/>
        </w:rPr>
        <w:t xml:space="preserve">se smluvní strany dohodly na změně </w:t>
      </w:r>
      <w:r w:rsidR="0062265D" w:rsidRPr="00A92DF8">
        <w:rPr>
          <w:sz w:val="20"/>
          <w:szCs w:val="20"/>
        </w:rPr>
        <w:t>s</w:t>
      </w:r>
      <w:r w:rsidRPr="00A92DF8">
        <w:rPr>
          <w:sz w:val="20"/>
          <w:szCs w:val="20"/>
        </w:rPr>
        <w:t>mlouvy</w:t>
      </w:r>
      <w:r w:rsidR="00683FF8">
        <w:rPr>
          <w:sz w:val="20"/>
          <w:szCs w:val="20"/>
        </w:rPr>
        <w:t>. Změna smlouvy je vyvolána požadavky Objednatele formou potřeby prodloužení provádění díla v návaznosti na procesní průtahy a zdržení Objednatele v zajištění specifikace a nájmu DAG v budoucnu připojeného na předmět plnění Zhotovitele, a to formou</w:t>
      </w:r>
      <w:r w:rsidR="00CD5BB5">
        <w:rPr>
          <w:sz w:val="20"/>
          <w:szCs w:val="20"/>
        </w:rPr>
        <w:t> </w:t>
      </w:r>
      <w:r w:rsidR="00683FF8">
        <w:rPr>
          <w:sz w:val="20"/>
          <w:szCs w:val="20"/>
        </w:rPr>
        <w:t>víceprací</w:t>
      </w:r>
      <w:r w:rsidR="003079A8">
        <w:rPr>
          <w:sz w:val="20"/>
          <w:szCs w:val="20"/>
        </w:rPr>
        <w:t xml:space="preserve"> spočívajících v provedení prostupů pro vedení kabelů včetně ucpávek a opr</w:t>
      </w:r>
      <w:r w:rsidR="00683FF8">
        <w:rPr>
          <w:sz w:val="20"/>
          <w:szCs w:val="20"/>
        </w:rPr>
        <w:t>avy izolace, přemístění a výměně</w:t>
      </w:r>
      <w:r w:rsidR="003079A8">
        <w:rPr>
          <w:sz w:val="20"/>
          <w:szCs w:val="20"/>
        </w:rPr>
        <w:t xml:space="preserve"> 2 ks rozvodnic včetně přístrojů v místech umístění nových rozvaděčů z důvodu uvolnění prostoru a zabezpečení volného přístupu a ma</w:t>
      </w:r>
      <w:r w:rsidR="00683FF8">
        <w:rPr>
          <w:sz w:val="20"/>
          <w:szCs w:val="20"/>
        </w:rPr>
        <w:t>nipulace v prostoru rozvodnic,</w:t>
      </w:r>
      <w:r w:rsidR="003079A8">
        <w:rPr>
          <w:sz w:val="20"/>
          <w:szCs w:val="20"/>
        </w:rPr>
        <w:t xml:space="preserve"> instalaci základního měření stavu veli</w:t>
      </w:r>
      <w:r w:rsidR="00683FF8">
        <w:rPr>
          <w:sz w:val="20"/>
          <w:szCs w:val="20"/>
        </w:rPr>
        <w:t xml:space="preserve">čin v instalovaných rozvaděčích a </w:t>
      </w:r>
      <w:r w:rsidR="00683FF8" w:rsidRPr="00683FF8">
        <w:rPr>
          <w:sz w:val="20"/>
          <w:szCs w:val="20"/>
        </w:rPr>
        <w:t xml:space="preserve">vytvoření připojovacího bodu externího DAG k </w:t>
      </w:r>
      <w:proofErr w:type="spellStart"/>
      <w:r w:rsidR="00683FF8" w:rsidRPr="00683FF8">
        <w:rPr>
          <w:sz w:val="20"/>
          <w:szCs w:val="20"/>
        </w:rPr>
        <w:t>dokovací</w:t>
      </w:r>
      <w:proofErr w:type="spellEnd"/>
      <w:r w:rsidR="00683FF8" w:rsidRPr="00683FF8">
        <w:rPr>
          <w:sz w:val="20"/>
          <w:szCs w:val="20"/>
        </w:rPr>
        <w:t xml:space="preserve"> stanici</w:t>
      </w:r>
      <w:r w:rsidR="003079A8">
        <w:rPr>
          <w:sz w:val="20"/>
          <w:szCs w:val="20"/>
        </w:rPr>
        <w:t xml:space="preserve"> a to </w:t>
      </w:r>
      <w:r w:rsidR="00CD5BB5">
        <w:rPr>
          <w:sz w:val="20"/>
          <w:szCs w:val="20"/>
        </w:rPr>
        <w:t>způsobem, aby dílo bylo možné dokončit dle dohody smluvní stran, vyzkoušet funkčnost dí</w:t>
      </w:r>
      <w:r w:rsidR="00683FF8">
        <w:rPr>
          <w:sz w:val="20"/>
          <w:szCs w:val="20"/>
        </w:rPr>
        <w:t xml:space="preserve">la a předat objednateli v době před připojením </w:t>
      </w:r>
      <w:r w:rsidR="00CD5BB5">
        <w:rPr>
          <w:sz w:val="20"/>
          <w:szCs w:val="20"/>
        </w:rPr>
        <w:t>zařízení DAG</w:t>
      </w:r>
      <w:r w:rsidR="00580160">
        <w:rPr>
          <w:sz w:val="20"/>
          <w:szCs w:val="20"/>
        </w:rPr>
        <w:t xml:space="preserve"> v závislosti na ujednání smluvních stran dle Zápisu z kontrolního dne KD ze dne 29. 4. 2021</w:t>
      </w:r>
      <w:r w:rsidR="00683FF8">
        <w:rPr>
          <w:sz w:val="20"/>
          <w:szCs w:val="20"/>
        </w:rPr>
        <w:t xml:space="preserve"> a</w:t>
      </w:r>
      <w:r w:rsidR="00FA0F0E">
        <w:rPr>
          <w:sz w:val="20"/>
          <w:szCs w:val="20"/>
        </w:rPr>
        <w:t xml:space="preserve"> 22. 6. 2021</w:t>
      </w:r>
      <w:r w:rsidR="00683FF8">
        <w:rPr>
          <w:sz w:val="20"/>
          <w:szCs w:val="20"/>
        </w:rPr>
        <w:t>.</w:t>
      </w:r>
    </w:p>
    <w:p w14:paraId="5925B9D3" w14:textId="767860C5" w:rsidR="00F236BD" w:rsidRPr="00A92DF8" w:rsidRDefault="00F236BD" w:rsidP="00A92DF8">
      <w:pPr>
        <w:jc w:val="both"/>
        <w:rPr>
          <w:sz w:val="20"/>
          <w:szCs w:val="20"/>
        </w:rPr>
      </w:pPr>
    </w:p>
    <w:p w14:paraId="4F3C705C" w14:textId="19B737C5" w:rsidR="00F236BD" w:rsidRDefault="00F236BD" w:rsidP="00A92DF8">
      <w:pPr>
        <w:jc w:val="both"/>
        <w:rPr>
          <w:sz w:val="20"/>
          <w:szCs w:val="20"/>
        </w:rPr>
      </w:pPr>
      <w:r w:rsidRPr="00A92DF8">
        <w:rPr>
          <w:sz w:val="20"/>
          <w:szCs w:val="20"/>
        </w:rPr>
        <w:t>V souvislosti se zamýšlenými změnami plnění bude</w:t>
      </w:r>
      <w:r w:rsidR="00685180" w:rsidRPr="00A92DF8">
        <w:rPr>
          <w:sz w:val="20"/>
          <w:szCs w:val="20"/>
        </w:rPr>
        <w:t xml:space="preserve"> analogicky v souladu s ustanovením § 222 odst. 5 zákona č. 134/2016 Sb., o zadávání veřejných zakázek, ve znění pozdějších předpisů,</w:t>
      </w:r>
      <w:r w:rsidR="00E52CC0" w:rsidRPr="00A92DF8">
        <w:rPr>
          <w:sz w:val="20"/>
          <w:szCs w:val="20"/>
        </w:rPr>
        <w:t xml:space="preserve"> </w:t>
      </w:r>
      <w:r w:rsidRPr="00A92DF8">
        <w:rPr>
          <w:sz w:val="20"/>
          <w:szCs w:val="20"/>
        </w:rPr>
        <w:t>upravena celková cena</w:t>
      </w:r>
      <w:r w:rsidR="00155F5F" w:rsidRPr="00A92DF8">
        <w:rPr>
          <w:sz w:val="20"/>
          <w:szCs w:val="20"/>
        </w:rPr>
        <w:t xml:space="preserve"> a doba plnění</w:t>
      </w:r>
      <w:r w:rsidRPr="00A92DF8">
        <w:rPr>
          <w:sz w:val="20"/>
          <w:szCs w:val="20"/>
        </w:rPr>
        <w:t>, a to dle obsahu tohoto dodatku.</w:t>
      </w:r>
    </w:p>
    <w:p w14:paraId="24E3395D" w14:textId="3FF36F51" w:rsidR="00A92DF8" w:rsidRDefault="00A92DF8" w:rsidP="00A92DF8">
      <w:pPr>
        <w:jc w:val="both"/>
        <w:rPr>
          <w:sz w:val="20"/>
          <w:szCs w:val="20"/>
        </w:rPr>
      </w:pPr>
    </w:p>
    <w:p w14:paraId="0B723F50" w14:textId="0A63BEBE" w:rsidR="00F236BD" w:rsidRPr="00A92DF8" w:rsidRDefault="00F236BD" w:rsidP="00A92DF8">
      <w:pPr>
        <w:jc w:val="both"/>
        <w:rPr>
          <w:sz w:val="20"/>
          <w:szCs w:val="20"/>
        </w:rPr>
      </w:pPr>
    </w:p>
    <w:p w14:paraId="6A7F6DB1" w14:textId="77777777" w:rsidR="0062265D" w:rsidRPr="00A92DF8" w:rsidRDefault="0062265D" w:rsidP="00A92DF8">
      <w:pPr>
        <w:pStyle w:val="Nzev"/>
        <w:widowControl/>
        <w:ind w:left="0"/>
        <w:rPr>
          <w:sz w:val="20"/>
        </w:rPr>
      </w:pPr>
      <w:r w:rsidRPr="00A92DF8">
        <w:rPr>
          <w:sz w:val="20"/>
        </w:rPr>
        <w:t>Čl. 1</w:t>
      </w:r>
    </w:p>
    <w:p w14:paraId="359FFD09" w14:textId="77777777" w:rsidR="0062265D" w:rsidRPr="00A92DF8" w:rsidRDefault="0062265D" w:rsidP="00A92DF8">
      <w:pPr>
        <w:pStyle w:val="Nadpis1"/>
        <w:keepNext w:val="0"/>
        <w:jc w:val="center"/>
        <w:rPr>
          <w:snapToGrid w:val="0"/>
          <w:sz w:val="20"/>
          <w:szCs w:val="20"/>
        </w:rPr>
      </w:pPr>
      <w:r w:rsidRPr="00A92DF8">
        <w:rPr>
          <w:snapToGrid w:val="0"/>
          <w:sz w:val="20"/>
          <w:szCs w:val="20"/>
        </w:rPr>
        <w:t>Změna smlouvy</w:t>
      </w:r>
    </w:p>
    <w:p w14:paraId="55BB2506" w14:textId="4B7BFA69" w:rsidR="0062265D" w:rsidRDefault="0062265D" w:rsidP="008B37F8">
      <w:pPr>
        <w:numPr>
          <w:ilvl w:val="0"/>
          <w:numId w:val="39"/>
        </w:numPr>
        <w:spacing w:before="120"/>
        <w:rPr>
          <w:sz w:val="20"/>
          <w:szCs w:val="20"/>
        </w:rPr>
      </w:pPr>
      <w:r w:rsidRPr="00A92DF8">
        <w:rPr>
          <w:sz w:val="20"/>
          <w:szCs w:val="20"/>
        </w:rPr>
        <w:t>Smluvní strany se dohodly na</w:t>
      </w:r>
      <w:r w:rsidR="003B3B24" w:rsidRPr="00A92DF8">
        <w:rPr>
          <w:sz w:val="20"/>
          <w:szCs w:val="20"/>
        </w:rPr>
        <w:t xml:space="preserve"> úprav</w:t>
      </w:r>
      <w:r w:rsidR="00BD3D58" w:rsidRPr="00A92DF8">
        <w:rPr>
          <w:sz w:val="20"/>
          <w:szCs w:val="20"/>
        </w:rPr>
        <w:t xml:space="preserve">ě plnění </w:t>
      </w:r>
      <w:r w:rsidRPr="00A92DF8">
        <w:rPr>
          <w:sz w:val="20"/>
          <w:szCs w:val="20"/>
        </w:rPr>
        <w:t>uveden</w:t>
      </w:r>
      <w:r w:rsidR="00BD3D58" w:rsidRPr="00A92DF8">
        <w:rPr>
          <w:sz w:val="20"/>
          <w:szCs w:val="20"/>
        </w:rPr>
        <w:t>ého</w:t>
      </w:r>
      <w:r w:rsidRPr="00A92DF8">
        <w:rPr>
          <w:sz w:val="20"/>
          <w:szCs w:val="20"/>
        </w:rPr>
        <w:t xml:space="preserve"> v </w:t>
      </w:r>
      <w:r w:rsidR="00BD3D58" w:rsidRPr="00A92DF8">
        <w:rPr>
          <w:sz w:val="20"/>
          <w:szCs w:val="20"/>
        </w:rPr>
        <w:t>p</w:t>
      </w:r>
      <w:r w:rsidR="003B3B24" w:rsidRPr="00A92DF8">
        <w:rPr>
          <w:sz w:val="20"/>
          <w:szCs w:val="20"/>
        </w:rPr>
        <w:t>řílo</w:t>
      </w:r>
      <w:r w:rsidR="00BD3D58" w:rsidRPr="00A92DF8">
        <w:rPr>
          <w:sz w:val="20"/>
          <w:szCs w:val="20"/>
        </w:rPr>
        <w:t>ze</w:t>
      </w:r>
      <w:r w:rsidR="003B3B24" w:rsidRPr="00A92DF8">
        <w:rPr>
          <w:sz w:val="20"/>
          <w:szCs w:val="20"/>
        </w:rPr>
        <w:t xml:space="preserve"> č. 2: Technická specifikace díla, vč. ocenění díla (výkaz výměr)</w:t>
      </w:r>
      <w:r w:rsidR="00BD3D58" w:rsidRPr="00A92DF8">
        <w:rPr>
          <w:sz w:val="20"/>
          <w:szCs w:val="20"/>
        </w:rPr>
        <w:t xml:space="preserve">. </w:t>
      </w:r>
      <w:r w:rsidRPr="00A92DF8">
        <w:rPr>
          <w:sz w:val="20"/>
          <w:szCs w:val="20"/>
        </w:rPr>
        <w:t xml:space="preserve">Příloha č. 2 smlouvy se ruší a nahrazuje se novou přílohou, která je </w:t>
      </w:r>
      <w:r w:rsidRPr="00A92DF8">
        <w:rPr>
          <w:i/>
          <w:sz w:val="20"/>
          <w:szCs w:val="20"/>
        </w:rPr>
        <w:t>přílohou</w:t>
      </w:r>
      <w:r w:rsidR="00BD3D58" w:rsidRPr="00A92DF8">
        <w:rPr>
          <w:i/>
          <w:sz w:val="20"/>
          <w:szCs w:val="20"/>
        </w:rPr>
        <w:t xml:space="preserve"> </w:t>
      </w:r>
      <w:r w:rsidRPr="00A92DF8">
        <w:rPr>
          <w:i/>
          <w:sz w:val="20"/>
          <w:szCs w:val="20"/>
        </w:rPr>
        <w:t>č. 1</w:t>
      </w:r>
      <w:r w:rsidRPr="00A92DF8">
        <w:rPr>
          <w:sz w:val="20"/>
          <w:szCs w:val="20"/>
        </w:rPr>
        <w:t xml:space="preserve"> tohoto dodatku.</w:t>
      </w:r>
    </w:p>
    <w:p w14:paraId="09C7766B" w14:textId="2F992FA7" w:rsidR="00BD3D58" w:rsidRPr="00A92DF8" w:rsidRDefault="00BD3D58" w:rsidP="008B37F8">
      <w:pPr>
        <w:numPr>
          <w:ilvl w:val="0"/>
          <w:numId w:val="39"/>
        </w:numPr>
        <w:spacing w:before="120"/>
        <w:rPr>
          <w:sz w:val="20"/>
          <w:szCs w:val="20"/>
        </w:rPr>
      </w:pPr>
      <w:r w:rsidRPr="00A92DF8">
        <w:rPr>
          <w:sz w:val="20"/>
          <w:szCs w:val="20"/>
        </w:rPr>
        <w:lastRenderedPageBreak/>
        <w:t xml:space="preserve">Článek 3 odst. 2 </w:t>
      </w:r>
      <w:r w:rsidR="00155F5F" w:rsidRPr="00A92DF8">
        <w:rPr>
          <w:sz w:val="20"/>
          <w:szCs w:val="20"/>
        </w:rPr>
        <w:t xml:space="preserve">smlouvy </w:t>
      </w:r>
      <w:r w:rsidRPr="00A92DF8">
        <w:rPr>
          <w:sz w:val="20"/>
          <w:szCs w:val="20"/>
        </w:rPr>
        <w:t>se ruší a nahrazuje se tímto zněním:</w:t>
      </w:r>
    </w:p>
    <w:p w14:paraId="47C8C46D" w14:textId="169EABD3" w:rsidR="00BD3D58" w:rsidRPr="00A92DF8" w:rsidRDefault="00155F5F" w:rsidP="00A92DF8">
      <w:pPr>
        <w:pStyle w:val="Odstavec"/>
        <w:numPr>
          <w:ilvl w:val="0"/>
          <w:numId w:val="0"/>
        </w:numPr>
        <w:spacing w:before="0"/>
        <w:ind w:left="567"/>
        <w:jc w:val="left"/>
        <w:rPr>
          <w:i/>
          <w:sz w:val="20"/>
          <w:szCs w:val="20"/>
        </w:rPr>
      </w:pPr>
      <w:r w:rsidRPr="00A92DF8">
        <w:rPr>
          <w:i/>
          <w:sz w:val="20"/>
          <w:szCs w:val="20"/>
        </w:rPr>
        <w:t>„</w:t>
      </w:r>
      <w:r w:rsidR="00BD3D58" w:rsidRPr="00A92DF8">
        <w:rPr>
          <w:i/>
          <w:sz w:val="20"/>
          <w:szCs w:val="20"/>
        </w:rPr>
        <w:t>Zhotovitel se zavazuje dokončit dílo:</w:t>
      </w:r>
    </w:p>
    <w:p w14:paraId="2804E88C" w14:textId="6B63C0AF" w:rsidR="00BD3D58" w:rsidRPr="00A92DF8" w:rsidRDefault="00BD3D58" w:rsidP="00A92DF8">
      <w:pPr>
        <w:pStyle w:val="Odstavec"/>
        <w:numPr>
          <w:ilvl w:val="0"/>
          <w:numId w:val="0"/>
        </w:numPr>
        <w:spacing w:before="0"/>
        <w:ind w:left="567"/>
        <w:jc w:val="left"/>
        <w:rPr>
          <w:i/>
          <w:sz w:val="20"/>
          <w:szCs w:val="20"/>
        </w:rPr>
      </w:pPr>
      <w:r w:rsidRPr="00A92DF8">
        <w:rPr>
          <w:i/>
          <w:sz w:val="20"/>
          <w:szCs w:val="20"/>
        </w:rPr>
        <w:t xml:space="preserve">Zhotovitel předloží nejpozději do 28 dnů od nabytí účinnosti smlouvy „Harmonogram dodávek a prací“ a započne s vlastními pracemi; </w:t>
      </w:r>
    </w:p>
    <w:p w14:paraId="5F59FEBA" w14:textId="6CBB68A0" w:rsidR="00BD3D58" w:rsidRPr="00A92DF8" w:rsidRDefault="00BD3D58" w:rsidP="00A92DF8">
      <w:pPr>
        <w:pStyle w:val="Odstavec"/>
        <w:numPr>
          <w:ilvl w:val="0"/>
          <w:numId w:val="0"/>
        </w:numPr>
        <w:spacing w:before="0"/>
        <w:ind w:left="567"/>
        <w:jc w:val="left"/>
        <w:rPr>
          <w:i/>
          <w:sz w:val="20"/>
          <w:szCs w:val="20"/>
        </w:rPr>
      </w:pPr>
      <w:r w:rsidRPr="00A92DF8">
        <w:rPr>
          <w:i/>
          <w:sz w:val="20"/>
          <w:szCs w:val="20"/>
        </w:rPr>
        <w:t xml:space="preserve">do </w:t>
      </w:r>
      <w:r w:rsidR="00683FF8">
        <w:rPr>
          <w:i/>
          <w:sz w:val="20"/>
          <w:szCs w:val="20"/>
        </w:rPr>
        <w:t>243</w:t>
      </w:r>
      <w:r w:rsidRPr="00A92DF8">
        <w:rPr>
          <w:i/>
          <w:sz w:val="20"/>
          <w:szCs w:val="20"/>
        </w:rPr>
        <w:t xml:space="preserve"> kalendářních dnů od nabytí účinnosti smlouvy Zhotovitel předá Zadavateli dílo formou předávacího protokolu a včetně Dokumentace skutečného provedení stavby (DSPS). Vady a nedodělky odstraní do 5 dnů, nebude-li dohodnuto jinak.</w:t>
      </w:r>
      <w:r w:rsidR="00155F5F" w:rsidRPr="00A92DF8">
        <w:rPr>
          <w:i/>
          <w:sz w:val="20"/>
          <w:szCs w:val="20"/>
        </w:rPr>
        <w:t>“</w:t>
      </w:r>
      <w:r w:rsidRPr="00A92DF8">
        <w:rPr>
          <w:i/>
          <w:sz w:val="20"/>
          <w:szCs w:val="20"/>
        </w:rPr>
        <w:t xml:space="preserve"> </w:t>
      </w:r>
    </w:p>
    <w:p w14:paraId="111D83DA" w14:textId="15CB5066" w:rsidR="0062265D" w:rsidRPr="00A92DF8" w:rsidRDefault="001727C1" w:rsidP="008B37F8">
      <w:pPr>
        <w:numPr>
          <w:ilvl w:val="0"/>
          <w:numId w:val="39"/>
        </w:numPr>
        <w:spacing w:before="120"/>
        <w:ind w:left="284" w:hanging="284"/>
        <w:rPr>
          <w:sz w:val="20"/>
          <w:szCs w:val="20"/>
        </w:rPr>
      </w:pPr>
      <w:r w:rsidRPr="00A92DF8">
        <w:rPr>
          <w:sz w:val="20"/>
          <w:szCs w:val="20"/>
        </w:rPr>
        <w:t xml:space="preserve"> </w:t>
      </w:r>
      <w:r w:rsidR="0062265D" w:rsidRPr="00A92DF8">
        <w:rPr>
          <w:sz w:val="20"/>
          <w:szCs w:val="20"/>
        </w:rPr>
        <w:t>Čl</w:t>
      </w:r>
      <w:r w:rsidR="00BD3D58" w:rsidRPr="00A92DF8">
        <w:rPr>
          <w:sz w:val="20"/>
          <w:szCs w:val="20"/>
        </w:rPr>
        <w:t xml:space="preserve">ánek 4 odst. 1 </w:t>
      </w:r>
      <w:r w:rsidR="00155F5F" w:rsidRPr="00A92DF8">
        <w:rPr>
          <w:sz w:val="20"/>
          <w:szCs w:val="20"/>
        </w:rPr>
        <w:t>smlouvy</w:t>
      </w:r>
      <w:r w:rsidR="00BD3D58" w:rsidRPr="00A92DF8">
        <w:rPr>
          <w:sz w:val="20"/>
          <w:szCs w:val="20"/>
        </w:rPr>
        <w:t xml:space="preserve"> </w:t>
      </w:r>
      <w:r w:rsidR="0062265D" w:rsidRPr="00A92DF8">
        <w:rPr>
          <w:sz w:val="20"/>
          <w:szCs w:val="20"/>
        </w:rPr>
        <w:t>se ruší a nahrazuje se tímto zněním:</w:t>
      </w:r>
    </w:p>
    <w:p w14:paraId="6C635E03" w14:textId="4AF71DD3" w:rsidR="00BD3D58" w:rsidRDefault="00155F5F" w:rsidP="00A92DF8">
      <w:pPr>
        <w:pStyle w:val="Odstavec"/>
        <w:numPr>
          <w:ilvl w:val="0"/>
          <w:numId w:val="0"/>
        </w:numPr>
        <w:spacing w:before="0"/>
        <w:ind w:left="567"/>
        <w:jc w:val="left"/>
        <w:rPr>
          <w:i/>
          <w:sz w:val="20"/>
          <w:szCs w:val="20"/>
        </w:rPr>
      </w:pPr>
      <w:r w:rsidRPr="00A92DF8">
        <w:rPr>
          <w:i/>
          <w:sz w:val="20"/>
          <w:szCs w:val="20"/>
        </w:rPr>
        <w:t>„</w:t>
      </w:r>
      <w:r w:rsidR="00BD3D58" w:rsidRPr="00A92DF8">
        <w:rPr>
          <w:i/>
          <w:sz w:val="20"/>
          <w:szCs w:val="20"/>
        </w:rPr>
        <w:t xml:space="preserve">Objednatel se za níže uvedených podmínek zavazuje uhradit zhotoviteli celkovou cenu za řádně a včas provedené </w:t>
      </w:r>
      <w:r w:rsidR="00BD3D58" w:rsidRPr="00580160">
        <w:rPr>
          <w:b/>
          <w:i/>
          <w:sz w:val="20"/>
          <w:szCs w:val="20"/>
        </w:rPr>
        <w:t xml:space="preserve">dílo ve výši </w:t>
      </w:r>
      <w:r w:rsidR="00580160" w:rsidRPr="00FA0F0E">
        <w:rPr>
          <w:b/>
          <w:i/>
          <w:sz w:val="20"/>
          <w:szCs w:val="20"/>
        </w:rPr>
        <w:t>1.</w:t>
      </w:r>
      <w:r w:rsidR="00FA0F0E">
        <w:rPr>
          <w:b/>
          <w:i/>
          <w:sz w:val="20"/>
          <w:szCs w:val="20"/>
        </w:rPr>
        <w:t>675</w:t>
      </w:r>
      <w:r w:rsidR="00580160" w:rsidRPr="00FA0F0E">
        <w:rPr>
          <w:b/>
          <w:i/>
          <w:sz w:val="20"/>
          <w:szCs w:val="20"/>
        </w:rPr>
        <w:t>.</w:t>
      </w:r>
      <w:r w:rsidR="00FA0F0E">
        <w:rPr>
          <w:b/>
          <w:i/>
          <w:sz w:val="20"/>
          <w:szCs w:val="20"/>
        </w:rPr>
        <w:t>022</w:t>
      </w:r>
      <w:r w:rsidR="00DC4348" w:rsidRPr="00FA0F0E">
        <w:rPr>
          <w:b/>
          <w:i/>
          <w:sz w:val="20"/>
          <w:szCs w:val="20"/>
        </w:rPr>
        <w:t>,</w:t>
      </w:r>
      <w:r w:rsidR="00FA0F0E">
        <w:rPr>
          <w:b/>
          <w:i/>
          <w:sz w:val="20"/>
          <w:szCs w:val="20"/>
        </w:rPr>
        <w:t>46</w:t>
      </w:r>
      <w:r w:rsidR="00BD3D58" w:rsidRPr="00FA0F0E">
        <w:rPr>
          <w:b/>
          <w:i/>
          <w:sz w:val="20"/>
          <w:szCs w:val="20"/>
        </w:rPr>
        <w:t xml:space="preserve"> Kč</w:t>
      </w:r>
      <w:r w:rsidR="00BD3D58" w:rsidRPr="00A92DF8">
        <w:rPr>
          <w:b/>
          <w:i/>
          <w:sz w:val="20"/>
          <w:szCs w:val="20"/>
        </w:rPr>
        <w:t xml:space="preserve"> </w:t>
      </w:r>
      <w:r w:rsidR="00BD3D58" w:rsidRPr="00A92DF8">
        <w:rPr>
          <w:i/>
          <w:sz w:val="20"/>
          <w:szCs w:val="20"/>
        </w:rPr>
        <w:t xml:space="preserve">(slovy: </w:t>
      </w:r>
      <w:r w:rsidR="00580160">
        <w:rPr>
          <w:i/>
          <w:sz w:val="20"/>
          <w:szCs w:val="20"/>
        </w:rPr>
        <w:t xml:space="preserve">jeden milion </w:t>
      </w:r>
      <w:r w:rsidR="00502732">
        <w:rPr>
          <w:i/>
          <w:sz w:val="20"/>
          <w:szCs w:val="20"/>
        </w:rPr>
        <w:t>šest set sedmdesát pět tisíc dvacet dva</w:t>
      </w:r>
      <w:r w:rsidR="00DC4348">
        <w:rPr>
          <w:i/>
          <w:sz w:val="20"/>
          <w:szCs w:val="20"/>
        </w:rPr>
        <w:t xml:space="preserve"> </w:t>
      </w:r>
      <w:r w:rsidR="00580160">
        <w:rPr>
          <w:i/>
          <w:sz w:val="20"/>
          <w:szCs w:val="20"/>
        </w:rPr>
        <w:t>korun českých</w:t>
      </w:r>
      <w:r w:rsidR="00DC4348">
        <w:rPr>
          <w:i/>
          <w:sz w:val="20"/>
          <w:szCs w:val="20"/>
        </w:rPr>
        <w:t xml:space="preserve"> a </w:t>
      </w:r>
      <w:r w:rsidR="00502732">
        <w:rPr>
          <w:i/>
          <w:sz w:val="20"/>
          <w:szCs w:val="20"/>
        </w:rPr>
        <w:t>čtyřicet šest</w:t>
      </w:r>
      <w:r w:rsidR="00DC4348">
        <w:rPr>
          <w:i/>
          <w:sz w:val="20"/>
          <w:szCs w:val="20"/>
        </w:rPr>
        <w:t xml:space="preserve"> haléřů</w:t>
      </w:r>
      <w:r w:rsidR="00BD3D58" w:rsidRPr="00A92DF8">
        <w:rPr>
          <w:i/>
          <w:sz w:val="20"/>
          <w:szCs w:val="20"/>
        </w:rPr>
        <w:t>) včetně daně z přidané hodnoty.</w:t>
      </w:r>
      <w:r w:rsidRPr="00A92DF8">
        <w:rPr>
          <w:i/>
          <w:sz w:val="20"/>
          <w:szCs w:val="20"/>
        </w:rPr>
        <w:t>“</w:t>
      </w:r>
    </w:p>
    <w:p w14:paraId="2980589E" w14:textId="77777777" w:rsidR="00155F5F" w:rsidRPr="00A92DF8" w:rsidRDefault="00155F5F" w:rsidP="008B37F8">
      <w:pPr>
        <w:pStyle w:val="Odstavec"/>
        <w:numPr>
          <w:ilvl w:val="0"/>
          <w:numId w:val="39"/>
        </w:numPr>
        <w:rPr>
          <w:sz w:val="20"/>
          <w:szCs w:val="20"/>
        </w:rPr>
      </w:pPr>
      <w:r w:rsidRPr="00A92DF8">
        <w:rPr>
          <w:sz w:val="20"/>
          <w:szCs w:val="20"/>
        </w:rPr>
        <w:t>Článek 4 odst. 2 smlouvy se ruší a nahrazuje se tímto zněním:</w:t>
      </w:r>
    </w:p>
    <w:p w14:paraId="3B1A9433" w14:textId="044DC5D8" w:rsidR="00BD3D58" w:rsidRPr="00A92DF8" w:rsidRDefault="00155F5F" w:rsidP="00A92DF8">
      <w:pPr>
        <w:pStyle w:val="Odstavec"/>
        <w:numPr>
          <w:ilvl w:val="0"/>
          <w:numId w:val="0"/>
        </w:numPr>
        <w:spacing w:before="0"/>
        <w:ind w:left="360" w:firstLine="207"/>
        <w:rPr>
          <w:i/>
          <w:sz w:val="20"/>
          <w:szCs w:val="20"/>
        </w:rPr>
      </w:pPr>
      <w:r w:rsidRPr="00A92DF8">
        <w:rPr>
          <w:i/>
          <w:sz w:val="20"/>
          <w:szCs w:val="20"/>
        </w:rPr>
        <w:t>„</w:t>
      </w:r>
      <w:r w:rsidR="00BD3D58" w:rsidRPr="00A92DF8">
        <w:rPr>
          <w:i/>
          <w:sz w:val="20"/>
          <w:szCs w:val="20"/>
        </w:rPr>
        <w:t>Celková cena díla je pak členěna takto:</w:t>
      </w:r>
    </w:p>
    <w:p w14:paraId="05B42CCA" w14:textId="6DE94987" w:rsidR="00BD3D58" w:rsidRPr="00A92DF8" w:rsidRDefault="00BD3D58" w:rsidP="00A92DF8">
      <w:pPr>
        <w:pStyle w:val="Nadpis2"/>
        <w:jc w:val="both"/>
        <w:rPr>
          <w:rFonts w:cs="Times New Roman"/>
          <w:i/>
          <w:snapToGrid w:val="0"/>
          <w:sz w:val="20"/>
          <w:szCs w:val="20"/>
        </w:rPr>
      </w:pPr>
      <w:r w:rsidRPr="00A92DF8">
        <w:rPr>
          <w:rFonts w:cs="Times New Roman"/>
          <w:i/>
          <w:snapToGrid w:val="0"/>
          <w:sz w:val="20"/>
          <w:szCs w:val="20"/>
        </w:rPr>
        <w:tab/>
      </w:r>
      <w:r w:rsidRPr="00A92DF8">
        <w:rPr>
          <w:rFonts w:cs="Times New Roman"/>
          <w:i/>
          <w:snapToGrid w:val="0"/>
          <w:sz w:val="20"/>
          <w:szCs w:val="20"/>
        </w:rPr>
        <w:tab/>
        <w:t xml:space="preserve">Cena bez DPH </w:t>
      </w:r>
      <w:r w:rsidRPr="00A92DF8">
        <w:rPr>
          <w:rFonts w:cs="Times New Roman"/>
          <w:i/>
          <w:snapToGrid w:val="0"/>
          <w:sz w:val="20"/>
          <w:szCs w:val="20"/>
        </w:rPr>
        <w:tab/>
      </w:r>
      <w:r w:rsidR="00181C6D" w:rsidRPr="00A92DF8">
        <w:rPr>
          <w:rFonts w:cs="Times New Roman"/>
          <w:i/>
          <w:snapToGrid w:val="0"/>
          <w:sz w:val="20"/>
          <w:szCs w:val="20"/>
        </w:rPr>
        <w:tab/>
      </w:r>
      <w:r w:rsidR="00580160" w:rsidRPr="00580160">
        <w:rPr>
          <w:i/>
          <w:sz w:val="20"/>
          <w:szCs w:val="20"/>
        </w:rPr>
        <w:t>1.</w:t>
      </w:r>
      <w:r w:rsidR="005B0A79">
        <w:rPr>
          <w:i/>
          <w:sz w:val="20"/>
          <w:szCs w:val="20"/>
        </w:rPr>
        <w:t>384.316</w:t>
      </w:r>
      <w:r w:rsidR="00AF08A9">
        <w:rPr>
          <w:i/>
          <w:sz w:val="20"/>
          <w:szCs w:val="20"/>
        </w:rPr>
        <w:t>,08</w:t>
      </w:r>
      <w:r w:rsidR="00181C6D" w:rsidRPr="00A92DF8">
        <w:rPr>
          <w:rFonts w:cs="Times New Roman"/>
          <w:i/>
          <w:snapToGrid w:val="0"/>
          <w:sz w:val="20"/>
          <w:szCs w:val="20"/>
        </w:rPr>
        <w:t xml:space="preserve"> </w:t>
      </w:r>
      <w:r w:rsidRPr="00A92DF8">
        <w:rPr>
          <w:rFonts w:cs="Times New Roman"/>
          <w:i/>
          <w:snapToGrid w:val="0"/>
          <w:sz w:val="20"/>
          <w:szCs w:val="20"/>
        </w:rPr>
        <w:t>Kč</w:t>
      </w:r>
      <w:r w:rsidR="00580160">
        <w:rPr>
          <w:rFonts w:cs="Times New Roman"/>
          <w:i/>
          <w:snapToGrid w:val="0"/>
          <w:sz w:val="20"/>
          <w:szCs w:val="20"/>
        </w:rPr>
        <w:t xml:space="preserve"> </w:t>
      </w:r>
    </w:p>
    <w:p w14:paraId="6C270710" w14:textId="427E47F1" w:rsidR="00BD3D58" w:rsidRPr="00FA0F0E" w:rsidRDefault="00BD3D58" w:rsidP="00A92DF8">
      <w:pPr>
        <w:pStyle w:val="Nadpis2"/>
        <w:jc w:val="both"/>
        <w:rPr>
          <w:i/>
          <w:sz w:val="20"/>
          <w:szCs w:val="20"/>
        </w:rPr>
      </w:pPr>
      <w:r w:rsidRPr="00A92DF8">
        <w:rPr>
          <w:rFonts w:cs="Times New Roman"/>
          <w:i/>
          <w:snapToGrid w:val="0"/>
          <w:sz w:val="20"/>
          <w:szCs w:val="20"/>
        </w:rPr>
        <w:tab/>
      </w:r>
      <w:r w:rsidRPr="00A92DF8">
        <w:rPr>
          <w:rFonts w:cs="Times New Roman"/>
          <w:i/>
          <w:snapToGrid w:val="0"/>
          <w:sz w:val="20"/>
          <w:szCs w:val="20"/>
        </w:rPr>
        <w:tab/>
        <w:t xml:space="preserve">DPH 21 %  </w:t>
      </w:r>
      <w:r w:rsidRPr="00A92DF8">
        <w:rPr>
          <w:rFonts w:cs="Times New Roman"/>
          <w:i/>
          <w:snapToGrid w:val="0"/>
          <w:sz w:val="20"/>
          <w:szCs w:val="20"/>
        </w:rPr>
        <w:tab/>
      </w:r>
      <w:r w:rsidRPr="00A92DF8">
        <w:rPr>
          <w:rFonts w:cs="Times New Roman"/>
          <w:i/>
          <w:snapToGrid w:val="0"/>
          <w:sz w:val="20"/>
          <w:szCs w:val="20"/>
        </w:rPr>
        <w:tab/>
      </w:r>
      <w:r w:rsidR="00FA0F0E" w:rsidRPr="00FA0F0E">
        <w:rPr>
          <w:i/>
          <w:sz w:val="20"/>
          <w:szCs w:val="20"/>
        </w:rPr>
        <w:t>290.706,38</w:t>
      </w:r>
      <w:r w:rsidRPr="00FA0F0E">
        <w:rPr>
          <w:i/>
          <w:sz w:val="20"/>
          <w:szCs w:val="20"/>
        </w:rPr>
        <w:t xml:space="preserve"> Kč</w:t>
      </w:r>
    </w:p>
    <w:p w14:paraId="3046EE2B" w14:textId="059DBC0B" w:rsidR="00BD3D58" w:rsidRDefault="00BD3D58" w:rsidP="00DC4348">
      <w:pPr>
        <w:pStyle w:val="Nadpis2"/>
        <w:jc w:val="both"/>
        <w:rPr>
          <w:rFonts w:cs="Times New Roman"/>
          <w:i/>
          <w:snapToGrid w:val="0"/>
          <w:sz w:val="20"/>
          <w:szCs w:val="20"/>
        </w:rPr>
      </w:pPr>
      <w:r w:rsidRPr="00A92DF8">
        <w:rPr>
          <w:rFonts w:cs="Times New Roman"/>
          <w:i/>
          <w:snapToGrid w:val="0"/>
          <w:sz w:val="20"/>
          <w:szCs w:val="20"/>
        </w:rPr>
        <w:tab/>
      </w:r>
      <w:r w:rsidRPr="00A92DF8">
        <w:rPr>
          <w:rFonts w:cs="Times New Roman"/>
          <w:i/>
          <w:snapToGrid w:val="0"/>
          <w:sz w:val="20"/>
          <w:szCs w:val="20"/>
        </w:rPr>
        <w:tab/>
        <w:t xml:space="preserve">Cena s DPH </w:t>
      </w:r>
      <w:r w:rsidRPr="00A92DF8">
        <w:rPr>
          <w:rFonts w:cs="Times New Roman"/>
          <w:i/>
          <w:snapToGrid w:val="0"/>
          <w:sz w:val="20"/>
          <w:szCs w:val="20"/>
        </w:rPr>
        <w:tab/>
      </w:r>
      <w:r w:rsidRPr="00A92DF8">
        <w:rPr>
          <w:rFonts w:cs="Times New Roman"/>
          <w:i/>
          <w:snapToGrid w:val="0"/>
          <w:sz w:val="20"/>
          <w:szCs w:val="20"/>
        </w:rPr>
        <w:tab/>
      </w:r>
      <w:r w:rsidR="00FA0F0E" w:rsidRPr="00FA0F0E">
        <w:rPr>
          <w:i/>
          <w:sz w:val="20"/>
          <w:szCs w:val="20"/>
        </w:rPr>
        <w:t>1.675.022,46 Kč</w:t>
      </w:r>
      <w:r w:rsidRPr="00FA0F0E">
        <w:rPr>
          <w:i/>
          <w:sz w:val="20"/>
          <w:szCs w:val="20"/>
        </w:rPr>
        <w:t>.</w:t>
      </w:r>
      <w:r w:rsidR="00155F5F" w:rsidRPr="00FA0F0E">
        <w:rPr>
          <w:i/>
          <w:sz w:val="20"/>
          <w:szCs w:val="20"/>
        </w:rPr>
        <w:t>“</w:t>
      </w:r>
    </w:p>
    <w:p w14:paraId="060442FB" w14:textId="10346028" w:rsidR="00580160" w:rsidRDefault="00580160" w:rsidP="008B37F8">
      <w:pPr>
        <w:numPr>
          <w:ilvl w:val="0"/>
          <w:numId w:val="39"/>
        </w:numPr>
        <w:spacing w:before="120"/>
        <w:ind w:left="426" w:hanging="426"/>
        <w:jc w:val="both"/>
        <w:rPr>
          <w:sz w:val="20"/>
          <w:szCs w:val="20"/>
        </w:rPr>
      </w:pPr>
      <w:r w:rsidRPr="00580160">
        <w:rPr>
          <w:i/>
          <w:sz w:val="20"/>
          <w:szCs w:val="20"/>
        </w:rPr>
        <w:t>Přílohou č. 2</w:t>
      </w:r>
      <w:r>
        <w:rPr>
          <w:sz w:val="20"/>
          <w:szCs w:val="20"/>
        </w:rPr>
        <w:t xml:space="preserve"> dodatku je cenová nabídka víceprací ze dne </w:t>
      </w:r>
      <w:r w:rsidR="00FA0F0E">
        <w:rPr>
          <w:sz w:val="20"/>
          <w:szCs w:val="20"/>
        </w:rPr>
        <w:t>21. 7. 2021</w:t>
      </w:r>
      <w:r>
        <w:rPr>
          <w:sz w:val="20"/>
          <w:szCs w:val="20"/>
        </w:rPr>
        <w:t>.</w:t>
      </w:r>
    </w:p>
    <w:p w14:paraId="3320D95D" w14:textId="6BE68835" w:rsidR="0062265D" w:rsidRPr="00A92DF8" w:rsidRDefault="0062265D" w:rsidP="008B37F8">
      <w:pPr>
        <w:numPr>
          <w:ilvl w:val="0"/>
          <w:numId w:val="39"/>
        </w:numPr>
        <w:spacing w:before="120"/>
        <w:ind w:left="426" w:hanging="426"/>
        <w:jc w:val="both"/>
        <w:rPr>
          <w:sz w:val="20"/>
          <w:szCs w:val="20"/>
        </w:rPr>
      </w:pPr>
      <w:r w:rsidRPr="00A92DF8">
        <w:rPr>
          <w:sz w:val="20"/>
          <w:szCs w:val="20"/>
        </w:rPr>
        <w:t>Ostatní ujednání smlouvy zůstávají beze změn a uplatní se v plném rozsahu.</w:t>
      </w:r>
    </w:p>
    <w:p w14:paraId="0E3F818F" w14:textId="2398E275" w:rsidR="0062265D" w:rsidRDefault="0062265D" w:rsidP="00A92DF8">
      <w:pPr>
        <w:rPr>
          <w:sz w:val="20"/>
          <w:szCs w:val="20"/>
          <w:lang w:val="x-none" w:eastAsia="x-none"/>
        </w:rPr>
      </w:pPr>
    </w:p>
    <w:p w14:paraId="3B34589A" w14:textId="77777777" w:rsidR="00A92DF8" w:rsidRPr="00A92DF8" w:rsidRDefault="00A92DF8" w:rsidP="00A92DF8">
      <w:pPr>
        <w:rPr>
          <w:sz w:val="20"/>
          <w:szCs w:val="20"/>
          <w:lang w:val="x-none" w:eastAsia="x-none"/>
        </w:rPr>
      </w:pPr>
    </w:p>
    <w:p w14:paraId="3559FAFB" w14:textId="77777777" w:rsidR="0062265D" w:rsidRPr="00A92DF8" w:rsidRDefault="0062265D" w:rsidP="00A92DF8">
      <w:pPr>
        <w:pStyle w:val="Nadpis1"/>
        <w:keepNext w:val="0"/>
        <w:widowControl w:val="0"/>
        <w:jc w:val="center"/>
        <w:rPr>
          <w:b/>
          <w:snapToGrid w:val="0"/>
          <w:sz w:val="20"/>
          <w:szCs w:val="20"/>
        </w:rPr>
      </w:pPr>
      <w:r w:rsidRPr="00A92DF8">
        <w:rPr>
          <w:b/>
          <w:snapToGrid w:val="0"/>
          <w:sz w:val="20"/>
          <w:szCs w:val="20"/>
        </w:rPr>
        <w:t>Čl. 2</w:t>
      </w:r>
    </w:p>
    <w:p w14:paraId="57FE3338" w14:textId="77777777" w:rsidR="0062265D" w:rsidRPr="00A92DF8" w:rsidRDefault="0062265D" w:rsidP="00A92DF8">
      <w:pPr>
        <w:pStyle w:val="Nadpis1"/>
        <w:keepNext w:val="0"/>
        <w:widowControl w:val="0"/>
        <w:jc w:val="center"/>
        <w:rPr>
          <w:snapToGrid w:val="0"/>
          <w:sz w:val="20"/>
          <w:szCs w:val="20"/>
        </w:rPr>
      </w:pPr>
      <w:r w:rsidRPr="00A92DF8">
        <w:rPr>
          <w:snapToGrid w:val="0"/>
          <w:sz w:val="20"/>
          <w:szCs w:val="20"/>
        </w:rPr>
        <w:t>Závěrečná ustanovení</w:t>
      </w:r>
    </w:p>
    <w:p w14:paraId="4DFFC27C" w14:textId="0D8401BF" w:rsidR="0062265D" w:rsidRDefault="0062265D" w:rsidP="008B37F8">
      <w:pPr>
        <w:pStyle w:val="Nadpis2"/>
        <w:keepNext/>
        <w:numPr>
          <w:ilvl w:val="0"/>
          <w:numId w:val="40"/>
        </w:numPr>
        <w:spacing w:before="120"/>
        <w:ind w:left="425" w:hanging="425"/>
        <w:jc w:val="both"/>
        <w:rPr>
          <w:rFonts w:cs="Times New Roman"/>
          <w:sz w:val="20"/>
          <w:szCs w:val="20"/>
        </w:rPr>
      </w:pPr>
      <w:r w:rsidRPr="00A92DF8">
        <w:rPr>
          <w:rFonts w:cs="Times New Roman"/>
          <w:sz w:val="20"/>
          <w:szCs w:val="20"/>
        </w:rPr>
        <w:t xml:space="preserve">Tento dodatek nabývá platnosti dnem podpisu poslední ze smluvních stran a účinnosti dnem jeho zveřejnění v registru smluv dle zákona č. 340/2015 Sb., o zvláštních podmínkách účinnosti některých smluv, uveřejňování těchto smluv a o registru smluv. Tento dodatek v registru smluv zveřejní </w:t>
      </w:r>
      <w:r w:rsidR="008E5898" w:rsidRPr="00A92DF8">
        <w:rPr>
          <w:rFonts w:cs="Times New Roman"/>
          <w:sz w:val="20"/>
          <w:szCs w:val="20"/>
        </w:rPr>
        <w:t>objednatel</w:t>
      </w:r>
      <w:r w:rsidRPr="00A92DF8">
        <w:rPr>
          <w:rFonts w:cs="Times New Roman"/>
          <w:sz w:val="20"/>
          <w:szCs w:val="20"/>
        </w:rPr>
        <w:t>.</w:t>
      </w:r>
    </w:p>
    <w:p w14:paraId="67D4F266" w14:textId="7372A42F" w:rsidR="0062265D" w:rsidRDefault="0062265D" w:rsidP="008B37F8">
      <w:pPr>
        <w:pStyle w:val="Nadpis2"/>
        <w:keepNext/>
        <w:numPr>
          <w:ilvl w:val="0"/>
          <w:numId w:val="40"/>
        </w:numPr>
        <w:spacing w:before="120"/>
        <w:ind w:left="425" w:hanging="425"/>
        <w:jc w:val="both"/>
        <w:rPr>
          <w:rFonts w:cs="Times New Roman"/>
          <w:sz w:val="20"/>
          <w:szCs w:val="20"/>
        </w:rPr>
      </w:pPr>
      <w:r w:rsidRPr="00A92DF8">
        <w:rPr>
          <w:rFonts w:cs="Times New Roman"/>
          <w:sz w:val="20"/>
          <w:szCs w:val="20"/>
        </w:rPr>
        <w:t>Tento dodatek je vyhotoven ve třech stejnopisech</w:t>
      </w:r>
      <w:r w:rsidR="008E5898" w:rsidRPr="00A92DF8">
        <w:rPr>
          <w:rFonts w:cs="Times New Roman"/>
          <w:sz w:val="20"/>
          <w:szCs w:val="20"/>
        </w:rPr>
        <w:t>, není-li dodatek uzavřen elektronickými prostředky</w:t>
      </w:r>
      <w:r w:rsidRPr="00A92DF8">
        <w:rPr>
          <w:rFonts w:cs="Times New Roman"/>
          <w:sz w:val="20"/>
          <w:szCs w:val="20"/>
        </w:rPr>
        <w:t xml:space="preserve">, z nichž každý má platnost originálu. </w:t>
      </w:r>
      <w:r w:rsidR="00BD3D58" w:rsidRPr="00A92DF8">
        <w:rPr>
          <w:rFonts w:cs="Times New Roman"/>
          <w:sz w:val="20"/>
          <w:szCs w:val="20"/>
        </w:rPr>
        <w:t>Zhotovitel</w:t>
      </w:r>
      <w:r w:rsidRPr="00A92DF8">
        <w:rPr>
          <w:rFonts w:cs="Times New Roman"/>
          <w:sz w:val="20"/>
          <w:szCs w:val="20"/>
        </w:rPr>
        <w:t xml:space="preserve"> obdrží dva stejnopisy a </w:t>
      </w:r>
      <w:r w:rsidR="00BD3D58" w:rsidRPr="00A92DF8">
        <w:rPr>
          <w:rFonts w:cs="Times New Roman"/>
          <w:sz w:val="20"/>
          <w:szCs w:val="20"/>
        </w:rPr>
        <w:t>objednatel</w:t>
      </w:r>
      <w:r w:rsidRPr="00A92DF8">
        <w:rPr>
          <w:rFonts w:cs="Times New Roman"/>
          <w:sz w:val="20"/>
          <w:szCs w:val="20"/>
        </w:rPr>
        <w:t xml:space="preserve"> obdrží jeden stejnopis tohoto dodatku.</w:t>
      </w:r>
    </w:p>
    <w:p w14:paraId="6F642DB6" w14:textId="77777777" w:rsidR="0062265D" w:rsidRPr="00A92DF8" w:rsidRDefault="0062265D" w:rsidP="008B37F8">
      <w:pPr>
        <w:pStyle w:val="Nadpis2"/>
        <w:keepNext/>
        <w:numPr>
          <w:ilvl w:val="0"/>
          <w:numId w:val="40"/>
        </w:numPr>
        <w:spacing w:before="120"/>
        <w:ind w:left="425" w:hanging="425"/>
        <w:jc w:val="both"/>
        <w:rPr>
          <w:rFonts w:cs="Times New Roman"/>
          <w:b/>
          <w:i/>
          <w:sz w:val="20"/>
          <w:szCs w:val="20"/>
        </w:rPr>
      </w:pPr>
      <w:r w:rsidRPr="00A92DF8">
        <w:rPr>
          <w:rFonts w:cs="Times New Roman"/>
          <w:sz w:val="20"/>
          <w:szCs w:val="20"/>
        </w:rPr>
        <w:t>Smluvní strany prohlašují, že si tento dodatek přečetly, porozuměly jeho obsahu a že byl uzavřen podle jejich pravé a svobodné vůle a nikoli v tísni či za nápadně nevýhodných podmínek, což stvrzují vlastnoručními podpisy.</w:t>
      </w:r>
    </w:p>
    <w:p w14:paraId="713A8637" w14:textId="4247E75A" w:rsidR="0062265D" w:rsidRDefault="0062265D" w:rsidP="00A92DF8">
      <w:pPr>
        <w:rPr>
          <w:sz w:val="20"/>
          <w:szCs w:val="20"/>
          <w:lang w:eastAsia="x-none"/>
        </w:rPr>
      </w:pPr>
    </w:p>
    <w:p w14:paraId="5B833146" w14:textId="77777777" w:rsidR="00A92DF8" w:rsidRPr="00A92DF8" w:rsidRDefault="00A92DF8" w:rsidP="00A92DF8">
      <w:pPr>
        <w:rPr>
          <w:sz w:val="20"/>
          <w:szCs w:val="20"/>
          <w:lang w:eastAsia="x-none"/>
        </w:rPr>
      </w:pPr>
    </w:p>
    <w:p w14:paraId="6D3BE9C8" w14:textId="77777777" w:rsidR="0062265D" w:rsidRPr="00A92DF8" w:rsidRDefault="0062265D" w:rsidP="00A92DF8">
      <w:pPr>
        <w:ind w:left="207" w:firstLine="360"/>
        <w:rPr>
          <w:sz w:val="20"/>
          <w:szCs w:val="20"/>
          <w:lang w:eastAsia="x-none"/>
        </w:rPr>
      </w:pPr>
      <w:r w:rsidRPr="00A92DF8">
        <w:rPr>
          <w:sz w:val="20"/>
          <w:szCs w:val="20"/>
          <w:lang w:eastAsia="x-none"/>
        </w:rPr>
        <w:t>Přílohy:</w:t>
      </w:r>
    </w:p>
    <w:p w14:paraId="30865439" w14:textId="5C12C7D2" w:rsidR="0062265D" w:rsidRDefault="00BD3D58" w:rsidP="00A92DF8">
      <w:pPr>
        <w:pStyle w:val="Odstavecseseznamem"/>
        <w:numPr>
          <w:ilvl w:val="0"/>
          <w:numId w:val="41"/>
        </w:numPr>
        <w:rPr>
          <w:sz w:val="20"/>
          <w:szCs w:val="20"/>
          <w:lang w:eastAsia="x-none"/>
        </w:rPr>
      </w:pPr>
      <w:r w:rsidRPr="00A92DF8">
        <w:rPr>
          <w:sz w:val="20"/>
          <w:szCs w:val="20"/>
          <w:lang w:eastAsia="x-none"/>
        </w:rPr>
        <w:t xml:space="preserve">Příloha č. 1: </w:t>
      </w:r>
      <w:r w:rsidR="005B0A79">
        <w:rPr>
          <w:sz w:val="20"/>
          <w:szCs w:val="20"/>
          <w:lang w:eastAsia="x-none"/>
        </w:rPr>
        <w:t>Technická specifikace díla</w:t>
      </w:r>
    </w:p>
    <w:p w14:paraId="74C8A690" w14:textId="54A3DEE9" w:rsidR="00580160" w:rsidRDefault="00580160" w:rsidP="00A92DF8">
      <w:pPr>
        <w:pStyle w:val="Odstavecseseznamem"/>
        <w:numPr>
          <w:ilvl w:val="0"/>
          <w:numId w:val="41"/>
        </w:numPr>
        <w:rPr>
          <w:sz w:val="20"/>
          <w:szCs w:val="20"/>
          <w:lang w:eastAsia="x-none"/>
        </w:rPr>
      </w:pPr>
      <w:r>
        <w:rPr>
          <w:sz w:val="20"/>
          <w:szCs w:val="20"/>
          <w:lang w:eastAsia="x-none"/>
        </w:rPr>
        <w:t>Příloha</w:t>
      </w:r>
      <w:r w:rsidR="005B0A79">
        <w:rPr>
          <w:sz w:val="20"/>
          <w:szCs w:val="20"/>
          <w:lang w:eastAsia="x-none"/>
        </w:rPr>
        <w:t xml:space="preserve"> č. 2: Cenová nabídka víceprací</w:t>
      </w:r>
    </w:p>
    <w:p w14:paraId="2DAB7593" w14:textId="717B3B3E" w:rsidR="005B0A79" w:rsidRPr="00A92DF8" w:rsidRDefault="005B0A79" w:rsidP="00A92DF8">
      <w:pPr>
        <w:pStyle w:val="Odstavecseseznamem"/>
        <w:numPr>
          <w:ilvl w:val="0"/>
          <w:numId w:val="41"/>
        </w:numPr>
        <w:rPr>
          <w:sz w:val="20"/>
          <w:szCs w:val="20"/>
          <w:lang w:eastAsia="x-none"/>
        </w:rPr>
      </w:pPr>
      <w:r>
        <w:rPr>
          <w:sz w:val="20"/>
          <w:szCs w:val="20"/>
          <w:lang w:eastAsia="x-none"/>
        </w:rPr>
        <w:t xml:space="preserve">Příloha č. 3: </w:t>
      </w:r>
      <w:r>
        <w:rPr>
          <w:sz w:val="20"/>
          <w:szCs w:val="20"/>
        </w:rPr>
        <w:t>Zápisu z kontroln</w:t>
      </w:r>
      <w:r w:rsidR="00FA0F0E">
        <w:rPr>
          <w:sz w:val="20"/>
          <w:szCs w:val="20"/>
        </w:rPr>
        <w:t>ího dne KD ze dne 29. 4. 2021 a 22. 6. 2021</w:t>
      </w:r>
      <w:r>
        <w:rPr>
          <w:sz w:val="20"/>
          <w:szCs w:val="20"/>
        </w:rPr>
        <w:t>.</w:t>
      </w:r>
      <w:r>
        <w:rPr>
          <w:sz w:val="20"/>
          <w:szCs w:val="20"/>
          <w:lang w:eastAsia="x-none"/>
        </w:rPr>
        <w:t xml:space="preserve"> </w:t>
      </w:r>
    </w:p>
    <w:p w14:paraId="7D2612C0" w14:textId="7EC8BC95" w:rsidR="0062265D" w:rsidRDefault="0062265D" w:rsidP="00A92DF8">
      <w:pPr>
        <w:pStyle w:val="Nzev"/>
        <w:widowControl/>
        <w:ind w:left="0"/>
        <w:jc w:val="both"/>
        <w:rPr>
          <w:b w:val="0"/>
          <w:sz w:val="20"/>
        </w:rPr>
      </w:pPr>
    </w:p>
    <w:p w14:paraId="75F7AE44" w14:textId="1F676583" w:rsidR="00A92DF8" w:rsidRDefault="00A92DF8" w:rsidP="00A92DF8">
      <w:pPr>
        <w:pStyle w:val="Nzev"/>
        <w:widowControl/>
        <w:ind w:left="0"/>
        <w:jc w:val="both"/>
        <w:rPr>
          <w:b w:val="0"/>
          <w:sz w:val="20"/>
        </w:rPr>
      </w:pPr>
    </w:p>
    <w:p w14:paraId="5CAE223D" w14:textId="77777777" w:rsidR="00A92DF8" w:rsidRPr="00A92DF8" w:rsidRDefault="00A92DF8" w:rsidP="00A92DF8">
      <w:pPr>
        <w:pStyle w:val="Nzev"/>
        <w:widowControl/>
        <w:ind w:left="0"/>
        <w:jc w:val="both"/>
        <w:rPr>
          <w:b w:val="0"/>
          <w:sz w:val="20"/>
        </w:rPr>
      </w:pPr>
    </w:p>
    <w:p w14:paraId="3E18A34C" w14:textId="77777777" w:rsidR="002E32D6" w:rsidRPr="00A92DF8" w:rsidRDefault="002E32D6" w:rsidP="00A92DF8">
      <w:pPr>
        <w:pStyle w:val="Nzev"/>
        <w:jc w:val="both"/>
        <w:rPr>
          <w:b w:val="0"/>
          <w:sz w:val="20"/>
        </w:rPr>
      </w:pPr>
    </w:p>
    <w:p w14:paraId="1F529353" w14:textId="17B26612" w:rsidR="002E32D6" w:rsidRPr="00A92DF8" w:rsidRDefault="002E32D6" w:rsidP="00A92DF8">
      <w:pPr>
        <w:pStyle w:val="Nzev"/>
        <w:jc w:val="both"/>
        <w:rPr>
          <w:b w:val="0"/>
          <w:sz w:val="20"/>
          <w:lang w:val="cs-CZ"/>
        </w:rPr>
      </w:pPr>
      <w:r w:rsidRPr="00A92DF8">
        <w:rPr>
          <w:b w:val="0"/>
          <w:sz w:val="20"/>
        </w:rPr>
        <w:t>V Třebenicích  dne ……………… 2021</w:t>
      </w:r>
      <w:r w:rsidRPr="00A92DF8">
        <w:rPr>
          <w:b w:val="0"/>
          <w:sz w:val="20"/>
          <w:lang w:val="cs-CZ"/>
        </w:rPr>
        <w:t xml:space="preserve">  </w:t>
      </w:r>
      <w:r w:rsidR="00E52CC0" w:rsidRPr="00A92DF8">
        <w:rPr>
          <w:b w:val="0"/>
          <w:sz w:val="20"/>
          <w:lang w:val="cs-CZ"/>
        </w:rPr>
        <w:tab/>
      </w:r>
      <w:r w:rsidR="00E52CC0" w:rsidRPr="00A92DF8">
        <w:rPr>
          <w:b w:val="0"/>
          <w:sz w:val="20"/>
          <w:lang w:val="cs-CZ"/>
        </w:rPr>
        <w:tab/>
      </w:r>
      <w:r w:rsidRPr="00A92DF8">
        <w:rPr>
          <w:b w:val="0"/>
          <w:sz w:val="20"/>
          <w:lang w:val="cs-CZ"/>
        </w:rPr>
        <w:t>V Praze dne ……………… 2021</w:t>
      </w:r>
    </w:p>
    <w:p w14:paraId="3DEA9E8F" w14:textId="14129875" w:rsidR="002E32D6" w:rsidRPr="00A92DF8" w:rsidRDefault="002E32D6" w:rsidP="00A92DF8">
      <w:pPr>
        <w:pStyle w:val="Nzev"/>
        <w:jc w:val="both"/>
        <w:rPr>
          <w:b w:val="0"/>
          <w:sz w:val="20"/>
          <w:lang w:val="cs-CZ"/>
        </w:rPr>
      </w:pPr>
    </w:p>
    <w:p w14:paraId="6CD1B1C2" w14:textId="18ED42FE" w:rsidR="002E32D6" w:rsidRDefault="002E32D6" w:rsidP="00A92DF8">
      <w:pPr>
        <w:pStyle w:val="Nzev"/>
        <w:jc w:val="both"/>
        <w:rPr>
          <w:b w:val="0"/>
          <w:sz w:val="20"/>
          <w:lang w:val="cs-CZ"/>
        </w:rPr>
      </w:pPr>
    </w:p>
    <w:p w14:paraId="612FD6C6" w14:textId="2626D3BF" w:rsidR="00A92DF8" w:rsidRDefault="00A92DF8" w:rsidP="00A92DF8">
      <w:pPr>
        <w:pStyle w:val="Nzev"/>
        <w:jc w:val="both"/>
        <w:rPr>
          <w:b w:val="0"/>
          <w:sz w:val="20"/>
          <w:lang w:val="cs-CZ"/>
        </w:rPr>
      </w:pPr>
    </w:p>
    <w:p w14:paraId="3A95FD3C" w14:textId="77777777" w:rsidR="00A92DF8" w:rsidRPr="00A92DF8" w:rsidRDefault="00A92DF8" w:rsidP="00A92DF8">
      <w:pPr>
        <w:pStyle w:val="Nzev"/>
        <w:jc w:val="both"/>
        <w:rPr>
          <w:b w:val="0"/>
          <w:sz w:val="20"/>
          <w:lang w:val="cs-CZ"/>
        </w:rPr>
      </w:pPr>
    </w:p>
    <w:p w14:paraId="439D4933" w14:textId="7CC7373B" w:rsidR="002E32D6" w:rsidRPr="00A92DF8" w:rsidRDefault="002E32D6" w:rsidP="00A92DF8">
      <w:pPr>
        <w:pStyle w:val="Nzev"/>
        <w:ind w:left="4815" w:hanging="4248"/>
        <w:jc w:val="left"/>
        <w:rPr>
          <w:b w:val="0"/>
          <w:sz w:val="20"/>
          <w:lang w:val="cs-CZ"/>
        </w:rPr>
      </w:pPr>
      <w:r w:rsidRPr="00A92DF8">
        <w:rPr>
          <w:b w:val="0"/>
          <w:sz w:val="20"/>
          <w:lang w:val="cs-CZ"/>
        </w:rPr>
        <w:t xml:space="preserve">…………………………………………               </w:t>
      </w:r>
      <w:r w:rsidR="00A92DF8">
        <w:rPr>
          <w:b w:val="0"/>
          <w:sz w:val="20"/>
          <w:lang w:val="cs-CZ"/>
        </w:rPr>
        <w:tab/>
      </w:r>
      <w:r w:rsidR="00A92DF8">
        <w:rPr>
          <w:b w:val="0"/>
          <w:sz w:val="20"/>
          <w:lang w:val="cs-CZ"/>
        </w:rPr>
        <w:tab/>
      </w:r>
      <w:r w:rsidRPr="00A92DF8">
        <w:rPr>
          <w:b w:val="0"/>
          <w:sz w:val="20"/>
          <w:lang w:val="cs-CZ"/>
        </w:rPr>
        <w:t>…………………………..</w:t>
      </w:r>
    </w:p>
    <w:p w14:paraId="040E0EC2" w14:textId="628AD41A" w:rsidR="002E32D6" w:rsidRPr="00A92DF8" w:rsidRDefault="002E32D6" w:rsidP="00A92DF8">
      <w:pPr>
        <w:pStyle w:val="Nzev"/>
        <w:ind w:left="4674" w:hanging="4107"/>
        <w:jc w:val="both"/>
        <w:rPr>
          <w:sz w:val="20"/>
          <w:lang w:val="cs-CZ"/>
        </w:rPr>
      </w:pPr>
      <w:r w:rsidRPr="00A92DF8">
        <w:rPr>
          <w:sz w:val="20"/>
          <w:lang w:val="cs-CZ"/>
        </w:rPr>
        <w:t xml:space="preserve">SYZA s.r.o </w:t>
      </w:r>
      <w:r w:rsidRPr="00A92DF8">
        <w:rPr>
          <w:sz w:val="20"/>
          <w:lang w:val="cs-CZ"/>
        </w:rPr>
        <w:tab/>
      </w:r>
      <w:r w:rsidR="00A92DF8">
        <w:rPr>
          <w:sz w:val="20"/>
          <w:lang w:val="cs-CZ"/>
        </w:rPr>
        <w:tab/>
      </w:r>
      <w:r w:rsidRPr="00A92DF8">
        <w:rPr>
          <w:sz w:val="20"/>
          <w:lang w:val="cs-CZ"/>
        </w:rPr>
        <w:t>Nemocnice Na Homolce</w:t>
      </w:r>
    </w:p>
    <w:p w14:paraId="2A58EB2A" w14:textId="1F25027A" w:rsidR="002E32D6" w:rsidRPr="00A92DF8" w:rsidRDefault="002E32D6" w:rsidP="00A92DF8">
      <w:pPr>
        <w:pStyle w:val="Nzev"/>
        <w:ind w:left="4533" w:hanging="3966"/>
        <w:jc w:val="both"/>
        <w:rPr>
          <w:b w:val="0"/>
          <w:sz w:val="20"/>
          <w:lang w:val="cs-CZ"/>
        </w:rPr>
      </w:pPr>
      <w:r w:rsidRPr="00A92DF8">
        <w:rPr>
          <w:b w:val="0"/>
          <w:sz w:val="20"/>
          <w:lang w:val="cs-CZ"/>
        </w:rPr>
        <w:t>Bc. Jiří Čermák</w:t>
      </w:r>
      <w:r w:rsidRPr="00A92DF8">
        <w:rPr>
          <w:b w:val="0"/>
          <w:sz w:val="20"/>
          <w:lang w:val="cs-CZ"/>
        </w:rPr>
        <w:tab/>
      </w:r>
      <w:r w:rsidRPr="00A92DF8">
        <w:rPr>
          <w:b w:val="0"/>
          <w:sz w:val="20"/>
          <w:lang w:val="cs-CZ"/>
        </w:rPr>
        <w:tab/>
        <w:t>MUDr. Petr Polouček, MBA</w:t>
      </w:r>
    </w:p>
    <w:p w14:paraId="30427710" w14:textId="6AB3B6F1" w:rsidR="002E32D6" w:rsidRPr="00A92DF8" w:rsidRDefault="002E32D6" w:rsidP="00A92DF8">
      <w:pPr>
        <w:pStyle w:val="Nzev"/>
        <w:ind w:left="4392" w:hanging="3825"/>
        <w:jc w:val="both"/>
        <w:rPr>
          <w:b w:val="0"/>
          <w:sz w:val="20"/>
          <w:lang w:val="cs-CZ"/>
        </w:rPr>
      </w:pPr>
      <w:r w:rsidRPr="00A92DF8">
        <w:rPr>
          <w:b w:val="0"/>
          <w:sz w:val="20"/>
          <w:lang w:val="cs-CZ"/>
        </w:rPr>
        <w:t>Jednatel společnosti</w:t>
      </w:r>
      <w:r w:rsidRPr="00A92DF8">
        <w:rPr>
          <w:b w:val="0"/>
          <w:sz w:val="20"/>
          <w:lang w:val="cs-CZ"/>
        </w:rPr>
        <w:tab/>
      </w:r>
      <w:r w:rsidRPr="00A92DF8">
        <w:rPr>
          <w:b w:val="0"/>
          <w:sz w:val="20"/>
          <w:lang w:val="cs-CZ"/>
        </w:rPr>
        <w:tab/>
        <w:t>ředitel nemocnice</w:t>
      </w:r>
    </w:p>
    <w:p w14:paraId="73075D4F" w14:textId="0317C710" w:rsidR="002E32D6" w:rsidRPr="00A92DF8" w:rsidRDefault="002E32D6" w:rsidP="00A92DF8">
      <w:pPr>
        <w:pStyle w:val="Nzev"/>
        <w:ind w:left="4251" w:hanging="3825"/>
        <w:jc w:val="both"/>
        <w:rPr>
          <w:b w:val="0"/>
          <w:sz w:val="20"/>
        </w:rPr>
      </w:pPr>
      <w:r w:rsidRPr="00A92DF8">
        <w:rPr>
          <w:b w:val="0"/>
          <w:sz w:val="20"/>
          <w:lang w:val="cs-CZ"/>
        </w:rPr>
        <w:t xml:space="preserve">   </w:t>
      </w:r>
      <w:r w:rsidR="008E5898" w:rsidRPr="00A92DF8">
        <w:rPr>
          <w:b w:val="0"/>
          <w:sz w:val="20"/>
          <w:lang w:val="cs-CZ"/>
        </w:rPr>
        <w:t>z</w:t>
      </w:r>
      <w:r w:rsidRPr="00A92DF8">
        <w:rPr>
          <w:b w:val="0"/>
          <w:sz w:val="20"/>
          <w:lang w:val="cs-CZ"/>
        </w:rPr>
        <w:t>hotovitel</w:t>
      </w:r>
      <w:r w:rsidRPr="00A92DF8">
        <w:rPr>
          <w:b w:val="0"/>
          <w:sz w:val="20"/>
          <w:lang w:val="cs-CZ"/>
        </w:rPr>
        <w:tab/>
      </w:r>
      <w:r w:rsidRPr="00A92DF8">
        <w:rPr>
          <w:b w:val="0"/>
          <w:sz w:val="20"/>
          <w:lang w:val="cs-CZ"/>
        </w:rPr>
        <w:tab/>
        <w:t>objednatel</w:t>
      </w:r>
    </w:p>
    <w:sectPr w:rsidR="002E32D6" w:rsidRPr="00A92DF8" w:rsidSect="00FD7A94">
      <w:headerReference w:type="default" r:id="rId8"/>
      <w:footerReference w:type="default" r:id="rId9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E0583" w14:textId="77777777" w:rsidR="00864643" w:rsidRDefault="00864643">
      <w:r>
        <w:separator/>
      </w:r>
    </w:p>
  </w:endnote>
  <w:endnote w:type="continuationSeparator" w:id="0">
    <w:p w14:paraId="397858B1" w14:textId="77777777" w:rsidR="00864643" w:rsidRDefault="00864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FB8F4" w14:textId="044BA24B" w:rsidR="0031427C" w:rsidRPr="00BD1A83" w:rsidRDefault="0031427C" w:rsidP="00BD1A83">
    <w:pPr>
      <w:tabs>
        <w:tab w:val="center" w:pos="4536"/>
        <w:tab w:val="right" w:pos="9072"/>
      </w:tabs>
      <w:rPr>
        <w:sz w:val="20"/>
        <w:szCs w:val="20"/>
      </w:rPr>
    </w:pPr>
    <w:r w:rsidRPr="00E80F04">
      <w:rPr>
        <w:sz w:val="16"/>
        <w:szCs w:val="20"/>
      </w:rPr>
      <w:t>Verze: 02,6/2020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0D5D3C">
      <w:rPr>
        <w:sz w:val="20"/>
        <w:szCs w:val="20"/>
      </w:rPr>
      <w:t xml:space="preserve">Stránka </w:t>
    </w:r>
    <w:r w:rsidRPr="000D5D3C">
      <w:rPr>
        <w:b/>
        <w:bCs/>
        <w:sz w:val="20"/>
        <w:szCs w:val="20"/>
      </w:rPr>
      <w:fldChar w:fldCharType="begin"/>
    </w:r>
    <w:r w:rsidRPr="000D5D3C">
      <w:rPr>
        <w:b/>
        <w:bCs/>
        <w:sz w:val="20"/>
        <w:szCs w:val="20"/>
      </w:rPr>
      <w:instrText>PAGE</w:instrText>
    </w:r>
    <w:r w:rsidRPr="000D5D3C">
      <w:rPr>
        <w:b/>
        <w:bCs/>
        <w:sz w:val="20"/>
        <w:szCs w:val="20"/>
      </w:rPr>
      <w:fldChar w:fldCharType="separate"/>
    </w:r>
    <w:r w:rsidR="00BD27AA">
      <w:rPr>
        <w:b/>
        <w:bCs/>
        <w:noProof/>
        <w:sz w:val="20"/>
        <w:szCs w:val="20"/>
      </w:rPr>
      <w:t>2</w:t>
    </w:r>
    <w:r w:rsidRPr="000D5D3C">
      <w:rPr>
        <w:b/>
        <w:bCs/>
        <w:sz w:val="20"/>
        <w:szCs w:val="20"/>
      </w:rPr>
      <w:fldChar w:fldCharType="end"/>
    </w:r>
    <w:r w:rsidRPr="000D5D3C">
      <w:rPr>
        <w:sz w:val="20"/>
        <w:szCs w:val="20"/>
      </w:rPr>
      <w:t xml:space="preserve"> z </w:t>
    </w:r>
    <w:r w:rsidRPr="000D5D3C">
      <w:rPr>
        <w:b/>
        <w:bCs/>
        <w:sz w:val="20"/>
        <w:szCs w:val="20"/>
      </w:rPr>
      <w:fldChar w:fldCharType="begin"/>
    </w:r>
    <w:r w:rsidRPr="000D5D3C">
      <w:rPr>
        <w:b/>
        <w:bCs/>
        <w:sz w:val="20"/>
        <w:szCs w:val="20"/>
      </w:rPr>
      <w:instrText>NUMPAGES</w:instrText>
    </w:r>
    <w:r w:rsidRPr="000D5D3C">
      <w:rPr>
        <w:b/>
        <w:bCs/>
        <w:sz w:val="20"/>
        <w:szCs w:val="20"/>
      </w:rPr>
      <w:fldChar w:fldCharType="separate"/>
    </w:r>
    <w:r w:rsidR="00BD27AA">
      <w:rPr>
        <w:b/>
        <w:bCs/>
        <w:noProof/>
        <w:sz w:val="20"/>
        <w:szCs w:val="20"/>
      </w:rPr>
      <w:t>2</w:t>
    </w:r>
    <w:r w:rsidRPr="000D5D3C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34C27" w14:textId="77777777" w:rsidR="00864643" w:rsidRDefault="00864643">
      <w:r>
        <w:separator/>
      </w:r>
    </w:p>
  </w:footnote>
  <w:footnote w:type="continuationSeparator" w:id="0">
    <w:p w14:paraId="269027BA" w14:textId="77777777" w:rsidR="00864643" w:rsidRDefault="00864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3CFBE" w14:textId="76F85ACA" w:rsidR="00E52CC0" w:rsidRDefault="0031427C" w:rsidP="00F236BD">
    <w:pPr>
      <w:spacing w:before="120"/>
      <w:ind w:left="708"/>
      <w:jc w:val="both"/>
      <w:rPr>
        <w:bCs/>
        <w:iCs/>
        <w:sz w:val="16"/>
        <w:szCs w:val="16"/>
      </w:rPr>
    </w:pPr>
    <w:r w:rsidRPr="00761BD4">
      <w:rPr>
        <w:rFonts w:ascii="Calibri" w:hAnsi="Calibri"/>
        <w:b/>
        <w:noProof/>
        <w:color w:val="1B587C"/>
        <w:szCs w:val="28"/>
      </w:rPr>
      <w:drawing>
        <wp:anchor distT="0" distB="0" distL="114300" distR="114300" simplePos="0" relativeHeight="251659264" behindDoc="1" locked="0" layoutInCell="1" allowOverlap="1" wp14:anchorId="5A809513" wp14:editId="11E3E008">
          <wp:simplePos x="0" y="0"/>
          <wp:positionH relativeFrom="column">
            <wp:posOffset>2095</wp:posOffset>
          </wp:positionH>
          <wp:positionV relativeFrom="paragraph">
            <wp:posOffset>72299</wp:posOffset>
          </wp:positionV>
          <wp:extent cx="391795" cy="379730"/>
          <wp:effectExtent l="0" t="0" r="8255" b="1270"/>
          <wp:wrapNone/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795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1BD4">
      <w:rPr>
        <w:rFonts w:ascii="Calibri" w:hAnsi="Calibri"/>
        <w:b/>
        <w:bCs/>
        <w:iCs/>
        <w:sz w:val="16"/>
        <w:szCs w:val="16"/>
      </w:rPr>
      <w:t xml:space="preserve"> </w:t>
    </w:r>
    <w:r w:rsidRPr="00501066">
      <w:rPr>
        <w:bCs/>
        <w:iCs/>
        <w:sz w:val="16"/>
        <w:szCs w:val="16"/>
      </w:rPr>
      <w:t>Roentgenova 37/2, 150 30 Praha 5</w:t>
    </w:r>
    <w:r w:rsidRPr="00501066">
      <w:rPr>
        <w:bCs/>
        <w:iCs/>
        <w:sz w:val="16"/>
        <w:szCs w:val="16"/>
      </w:rPr>
      <w:tab/>
    </w:r>
    <w:r w:rsidRPr="00501066">
      <w:rPr>
        <w:bCs/>
        <w:iCs/>
        <w:sz w:val="16"/>
        <w:szCs w:val="16"/>
      </w:rPr>
      <w:tab/>
    </w:r>
    <w:r w:rsidRPr="00501066">
      <w:rPr>
        <w:bCs/>
        <w:iCs/>
        <w:sz w:val="16"/>
        <w:szCs w:val="16"/>
      </w:rPr>
      <w:tab/>
    </w:r>
    <w:r w:rsidRPr="00501066">
      <w:rPr>
        <w:bCs/>
        <w:iCs/>
        <w:sz w:val="16"/>
        <w:szCs w:val="16"/>
      </w:rPr>
      <w:tab/>
    </w:r>
    <w:r w:rsidRPr="00501066">
      <w:rPr>
        <w:bCs/>
        <w:iCs/>
        <w:sz w:val="16"/>
        <w:szCs w:val="16"/>
      </w:rPr>
      <w:tab/>
    </w:r>
    <w:r w:rsidR="00F236BD">
      <w:rPr>
        <w:bCs/>
        <w:iCs/>
        <w:sz w:val="16"/>
        <w:szCs w:val="16"/>
      </w:rPr>
      <w:t xml:space="preserve">Dodatek č. </w:t>
    </w:r>
    <w:r w:rsidR="000F4A8C">
      <w:rPr>
        <w:bCs/>
        <w:iCs/>
        <w:sz w:val="16"/>
        <w:szCs w:val="16"/>
      </w:rPr>
      <w:t>2</w:t>
    </w:r>
    <w:r w:rsidR="00F236BD">
      <w:rPr>
        <w:bCs/>
        <w:iCs/>
        <w:sz w:val="16"/>
        <w:szCs w:val="16"/>
      </w:rPr>
      <w:t xml:space="preserve"> ke </w:t>
    </w:r>
    <w:r w:rsidRPr="00501066">
      <w:rPr>
        <w:bCs/>
        <w:iCs/>
        <w:sz w:val="16"/>
        <w:szCs w:val="16"/>
      </w:rPr>
      <w:t>SMLOUV</w:t>
    </w:r>
    <w:r w:rsidR="004E5BCD">
      <w:rPr>
        <w:bCs/>
        <w:iCs/>
        <w:sz w:val="16"/>
        <w:szCs w:val="16"/>
      </w:rPr>
      <w:t>Ě</w:t>
    </w:r>
    <w:r w:rsidRPr="00501066">
      <w:rPr>
        <w:bCs/>
        <w:iCs/>
        <w:sz w:val="16"/>
        <w:szCs w:val="16"/>
      </w:rPr>
      <w:t xml:space="preserve"> O DÍLO</w:t>
    </w:r>
  </w:p>
  <w:p w14:paraId="2B1A2A71" w14:textId="61F5120E" w:rsidR="0031427C" w:rsidRPr="00457FBC" w:rsidRDefault="00E52CC0" w:rsidP="00F236BD">
    <w:pPr>
      <w:spacing w:before="120"/>
      <w:ind w:left="708"/>
      <w:jc w:val="both"/>
      <w:rPr>
        <w:b/>
        <w:bCs/>
        <w:iCs/>
        <w:sz w:val="16"/>
        <w:szCs w:val="16"/>
      </w:rPr>
    </w:pPr>
    <w:r>
      <w:rPr>
        <w:bCs/>
        <w:iCs/>
        <w:sz w:val="16"/>
        <w:szCs w:val="16"/>
      </w:rPr>
      <w:t>Tel.:</w:t>
    </w:r>
    <w:r w:rsidR="0031427C" w:rsidRPr="00457FBC">
      <w:rPr>
        <w:sz w:val="16"/>
        <w:szCs w:val="16"/>
      </w:rPr>
      <w:t xml:space="preserve"> +420 257 271 111</w:t>
    </w:r>
    <w:r w:rsidR="0031427C" w:rsidRPr="00457FBC">
      <w:rPr>
        <w:b/>
        <w:bCs/>
        <w:iCs/>
        <w:sz w:val="16"/>
        <w:szCs w:val="16"/>
      </w:rPr>
      <w:t xml:space="preserve"> </w:t>
    </w:r>
  </w:p>
  <w:p w14:paraId="72F5EEDF" w14:textId="7E368F38" w:rsidR="0031427C" w:rsidRPr="00E80F04" w:rsidRDefault="0031427C" w:rsidP="00BD1A83">
    <w:pPr>
      <w:pStyle w:val="Zhlav"/>
      <w:rPr>
        <w:sz w:val="20"/>
      </w:rPr>
    </w:pPr>
    <w:r w:rsidRPr="00457FBC">
      <w:rPr>
        <w:sz w:val="16"/>
        <w:szCs w:val="16"/>
      </w:rPr>
      <w:t xml:space="preserve">                 </w:t>
    </w:r>
    <w:r>
      <w:rPr>
        <w:sz w:val="16"/>
        <w:szCs w:val="16"/>
      </w:rPr>
      <w:t xml:space="preserve"> </w:t>
    </w:r>
    <w:r w:rsidRPr="00457FBC">
      <w:rPr>
        <w:sz w:val="16"/>
        <w:szCs w:val="16"/>
      </w:rPr>
      <w:t>IČO: 00023884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05A61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8E42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CE04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96CD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F064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FA32C6"/>
    <w:multiLevelType w:val="hybridMultilevel"/>
    <w:tmpl w:val="1CD6ABD4"/>
    <w:lvl w:ilvl="0" w:tplc="90848612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018D2A32"/>
    <w:multiLevelType w:val="multilevel"/>
    <w:tmpl w:val="521A3E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decimal"/>
      <w:isLgl/>
      <w:lvlText w:val="5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5913880"/>
    <w:multiLevelType w:val="hybridMultilevel"/>
    <w:tmpl w:val="6FEC1C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D940C8"/>
    <w:multiLevelType w:val="hybridMultilevel"/>
    <w:tmpl w:val="C92C2980"/>
    <w:lvl w:ilvl="0" w:tplc="D4A8CF6C">
      <w:start w:val="1"/>
      <w:numFmt w:val="lowerLetter"/>
      <w:lvlText w:val="%1)"/>
      <w:lvlJc w:val="left"/>
      <w:pPr>
        <w:ind w:left="928" w:hanging="360"/>
      </w:pPr>
      <w:rPr>
        <w:sz w:val="24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0CD21809"/>
    <w:multiLevelType w:val="hybridMultilevel"/>
    <w:tmpl w:val="66CABB6A"/>
    <w:lvl w:ilvl="0" w:tplc="78246B42">
      <w:start w:val="1"/>
      <w:numFmt w:val="bullet"/>
      <w:pStyle w:val="odr2"/>
      <w:lvlText w:val="o"/>
      <w:lvlJc w:val="left"/>
      <w:pPr>
        <w:tabs>
          <w:tab w:val="num" w:pos="680"/>
        </w:tabs>
        <w:ind w:left="680" w:hanging="255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012803"/>
    <w:multiLevelType w:val="hybridMultilevel"/>
    <w:tmpl w:val="5632250E"/>
    <w:lvl w:ilvl="0" w:tplc="3E140B26">
      <w:start w:val="1"/>
      <w:numFmt w:val="bullet"/>
      <w:pStyle w:val="bododr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A01BE4"/>
    <w:multiLevelType w:val="multilevel"/>
    <w:tmpl w:val="5652040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1A51487D"/>
    <w:multiLevelType w:val="hybridMultilevel"/>
    <w:tmpl w:val="32B2240E"/>
    <w:lvl w:ilvl="0" w:tplc="1CFE858E">
      <w:start w:val="1"/>
      <w:numFmt w:val="decimal"/>
      <w:pStyle w:val="Seznamploh"/>
      <w:lvlText w:val="Příloha č. %1: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760A64"/>
    <w:multiLevelType w:val="multilevel"/>
    <w:tmpl w:val="6DDCFE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15F6FD7"/>
    <w:multiLevelType w:val="hybridMultilevel"/>
    <w:tmpl w:val="56E4C5FA"/>
    <w:lvl w:ilvl="0" w:tplc="90848612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5" w15:restartNumberingAfterBreak="0">
    <w:nsid w:val="2A6B1608"/>
    <w:multiLevelType w:val="multilevel"/>
    <w:tmpl w:val="795C315E"/>
    <w:lvl w:ilvl="0">
      <w:start w:val="1"/>
      <w:numFmt w:val="decimal"/>
      <w:pStyle w:val="st"/>
      <w:isLgl/>
      <w:suff w:val="nothing"/>
      <w:lvlText w:val="ČÁST %1"/>
      <w:lvlJc w:val="center"/>
      <w:pPr>
        <w:ind w:left="0" w:firstLine="284"/>
      </w:pPr>
      <w:rPr>
        <w:rFonts w:hint="default"/>
        <w:b/>
        <w:i w:val="0"/>
      </w:rPr>
    </w:lvl>
    <w:lvl w:ilvl="1">
      <w:start w:val="1"/>
      <w:numFmt w:val="decimal"/>
      <w:pStyle w:val="Oddl"/>
      <w:isLgl/>
      <w:suff w:val="nothing"/>
      <w:lvlText w:val="Oddíl %2"/>
      <w:lvlJc w:val="center"/>
      <w:pPr>
        <w:ind w:left="0" w:firstLine="284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pStyle w:val="lnek"/>
      <w:isLgl/>
      <w:suff w:val="nothing"/>
      <w:lvlText w:val="Čl. %3"/>
      <w:lvlJc w:val="center"/>
      <w:pPr>
        <w:ind w:left="2976" w:firstLine="284"/>
      </w:pPr>
      <w:rPr>
        <w:rFonts w:hint="default"/>
        <w:b/>
        <w:i w:val="0"/>
      </w:rPr>
    </w:lvl>
    <w:lvl w:ilvl="3">
      <w:start w:val="1"/>
      <w:numFmt w:val="decimal"/>
      <w:pStyle w:val="Odstavec"/>
      <w:isLgl/>
      <w:lvlText w:val="(%4)"/>
      <w:lvlJc w:val="left"/>
      <w:pPr>
        <w:tabs>
          <w:tab w:val="num" w:pos="907"/>
        </w:tabs>
        <w:ind w:left="0" w:firstLine="397"/>
      </w:pPr>
      <w:rPr>
        <w:rFonts w:hint="default"/>
        <w:b w:val="0"/>
      </w:rPr>
    </w:lvl>
    <w:lvl w:ilvl="4">
      <w:start w:val="1"/>
      <w:numFmt w:val="lowerLetter"/>
      <w:pStyle w:val="Psmeno"/>
      <w:lvlText w:val="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decimal"/>
      <w:pStyle w:val="Bod"/>
      <w:isLgl/>
      <w:lvlText w:val="%6."/>
      <w:lvlJc w:val="right"/>
      <w:pPr>
        <w:tabs>
          <w:tab w:val="num" w:pos="851"/>
        </w:tabs>
        <w:ind w:left="851" w:hanging="17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E4E22D6"/>
    <w:multiLevelType w:val="hybridMultilevel"/>
    <w:tmpl w:val="70D63844"/>
    <w:lvl w:ilvl="0" w:tplc="F8046F38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2F7A2A95"/>
    <w:multiLevelType w:val="multilevel"/>
    <w:tmpl w:val="2126216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310974C7"/>
    <w:multiLevelType w:val="hybridMultilevel"/>
    <w:tmpl w:val="F8E0349E"/>
    <w:lvl w:ilvl="0" w:tplc="851E696E">
      <w:start w:val="4"/>
      <w:numFmt w:val="bullet"/>
      <w:lvlText w:val="-"/>
      <w:lvlJc w:val="left"/>
      <w:pPr>
        <w:ind w:left="97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9" w15:restartNumberingAfterBreak="0">
    <w:nsid w:val="31D153AB"/>
    <w:multiLevelType w:val="hybridMultilevel"/>
    <w:tmpl w:val="A81A83C2"/>
    <w:lvl w:ilvl="0" w:tplc="B7966A3A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172A0130">
      <w:start w:val="1"/>
      <w:numFmt w:val="decimal"/>
      <w:lvlText w:val="(%2)"/>
      <w:lvlJc w:val="left"/>
      <w:pPr>
        <w:ind w:left="1785" w:hanging="705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1C1EA3"/>
    <w:multiLevelType w:val="multilevel"/>
    <w:tmpl w:val="2AB6CCBC"/>
    <w:lvl w:ilvl="0">
      <w:start w:val="1"/>
      <w:numFmt w:val="ordinal"/>
      <w:lvlText w:val="%1"/>
      <w:lvlJc w:val="left"/>
      <w:pPr>
        <w:tabs>
          <w:tab w:val="num" w:pos="720"/>
        </w:tabs>
      </w:pPr>
      <w:rPr>
        <w:rFonts w:ascii="Times New Roman" w:hAnsi="Times New Roman" w:cs="Times New Roman" w:hint="default"/>
        <w:b/>
        <w:i w:val="0"/>
        <w:sz w:val="28"/>
        <w:u w:val="none"/>
      </w:rPr>
    </w:lvl>
    <w:lvl w:ilvl="1">
      <w:start w:val="1"/>
      <w:numFmt w:val="decimal"/>
      <w:lvlText w:val="%1%2."/>
      <w:lvlJc w:val="left"/>
      <w:pPr>
        <w:tabs>
          <w:tab w:val="num" w:pos="718"/>
        </w:tabs>
        <w:ind w:left="718" w:hanging="576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1" w15:restartNumberingAfterBreak="0">
    <w:nsid w:val="3C35794C"/>
    <w:multiLevelType w:val="hybridMultilevel"/>
    <w:tmpl w:val="C0505EB4"/>
    <w:lvl w:ilvl="0" w:tplc="ADD41B16">
      <w:start w:val="1"/>
      <w:numFmt w:val="decimal"/>
      <w:lvlText w:val="%1."/>
      <w:lvlJc w:val="left"/>
      <w:pPr>
        <w:ind w:left="846" w:hanging="705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-2388" w:hanging="360"/>
      </w:pPr>
    </w:lvl>
    <w:lvl w:ilvl="2" w:tplc="0405001B" w:tentative="1">
      <w:start w:val="1"/>
      <w:numFmt w:val="lowerRoman"/>
      <w:lvlText w:val="%3."/>
      <w:lvlJc w:val="right"/>
      <w:pPr>
        <w:ind w:left="-1668" w:hanging="180"/>
      </w:pPr>
    </w:lvl>
    <w:lvl w:ilvl="3" w:tplc="0405000F" w:tentative="1">
      <w:start w:val="1"/>
      <w:numFmt w:val="decimal"/>
      <w:lvlText w:val="%4."/>
      <w:lvlJc w:val="left"/>
      <w:pPr>
        <w:ind w:left="-948" w:hanging="360"/>
      </w:pPr>
    </w:lvl>
    <w:lvl w:ilvl="4" w:tplc="04050019" w:tentative="1">
      <w:start w:val="1"/>
      <w:numFmt w:val="lowerLetter"/>
      <w:lvlText w:val="%5."/>
      <w:lvlJc w:val="left"/>
      <w:pPr>
        <w:ind w:left="-228" w:hanging="360"/>
      </w:pPr>
    </w:lvl>
    <w:lvl w:ilvl="5" w:tplc="0405001B" w:tentative="1">
      <w:start w:val="1"/>
      <w:numFmt w:val="lowerRoman"/>
      <w:lvlText w:val="%6."/>
      <w:lvlJc w:val="right"/>
      <w:pPr>
        <w:ind w:left="492" w:hanging="180"/>
      </w:pPr>
    </w:lvl>
    <w:lvl w:ilvl="6" w:tplc="0405000F" w:tentative="1">
      <w:start w:val="1"/>
      <w:numFmt w:val="decimal"/>
      <w:lvlText w:val="%7."/>
      <w:lvlJc w:val="left"/>
      <w:pPr>
        <w:ind w:left="1212" w:hanging="360"/>
      </w:pPr>
    </w:lvl>
    <w:lvl w:ilvl="7" w:tplc="04050019" w:tentative="1">
      <w:start w:val="1"/>
      <w:numFmt w:val="lowerLetter"/>
      <w:lvlText w:val="%8."/>
      <w:lvlJc w:val="left"/>
      <w:pPr>
        <w:ind w:left="1932" w:hanging="360"/>
      </w:pPr>
    </w:lvl>
    <w:lvl w:ilvl="8" w:tplc="0405001B" w:tentative="1">
      <w:start w:val="1"/>
      <w:numFmt w:val="lowerRoman"/>
      <w:lvlText w:val="%9."/>
      <w:lvlJc w:val="right"/>
      <w:pPr>
        <w:ind w:left="2652" w:hanging="180"/>
      </w:pPr>
    </w:lvl>
  </w:abstractNum>
  <w:abstractNum w:abstractNumId="22" w15:restartNumberingAfterBreak="0">
    <w:nsid w:val="3D5C2433"/>
    <w:multiLevelType w:val="multilevel"/>
    <w:tmpl w:val="795C315E"/>
    <w:lvl w:ilvl="0">
      <w:start w:val="1"/>
      <w:numFmt w:val="decimal"/>
      <w:isLgl/>
      <w:suff w:val="nothing"/>
      <w:lvlText w:val="ČÁST %1"/>
      <w:lvlJc w:val="center"/>
      <w:pPr>
        <w:ind w:left="0" w:firstLine="284"/>
      </w:pPr>
      <w:rPr>
        <w:rFonts w:hint="default"/>
        <w:b/>
        <w:i w:val="0"/>
        <w:sz w:val="28"/>
        <w:u w:val="none"/>
      </w:rPr>
    </w:lvl>
    <w:lvl w:ilvl="1">
      <w:start w:val="1"/>
      <w:numFmt w:val="decimal"/>
      <w:isLgl/>
      <w:suff w:val="nothing"/>
      <w:lvlText w:val="Oddíl %2"/>
      <w:lvlJc w:val="center"/>
      <w:pPr>
        <w:ind w:left="0" w:firstLine="284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isLgl/>
      <w:suff w:val="nothing"/>
      <w:lvlText w:val="Čl. %3"/>
      <w:lvlJc w:val="center"/>
      <w:pPr>
        <w:ind w:left="0" w:firstLine="284"/>
      </w:pPr>
      <w:rPr>
        <w:rFonts w:hint="default"/>
        <w:b/>
        <w:i w:val="0"/>
      </w:rPr>
    </w:lvl>
    <w:lvl w:ilvl="3">
      <w:start w:val="1"/>
      <w:numFmt w:val="decimal"/>
      <w:isLgl/>
      <w:lvlText w:val="(%4)"/>
      <w:lvlJc w:val="left"/>
      <w:pPr>
        <w:tabs>
          <w:tab w:val="num" w:pos="907"/>
        </w:tabs>
        <w:ind w:left="0" w:firstLine="39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decimal"/>
      <w:isLgl/>
      <w:lvlText w:val="%6."/>
      <w:lvlJc w:val="right"/>
      <w:pPr>
        <w:tabs>
          <w:tab w:val="num" w:pos="851"/>
        </w:tabs>
        <w:ind w:left="851" w:hanging="17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2267ECD"/>
    <w:multiLevelType w:val="hybridMultilevel"/>
    <w:tmpl w:val="68D058CE"/>
    <w:lvl w:ilvl="0" w:tplc="660C332E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4" w15:restartNumberingAfterBreak="0">
    <w:nsid w:val="4C330AF6"/>
    <w:multiLevelType w:val="multilevel"/>
    <w:tmpl w:val="24121D8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50EF2343"/>
    <w:multiLevelType w:val="multilevel"/>
    <w:tmpl w:val="E64810E2"/>
    <w:lvl w:ilvl="0">
      <w:start w:val="1"/>
      <w:numFmt w:val="decimal"/>
      <w:isLgl/>
      <w:suff w:val="nothing"/>
      <w:lvlText w:val="ČÁST %1"/>
      <w:lvlJc w:val="center"/>
      <w:pPr>
        <w:ind w:left="0" w:firstLine="284"/>
      </w:pPr>
      <w:rPr>
        <w:rFonts w:hint="default"/>
        <w:b/>
        <w:i w:val="0"/>
      </w:rPr>
    </w:lvl>
    <w:lvl w:ilvl="1">
      <w:start w:val="1"/>
      <w:numFmt w:val="decimal"/>
      <w:isLgl/>
      <w:suff w:val="nothing"/>
      <w:lvlText w:val="Oddíl %2"/>
      <w:lvlJc w:val="center"/>
      <w:pPr>
        <w:ind w:left="0" w:firstLine="284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isLgl/>
      <w:suff w:val="nothing"/>
      <w:lvlText w:val="Čl. %3"/>
      <w:lvlJc w:val="center"/>
      <w:pPr>
        <w:ind w:left="0" w:firstLine="284"/>
      </w:pPr>
      <w:rPr>
        <w:rFonts w:hint="default"/>
        <w:b/>
        <w:i w:val="0"/>
      </w:rPr>
    </w:lvl>
    <w:lvl w:ilvl="3">
      <w:start w:val="1"/>
      <w:numFmt w:val="decimal"/>
      <w:isLgl/>
      <w:lvlText w:val="(%4)"/>
      <w:lvlJc w:val="left"/>
      <w:pPr>
        <w:tabs>
          <w:tab w:val="num" w:pos="907"/>
        </w:tabs>
        <w:ind w:left="0" w:firstLine="39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decimal"/>
      <w:isLgl/>
      <w:lvlText w:val="%6."/>
      <w:lvlJc w:val="right"/>
      <w:pPr>
        <w:tabs>
          <w:tab w:val="num" w:pos="851"/>
        </w:tabs>
        <w:ind w:left="851" w:hanging="17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55003312"/>
    <w:multiLevelType w:val="multilevel"/>
    <w:tmpl w:val="E0D01B58"/>
    <w:styleLink w:val="Plohy"/>
    <w:lvl w:ilvl="0">
      <w:start w:val="1"/>
      <w:numFmt w:val="decimal"/>
      <w:suff w:val="space"/>
      <w:lvlText w:val="Příloha č. %1: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284" w:hanging="284"/>
      </w:pPr>
      <w:rPr>
        <w:rFonts w:hint="default"/>
        <w:sz w:val="28"/>
      </w:rPr>
    </w:lvl>
    <w:lvl w:ilvl="2">
      <w:start w:val="1"/>
      <w:numFmt w:val="decimal"/>
      <w:suff w:val="space"/>
      <w:lvlText w:val="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suff w:val="space"/>
      <w:lvlText w:val="%2.%3.%4"/>
      <w:lvlJc w:val="left"/>
      <w:pPr>
        <w:ind w:left="567" w:hanging="567"/>
      </w:pPr>
      <w:rPr>
        <w:rFonts w:hint="default"/>
      </w:rPr>
    </w:lvl>
    <w:lvl w:ilvl="4">
      <w:start w:val="1"/>
      <w:numFmt w:val="ordinal"/>
      <w:lvlText w:val="%5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cs="Times New Roman" w:hint="default"/>
      </w:rPr>
    </w:lvl>
  </w:abstractNum>
  <w:abstractNum w:abstractNumId="27" w15:restartNumberingAfterBreak="0">
    <w:nsid w:val="60A55EE4"/>
    <w:multiLevelType w:val="hybridMultilevel"/>
    <w:tmpl w:val="2DBA973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3FD27CC"/>
    <w:multiLevelType w:val="hybridMultilevel"/>
    <w:tmpl w:val="EA60FA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CE7139"/>
    <w:multiLevelType w:val="hybridMultilevel"/>
    <w:tmpl w:val="C21E8938"/>
    <w:lvl w:ilvl="0" w:tplc="2E48101E">
      <w:start w:val="1"/>
      <w:numFmt w:val="decimal"/>
      <w:pStyle w:val="zzs"/>
      <w:lvlText w:val="%1."/>
      <w:lvlJc w:val="right"/>
      <w:pPr>
        <w:tabs>
          <w:tab w:val="num" w:pos="454"/>
        </w:tabs>
        <w:ind w:left="0" w:firstLine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D7536C"/>
    <w:multiLevelType w:val="hybridMultilevel"/>
    <w:tmpl w:val="21062D06"/>
    <w:lvl w:ilvl="0" w:tplc="83D853CA">
      <w:start w:val="1"/>
      <w:numFmt w:val="bullet"/>
      <w:pStyle w:val="odr1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2818CE"/>
    <w:multiLevelType w:val="multilevel"/>
    <w:tmpl w:val="0FDCEA6A"/>
    <w:styleLink w:val="Pnadpisy"/>
    <w:lvl w:ilvl="0">
      <w:start w:val="1"/>
      <w:numFmt w:val="decimal"/>
      <w:pStyle w:val="Pnadpis1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Pnadpis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P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15D5671"/>
    <w:multiLevelType w:val="hybridMultilevel"/>
    <w:tmpl w:val="F814A3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7C786E"/>
    <w:multiLevelType w:val="hybridMultilevel"/>
    <w:tmpl w:val="C6649CE4"/>
    <w:lvl w:ilvl="0" w:tplc="EC2019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446BBB"/>
    <w:multiLevelType w:val="multilevel"/>
    <w:tmpl w:val="EBF0D7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7B496826"/>
    <w:multiLevelType w:val="hybridMultilevel"/>
    <w:tmpl w:val="9FF02358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6" w15:restartNumberingAfterBreak="0">
    <w:nsid w:val="7C5A6364"/>
    <w:multiLevelType w:val="multilevel"/>
    <w:tmpl w:val="7CC2C0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6"/>
  </w:num>
  <w:num w:numId="7">
    <w:abstractNumId w:val="15"/>
  </w:num>
  <w:num w:numId="8">
    <w:abstractNumId w:val="10"/>
  </w:num>
  <w:num w:numId="9">
    <w:abstractNumId w:val="12"/>
  </w:num>
  <w:num w:numId="10">
    <w:abstractNumId w:val="22"/>
  </w:num>
  <w:num w:numId="11">
    <w:abstractNumId w:val="13"/>
  </w:num>
  <w:num w:numId="12">
    <w:abstractNumId w:val="11"/>
  </w:num>
  <w:num w:numId="13">
    <w:abstractNumId w:val="24"/>
  </w:num>
  <w:num w:numId="14">
    <w:abstractNumId w:val="31"/>
  </w:num>
  <w:num w:numId="15">
    <w:abstractNumId w:val="9"/>
  </w:num>
  <w:num w:numId="16">
    <w:abstractNumId w:val="25"/>
  </w:num>
  <w:num w:numId="17">
    <w:abstractNumId w:val="34"/>
  </w:num>
  <w:num w:numId="18">
    <w:abstractNumId w:val="17"/>
  </w:num>
  <w:num w:numId="19">
    <w:abstractNumId w:val="32"/>
  </w:num>
  <w:num w:numId="20">
    <w:abstractNumId w:val="6"/>
  </w:num>
  <w:num w:numId="21">
    <w:abstractNumId w:val="35"/>
  </w:num>
  <w:num w:numId="22">
    <w:abstractNumId w:val="23"/>
  </w:num>
  <w:num w:numId="23">
    <w:abstractNumId w:val="14"/>
  </w:num>
  <w:num w:numId="24">
    <w:abstractNumId w:val="7"/>
  </w:num>
  <w:num w:numId="25">
    <w:abstractNumId w:val="5"/>
  </w:num>
  <w:num w:numId="26">
    <w:abstractNumId w:val="20"/>
  </w:num>
  <w:num w:numId="27">
    <w:abstractNumId w:val="16"/>
  </w:num>
  <w:num w:numId="28">
    <w:abstractNumId w:val="29"/>
  </w:num>
  <w:num w:numId="29">
    <w:abstractNumId w:val="30"/>
  </w:num>
  <w:num w:numId="30">
    <w:abstractNumId w:val="33"/>
  </w:num>
  <w:num w:numId="31">
    <w:abstractNumId w:val="8"/>
  </w:num>
  <w:num w:numId="32">
    <w:abstractNumId w:val="19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lvl w:ilvl="0">
        <w:start w:val="1"/>
        <w:numFmt w:val="decimal"/>
        <w:pStyle w:val="st"/>
        <w:isLgl/>
        <w:suff w:val="nothing"/>
        <w:lvlText w:val="ČÁST %1"/>
        <w:lvlJc w:val="center"/>
        <w:pPr>
          <w:ind w:left="0" w:firstLine="284"/>
        </w:pPr>
        <w:rPr>
          <w:rFonts w:hint="default"/>
          <w:b w:val="0"/>
          <w:i w:val="0"/>
        </w:rPr>
      </w:lvl>
    </w:lvlOverride>
    <w:lvlOverride w:ilvl="1">
      <w:lvl w:ilvl="1">
        <w:start w:val="1"/>
        <w:numFmt w:val="decimal"/>
        <w:pStyle w:val="Oddl"/>
        <w:isLgl/>
        <w:suff w:val="nothing"/>
        <w:lvlText w:val="Oddíl %2"/>
        <w:lvlJc w:val="center"/>
        <w:pPr>
          <w:ind w:left="0" w:firstLine="284"/>
        </w:pPr>
        <w:rPr>
          <w:rFonts w:hint="default"/>
          <w:b w:val="0"/>
          <w:i w:val="0"/>
          <w:caps w:val="0"/>
          <w:strike w:val="0"/>
          <w:dstrik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lvlRestart w:val="0"/>
        <w:pStyle w:val="lnek"/>
        <w:isLgl/>
        <w:suff w:val="nothing"/>
        <w:lvlText w:val="Čl. %3"/>
        <w:lvlJc w:val="center"/>
        <w:pPr>
          <w:ind w:left="0" w:firstLine="284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decimal"/>
        <w:pStyle w:val="Odstavec"/>
        <w:isLgl/>
        <w:lvlText w:val="(%4)"/>
        <w:lvlJc w:val="left"/>
        <w:pPr>
          <w:tabs>
            <w:tab w:val="num" w:pos="510"/>
          </w:tabs>
          <w:ind w:left="-397" w:firstLine="397"/>
        </w:pPr>
        <w:rPr>
          <w:rFonts w:hint="default"/>
        </w:rPr>
      </w:lvl>
    </w:lvlOverride>
    <w:lvlOverride w:ilvl="4">
      <w:lvl w:ilvl="4">
        <w:start w:val="1"/>
        <w:numFmt w:val="lowerLetter"/>
        <w:pStyle w:val="Psmeno"/>
        <w:lvlText w:val="%5)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5">
      <w:lvl w:ilvl="5">
        <w:start w:val="1"/>
        <w:numFmt w:val="decimal"/>
        <w:pStyle w:val="Bod"/>
        <w:isLgl/>
        <w:lvlText w:val="%6."/>
        <w:lvlJc w:val="right"/>
        <w:pPr>
          <w:tabs>
            <w:tab w:val="num" w:pos="851"/>
          </w:tabs>
          <w:ind w:left="851" w:hanging="171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36">
    <w:abstractNumId w:val="28"/>
  </w:num>
  <w:num w:numId="37">
    <w:abstractNumId w:val="15"/>
  </w:num>
  <w:num w:numId="38">
    <w:abstractNumId w:val="15"/>
  </w:num>
  <w:num w:numId="39">
    <w:abstractNumId w:val="36"/>
  </w:num>
  <w:num w:numId="40">
    <w:abstractNumId w:val="21"/>
  </w:num>
  <w:num w:numId="41">
    <w:abstractNumId w:val="18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ExpandShiftReturn/>
    <w:suppressBottomSpacing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C2"/>
    <w:rsid w:val="000035FA"/>
    <w:rsid w:val="000054FF"/>
    <w:rsid w:val="00005D7B"/>
    <w:rsid w:val="0000743B"/>
    <w:rsid w:val="00007EEE"/>
    <w:rsid w:val="0002096E"/>
    <w:rsid w:val="000266E2"/>
    <w:rsid w:val="000276B2"/>
    <w:rsid w:val="0004123B"/>
    <w:rsid w:val="00043E81"/>
    <w:rsid w:val="00045CDF"/>
    <w:rsid w:val="0007322F"/>
    <w:rsid w:val="000777AF"/>
    <w:rsid w:val="00092B4A"/>
    <w:rsid w:val="0009554B"/>
    <w:rsid w:val="000A1A9A"/>
    <w:rsid w:val="000A7B73"/>
    <w:rsid w:val="000B00D1"/>
    <w:rsid w:val="000B48A3"/>
    <w:rsid w:val="000C14B2"/>
    <w:rsid w:val="000C37F4"/>
    <w:rsid w:val="000C6DF6"/>
    <w:rsid w:val="000D0A78"/>
    <w:rsid w:val="000D5D3C"/>
    <w:rsid w:val="000D6A56"/>
    <w:rsid w:val="000E245B"/>
    <w:rsid w:val="000F450B"/>
    <w:rsid w:val="000F4A8C"/>
    <w:rsid w:val="00101D59"/>
    <w:rsid w:val="00117F08"/>
    <w:rsid w:val="00122625"/>
    <w:rsid w:val="00124CD9"/>
    <w:rsid w:val="00126D31"/>
    <w:rsid w:val="00131FF0"/>
    <w:rsid w:val="001327FA"/>
    <w:rsid w:val="001466E7"/>
    <w:rsid w:val="00155F5F"/>
    <w:rsid w:val="00160828"/>
    <w:rsid w:val="00164853"/>
    <w:rsid w:val="001650A3"/>
    <w:rsid w:val="001667D0"/>
    <w:rsid w:val="001727C1"/>
    <w:rsid w:val="00173343"/>
    <w:rsid w:val="00177923"/>
    <w:rsid w:val="00181C6D"/>
    <w:rsid w:val="0019103D"/>
    <w:rsid w:val="00192568"/>
    <w:rsid w:val="001C4B90"/>
    <w:rsid w:val="001D437F"/>
    <w:rsid w:val="001D59A2"/>
    <w:rsid w:val="001E0780"/>
    <w:rsid w:val="001E4B1F"/>
    <w:rsid w:val="00200DB2"/>
    <w:rsid w:val="00212667"/>
    <w:rsid w:val="002217B7"/>
    <w:rsid w:val="00221BF0"/>
    <w:rsid w:val="0022472B"/>
    <w:rsid w:val="0023148C"/>
    <w:rsid w:val="002471AE"/>
    <w:rsid w:val="0026333A"/>
    <w:rsid w:val="0027514D"/>
    <w:rsid w:val="0028019F"/>
    <w:rsid w:val="0028167D"/>
    <w:rsid w:val="00283FF1"/>
    <w:rsid w:val="00293FC7"/>
    <w:rsid w:val="002A734E"/>
    <w:rsid w:val="002A7F33"/>
    <w:rsid w:val="002B0791"/>
    <w:rsid w:val="002B143E"/>
    <w:rsid w:val="002B2BDD"/>
    <w:rsid w:val="002C21BD"/>
    <w:rsid w:val="002C25D2"/>
    <w:rsid w:val="002D1B15"/>
    <w:rsid w:val="002D6771"/>
    <w:rsid w:val="002E32D6"/>
    <w:rsid w:val="002E6C93"/>
    <w:rsid w:val="002F1256"/>
    <w:rsid w:val="002F17CA"/>
    <w:rsid w:val="002F3D11"/>
    <w:rsid w:val="00303F1E"/>
    <w:rsid w:val="003079A8"/>
    <w:rsid w:val="00307D29"/>
    <w:rsid w:val="00311145"/>
    <w:rsid w:val="0031427C"/>
    <w:rsid w:val="0032082A"/>
    <w:rsid w:val="00335F69"/>
    <w:rsid w:val="003648E5"/>
    <w:rsid w:val="00370F2F"/>
    <w:rsid w:val="00371ADB"/>
    <w:rsid w:val="00374F25"/>
    <w:rsid w:val="003A7D60"/>
    <w:rsid w:val="003B3B24"/>
    <w:rsid w:val="003D01F4"/>
    <w:rsid w:val="003D1499"/>
    <w:rsid w:val="003D7286"/>
    <w:rsid w:val="003E450C"/>
    <w:rsid w:val="003E626C"/>
    <w:rsid w:val="0042474C"/>
    <w:rsid w:val="00425F8D"/>
    <w:rsid w:val="0042668B"/>
    <w:rsid w:val="00432A69"/>
    <w:rsid w:val="00441FDC"/>
    <w:rsid w:val="004440ED"/>
    <w:rsid w:val="00461511"/>
    <w:rsid w:val="00461F62"/>
    <w:rsid w:val="00472002"/>
    <w:rsid w:val="00472D8B"/>
    <w:rsid w:val="00476F6F"/>
    <w:rsid w:val="004930BB"/>
    <w:rsid w:val="00494099"/>
    <w:rsid w:val="00495292"/>
    <w:rsid w:val="004A3014"/>
    <w:rsid w:val="004A7A31"/>
    <w:rsid w:val="004B213F"/>
    <w:rsid w:val="004C0F99"/>
    <w:rsid w:val="004C39AD"/>
    <w:rsid w:val="004C6D7C"/>
    <w:rsid w:val="004D39C6"/>
    <w:rsid w:val="004D6DA8"/>
    <w:rsid w:val="004D7035"/>
    <w:rsid w:val="004E4385"/>
    <w:rsid w:val="004E5BCD"/>
    <w:rsid w:val="004E5CCC"/>
    <w:rsid w:val="004F29A4"/>
    <w:rsid w:val="00501066"/>
    <w:rsid w:val="00501474"/>
    <w:rsid w:val="00502732"/>
    <w:rsid w:val="005061A1"/>
    <w:rsid w:val="005153B5"/>
    <w:rsid w:val="00515CF8"/>
    <w:rsid w:val="00517679"/>
    <w:rsid w:val="00530923"/>
    <w:rsid w:val="00537E3A"/>
    <w:rsid w:val="005425A3"/>
    <w:rsid w:val="00542E5A"/>
    <w:rsid w:val="005457B1"/>
    <w:rsid w:val="00551284"/>
    <w:rsid w:val="0056281A"/>
    <w:rsid w:val="005701AF"/>
    <w:rsid w:val="00580160"/>
    <w:rsid w:val="00580C76"/>
    <w:rsid w:val="005830F5"/>
    <w:rsid w:val="0058518D"/>
    <w:rsid w:val="00586334"/>
    <w:rsid w:val="005901AF"/>
    <w:rsid w:val="0059235E"/>
    <w:rsid w:val="005936DF"/>
    <w:rsid w:val="005A0AB2"/>
    <w:rsid w:val="005A0CD7"/>
    <w:rsid w:val="005B0A79"/>
    <w:rsid w:val="005B1B5A"/>
    <w:rsid w:val="005B2BA9"/>
    <w:rsid w:val="005C3CBC"/>
    <w:rsid w:val="005D1750"/>
    <w:rsid w:val="005D202D"/>
    <w:rsid w:val="005D3299"/>
    <w:rsid w:val="005E43D2"/>
    <w:rsid w:val="005F1885"/>
    <w:rsid w:val="005F2AC1"/>
    <w:rsid w:val="005F435D"/>
    <w:rsid w:val="005F6DA3"/>
    <w:rsid w:val="006077F6"/>
    <w:rsid w:val="00621A09"/>
    <w:rsid w:val="0062265D"/>
    <w:rsid w:val="006257D3"/>
    <w:rsid w:val="0063562B"/>
    <w:rsid w:val="006373A8"/>
    <w:rsid w:val="00644880"/>
    <w:rsid w:val="006465B9"/>
    <w:rsid w:val="0065145E"/>
    <w:rsid w:val="0065479D"/>
    <w:rsid w:val="006557DA"/>
    <w:rsid w:val="00663C12"/>
    <w:rsid w:val="00666F15"/>
    <w:rsid w:val="00672430"/>
    <w:rsid w:val="006724C4"/>
    <w:rsid w:val="00680C33"/>
    <w:rsid w:val="006824DB"/>
    <w:rsid w:val="00683FF8"/>
    <w:rsid w:val="00684A64"/>
    <w:rsid w:val="00685180"/>
    <w:rsid w:val="00697031"/>
    <w:rsid w:val="00697960"/>
    <w:rsid w:val="006A0CA0"/>
    <w:rsid w:val="006A61B8"/>
    <w:rsid w:val="006B3294"/>
    <w:rsid w:val="006C2DB3"/>
    <w:rsid w:val="006C5FD3"/>
    <w:rsid w:val="006D225B"/>
    <w:rsid w:val="006D228A"/>
    <w:rsid w:val="006D7B9E"/>
    <w:rsid w:val="006E0BE1"/>
    <w:rsid w:val="006E1142"/>
    <w:rsid w:val="006E2EAE"/>
    <w:rsid w:val="006E37A9"/>
    <w:rsid w:val="006E3FF4"/>
    <w:rsid w:val="006E7CA2"/>
    <w:rsid w:val="006E7D08"/>
    <w:rsid w:val="006F145A"/>
    <w:rsid w:val="006F4FC4"/>
    <w:rsid w:val="006F516D"/>
    <w:rsid w:val="007057E8"/>
    <w:rsid w:val="007212D2"/>
    <w:rsid w:val="00723161"/>
    <w:rsid w:val="007278A2"/>
    <w:rsid w:val="0074218A"/>
    <w:rsid w:val="00742BAC"/>
    <w:rsid w:val="007430B6"/>
    <w:rsid w:val="0074611B"/>
    <w:rsid w:val="00747ADE"/>
    <w:rsid w:val="00750EB6"/>
    <w:rsid w:val="00754561"/>
    <w:rsid w:val="00761263"/>
    <w:rsid w:val="00762743"/>
    <w:rsid w:val="00765A42"/>
    <w:rsid w:val="0077330D"/>
    <w:rsid w:val="00796251"/>
    <w:rsid w:val="007A45C3"/>
    <w:rsid w:val="007A64BB"/>
    <w:rsid w:val="007B0734"/>
    <w:rsid w:val="007B2536"/>
    <w:rsid w:val="007B52AF"/>
    <w:rsid w:val="007B6F78"/>
    <w:rsid w:val="007D3F14"/>
    <w:rsid w:val="007E073E"/>
    <w:rsid w:val="007E2FA1"/>
    <w:rsid w:val="007E477A"/>
    <w:rsid w:val="007E7DDD"/>
    <w:rsid w:val="007F6A4D"/>
    <w:rsid w:val="00807FC3"/>
    <w:rsid w:val="00821912"/>
    <w:rsid w:val="008306FE"/>
    <w:rsid w:val="00842592"/>
    <w:rsid w:val="008522E0"/>
    <w:rsid w:val="00864643"/>
    <w:rsid w:val="00885215"/>
    <w:rsid w:val="00886196"/>
    <w:rsid w:val="00897DA0"/>
    <w:rsid w:val="008A3197"/>
    <w:rsid w:val="008A49DB"/>
    <w:rsid w:val="008B37F8"/>
    <w:rsid w:val="008B5922"/>
    <w:rsid w:val="008C178C"/>
    <w:rsid w:val="008C5AED"/>
    <w:rsid w:val="008C64D3"/>
    <w:rsid w:val="008C7926"/>
    <w:rsid w:val="008C7DC3"/>
    <w:rsid w:val="008E0748"/>
    <w:rsid w:val="008E5898"/>
    <w:rsid w:val="008E5B39"/>
    <w:rsid w:val="008F097D"/>
    <w:rsid w:val="008F0FE5"/>
    <w:rsid w:val="008F2445"/>
    <w:rsid w:val="008F6F98"/>
    <w:rsid w:val="008F7A5A"/>
    <w:rsid w:val="00905DA5"/>
    <w:rsid w:val="00906A85"/>
    <w:rsid w:val="00910290"/>
    <w:rsid w:val="00912AD6"/>
    <w:rsid w:val="0092235C"/>
    <w:rsid w:val="00927BDE"/>
    <w:rsid w:val="00930450"/>
    <w:rsid w:val="009405E6"/>
    <w:rsid w:val="00947F52"/>
    <w:rsid w:val="00955457"/>
    <w:rsid w:val="0095744C"/>
    <w:rsid w:val="00960137"/>
    <w:rsid w:val="00971559"/>
    <w:rsid w:val="009749A8"/>
    <w:rsid w:val="00975D60"/>
    <w:rsid w:val="00985641"/>
    <w:rsid w:val="00993FFC"/>
    <w:rsid w:val="0099460E"/>
    <w:rsid w:val="009B36C2"/>
    <w:rsid w:val="009C6FE9"/>
    <w:rsid w:val="009D1D53"/>
    <w:rsid w:val="009D5ABE"/>
    <w:rsid w:val="009D60D2"/>
    <w:rsid w:val="009E31AD"/>
    <w:rsid w:val="00A00045"/>
    <w:rsid w:val="00A062C2"/>
    <w:rsid w:val="00A12B68"/>
    <w:rsid w:val="00A2046C"/>
    <w:rsid w:val="00A3093C"/>
    <w:rsid w:val="00A34202"/>
    <w:rsid w:val="00A7729E"/>
    <w:rsid w:val="00A838CF"/>
    <w:rsid w:val="00A84260"/>
    <w:rsid w:val="00A92DF8"/>
    <w:rsid w:val="00A97D24"/>
    <w:rsid w:val="00AA4B4E"/>
    <w:rsid w:val="00AA61E7"/>
    <w:rsid w:val="00AB1601"/>
    <w:rsid w:val="00AB39AA"/>
    <w:rsid w:val="00AB4505"/>
    <w:rsid w:val="00AF08A9"/>
    <w:rsid w:val="00AF72D8"/>
    <w:rsid w:val="00B04E4C"/>
    <w:rsid w:val="00B057FA"/>
    <w:rsid w:val="00B10EA0"/>
    <w:rsid w:val="00B133F4"/>
    <w:rsid w:val="00B14BC1"/>
    <w:rsid w:val="00B15DAC"/>
    <w:rsid w:val="00B33544"/>
    <w:rsid w:val="00B33983"/>
    <w:rsid w:val="00B35726"/>
    <w:rsid w:val="00B4092E"/>
    <w:rsid w:val="00B41ED0"/>
    <w:rsid w:val="00B426F2"/>
    <w:rsid w:val="00B50E48"/>
    <w:rsid w:val="00B515B6"/>
    <w:rsid w:val="00B531AC"/>
    <w:rsid w:val="00B63491"/>
    <w:rsid w:val="00B80400"/>
    <w:rsid w:val="00B81B3E"/>
    <w:rsid w:val="00B873DC"/>
    <w:rsid w:val="00B96E73"/>
    <w:rsid w:val="00BA1E73"/>
    <w:rsid w:val="00BA3722"/>
    <w:rsid w:val="00BA3C5C"/>
    <w:rsid w:val="00BB0FE4"/>
    <w:rsid w:val="00BB238F"/>
    <w:rsid w:val="00BB34A5"/>
    <w:rsid w:val="00BB3DDF"/>
    <w:rsid w:val="00BB4106"/>
    <w:rsid w:val="00BC112A"/>
    <w:rsid w:val="00BC6CC1"/>
    <w:rsid w:val="00BD1A83"/>
    <w:rsid w:val="00BD27AA"/>
    <w:rsid w:val="00BD3D58"/>
    <w:rsid w:val="00BE0F53"/>
    <w:rsid w:val="00BE1313"/>
    <w:rsid w:val="00BF5D64"/>
    <w:rsid w:val="00C14589"/>
    <w:rsid w:val="00C21DD9"/>
    <w:rsid w:val="00C27592"/>
    <w:rsid w:val="00C35B30"/>
    <w:rsid w:val="00C41051"/>
    <w:rsid w:val="00C439BD"/>
    <w:rsid w:val="00C47F88"/>
    <w:rsid w:val="00C6703B"/>
    <w:rsid w:val="00C74079"/>
    <w:rsid w:val="00C76226"/>
    <w:rsid w:val="00C860AC"/>
    <w:rsid w:val="00C93E3C"/>
    <w:rsid w:val="00CA4DDB"/>
    <w:rsid w:val="00CC0C91"/>
    <w:rsid w:val="00CC55A1"/>
    <w:rsid w:val="00CD1B75"/>
    <w:rsid w:val="00CD30F9"/>
    <w:rsid w:val="00CD5AEE"/>
    <w:rsid w:val="00CD5BB5"/>
    <w:rsid w:val="00CD664C"/>
    <w:rsid w:val="00CD7913"/>
    <w:rsid w:val="00CE2004"/>
    <w:rsid w:val="00CF14E0"/>
    <w:rsid w:val="00CF22CD"/>
    <w:rsid w:val="00CF70DD"/>
    <w:rsid w:val="00CF7878"/>
    <w:rsid w:val="00D00E06"/>
    <w:rsid w:val="00D02E21"/>
    <w:rsid w:val="00D06744"/>
    <w:rsid w:val="00D06C32"/>
    <w:rsid w:val="00D10DB5"/>
    <w:rsid w:val="00D239AE"/>
    <w:rsid w:val="00D338AC"/>
    <w:rsid w:val="00D35848"/>
    <w:rsid w:val="00D45A47"/>
    <w:rsid w:val="00D46141"/>
    <w:rsid w:val="00D513D3"/>
    <w:rsid w:val="00D5256C"/>
    <w:rsid w:val="00D52B9C"/>
    <w:rsid w:val="00D56E7D"/>
    <w:rsid w:val="00D57C11"/>
    <w:rsid w:val="00D6248E"/>
    <w:rsid w:val="00D63270"/>
    <w:rsid w:val="00D6589F"/>
    <w:rsid w:val="00D770A8"/>
    <w:rsid w:val="00D8105B"/>
    <w:rsid w:val="00D84BFC"/>
    <w:rsid w:val="00D91FBB"/>
    <w:rsid w:val="00D9533D"/>
    <w:rsid w:val="00DC4348"/>
    <w:rsid w:val="00DD5927"/>
    <w:rsid w:val="00DE280F"/>
    <w:rsid w:val="00DE2BE6"/>
    <w:rsid w:val="00DF221C"/>
    <w:rsid w:val="00DF32CC"/>
    <w:rsid w:val="00DF52D0"/>
    <w:rsid w:val="00DF5F59"/>
    <w:rsid w:val="00E00030"/>
    <w:rsid w:val="00E15EE4"/>
    <w:rsid w:val="00E2409B"/>
    <w:rsid w:val="00E30684"/>
    <w:rsid w:val="00E323B1"/>
    <w:rsid w:val="00E35948"/>
    <w:rsid w:val="00E44546"/>
    <w:rsid w:val="00E52CC0"/>
    <w:rsid w:val="00E536B6"/>
    <w:rsid w:val="00E53754"/>
    <w:rsid w:val="00E54602"/>
    <w:rsid w:val="00E55B5D"/>
    <w:rsid w:val="00E6633C"/>
    <w:rsid w:val="00E7771C"/>
    <w:rsid w:val="00E80F04"/>
    <w:rsid w:val="00E92C71"/>
    <w:rsid w:val="00E93737"/>
    <w:rsid w:val="00EA41D2"/>
    <w:rsid w:val="00EB1DE3"/>
    <w:rsid w:val="00EB6F07"/>
    <w:rsid w:val="00EC488E"/>
    <w:rsid w:val="00EC723A"/>
    <w:rsid w:val="00ED3182"/>
    <w:rsid w:val="00F0309F"/>
    <w:rsid w:val="00F03D86"/>
    <w:rsid w:val="00F04415"/>
    <w:rsid w:val="00F236BD"/>
    <w:rsid w:val="00F26F73"/>
    <w:rsid w:val="00F31114"/>
    <w:rsid w:val="00F32BDA"/>
    <w:rsid w:val="00F3408A"/>
    <w:rsid w:val="00F448DA"/>
    <w:rsid w:val="00F47CFB"/>
    <w:rsid w:val="00F55209"/>
    <w:rsid w:val="00F61869"/>
    <w:rsid w:val="00F70BE7"/>
    <w:rsid w:val="00F70FA4"/>
    <w:rsid w:val="00F76FDB"/>
    <w:rsid w:val="00F777BE"/>
    <w:rsid w:val="00F8059B"/>
    <w:rsid w:val="00F81323"/>
    <w:rsid w:val="00F855B4"/>
    <w:rsid w:val="00FA0F0E"/>
    <w:rsid w:val="00FA2625"/>
    <w:rsid w:val="00FA32A2"/>
    <w:rsid w:val="00FB1774"/>
    <w:rsid w:val="00FD7A94"/>
    <w:rsid w:val="00FF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D22D9"/>
  <w15:docId w15:val="{B77731A9-54E8-4332-B6EC-534BC47B6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274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uiPriority w:val="99"/>
    <w:qFormat/>
    <w:rsid w:val="00762743"/>
    <w:pPr>
      <w:keepNext/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762743"/>
    <w:pPr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uiPriority w:val="99"/>
    <w:qFormat/>
    <w:rsid w:val="00762743"/>
    <w:pPr>
      <w:keepNext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uiPriority w:val="99"/>
    <w:qFormat/>
    <w:rsid w:val="00762743"/>
    <w:pPr>
      <w:outlineLvl w:val="3"/>
    </w:pPr>
  </w:style>
  <w:style w:type="paragraph" w:styleId="Nadpis5">
    <w:name w:val="heading 5"/>
    <w:basedOn w:val="Normln"/>
    <w:next w:val="Normln"/>
    <w:uiPriority w:val="99"/>
    <w:qFormat/>
    <w:rsid w:val="00762743"/>
    <w:pPr>
      <w:keepNext/>
      <w:outlineLvl w:val="4"/>
    </w:pPr>
  </w:style>
  <w:style w:type="paragraph" w:styleId="Nadpis6">
    <w:name w:val="heading 6"/>
    <w:basedOn w:val="Normln"/>
    <w:next w:val="Normln"/>
    <w:uiPriority w:val="99"/>
    <w:qFormat/>
    <w:rsid w:val="00762743"/>
    <w:pPr>
      <w:keepNext/>
      <w:outlineLvl w:val="5"/>
    </w:pPr>
  </w:style>
  <w:style w:type="paragraph" w:styleId="Nadpis7">
    <w:name w:val="heading 7"/>
    <w:basedOn w:val="Normln"/>
    <w:next w:val="Normln"/>
    <w:uiPriority w:val="99"/>
    <w:qFormat/>
    <w:rsid w:val="00762743"/>
    <w:pPr>
      <w:keepNext/>
      <w:outlineLvl w:val="6"/>
    </w:pPr>
  </w:style>
  <w:style w:type="paragraph" w:styleId="Nadpis8">
    <w:name w:val="heading 8"/>
    <w:basedOn w:val="Normln"/>
    <w:next w:val="Normln"/>
    <w:uiPriority w:val="99"/>
    <w:qFormat/>
    <w:rsid w:val="00762743"/>
    <w:pPr>
      <w:keepNext/>
      <w:outlineLvl w:val="7"/>
    </w:pPr>
  </w:style>
  <w:style w:type="paragraph" w:styleId="Nadpis9">
    <w:name w:val="heading 9"/>
    <w:basedOn w:val="Normln"/>
    <w:next w:val="Normln"/>
    <w:uiPriority w:val="99"/>
    <w:qFormat/>
    <w:rsid w:val="00762743"/>
    <w:pPr>
      <w:keepNext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6274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76274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62743"/>
    <w:pPr>
      <w:tabs>
        <w:tab w:val="center" w:pos="4536"/>
        <w:tab w:val="right" w:pos="9072"/>
      </w:tabs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A2625"/>
    <w:rPr>
      <w:rFonts w:ascii="Tahoma" w:eastAsia="Calibri" w:hAnsi="Tahoma"/>
      <w:sz w:val="16"/>
      <w:szCs w:val="16"/>
      <w:lang w:val="x-none" w:eastAsia="en-US"/>
    </w:rPr>
  </w:style>
  <w:style w:type="character" w:customStyle="1" w:styleId="TextbublinyChar">
    <w:name w:val="Text bubliny Char"/>
    <w:link w:val="Textbubliny"/>
    <w:uiPriority w:val="99"/>
    <w:semiHidden/>
    <w:rsid w:val="00FA2625"/>
    <w:rPr>
      <w:rFonts w:ascii="Tahoma" w:hAnsi="Tahoma" w:cs="Tahoma"/>
      <w:sz w:val="16"/>
      <w:szCs w:val="16"/>
      <w:lang w:eastAsia="en-US"/>
    </w:rPr>
  </w:style>
  <w:style w:type="paragraph" w:customStyle="1" w:styleId="Nzev-l">
    <w:name w:val="Název-čl."/>
    <w:basedOn w:val="Normln"/>
    <w:rsid w:val="008E5B39"/>
    <w:pPr>
      <w:jc w:val="center"/>
    </w:pPr>
    <w:rPr>
      <w:rFonts w:ascii="Arial" w:hAnsi="Arial"/>
      <w:b/>
      <w:szCs w:val="20"/>
      <w:u w:val="single"/>
    </w:rPr>
  </w:style>
  <w:style w:type="paragraph" w:customStyle="1" w:styleId="Zkladntext21">
    <w:name w:val="Základní text 21"/>
    <w:basedOn w:val="Normln"/>
    <w:rsid w:val="008E5B39"/>
    <w:pPr>
      <w:suppressAutoHyphens/>
      <w:overflowPunct w:val="0"/>
      <w:autoSpaceDE w:val="0"/>
      <w:autoSpaceDN w:val="0"/>
      <w:adjustRightInd w:val="0"/>
      <w:spacing w:before="240" w:line="230" w:lineRule="auto"/>
      <w:jc w:val="center"/>
      <w:textAlignment w:val="baseline"/>
    </w:pPr>
    <w:rPr>
      <w:rFonts w:ascii="Arial" w:hAnsi="Arial"/>
      <w:caps/>
      <w:sz w:val="28"/>
      <w:szCs w:val="20"/>
    </w:rPr>
  </w:style>
  <w:style w:type="character" w:styleId="Hypertextovodkaz">
    <w:name w:val="Hyperlink"/>
    <w:rsid w:val="00762743"/>
    <w:rPr>
      <w:color w:val="0000FF"/>
      <w:u w:val="single"/>
    </w:rPr>
  </w:style>
  <w:style w:type="paragraph" w:customStyle="1" w:styleId="zkladn">
    <w:name w:val="základní"/>
    <w:basedOn w:val="Normln"/>
    <w:rsid w:val="00762743"/>
    <w:pPr>
      <w:spacing w:before="120" w:after="120"/>
      <w:ind w:firstLine="425"/>
      <w:jc w:val="both"/>
    </w:pPr>
  </w:style>
  <w:style w:type="character" w:customStyle="1" w:styleId="zmna">
    <w:name w:val="změna"/>
    <w:rsid w:val="00762743"/>
    <w:rPr>
      <w:color w:val="0000FF"/>
    </w:rPr>
  </w:style>
  <w:style w:type="character" w:styleId="Zdraznn">
    <w:name w:val="Emphasis"/>
    <w:qFormat/>
    <w:rsid w:val="00762743"/>
    <w:rPr>
      <w:i/>
      <w:iCs/>
    </w:rPr>
  </w:style>
  <w:style w:type="paragraph" w:customStyle="1" w:styleId="Pnzev">
    <w:name w:val="Př_název"/>
    <w:basedOn w:val="Normln"/>
    <w:next w:val="zkladn"/>
    <w:rsid w:val="00762743"/>
    <w:pPr>
      <w:pageBreakBefore/>
      <w:spacing w:after="240"/>
      <w:ind w:left="1134" w:hanging="1134"/>
      <w:outlineLvl w:val="0"/>
    </w:pPr>
    <w:rPr>
      <w:b/>
      <w:sz w:val="28"/>
    </w:rPr>
  </w:style>
  <w:style w:type="paragraph" w:customStyle="1" w:styleId="zz-vpravo">
    <w:name w:val="zz-vpravo"/>
    <w:basedOn w:val="Normln"/>
    <w:rsid w:val="00762743"/>
    <w:pPr>
      <w:jc w:val="right"/>
    </w:pPr>
  </w:style>
  <w:style w:type="paragraph" w:customStyle="1" w:styleId="zz-Nzev">
    <w:name w:val="zz-Název"/>
    <w:basedOn w:val="Normln"/>
    <w:rsid w:val="00762743"/>
    <w:pPr>
      <w:spacing w:before="240" w:after="240"/>
      <w:jc w:val="center"/>
    </w:pPr>
    <w:rPr>
      <w:b/>
      <w:sz w:val="36"/>
      <w:szCs w:val="36"/>
    </w:rPr>
  </w:style>
  <w:style w:type="character" w:customStyle="1" w:styleId="zz10bnorm">
    <w:name w:val="zz_10b_norm"/>
    <w:rsid w:val="00762743"/>
    <w:rPr>
      <w:sz w:val="20"/>
    </w:rPr>
  </w:style>
  <w:style w:type="character" w:styleId="slostrnky">
    <w:name w:val="page number"/>
    <w:basedOn w:val="Standardnpsmoodstavce"/>
    <w:rsid w:val="00762743"/>
  </w:style>
  <w:style w:type="numbering" w:customStyle="1" w:styleId="Osn">
    <w:name w:val="Osn"/>
    <w:basedOn w:val="Bezseznamu"/>
    <w:rsid w:val="00762743"/>
  </w:style>
  <w:style w:type="paragraph" w:customStyle="1" w:styleId="st">
    <w:name w:val="Část"/>
    <w:basedOn w:val="Normln"/>
    <w:next w:val="Oddl"/>
    <w:rsid w:val="00762743"/>
    <w:pPr>
      <w:keepNext/>
      <w:keepLines/>
      <w:numPr>
        <w:numId w:val="7"/>
      </w:numPr>
      <w:spacing w:before="240" w:after="120"/>
      <w:ind w:right="113"/>
      <w:jc w:val="center"/>
      <w:outlineLvl w:val="0"/>
    </w:pPr>
    <w:rPr>
      <w:b/>
      <w:caps/>
    </w:rPr>
  </w:style>
  <w:style w:type="paragraph" w:customStyle="1" w:styleId="Oddl">
    <w:name w:val="Oddíl"/>
    <w:basedOn w:val="Normln"/>
    <w:next w:val="lnek"/>
    <w:rsid w:val="00762743"/>
    <w:pPr>
      <w:keepNext/>
      <w:keepLines/>
      <w:numPr>
        <w:ilvl w:val="1"/>
        <w:numId w:val="7"/>
      </w:numPr>
      <w:spacing w:before="240"/>
      <w:ind w:right="113"/>
      <w:jc w:val="center"/>
      <w:outlineLvl w:val="1"/>
    </w:pPr>
    <w:rPr>
      <w:caps/>
    </w:rPr>
  </w:style>
  <w:style w:type="paragraph" w:customStyle="1" w:styleId="lnek">
    <w:name w:val="Článek"/>
    <w:basedOn w:val="Normln"/>
    <w:next w:val="Normln"/>
    <w:link w:val="lnekChar"/>
    <w:rsid w:val="00762743"/>
    <w:pPr>
      <w:keepNext/>
      <w:keepLines/>
      <w:numPr>
        <w:ilvl w:val="2"/>
        <w:numId w:val="7"/>
      </w:numPr>
      <w:spacing w:before="240"/>
      <w:ind w:right="113"/>
      <w:jc w:val="center"/>
      <w:outlineLvl w:val="2"/>
    </w:pPr>
    <w:rPr>
      <w:b/>
    </w:rPr>
  </w:style>
  <w:style w:type="paragraph" w:customStyle="1" w:styleId="Odstavec">
    <w:name w:val="Odstavec"/>
    <w:basedOn w:val="Normln"/>
    <w:rsid w:val="00762743"/>
    <w:pPr>
      <w:numPr>
        <w:ilvl w:val="3"/>
        <w:numId w:val="7"/>
      </w:numPr>
      <w:spacing w:before="120"/>
      <w:jc w:val="both"/>
      <w:outlineLvl w:val="3"/>
    </w:pPr>
  </w:style>
  <w:style w:type="paragraph" w:customStyle="1" w:styleId="Psmeno">
    <w:name w:val="Písmeno"/>
    <w:basedOn w:val="Normln"/>
    <w:rsid w:val="00762743"/>
    <w:pPr>
      <w:numPr>
        <w:ilvl w:val="4"/>
        <w:numId w:val="7"/>
      </w:numPr>
      <w:jc w:val="both"/>
      <w:outlineLvl w:val="4"/>
    </w:pPr>
  </w:style>
  <w:style w:type="paragraph" w:customStyle="1" w:styleId="Psmenopokra">
    <w:name w:val="Písmeno pokrač"/>
    <w:basedOn w:val="Normln"/>
    <w:rsid w:val="00762743"/>
    <w:pPr>
      <w:ind w:left="425"/>
      <w:jc w:val="both"/>
    </w:pPr>
  </w:style>
  <w:style w:type="paragraph" w:customStyle="1" w:styleId="Bod">
    <w:name w:val="Bod"/>
    <w:basedOn w:val="Normln"/>
    <w:rsid w:val="00762743"/>
    <w:pPr>
      <w:numPr>
        <w:ilvl w:val="5"/>
        <w:numId w:val="7"/>
      </w:numPr>
      <w:jc w:val="both"/>
    </w:pPr>
  </w:style>
  <w:style w:type="paragraph" w:styleId="Obsah1">
    <w:name w:val="toc 1"/>
    <w:basedOn w:val="Normln"/>
    <w:next w:val="Normln"/>
    <w:autoRedefine/>
    <w:semiHidden/>
    <w:rsid w:val="00762743"/>
    <w:pPr>
      <w:keepNext/>
      <w:tabs>
        <w:tab w:val="right" w:leader="dot" w:pos="9072"/>
      </w:tabs>
      <w:spacing w:before="60"/>
      <w:ind w:left="567" w:hanging="567"/>
    </w:pPr>
  </w:style>
  <w:style w:type="paragraph" w:styleId="Obsah2">
    <w:name w:val="toc 2"/>
    <w:basedOn w:val="Normln"/>
    <w:next w:val="Normln"/>
    <w:autoRedefine/>
    <w:semiHidden/>
    <w:rsid w:val="00762743"/>
    <w:pPr>
      <w:keepNext/>
      <w:tabs>
        <w:tab w:val="right" w:leader="dot" w:pos="9072"/>
      </w:tabs>
      <w:spacing w:before="60"/>
      <w:ind w:left="1135" w:hanging="851"/>
    </w:pPr>
  </w:style>
  <w:style w:type="paragraph" w:styleId="Obsah3">
    <w:name w:val="toc 3"/>
    <w:basedOn w:val="Normln"/>
    <w:next w:val="Normln"/>
    <w:autoRedefine/>
    <w:semiHidden/>
    <w:rsid w:val="00762743"/>
    <w:pPr>
      <w:tabs>
        <w:tab w:val="right" w:leader="dot" w:pos="9072"/>
      </w:tabs>
      <w:ind w:left="1247" w:hanging="680"/>
    </w:pPr>
    <w:rPr>
      <w:rFonts w:eastAsia="Calibri"/>
      <w:szCs w:val="22"/>
      <w:lang w:eastAsia="en-US"/>
    </w:rPr>
  </w:style>
  <w:style w:type="paragraph" w:styleId="Textpoznpodarou">
    <w:name w:val="footnote text"/>
    <w:basedOn w:val="Normln"/>
    <w:link w:val="TextpoznpodarouChar"/>
    <w:semiHidden/>
    <w:rsid w:val="00762743"/>
    <w:pPr>
      <w:ind w:left="284" w:hanging="284"/>
    </w:pPr>
    <w:rPr>
      <w:sz w:val="20"/>
      <w:szCs w:val="20"/>
    </w:rPr>
  </w:style>
  <w:style w:type="character" w:styleId="Znakapoznpodarou">
    <w:name w:val="footnote reference"/>
    <w:aliases w:val="PGI Fußnote Ziffer + Times New Roman,12 b.,Zúžené o ...,PGI Fußnote Ziffer"/>
    <w:uiPriority w:val="99"/>
    <w:rsid w:val="00762743"/>
    <w:rPr>
      <w:vertAlign w:val="superscript"/>
    </w:rPr>
  </w:style>
  <w:style w:type="paragraph" w:customStyle="1" w:styleId="bododr">
    <w:name w:val="bod_odr"/>
    <w:basedOn w:val="Normln"/>
    <w:rsid w:val="00762743"/>
    <w:pPr>
      <w:numPr>
        <w:numId w:val="8"/>
      </w:numPr>
      <w:jc w:val="both"/>
    </w:pPr>
  </w:style>
  <w:style w:type="paragraph" w:styleId="Obsah4">
    <w:name w:val="toc 4"/>
    <w:basedOn w:val="Normln"/>
    <w:next w:val="Normln"/>
    <w:autoRedefine/>
    <w:semiHidden/>
    <w:rsid w:val="00762743"/>
    <w:pPr>
      <w:ind w:left="720"/>
    </w:pPr>
  </w:style>
  <w:style w:type="character" w:customStyle="1" w:styleId="zzExponent">
    <w:name w:val="zz_Exponent"/>
    <w:rsid w:val="00762743"/>
    <w:rPr>
      <w:vertAlign w:val="superscript"/>
    </w:rPr>
  </w:style>
  <w:style w:type="character" w:customStyle="1" w:styleId="zzIndex">
    <w:name w:val="zz_Index"/>
    <w:rsid w:val="00762743"/>
    <w:rPr>
      <w:vertAlign w:val="subscript"/>
    </w:rPr>
  </w:style>
  <w:style w:type="paragraph" w:customStyle="1" w:styleId="Pnadpis1">
    <w:name w:val="Př_nadpis_1"/>
    <w:basedOn w:val="Normln"/>
    <w:next w:val="zkladn"/>
    <w:rsid w:val="00762743"/>
    <w:pPr>
      <w:keepNext/>
      <w:keepLines/>
      <w:numPr>
        <w:numId w:val="14"/>
      </w:numPr>
      <w:spacing w:before="240" w:after="120"/>
      <w:outlineLvl w:val="1"/>
    </w:pPr>
    <w:rPr>
      <w:b/>
      <w:sz w:val="28"/>
    </w:rPr>
  </w:style>
  <w:style w:type="paragraph" w:customStyle="1" w:styleId="Pnadpis2">
    <w:name w:val="Př_nadpis_2"/>
    <w:basedOn w:val="Normln"/>
    <w:next w:val="zkladn"/>
    <w:rsid w:val="00762743"/>
    <w:pPr>
      <w:keepNext/>
      <w:keepLines/>
      <w:numPr>
        <w:ilvl w:val="1"/>
        <w:numId w:val="14"/>
      </w:numPr>
      <w:spacing w:before="240" w:after="120"/>
      <w:outlineLvl w:val="2"/>
    </w:pPr>
    <w:rPr>
      <w:b/>
    </w:rPr>
  </w:style>
  <w:style w:type="paragraph" w:customStyle="1" w:styleId="Pnadpis3">
    <w:name w:val="Př_nadpis_3"/>
    <w:basedOn w:val="Normln"/>
    <w:rsid w:val="00762743"/>
    <w:pPr>
      <w:keepNext/>
      <w:numPr>
        <w:ilvl w:val="2"/>
        <w:numId w:val="14"/>
      </w:numPr>
      <w:spacing w:before="120" w:after="60"/>
    </w:pPr>
  </w:style>
  <w:style w:type="numbering" w:customStyle="1" w:styleId="Plohy">
    <w:name w:val="Přílohy"/>
    <w:basedOn w:val="Bezseznamu"/>
    <w:rsid w:val="00762743"/>
    <w:pPr>
      <w:numPr>
        <w:numId w:val="6"/>
      </w:numPr>
    </w:pPr>
  </w:style>
  <w:style w:type="paragraph" w:customStyle="1" w:styleId="Pvet">
    <w:name w:val="Př_výčet"/>
    <w:basedOn w:val="zkladn"/>
    <w:rsid w:val="00762743"/>
    <w:pPr>
      <w:tabs>
        <w:tab w:val="num" w:pos="851"/>
      </w:tabs>
      <w:spacing w:after="60"/>
      <w:ind w:left="851" w:hanging="284"/>
      <w:contextualSpacing/>
    </w:pPr>
  </w:style>
  <w:style w:type="table" w:customStyle="1" w:styleId="PTabulka">
    <w:name w:val="Př_Tabulka"/>
    <w:basedOn w:val="Normlntabulka"/>
    <w:rsid w:val="00762743"/>
    <w:rPr>
      <w:rFonts w:ascii="Times New Roman" w:eastAsia="Times New Roman" w:hAnsi="Times New Roman"/>
    </w:rPr>
    <w:tblPr>
      <w:tblInd w:w="284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rPr>
      <w:cantSplit/>
    </w:trPr>
  </w:style>
  <w:style w:type="character" w:customStyle="1" w:styleId="zz-TNR14">
    <w:name w:val="zz-TNR14"/>
    <w:rsid w:val="00762743"/>
    <w:rPr>
      <w:b/>
      <w:sz w:val="28"/>
    </w:rPr>
  </w:style>
  <w:style w:type="character" w:customStyle="1" w:styleId="zz10b">
    <w:name w:val="zz_10b"/>
    <w:rsid w:val="00762743"/>
    <w:rPr>
      <w:b/>
      <w:sz w:val="20"/>
    </w:rPr>
  </w:style>
  <w:style w:type="paragraph" w:customStyle="1" w:styleId="zz18">
    <w:name w:val="zz_18"/>
    <w:basedOn w:val="Normln"/>
    <w:rsid w:val="00762743"/>
    <w:pPr>
      <w:autoSpaceDE w:val="0"/>
      <w:autoSpaceDN w:val="0"/>
      <w:adjustRightInd w:val="0"/>
      <w:jc w:val="center"/>
    </w:pPr>
    <w:rPr>
      <w:b/>
      <w:sz w:val="36"/>
      <w:szCs w:val="20"/>
      <w:lang w:eastAsia="en-US"/>
    </w:rPr>
  </w:style>
  <w:style w:type="paragraph" w:customStyle="1" w:styleId="Obsah">
    <w:name w:val="Obsah"/>
    <w:basedOn w:val="Normln"/>
    <w:next w:val="Normln"/>
    <w:rsid w:val="00762743"/>
    <w:pPr>
      <w:keepNext/>
      <w:spacing w:after="240"/>
    </w:pPr>
    <w:rPr>
      <w:b/>
    </w:rPr>
  </w:style>
  <w:style w:type="paragraph" w:customStyle="1" w:styleId="Seznamploh">
    <w:name w:val="Seznam příloh"/>
    <w:basedOn w:val="Normln"/>
    <w:rsid w:val="00762743"/>
    <w:pPr>
      <w:numPr>
        <w:numId w:val="9"/>
      </w:numPr>
    </w:pPr>
  </w:style>
  <w:style w:type="character" w:customStyle="1" w:styleId="zzsiln">
    <w:name w:val="zz_silné"/>
    <w:rsid w:val="00762743"/>
    <w:rPr>
      <w:b/>
      <w:bCs/>
      <w:color w:val="auto"/>
    </w:rPr>
  </w:style>
  <w:style w:type="paragraph" w:customStyle="1" w:styleId="zzNaSted">
    <w:name w:val="zz_NaStřed"/>
    <w:basedOn w:val="Normln"/>
    <w:rsid w:val="00762743"/>
    <w:pPr>
      <w:jc w:val="center"/>
    </w:pPr>
  </w:style>
  <w:style w:type="paragraph" w:customStyle="1" w:styleId="Zpatp">
    <w:name w:val="Zápatí_př"/>
    <w:basedOn w:val="Zpat"/>
    <w:rsid w:val="00762743"/>
    <w:pPr>
      <w:tabs>
        <w:tab w:val="clear" w:pos="4536"/>
      </w:tabs>
    </w:pPr>
  </w:style>
  <w:style w:type="paragraph" w:customStyle="1" w:styleId="zzdobl">
    <w:name w:val="zz_do_bl"/>
    <w:basedOn w:val="Normln"/>
    <w:rsid w:val="00762743"/>
    <w:pPr>
      <w:jc w:val="both"/>
    </w:pPr>
  </w:style>
  <w:style w:type="paragraph" w:customStyle="1" w:styleId="zzdoblpedsaz">
    <w:name w:val="zz_do_bl_předsaz"/>
    <w:basedOn w:val="zzdobl"/>
    <w:rsid w:val="00762743"/>
    <w:pPr>
      <w:ind w:left="1134" w:hanging="1134"/>
    </w:pPr>
  </w:style>
  <w:style w:type="paragraph" w:customStyle="1" w:styleId="ZpatW">
    <w:name w:val="ZápatíW"/>
    <w:basedOn w:val="Zpat"/>
    <w:rsid w:val="00762743"/>
    <w:pPr>
      <w:tabs>
        <w:tab w:val="clear" w:pos="4536"/>
        <w:tab w:val="clear" w:pos="9072"/>
        <w:tab w:val="center" w:pos="7003"/>
        <w:tab w:val="right" w:pos="14005"/>
      </w:tabs>
    </w:pPr>
  </w:style>
  <w:style w:type="paragraph" w:customStyle="1" w:styleId="zzPil">
    <w:name w:val="zz_Přil_č"/>
    <w:basedOn w:val="Normln"/>
    <w:rsid w:val="00762743"/>
    <w:pPr>
      <w:jc w:val="right"/>
    </w:pPr>
    <w:rPr>
      <w:b/>
    </w:rPr>
  </w:style>
  <w:style w:type="paragraph" w:customStyle="1" w:styleId="zklped">
    <w:name w:val="zákl_před"/>
    <w:basedOn w:val="Normln"/>
    <w:rsid w:val="00762743"/>
    <w:pPr>
      <w:spacing w:after="60"/>
      <w:ind w:left="567" w:hanging="567"/>
    </w:pPr>
  </w:style>
  <w:style w:type="numbering" w:customStyle="1" w:styleId="Pnadpisy">
    <w:name w:val="Př_nadpisy"/>
    <w:basedOn w:val="Bezseznamu"/>
    <w:rsid w:val="00762743"/>
    <w:pPr>
      <w:numPr>
        <w:numId w:val="14"/>
      </w:numPr>
    </w:pPr>
  </w:style>
  <w:style w:type="paragraph" w:customStyle="1" w:styleId="odr1">
    <w:name w:val="odr1"/>
    <w:basedOn w:val="Normln"/>
    <w:rsid w:val="00762743"/>
    <w:pPr>
      <w:numPr>
        <w:numId w:val="29"/>
      </w:numPr>
      <w:jc w:val="both"/>
    </w:pPr>
  </w:style>
  <w:style w:type="character" w:customStyle="1" w:styleId="lnekChar">
    <w:name w:val="Článek Char"/>
    <w:link w:val="lnek"/>
    <w:rsid w:val="005936DF"/>
    <w:rPr>
      <w:b/>
      <w:sz w:val="24"/>
      <w:szCs w:val="24"/>
      <w:lang w:val="cs-CZ" w:eastAsia="cs-CZ" w:bidi="ar-SA"/>
    </w:rPr>
  </w:style>
  <w:style w:type="character" w:customStyle="1" w:styleId="TextpoznpodarouChar">
    <w:name w:val="Text pozn. pod čarou Char"/>
    <w:link w:val="Textpoznpodarou"/>
    <w:rsid w:val="00F0309F"/>
    <w:rPr>
      <w:lang w:val="cs-CZ" w:eastAsia="cs-CZ" w:bidi="ar-SA"/>
    </w:rPr>
  </w:style>
  <w:style w:type="paragraph" w:styleId="Nzev">
    <w:name w:val="Title"/>
    <w:basedOn w:val="Normln"/>
    <w:link w:val="NzevChar"/>
    <w:qFormat/>
    <w:rsid w:val="00F0309F"/>
    <w:pPr>
      <w:widowControl w:val="0"/>
      <w:ind w:left="567"/>
      <w:jc w:val="center"/>
    </w:pPr>
    <w:rPr>
      <w:b/>
      <w:snapToGrid w:val="0"/>
      <w:sz w:val="36"/>
      <w:szCs w:val="20"/>
      <w:lang w:val="x-none" w:eastAsia="x-none"/>
    </w:rPr>
  </w:style>
  <w:style w:type="character" w:customStyle="1" w:styleId="NzevChar">
    <w:name w:val="Název Char"/>
    <w:link w:val="Nzev"/>
    <w:rsid w:val="00F0309F"/>
    <w:rPr>
      <w:rFonts w:ascii="Times New Roman" w:eastAsia="Times New Roman" w:hAnsi="Times New Roman"/>
      <w:b/>
      <w:snapToGrid w:val="0"/>
      <w:sz w:val="36"/>
    </w:rPr>
  </w:style>
  <w:style w:type="character" w:customStyle="1" w:styleId="platne1">
    <w:name w:val="platne1"/>
    <w:rsid w:val="001E4B1F"/>
  </w:style>
  <w:style w:type="character" w:styleId="Odkaznakoment">
    <w:name w:val="annotation reference"/>
    <w:unhideWhenUsed/>
    <w:rsid w:val="002F125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F1256"/>
    <w:rPr>
      <w:sz w:val="20"/>
      <w:szCs w:val="20"/>
    </w:rPr>
  </w:style>
  <w:style w:type="character" w:customStyle="1" w:styleId="TextkomenteChar">
    <w:name w:val="Text komentáře Char"/>
    <w:link w:val="Textkomente"/>
    <w:rsid w:val="002F1256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125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F1256"/>
    <w:rPr>
      <w:rFonts w:ascii="Times New Roman" w:eastAsia="Times New Roman" w:hAnsi="Times New Roman"/>
      <w:b/>
      <w:bCs/>
    </w:rPr>
  </w:style>
  <w:style w:type="paragraph" w:customStyle="1" w:styleId="zzs">
    <w:name w:val="zz_čís"/>
    <w:basedOn w:val="zkladn"/>
    <w:rsid w:val="00762743"/>
    <w:pPr>
      <w:numPr>
        <w:numId w:val="28"/>
      </w:numPr>
    </w:pPr>
  </w:style>
  <w:style w:type="paragraph" w:customStyle="1" w:styleId="odr2">
    <w:name w:val="odr2"/>
    <w:basedOn w:val="odr1"/>
    <w:rsid w:val="00762743"/>
    <w:pPr>
      <w:numPr>
        <w:numId w:val="15"/>
      </w:numPr>
    </w:pPr>
  </w:style>
  <w:style w:type="paragraph" w:customStyle="1" w:styleId="zkl16">
    <w:name w:val="zákl16"/>
    <w:basedOn w:val="zkladn"/>
    <w:rsid w:val="00762743"/>
    <w:pPr>
      <w:ind w:left="907" w:firstLine="0"/>
    </w:pPr>
  </w:style>
  <w:style w:type="paragraph" w:styleId="Odstavecseseznamem">
    <w:name w:val="List Paragraph"/>
    <w:aliases w:val="Nad,Odstavec_muj,Odstavec cíl se seznamem,Odstavec se seznamem5"/>
    <w:basedOn w:val="Normln"/>
    <w:link w:val="OdstavecseseznamemChar"/>
    <w:uiPriority w:val="34"/>
    <w:qFormat/>
    <w:rsid w:val="00B057FA"/>
    <w:pPr>
      <w:ind w:left="720"/>
      <w:contextualSpacing/>
    </w:pPr>
  </w:style>
  <w:style w:type="paragraph" w:styleId="Revize">
    <w:name w:val="Revision"/>
    <w:hidden/>
    <w:uiPriority w:val="99"/>
    <w:semiHidden/>
    <w:rsid w:val="006724C4"/>
    <w:rPr>
      <w:rFonts w:ascii="Times New Roman" w:eastAsia="Times New Roman" w:hAnsi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BD1A83"/>
    <w:rPr>
      <w:rFonts w:ascii="Times New Roman" w:eastAsia="Times New Roman" w:hAnsi="Times New Roman"/>
      <w:sz w:val="24"/>
      <w:szCs w:val="24"/>
    </w:rPr>
  </w:style>
  <w:style w:type="character" w:customStyle="1" w:styleId="OdstavecseseznamemChar">
    <w:name w:val="Odstavec se seznamem Char"/>
    <w:aliases w:val="Nad Char,Odstavec_muj Char,Odstavec cíl se seznamem Char,Odstavec se seznamem5 Char"/>
    <w:link w:val="Odstavecseseznamem"/>
    <w:uiPriority w:val="34"/>
    <w:locked/>
    <w:rsid w:val="0062265D"/>
    <w:rPr>
      <w:rFonts w:ascii="Times New Roman" w:eastAsia="Times New Roman" w:hAnsi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9"/>
    <w:rsid w:val="00BD3D58"/>
    <w:rPr>
      <w:rFonts w:ascii="Times New Roman" w:eastAsia="Times New Roman" w:hAnsi="Times New Roman" w:cs="Arial"/>
      <w:bCs/>
      <w:i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4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\Application%20Data\Microsoft\&#352;ablony\NNH%20PRI%20OS%20Zd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EF091-54E8-42C3-9960-429A23465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NNH PRI OS Zdr</Template>
  <TotalTime>4</TotalTime>
  <Pages>2</Pages>
  <Words>760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</vt:lpstr>
    </vt:vector>
  </TitlesOfParts>
  <Company>HP</Company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creator>Štěpánka Šmejkalová</dc:creator>
  <cp:lastModifiedBy>Bílková Hana</cp:lastModifiedBy>
  <cp:revision>3</cp:revision>
  <cp:lastPrinted>2021-08-11T08:50:00Z</cp:lastPrinted>
  <dcterms:created xsi:type="dcterms:W3CDTF">2021-08-13T07:59:00Z</dcterms:created>
  <dcterms:modified xsi:type="dcterms:W3CDTF">2021-08-13T08:03:00Z</dcterms:modified>
</cp:coreProperties>
</file>