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11C462" w14:textId="77777777" w:rsidR="00223309" w:rsidRPr="00595F95" w:rsidRDefault="00AA486B" w:rsidP="00FE2708">
      <w:pPr>
        <w:shd w:val="clear" w:color="auto" w:fill="FFFFFF"/>
        <w:spacing w:line="240" w:lineRule="auto"/>
        <w:jc w:val="center"/>
        <w:rPr>
          <w:rFonts w:eastAsia="Times New Roman"/>
          <w:b/>
          <w:bCs/>
          <w:sz w:val="40"/>
          <w:szCs w:val="40"/>
          <w:lang w:eastAsia="cs-CZ"/>
        </w:rPr>
      </w:pPr>
      <w:bookmarkStart w:id="0" w:name="_GoBack"/>
      <w:bookmarkEnd w:id="0"/>
      <w:r>
        <w:rPr>
          <w:rFonts w:eastAsia="Times New Roman"/>
          <w:b/>
          <w:noProof/>
          <w:sz w:val="40"/>
          <w:szCs w:val="40"/>
          <w:lang w:eastAsia="cs-CZ"/>
        </w:rPr>
        <w:drawing>
          <wp:inline distT="0" distB="0" distL="0" distR="0" wp14:anchorId="2411C529" wp14:editId="2411C52A">
            <wp:extent cx="775970" cy="808355"/>
            <wp:effectExtent l="0" t="0" r="5080" b="0"/>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75970" cy="808355"/>
                    </a:xfrm>
                    <a:prstGeom prst="rect">
                      <a:avLst/>
                    </a:prstGeom>
                    <a:noFill/>
                    <a:ln>
                      <a:noFill/>
                    </a:ln>
                  </pic:spPr>
                </pic:pic>
              </a:graphicData>
            </a:graphic>
          </wp:inline>
        </w:drawing>
      </w:r>
    </w:p>
    <w:p w14:paraId="2411C463" w14:textId="77777777" w:rsidR="006A2EE0" w:rsidRPr="00595F95" w:rsidRDefault="006A2EE0" w:rsidP="00FE2708">
      <w:pPr>
        <w:shd w:val="clear" w:color="auto" w:fill="FFFFFF"/>
        <w:spacing w:line="240" w:lineRule="auto"/>
        <w:jc w:val="center"/>
        <w:rPr>
          <w:rFonts w:eastAsia="Times New Roman"/>
          <w:b/>
          <w:bCs/>
          <w:sz w:val="40"/>
          <w:szCs w:val="40"/>
          <w:lang w:eastAsia="cs-CZ"/>
        </w:rPr>
      </w:pPr>
    </w:p>
    <w:p w14:paraId="2411C464" w14:textId="77777777" w:rsidR="00021501" w:rsidRPr="00595F95" w:rsidRDefault="00021501" w:rsidP="00021501">
      <w:pPr>
        <w:shd w:val="clear" w:color="auto" w:fill="FFFFFF"/>
        <w:spacing w:line="240" w:lineRule="auto"/>
        <w:jc w:val="center"/>
        <w:rPr>
          <w:rFonts w:eastAsia="Times New Roman"/>
          <w:b/>
          <w:bCs/>
          <w:sz w:val="32"/>
          <w:szCs w:val="32"/>
          <w:lang w:eastAsia="cs-CZ"/>
        </w:rPr>
      </w:pPr>
      <w:r w:rsidRPr="00595F95">
        <w:rPr>
          <w:rFonts w:eastAsia="Times New Roman"/>
          <w:b/>
          <w:bCs/>
          <w:sz w:val="32"/>
          <w:szCs w:val="32"/>
          <w:lang w:eastAsia="cs-CZ"/>
        </w:rPr>
        <w:t xml:space="preserve">Dodatek č. </w:t>
      </w:r>
      <w:r w:rsidR="00902253" w:rsidRPr="00595F95">
        <w:rPr>
          <w:rFonts w:eastAsia="Times New Roman"/>
          <w:b/>
          <w:bCs/>
          <w:sz w:val="32"/>
          <w:szCs w:val="32"/>
          <w:lang w:eastAsia="cs-CZ"/>
        </w:rPr>
        <w:t>1</w:t>
      </w:r>
    </w:p>
    <w:p w14:paraId="2411C465" w14:textId="77777777" w:rsidR="007569AF" w:rsidRPr="00595F95" w:rsidRDefault="00021501" w:rsidP="00021501">
      <w:pPr>
        <w:shd w:val="clear" w:color="auto" w:fill="FFFFFF"/>
        <w:spacing w:line="240" w:lineRule="auto"/>
        <w:jc w:val="center"/>
        <w:rPr>
          <w:rFonts w:eastAsia="Times New Roman"/>
          <w:b/>
          <w:bCs/>
          <w:sz w:val="32"/>
          <w:szCs w:val="32"/>
          <w:lang w:eastAsia="cs-CZ"/>
        </w:rPr>
      </w:pPr>
      <w:r w:rsidRPr="00595F95">
        <w:rPr>
          <w:rFonts w:eastAsia="Times New Roman"/>
          <w:b/>
          <w:bCs/>
          <w:sz w:val="32"/>
          <w:szCs w:val="32"/>
          <w:lang w:eastAsia="cs-CZ"/>
        </w:rPr>
        <w:t xml:space="preserve">ke Kolektivní </w:t>
      </w:r>
      <w:r w:rsidR="00902253" w:rsidRPr="00595F95">
        <w:rPr>
          <w:rFonts w:eastAsia="Times New Roman"/>
          <w:b/>
          <w:bCs/>
          <w:sz w:val="32"/>
          <w:szCs w:val="32"/>
          <w:lang w:eastAsia="cs-CZ"/>
        </w:rPr>
        <w:t>dohodě</w:t>
      </w:r>
    </w:p>
    <w:p w14:paraId="2411C466" w14:textId="77777777" w:rsidR="00FE2708" w:rsidRPr="00595F95" w:rsidRDefault="008E3D3C" w:rsidP="00021501">
      <w:pPr>
        <w:shd w:val="clear" w:color="auto" w:fill="FFFFFF"/>
        <w:spacing w:line="240" w:lineRule="auto"/>
        <w:jc w:val="center"/>
        <w:rPr>
          <w:rFonts w:eastAsia="Times New Roman"/>
          <w:b/>
          <w:bCs/>
          <w:sz w:val="32"/>
          <w:szCs w:val="32"/>
          <w:lang w:eastAsia="cs-CZ"/>
        </w:rPr>
      </w:pPr>
      <w:r w:rsidRPr="00595F95">
        <w:rPr>
          <w:rFonts w:eastAsia="Times New Roman"/>
          <w:b/>
          <w:bCs/>
          <w:sz w:val="32"/>
          <w:szCs w:val="32"/>
          <w:lang w:eastAsia="cs-CZ"/>
        </w:rPr>
        <w:t>M</w:t>
      </w:r>
      <w:r w:rsidR="007569AF" w:rsidRPr="00595F95">
        <w:rPr>
          <w:rFonts w:eastAsia="Times New Roman"/>
          <w:b/>
          <w:bCs/>
          <w:sz w:val="32"/>
          <w:szCs w:val="32"/>
          <w:lang w:eastAsia="cs-CZ"/>
        </w:rPr>
        <w:t>inisterstva práce a sociálních věcí</w:t>
      </w:r>
      <w:r w:rsidR="00021501" w:rsidRPr="00595F95">
        <w:rPr>
          <w:rFonts w:eastAsia="Times New Roman"/>
          <w:b/>
          <w:bCs/>
          <w:sz w:val="32"/>
          <w:szCs w:val="32"/>
          <w:lang w:eastAsia="cs-CZ"/>
        </w:rPr>
        <w:t>,</w:t>
      </w:r>
    </w:p>
    <w:p w14:paraId="2411C467" w14:textId="77777777" w:rsidR="00021501" w:rsidRPr="00595F95" w:rsidRDefault="00021501" w:rsidP="00021501">
      <w:pPr>
        <w:shd w:val="clear" w:color="auto" w:fill="FFFFFF"/>
        <w:spacing w:line="240" w:lineRule="auto"/>
        <w:jc w:val="center"/>
        <w:rPr>
          <w:rFonts w:eastAsia="Times New Roman"/>
          <w:b/>
          <w:bCs/>
          <w:sz w:val="32"/>
          <w:szCs w:val="32"/>
          <w:lang w:eastAsia="cs-CZ"/>
        </w:rPr>
      </w:pPr>
      <w:r w:rsidRPr="00595F95">
        <w:rPr>
          <w:rFonts w:eastAsia="Times New Roman"/>
          <w:b/>
          <w:bCs/>
          <w:sz w:val="32"/>
          <w:szCs w:val="32"/>
          <w:lang w:eastAsia="cs-CZ"/>
        </w:rPr>
        <w:t>která byla uzavřena dne 25. února 2016</w:t>
      </w:r>
    </w:p>
    <w:p w14:paraId="2411C468" w14:textId="77777777" w:rsidR="00021501" w:rsidRPr="00595F95" w:rsidRDefault="00021501" w:rsidP="00455CE0">
      <w:pPr>
        <w:shd w:val="clear" w:color="auto" w:fill="FFFFFF"/>
        <w:spacing w:line="240" w:lineRule="auto"/>
        <w:jc w:val="center"/>
        <w:rPr>
          <w:rFonts w:eastAsia="Times New Roman"/>
          <w:bCs/>
          <w:sz w:val="26"/>
          <w:szCs w:val="26"/>
          <w:lang w:eastAsia="cs-CZ"/>
        </w:rPr>
      </w:pPr>
    </w:p>
    <w:p w14:paraId="2411C469" w14:textId="77777777" w:rsidR="003025A3" w:rsidRPr="00595F95" w:rsidRDefault="00FE2708" w:rsidP="00455CE0">
      <w:pPr>
        <w:shd w:val="clear" w:color="auto" w:fill="FFFFFF"/>
        <w:spacing w:line="240" w:lineRule="auto"/>
        <w:jc w:val="center"/>
        <w:rPr>
          <w:rFonts w:eastAsia="Times New Roman"/>
          <w:bCs/>
          <w:sz w:val="26"/>
          <w:szCs w:val="26"/>
          <w:lang w:eastAsia="cs-CZ"/>
        </w:rPr>
      </w:pPr>
      <w:proofErr w:type="gramStart"/>
      <w:r w:rsidRPr="00595F95">
        <w:rPr>
          <w:rFonts w:eastAsia="Times New Roman"/>
          <w:bCs/>
          <w:sz w:val="26"/>
          <w:szCs w:val="26"/>
          <w:lang w:eastAsia="cs-CZ"/>
        </w:rPr>
        <w:t>mezi</w:t>
      </w:r>
      <w:proofErr w:type="gramEnd"/>
    </w:p>
    <w:p w14:paraId="2411C46A" w14:textId="77777777" w:rsidR="00902253" w:rsidRPr="00595F95" w:rsidRDefault="00902253" w:rsidP="00902253">
      <w:pPr>
        <w:pStyle w:val="Nadpis9"/>
        <w:jc w:val="both"/>
        <w:rPr>
          <w:rFonts w:ascii="Arial" w:hAnsi="Arial" w:cs="Arial"/>
          <w:b/>
          <w:sz w:val="26"/>
          <w:szCs w:val="26"/>
          <w:lang w:eastAsia="cs-CZ"/>
        </w:rPr>
      </w:pPr>
    </w:p>
    <w:p w14:paraId="2411C46B" w14:textId="77777777" w:rsidR="00902253" w:rsidRPr="00595F95" w:rsidRDefault="00902253" w:rsidP="00902253">
      <w:pPr>
        <w:pStyle w:val="Nadpis9"/>
        <w:jc w:val="both"/>
        <w:rPr>
          <w:rFonts w:ascii="Arial" w:hAnsi="Arial" w:cs="Arial"/>
          <w:b/>
          <w:sz w:val="26"/>
          <w:szCs w:val="26"/>
          <w:lang w:eastAsia="cs-CZ"/>
        </w:rPr>
      </w:pPr>
      <w:r w:rsidRPr="00595F95">
        <w:rPr>
          <w:rFonts w:ascii="Arial" w:hAnsi="Arial" w:cs="Arial"/>
          <w:b/>
          <w:sz w:val="26"/>
          <w:szCs w:val="26"/>
          <w:lang w:eastAsia="cs-CZ"/>
        </w:rPr>
        <w:t xml:space="preserve">Českou republikou - Ministerstvem práce a sociálních věcí, </w:t>
      </w:r>
      <w:r w:rsidRPr="00595F95">
        <w:rPr>
          <w:rFonts w:ascii="Arial" w:hAnsi="Arial" w:cs="Arial"/>
          <w:sz w:val="26"/>
          <w:szCs w:val="26"/>
        </w:rPr>
        <w:t xml:space="preserve">(dále jen „MPSV“) jednající státním tajemníkem </w:t>
      </w:r>
      <w:r w:rsidRPr="00595F95">
        <w:rPr>
          <w:rFonts w:ascii="Arial" w:hAnsi="Arial" w:cs="Arial"/>
          <w:b/>
          <w:sz w:val="26"/>
          <w:szCs w:val="26"/>
        </w:rPr>
        <w:t>Ing. Petrem Smrčkem</w:t>
      </w:r>
    </w:p>
    <w:p w14:paraId="2411C46C" w14:textId="77777777" w:rsidR="00902253" w:rsidRPr="00595F95" w:rsidRDefault="00902253" w:rsidP="00902253">
      <w:pPr>
        <w:shd w:val="clear" w:color="auto" w:fill="FFFFFF"/>
        <w:jc w:val="center"/>
        <w:rPr>
          <w:rFonts w:eastAsia="Times New Roman"/>
          <w:bCs/>
          <w:sz w:val="26"/>
          <w:szCs w:val="26"/>
          <w:lang w:eastAsia="cs-CZ"/>
        </w:rPr>
      </w:pPr>
      <w:r w:rsidRPr="00595F95">
        <w:rPr>
          <w:rFonts w:eastAsia="Times New Roman"/>
          <w:bCs/>
          <w:sz w:val="26"/>
          <w:szCs w:val="26"/>
          <w:lang w:eastAsia="cs-CZ"/>
        </w:rPr>
        <w:t>na straně jedné</w:t>
      </w:r>
    </w:p>
    <w:p w14:paraId="2411C46D" w14:textId="77777777" w:rsidR="00902253" w:rsidRPr="00595F95" w:rsidRDefault="00902253" w:rsidP="00902253">
      <w:pPr>
        <w:shd w:val="clear" w:color="auto" w:fill="FFFFFF"/>
        <w:jc w:val="center"/>
        <w:rPr>
          <w:rFonts w:eastAsia="Times New Roman"/>
          <w:bCs/>
          <w:sz w:val="26"/>
          <w:szCs w:val="26"/>
          <w:lang w:eastAsia="cs-CZ"/>
        </w:rPr>
      </w:pPr>
      <w:r w:rsidRPr="00595F95">
        <w:rPr>
          <w:rFonts w:eastAsia="Times New Roman"/>
          <w:bCs/>
          <w:sz w:val="26"/>
          <w:szCs w:val="26"/>
          <w:lang w:eastAsia="cs-CZ"/>
        </w:rPr>
        <w:t>a</w:t>
      </w:r>
    </w:p>
    <w:p w14:paraId="2411C46E" w14:textId="77777777" w:rsidR="00902253" w:rsidRPr="00595F95" w:rsidRDefault="00902253" w:rsidP="00902253">
      <w:pPr>
        <w:pStyle w:val="Zkladntext22"/>
        <w:spacing w:line="276" w:lineRule="auto"/>
        <w:rPr>
          <w:rFonts w:ascii="Arial" w:hAnsi="Arial" w:cs="Arial"/>
          <w:i w:val="0"/>
          <w:sz w:val="26"/>
          <w:szCs w:val="26"/>
        </w:rPr>
      </w:pPr>
      <w:r w:rsidRPr="00595F95">
        <w:rPr>
          <w:rFonts w:ascii="Arial" w:hAnsi="Arial" w:cs="Arial"/>
          <w:b/>
          <w:i w:val="0"/>
          <w:sz w:val="26"/>
          <w:szCs w:val="26"/>
        </w:rPr>
        <w:t>Odborovou organizací Odborového svazu státních orgánů a organizací při Ministerstvu práce a sociálních věcí</w:t>
      </w:r>
      <w:r w:rsidRPr="00595F95">
        <w:rPr>
          <w:rFonts w:ascii="Arial" w:hAnsi="Arial" w:cs="Arial"/>
          <w:i w:val="0"/>
          <w:sz w:val="26"/>
          <w:szCs w:val="26"/>
        </w:rPr>
        <w:t xml:space="preserve"> (dále jen „OO OSSOO MPSV“),</w:t>
      </w:r>
    </w:p>
    <w:p w14:paraId="2411C46F" w14:textId="77777777" w:rsidR="00902253" w:rsidRPr="00595F95" w:rsidRDefault="00902253" w:rsidP="00902253">
      <w:pPr>
        <w:pStyle w:val="Zkladntext22"/>
        <w:spacing w:after="240" w:line="276" w:lineRule="auto"/>
        <w:rPr>
          <w:rFonts w:ascii="Arial" w:hAnsi="Arial" w:cs="Arial"/>
          <w:i w:val="0"/>
          <w:sz w:val="26"/>
          <w:szCs w:val="26"/>
        </w:rPr>
      </w:pPr>
      <w:r w:rsidRPr="00595F95">
        <w:rPr>
          <w:rFonts w:ascii="Arial" w:hAnsi="Arial" w:cs="Arial"/>
          <w:i w:val="0"/>
          <w:sz w:val="26"/>
          <w:szCs w:val="26"/>
        </w:rPr>
        <w:t>zastoupenou předsed</w:t>
      </w:r>
      <w:r w:rsidR="00332EEB" w:rsidRPr="00595F95">
        <w:rPr>
          <w:rFonts w:ascii="Arial" w:hAnsi="Arial" w:cs="Arial"/>
          <w:i w:val="0"/>
          <w:sz w:val="26"/>
          <w:szCs w:val="26"/>
        </w:rPr>
        <w:t xml:space="preserve">kyní </w:t>
      </w:r>
      <w:r w:rsidRPr="00595F95">
        <w:rPr>
          <w:rFonts w:ascii="Arial" w:hAnsi="Arial" w:cs="Arial"/>
          <w:b/>
          <w:i w:val="0"/>
          <w:sz w:val="26"/>
          <w:szCs w:val="26"/>
        </w:rPr>
        <w:t xml:space="preserve">Mgr. </w:t>
      </w:r>
      <w:r w:rsidR="00332EEB" w:rsidRPr="00595F95">
        <w:rPr>
          <w:rFonts w:ascii="Arial" w:hAnsi="Arial" w:cs="Arial"/>
          <w:b/>
          <w:i w:val="0"/>
          <w:sz w:val="26"/>
          <w:szCs w:val="26"/>
        </w:rPr>
        <w:t>Patricií Holasovou</w:t>
      </w:r>
    </w:p>
    <w:p w14:paraId="2411C470" w14:textId="77777777" w:rsidR="00902253" w:rsidRPr="00595F95" w:rsidRDefault="00902253" w:rsidP="00902253">
      <w:pPr>
        <w:pStyle w:val="Zkladntext22"/>
        <w:spacing w:after="240" w:line="276" w:lineRule="auto"/>
        <w:jc w:val="center"/>
        <w:rPr>
          <w:rFonts w:ascii="Arial" w:hAnsi="Arial" w:cs="Arial"/>
          <w:i w:val="0"/>
          <w:sz w:val="26"/>
          <w:szCs w:val="26"/>
        </w:rPr>
      </w:pPr>
      <w:r w:rsidRPr="00595F95">
        <w:rPr>
          <w:rFonts w:ascii="Arial" w:hAnsi="Arial" w:cs="Arial"/>
          <w:i w:val="0"/>
          <w:sz w:val="26"/>
          <w:szCs w:val="26"/>
        </w:rPr>
        <w:t>a</w:t>
      </w:r>
    </w:p>
    <w:p w14:paraId="2411C471" w14:textId="77777777" w:rsidR="00902253" w:rsidRPr="00595F95" w:rsidRDefault="00902253" w:rsidP="00902253">
      <w:pPr>
        <w:pStyle w:val="Zkladntext22"/>
        <w:spacing w:line="276" w:lineRule="auto"/>
        <w:rPr>
          <w:rFonts w:ascii="Arial" w:hAnsi="Arial" w:cs="Arial"/>
          <w:i w:val="0"/>
          <w:sz w:val="26"/>
          <w:szCs w:val="26"/>
        </w:rPr>
      </w:pPr>
      <w:r w:rsidRPr="00595F95">
        <w:rPr>
          <w:rFonts w:ascii="Arial" w:hAnsi="Arial" w:cs="Arial"/>
          <w:b/>
          <w:i w:val="0"/>
          <w:sz w:val="26"/>
          <w:szCs w:val="26"/>
        </w:rPr>
        <w:t>Závodním výborem Nezávislé odborové organizace pracovníků MPSV</w:t>
      </w:r>
      <w:r w:rsidRPr="00595F95">
        <w:rPr>
          <w:rFonts w:ascii="Arial" w:hAnsi="Arial" w:cs="Arial"/>
          <w:i w:val="0"/>
          <w:sz w:val="26"/>
          <w:szCs w:val="26"/>
        </w:rPr>
        <w:t xml:space="preserve"> (dále jen „ZV NOOP MPSV“), zastoupen předsedou </w:t>
      </w:r>
      <w:r w:rsidRPr="00595F95">
        <w:rPr>
          <w:rFonts w:ascii="Arial" w:hAnsi="Arial" w:cs="Arial"/>
          <w:b/>
          <w:i w:val="0"/>
          <w:sz w:val="26"/>
          <w:szCs w:val="26"/>
        </w:rPr>
        <w:t>Mgr. Adamem Křístkem</w:t>
      </w:r>
    </w:p>
    <w:p w14:paraId="2411C472" w14:textId="77777777" w:rsidR="00902253" w:rsidRPr="00595F95" w:rsidRDefault="00902253" w:rsidP="00902253">
      <w:pPr>
        <w:shd w:val="clear" w:color="auto" w:fill="FFFFFF"/>
        <w:rPr>
          <w:rFonts w:eastAsia="Times New Roman"/>
          <w:sz w:val="26"/>
          <w:szCs w:val="26"/>
          <w:lang w:eastAsia="cs-CZ"/>
        </w:rPr>
      </w:pPr>
    </w:p>
    <w:p w14:paraId="2411C473" w14:textId="77777777" w:rsidR="00902253" w:rsidRPr="00595F95" w:rsidRDefault="00902253" w:rsidP="00902253">
      <w:pPr>
        <w:shd w:val="clear" w:color="auto" w:fill="FFFFFF"/>
        <w:rPr>
          <w:rFonts w:eastAsia="Times New Roman"/>
          <w:bCs/>
          <w:sz w:val="26"/>
          <w:szCs w:val="26"/>
          <w:lang w:eastAsia="cs-CZ"/>
        </w:rPr>
      </w:pPr>
      <w:r w:rsidRPr="00595F95">
        <w:rPr>
          <w:sz w:val="26"/>
          <w:szCs w:val="26"/>
        </w:rPr>
        <w:t>dále též společně označené „odborové organizace“</w:t>
      </w:r>
    </w:p>
    <w:p w14:paraId="2411C474" w14:textId="77777777" w:rsidR="00902253" w:rsidRPr="00595F95" w:rsidRDefault="00902253" w:rsidP="00902253">
      <w:pPr>
        <w:shd w:val="clear" w:color="auto" w:fill="FFFFFF"/>
        <w:spacing w:line="240" w:lineRule="auto"/>
        <w:jc w:val="center"/>
        <w:rPr>
          <w:rFonts w:eastAsia="Times New Roman"/>
          <w:bCs/>
          <w:sz w:val="26"/>
          <w:szCs w:val="26"/>
          <w:lang w:eastAsia="cs-CZ"/>
        </w:rPr>
      </w:pPr>
      <w:r w:rsidRPr="00595F95">
        <w:rPr>
          <w:rFonts w:eastAsia="Times New Roman"/>
          <w:bCs/>
          <w:sz w:val="26"/>
          <w:szCs w:val="26"/>
          <w:lang w:eastAsia="cs-CZ"/>
        </w:rPr>
        <w:t>na straně druhé</w:t>
      </w:r>
    </w:p>
    <w:p w14:paraId="2411C475" w14:textId="77777777" w:rsidR="00455CE0" w:rsidRPr="00595F95" w:rsidRDefault="00455CE0" w:rsidP="00455CE0">
      <w:pPr>
        <w:shd w:val="clear" w:color="auto" w:fill="FFFFFF"/>
        <w:spacing w:line="240" w:lineRule="auto"/>
        <w:jc w:val="center"/>
        <w:rPr>
          <w:rFonts w:eastAsia="Times New Roman"/>
          <w:bCs/>
          <w:sz w:val="26"/>
          <w:szCs w:val="26"/>
          <w:lang w:eastAsia="cs-CZ"/>
        </w:rPr>
      </w:pPr>
    </w:p>
    <w:p w14:paraId="2411C476" w14:textId="77777777" w:rsidR="00F51DAE" w:rsidRPr="00595F95" w:rsidRDefault="00F51DAE" w:rsidP="00F51DAE">
      <w:pPr>
        <w:shd w:val="clear" w:color="auto" w:fill="FFFFFF"/>
        <w:rPr>
          <w:rFonts w:eastAsia="Times New Roman"/>
          <w:sz w:val="26"/>
          <w:szCs w:val="26"/>
          <w:lang w:eastAsia="cs-CZ"/>
        </w:rPr>
      </w:pPr>
    </w:p>
    <w:p w14:paraId="2411C477" w14:textId="77777777" w:rsidR="00486FED" w:rsidRPr="00595F95" w:rsidRDefault="00486FED" w:rsidP="00F51DAE">
      <w:pPr>
        <w:shd w:val="clear" w:color="auto" w:fill="FFFFFF"/>
        <w:spacing w:line="240" w:lineRule="auto"/>
        <w:jc w:val="center"/>
        <w:rPr>
          <w:rFonts w:eastAsia="Times New Roman"/>
          <w:bCs/>
          <w:sz w:val="26"/>
          <w:szCs w:val="26"/>
          <w:lang w:eastAsia="cs-CZ"/>
        </w:rPr>
      </w:pPr>
    </w:p>
    <w:p w14:paraId="2411C478" w14:textId="77777777" w:rsidR="00C0536D" w:rsidRPr="00595F95" w:rsidRDefault="00755F56" w:rsidP="00C0536D">
      <w:pPr>
        <w:pStyle w:val="Default"/>
        <w:numPr>
          <w:ilvl w:val="0"/>
          <w:numId w:val="32"/>
        </w:numPr>
        <w:tabs>
          <w:tab w:val="left" w:pos="426"/>
        </w:tabs>
        <w:spacing w:line="276" w:lineRule="auto"/>
        <w:ind w:left="426" w:hanging="426"/>
        <w:jc w:val="both"/>
        <w:rPr>
          <w:color w:val="auto"/>
        </w:rPr>
      </w:pPr>
      <w:r w:rsidRPr="00595F95">
        <w:rPr>
          <w:color w:val="auto"/>
        </w:rPr>
        <w:br w:type="page"/>
      </w:r>
      <w:bookmarkStart w:id="1" w:name="_Toc443050836"/>
      <w:r w:rsidR="00C0536D" w:rsidRPr="00595F95">
        <w:rPr>
          <w:color w:val="auto"/>
        </w:rPr>
        <w:lastRenderedPageBreak/>
        <w:t xml:space="preserve">Tímto dodatkem se mění kolektivní </w:t>
      </w:r>
      <w:r w:rsidR="00902253" w:rsidRPr="00595F95">
        <w:rPr>
          <w:color w:val="auto"/>
        </w:rPr>
        <w:t>dohoda</w:t>
      </w:r>
      <w:r w:rsidR="00C0536D" w:rsidRPr="00595F95">
        <w:rPr>
          <w:color w:val="auto"/>
        </w:rPr>
        <w:t xml:space="preserve"> </w:t>
      </w:r>
      <w:r w:rsidR="00C0536D" w:rsidRPr="00595F95">
        <w:rPr>
          <w:bCs/>
          <w:color w:val="auto"/>
        </w:rPr>
        <w:t>Ministerstva práce a sociálních věcí</w:t>
      </w:r>
      <w:r w:rsidR="00C0536D" w:rsidRPr="00595F95">
        <w:rPr>
          <w:color w:val="auto"/>
        </w:rPr>
        <w:t xml:space="preserve"> ze dne 25. února 2016, dále jen „Kolektivní </w:t>
      </w:r>
      <w:r w:rsidR="00902253" w:rsidRPr="00595F95">
        <w:rPr>
          <w:color w:val="auto"/>
        </w:rPr>
        <w:t>dohoda</w:t>
      </w:r>
      <w:r w:rsidR="00C0536D" w:rsidRPr="00595F95">
        <w:rPr>
          <w:color w:val="auto"/>
        </w:rPr>
        <w:t>“, takto:</w:t>
      </w:r>
    </w:p>
    <w:p w14:paraId="2411C479" w14:textId="77777777" w:rsidR="00C0536D" w:rsidRPr="00595F95" w:rsidRDefault="00C0536D" w:rsidP="00C0536D">
      <w:pPr>
        <w:pStyle w:val="Default"/>
        <w:ind w:left="1080"/>
        <w:jc w:val="center"/>
        <w:rPr>
          <w:color w:val="auto"/>
        </w:rPr>
      </w:pPr>
    </w:p>
    <w:p w14:paraId="2411C47A" w14:textId="77777777" w:rsidR="00C0536D" w:rsidRPr="00595F95" w:rsidRDefault="00C0536D" w:rsidP="007E5431">
      <w:pPr>
        <w:pStyle w:val="Default"/>
        <w:jc w:val="center"/>
        <w:rPr>
          <w:color w:val="auto"/>
        </w:rPr>
      </w:pPr>
    </w:p>
    <w:p w14:paraId="2411C47B" w14:textId="77777777" w:rsidR="000C453E" w:rsidRPr="00595F95" w:rsidRDefault="007E5431" w:rsidP="007E5431">
      <w:pPr>
        <w:pStyle w:val="Default"/>
        <w:jc w:val="center"/>
        <w:rPr>
          <w:b/>
          <w:bCs/>
          <w:color w:val="auto"/>
        </w:rPr>
      </w:pPr>
      <w:r w:rsidRPr="00595F95">
        <w:rPr>
          <w:b/>
          <w:bCs/>
          <w:color w:val="auto"/>
        </w:rPr>
        <w:t xml:space="preserve">Čl. </w:t>
      </w:r>
      <w:r w:rsidR="001E6169" w:rsidRPr="00595F95">
        <w:rPr>
          <w:b/>
          <w:bCs/>
          <w:color w:val="auto"/>
        </w:rPr>
        <w:t>12 odstavec 2)</w:t>
      </w:r>
      <w:r w:rsidRPr="00595F95">
        <w:rPr>
          <w:b/>
          <w:bCs/>
          <w:color w:val="auto"/>
        </w:rPr>
        <w:t xml:space="preserve"> Kolektivní </w:t>
      </w:r>
      <w:r w:rsidR="00902253" w:rsidRPr="00595F95">
        <w:rPr>
          <w:b/>
          <w:bCs/>
          <w:color w:val="auto"/>
        </w:rPr>
        <w:t>dohody</w:t>
      </w:r>
    </w:p>
    <w:p w14:paraId="2411C47C" w14:textId="77777777" w:rsidR="000C453E" w:rsidRPr="00595F95" w:rsidRDefault="000C453E" w:rsidP="000C453E">
      <w:pPr>
        <w:pStyle w:val="Default"/>
        <w:jc w:val="center"/>
        <w:rPr>
          <w:b/>
          <w:bCs/>
          <w:color w:val="auto"/>
        </w:rPr>
      </w:pPr>
      <w:r w:rsidRPr="00595F95">
        <w:rPr>
          <w:b/>
          <w:bCs/>
          <w:color w:val="auto"/>
        </w:rPr>
        <w:t>Poskytování příspěvků z fondu kulturních a sociálních potřeb</w:t>
      </w:r>
    </w:p>
    <w:p w14:paraId="2411C47D" w14:textId="77777777" w:rsidR="007E5431" w:rsidRPr="00595F95" w:rsidRDefault="007E5431" w:rsidP="000C453E">
      <w:pPr>
        <w:pStyle w:val="Default"/>
        <w:spacing w:after="240"/>
        <w:jc w:val="center"/>
        <w:rPr>
          <w:color w:val="auto"/>
        </w:rPr>
      </w:pPr>
      <w:r w:rsidRPr="00595F95">
        <w:rPr>
          <w:b/>
          <w:bCs/>
          <w:color w:val="auto"/>
        </w:rPr>
        <w:t>nově zní takto:</w:t>
      </w:r>
    </w:p>
    <w:p w14:paraId="2411C47E" w14:textId="77777777" w:rsidR="001E6169" w:rsidRPr="00595F95" w:rsidRDefault="001E6169" w:rsidP="001E6169">
      <w:pPr>
        <w:ind w:left="284" w:hanging="284"/>
        <w:jc w:val="both"/>
      </w:pPr>
      <w:r w:rsidRPr="00595F95">
        <w:t>2) Základní příděl do FKSP je stanoven vyhláškou č. 353/2015 Sb., v platném znění, ve výši 2 % z ročního objemu nákladů zúčtovaných na platy a náhrady platů za rok 2017; zúčtování skutečného přídělu se provádí koncem příslušného kalendářního roku.</w:t>
      </w:r>
    </w:p>
    <w:bookmarkEnd w:id="1"/>
    <w:p w14:paraId="2411C47F" w14:textId="77777777" w:rsidR="001E6169" w:rsidRPr="00595F95" w:rsidRDefault="001E6169" w:rsidP="00097474">
      <w:pPr>
        <w:spacing w:after="0"/>
        <w:ind w:left="425"/>
        <w:jc w:val="both"/>
      </w:pPr>
    </w:p>
    <w:p w14:paraId="2411C480" w14:textId="77777777" w:rsidR="007E5431" w:rsidRPr="00595F95" w:rsidRDefault="001E6169" w:rsidP="007E5431">
      <w:pPr>
        <w:pStyle w:val="Default"/>
        <w:jc w:val="center"/>
        <w:rPr>
          <w:b/>
          <w:bCs/>
          <w:color w:val="auto"/>
        </w:rPr>
      </w:pPr>
      <w:r w:rsidRPr="00595F95">
        <w:rPr>
          <w:b/>
          <w:bCs/>
          <w:color w:val="auto"/>
        </w:rPr>
        <w:t xml:space="preserve">Příloha č. 1 ke Kolektivní </w:t>
      </w:r>
      <w:r w:rsidR="00902253" w:rsidRPr="00595F95">
        <w:rPr>
          <w:b/>
          <w:bCs/>
          <w:color w:val="auto"/>
        </w:rPr>
        <w:t>dohodě</w:t>
      </w:r>
      <w:r w:rsidRPr="00595F95">
        <w:rPr>
          <w:b/>
          <w:bCs/>
          <w:color w:val="auto"/>
        </w:rPr>
        <w:t xml:space="preserve"> MPSV</w:t>
      </w:r>
      <w:r w:rsidR="007E5431" w:rsidRPr="00595F95">
        <w:rPr>
          <w:b/>
          <w:bCs/>
          <w:color w:val="auto"/>
        </w:rPr>
        <w:t xml:space="preserve"> </w:t>
      </w:r>
    </w:p>
    <w:p w14:paraId="2411C481" w14:textId="77777777" w:rsidR="007E5431" w:rsidRPr="00595F95" w:rsidRDefault="007E5431" w:rsidP="007E5431">
      <w:pPr>
        <w:autoSpaceDE w:val="0"/>
        <w:autoSpaceDN w:val="0"/>
        <w:adjustRightInd w:val="0"/>
        <w:spacing w:after="240" w:line="240" w:lineRule="auto"/>
        <w:jc w:val="center"/>
        <w:rPr>
          <w:b/>
          <w:bCs/>
          <w:lang w:eastAsia="cs-CZ"/>
        </w:rPr>
      </w:pPr>
      <w:r w:rsidRPr="00595F95">
        <w:rPr>
          <w:b/>
          <w:bCs/>
          <w:lang w:eastAsia="cs-CZ"/>
        </w:rPr>
        <w:t>nově zní takto:</w:t>
      </w:r>
    </w:p>
    <w:p w14:paraId="2411C482" w14:textId="77777777" w:rsidR="000C453E" w:rsidRPr="00595F95" w:rsidRDefault="000C453E" w:rsidP="000C453E">
      <w:pPr>
        <w:pStyle w:val="Nadpis1"/>
        <w:rPr>
          <w:color w:val="auto"/>
        </w:rPr>
      </w:pPr>
      <w:r w:rsidRPr="00595F95">
        <w:rPr>
          <w:color w:val="auto"/>
        </w:rPr>
        <w:t xml:space="preserve">Společný rozpočet FKSP </w:t>
      </w:r>
    </w:p>
    <w:p w14:paraId="2411C483" w14:textId="77777777" w:rsidR="000C453E" w:rsidRPr="00595F95" w:rsidRDefault="000C453E" w:rsidP="000C453E">
      <w:pPr>
        <w:pStyle w:val="Nadpis1"/>
        <w:rPr>
          <w:iCs/>
          <w:color w:val="auto"/>
          <w:lang w:val="cs-CZ"/>
        </w:rPr>
      </w:pPr>
      <w:r w:rsidRPr="00595F95">
        <w:rPr>
          <w:color w:val="auto"/>
        </w:rPr>
        <w:t xml:space="preserve">pro zaměstnance a státní zaměstnance na rok </w:t>
      </w:r>
      <w:r w:rsidRPr="00595F95">
        <w:rPr>
          <w:iCs/>
          <w:color w:val="auto"/>
        </w:rPr>
        <w:t>201</w:t>
      </w:r>
      <w:r w:rsidRPr="00595F95">
        <w:rPr>
          <w:iCs/>
          <w:color w:val="auto"/>
          <w:lang w:val="cs-CZ"/>
        </w:rPr>
        <w:t>7</w:t>
      </w:r>
    </w:p>
    <w:p w14:paraId="2411C484" w14:textId="77777777" w:rsidR="000C453E" w:rsidRPr="00595F95" w:rsidRDefault="000C453E" w:rsidP="000C453E">
      <w:pPr>
        <w:rPr>
          <w:b/>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7158"/>
        <w:gridCol w:w="2054"/>
      </w:tblGrid>
      <w:tr w:rsidR="00595F95" w:rsidRPr="00595F95" w14:paraId="2411C487" w14:textId="77777777" w:rsidTr="001E1F92">
        <w:trPr>
          <w:trHeight w:val="680"/>
        </w:trPr>
        <w:tc>
          <w:tcPr>
            <w:tcW w:w="7158" w:type="dxa"/>
            <w:tcBorders>
              <w:top w:val="single" w:sz="18" w:space="0" w:color="auto"/>
              <w:left w:val="single" w:sz="18" w:space="0" w:color="auto"/>
              <w:bottom w:val="single" w:sz="12" w:space="0" w:color="auto"/>
              <w:right w:val="single" w:sz="6" w:space="0" w:color="auto"/>
            </w:tcBorders>
            <w:vAlign w:val="center"/>
          </w:tcPr>
          <w:p w14:paraId="2411C485" w14:textId="77777777" w:rsidR="000C453E" w:rsidRPr="00595F95" w:rsidRDefault="000C453E" w:rsidP="001E1F92">
            <w:pPr>
              <w:pStyle w:val="Nadpis2"/>
              <w:ind w:left="142"/>
              <w:rPr>
                <w:rFonts w:ascii="Arial" w:hAnsi="Arial" w:cs="Arial"/>
                <w:i/>
                <w:color w:val="auto"/>
                <w:spacing w:val="40"/>
                <w:sz w:val="24"/>
                <w:szCs w:val="24"/>
              </w:rPr>
            </w:pPr>
            <w:r w:rsidRPr="00595F95">
              <w:rPr>
                <w:rFonts w:ascii="Arial" w:hAnsi="Arial" w:cs="Arial"/>
                <w:color w:val="auto"/>
                <w:spacing w:val="40"/>
                <w:sz w:val="24"/>
                <w:szCs w:val="24"/>
              </w:rPr>
              <w:t>Zdroje</w:t>
            </w:r>
          </w:p>
        </w:tc>
        <w:tc>
          <w:tcPr>
            <w:tcW w:w="2054" w:type="dxa"/>
            <w:tcBorders>
              <w:top w:val="single" w:sz="18" w:space="0" w:color="auto"/>
              <w:left w:val="single" w:sz="6" w:space="0" w:color="auto"/>
              <w:bottom w:val="single" w:sz="12" w:space="0" w:color="auto"/>
              <w:right w:val="single" w:sz="18" w:space="0" w:color="auto"/>
            </w:tcBorders>
            <w:tcMar>
              <w:right w:w="142" w:type="dxa"/>
            </w:tcMar>
            <w:vAlign w:val="center"/>
          </w:tcPr>
          <w:p w14:paraId="2411C486" w14:textId="77777777" w:rsidR="000C453E" w:rsidRPr="00595F95" w:rsidRDefault="000C453E" w:rsidP="001E1F92">
            <w:pPr>
              <w:jc w:val="center"/>
              <w:rPr>
                <w:b/>
              </w:rPr>
            </w:pPr>
            <w:r w:rsidRPr="00595F95">
              <w:rPr>
                <w:b/>
              </w:rPr>
              <w:t>Kč</w:t>
            </w:r>
          </w:p>
        </w:tc>
      </w:tr>
      <w:tr w:rsidR="00595F95" w:rsidRPr="00595F95" w14:paraId="2411C48A" w14:textId="77777777" w:rsidTr="001E1F92">
        <w:trPr>
          <w:trHeight w:val="567"/>
        </w:trPr>
        <w:tc>
          <w:tcPr>
            <w:tcW w:w="7158" w:type="dxa"/>
            <w:tcBorders>
              <w:top w:val="single" w:sz="12" w:space="0" w:color="auto"/>
              <w:left w:val="single" w:sz="18" w:space="0" w:color="auto"/>
            </w:tcBorders>
            <w:vAlign w:val="center"/>
          </w:tcPr>
          <w:p w14:paraId="2411C488" w14:textId="77777777" w:rsidR="000C453E" w:rsidRPr="00595F95" w:rsidRDefault="000C453E" w:rsidP="001E1F92">
            <w:pPr>
              <w:ind w:left="142"/>
              <w:rPr>
                <w:iCs/>
              </w:rPr>
            </w:pPr>
            <w:r w:rsidRPr="00595F95">
              <w:t xml:space="preserve">Zůstatek k 31. 12. </w:t>
            </w:r>
            <w:r w:rsidRPr="00595F95">
              <w:rPr>
                <w:iCs/>
              </w:rPr>
              <w:t>2016</w:t>
            </w:r>
          </w:p>
        </w:tc>
        <w:tc>
          <w:tcPr>
            <w:tcW w:w="2054" w:type="dxa"/>
            <w:tcBorders>
              <w:top w:val="single" w:sz="12" w:space="0" w:color="auto"/>
              <w:right w:val="single" w:sz="18" w:space="0" w:color="auto"/>
            </w:tcBorders>
            <w:tcMar>
              <w:right w:w="170" w:type="dxa"/>
            </w:tcMar>
            <w:vAlign w:val="center"/>
          </w:tcPr>
          <w:p w14:paraId="2411C489" w14:textId="77777777" w:rsidR="000C453E" w:rsidRPr="00595F95" w:rsidRDefault="000C453E" w:rsidP="00595F95">
            <w:pPr>
              <w:tabs>
                <w:tab w:val="decimal" w:pos="1247"/>
              </w:tabs>
            </w:pPr>
            <w:r w:rsidRPr="00595F95">
              <w:t>697 313,</w:t>
            </w:r>
            <w:r w:rsidR="00595F95" w:rsidRPr="00595F95">
              <w:t>98</w:t>
            </w:r>
          </w:p>
        </w:tc>
      </w:tr>
      <w:tr w:rsidR="00595F95" w:rsidRPr="00595F95" w14:paraId="2411C48D" w14:textId="77777777" w:rsidTr="001E1F92">
        <w:trPr>
          <w:trHeight w:val="567"/>
        </w:trPr>
        <w:tc>
          <w:tcPr>
            <w:tcW w:w="7158" w:type="dxa"/>
            <w:tcBorders>
              <w:left w:val="single" w:sz="18" w:space="0" w:color="auto"/>
            </w:tcBorders>
            <w:vAlign w:val="center"/>
          </w:tcPr>
          <w:p w14:paraId="2411C48B" w14:textId="77777777" w:rsidR="000C453E" w:rsidRPr="00595F95" w:rsidRDefault="000C453E" w:rsidP="001E1F92">
            <w:pPr>
              <w:ind w:left="142"/>
            </w:pPr>
            <w:r w:rsidRPr="00595F95">
              <w:t>Příděl roku 2017 ve výši 2 % rozpočtu platových prostředků</w:t>
            </w:r>
          </w:p>
        </w:tc>
        <w:tc>
          <w:tcPr>
            <w:tcW w:w="2054" w:type="dxa"/>
            <w:tcBorders>
              <w:right w:val="single" w:sz="18" w:space="0" w:color="auto"/>
            </w:tcBorders>
            <w:tcMar>
              <w:right w:w="170" w:type="dxa"/>
            </w:tcMar>
            <w:vAlign w:val="center"/>
          </w:tcPr>
          <w:p w14:paraId="2411C48C" w14:textId="77777777" w:rsidR="000C453E" w:rsidRPr="00595F95" w:rsidRDefault="000C453E" w:rsidP="001E1F92">
            <w:pPr>
              <w:tabs>
                <w:tab w:val="decimal" w:pos="1247"/>
              </w:tabs>
            </w:pPr>
            <w:r w:rsidRPr="00595F95">
              <w:t>9 135 258,00</w:t>
            </w:r>
          </w:p>
        </w:tc>
      </w:tr>
      <w:tr w:rsidR="000C453E" w:rsidRPr="00595F95" w14:paraId="2411C490" w14:textId="77777777" w:rsidTr="001E1F92">
        <w:trPr>
          <w:trHeight w:val="567"/>
        </w:trPr>
        <w:tc>
          <w:tcPr>
            <w:tcW w:w="7158" w:type="dxa"/>
            <w:tcBorders>
              <w:left w:val="single" w:sz="18" w:space="0" w:color="auto"/>
              <w:bottom w:val="single" w:sz="18" w:space="0" w:color="auto"/>
            </w:tcBorders>
            <w:vAlign w:val="center"/>
          </w:tcPr>
          <w:p w14:paraId="2411C48E" w14:textId="77777777" w:rsidR="000C453E" w:rsidRPr="00595F95" w:rsidRDefault="000C453E" w:rsidP="001E1F92">
            <w:pPr>
              <w:ind w:left="142"/>
              <w:rPr>
                <w:b/>
                <w:spacing w:val="50"/>
              </w:rPr>
            </w:pPr>
            <w:r w:rsidRPr="00595F95">
              <w:rPr>
                <w:b/>
                <w:spacing w:val="50"/>
              </w:rPr>
              <w:t>Celkem</w:t>
            </w:r>
          </w:p>
        </w:tc>
        <w:tc>
          <w:tcPr>
            <w:tcW w:w="2054" w:type="dxa"/>
            <w:tcBorders>
              <w:bottom w:val="single" w:sz="18" w:space="0" w:color="auto"/>
              <w:right w:val="single" w:sz="18" w:space="0" w:color="auto"/>
            </w:tcBorders>
            <w:tcMar>
              <w:right w:w="170" w:type="dxa"/>
            </w:tcMar>
            <w:vAlign w:val="center"/>
          </w:tcPr>
          <w:p w14:paraId="2411C48F" w14:textId="77777777" w:rsidR="000C453E" w:rsidRPr="00595F95" w:rsidRDefault="000C453E" w:rsidP="00595F95">
            <w:pPr>
              <w:tabs>
                <w:tab w:val="decimal" w:pos="1247"/>
              </w:tabs>
            </w:pPr>
            <w:r w:rsidRPr="00595F95">
              <w:t>9 832 571,</w:t>
            </w:r>
            <w:r w:rsidR="00595F95" w:rsidRPr="00595F95">
              <w:t>98</w:t>
            </w:r>
            <w:r w:rsidRPr="00595F95">
              <w:t xml:space="preserve">              </w:t>
            </w:r>
          </w:p>
        </w:tc>
      </w:tr>
    </w:tbl>
    <w:p w14:paraId="2411C491" w14:textId="77777777" w:rsidR="000C453E" w:rsidRPr="00595F95" w:rsidRDefault="000C453E" w:rsidP="000C453E">
      <w:pPr>
        <w:rPr>
          <w:sz w:val="6"/>
          <w:szCs w:val="6"/>
        </w:rPr>
      </w:pPr>
    </w:p>
    <w:tbl>
      <w:tblPr>
        <w:tblW w:w="9212" w:type="dxa"/>
        <w:tblBorders>
          <w:top w:val="single" w:sz="18" w:space="0" w:color="auto"/>
          <w:left w:val="single" w:sz="18" w:space="0" w:color="auto"/>
          <w:bottom w:val="single" w:sz="18" w:space="0" w:color="auto"/>
          <w:right w:val="single" w:sz="18" w:space="0" w:color="auto"/>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7158"/>
        <w:gridCol w:w="2054"/>
      </w:tblGrid>
      <w:tr w:rsidR="00595F95" w:rsidRPr="00595F95" w14:paraId="2411C494" w14:textId="77777777" w:rsidTr="001E1F92">
        <w:trPr>
          <w:trHeight w:val="680"/>
        </w:trPr>
        <w:tc>
          <w:tcPr>
            <w:tcW w:w="7158" w:type="dxa"/>
            <w:tcBorders>
              <w:top w:val="single" w:sz="18" w:space="0" w:color="auto"/>
              <w:bottom w:val="single" w:sz="12" w:space="0" w:color="auto"/>
            </w:tcBorders>
            <w:vAlign w:val="center"/>
          </w:tcPr>
          <w:p w14:paraId="2411C492" w14:textId="77777777" w:rsidR="000C453E" w:rsidRPr="00595F95" w:rsidRDefault="000C453E" w:rsidP="001E1F92">
            <w:pPr>
              <w:pStyle w:val="Nadpis2"/>
              <w:ind w:left="142"/>
              <w:rPr>
                <w:rFonts w:ascii="Arial" w:hAnsi="Arial" w:cs="Arial"/>
                <w:i/>
                <w:color w:val="auto"/>
                <w:spacing w:val="40"/>
                <w:sz w:val="24"/>
                <w:szCs w:val="24"/>
                <w:lang w:val="cs-CZ"/>
              </w:rPr>
            </w:pPr>
            <w:r w:rsidRPr="00595F95">
              <w:rPr>
                <w:rFonts w:ascii="Arial" w:hAnsi="Arial" w:cs="Arial"/>
                <w:color w:val="auto"/>
                <w:spacing w:val="40"/>
                <w:sz w:val="24"/>
                <w:szCs w:val="24"/>
              </w:rPr>
              <w:t>Plánované výdaje roku 201</w:t>
            </w:r>
            <w:r w:rsidRPr="00595F95">
              <w:rPr>
                <w:rFonts w:ascii="Arial" w:hAnsi="Arial" w:cs="Arial"/>
                <w:color w:val="auto"/>
                <w:spacing w:val="40"/>
                <w:sz w:val="24"/>
                <w:szCs w:val="24"/>
                <w:lang w:val="cs-CZ"/>
              </w:rPr>
              <w:t>7</w:t>
            </w:r>
          </w:p>
        </w:tc>
        <w:tc>
          <w:tcPr>
            <w:tcW w:w="2054" w:type="dxa"/>
            <w:tcBorders>
              <w:top w:val="single" w:sz="18" w:space="0" w:color="auto"/>
              <w:bottom w:val="single" w:sz="12" w:space="0" w:color="auto"/>
            </w:tcBorders>
            <w:vAlign w:val="center"/>
          </w:tcPr>
          <w:p w14:paraId="2411C493" w14:textId="77777777" w:rsidR="000C453E" w:rsidRPr="00595F95" w:rsidRDefault="000C453E" w:rsidP="001E1F92">
            <w:pPr>
              <w:jc w:val="center"/>
              <w:rPr>
                <w:b/>
              </w:rPr>
            </w:pPr>
            <w:r w:rsidRPr="00595F95">
              <w:rPr>
                <w:b/>
              </w:rPr>
              <w:t>Kč</w:t>
            </w:r>
          </w:p>
        </w:tc>
      </w:tr>
      <w:tr w:rsidR="00595F95" w:rsidRPr="00595F95" w14:paraId="2411C497" w14:textId="77777777" w:rsidTr="001E1F92">
        <w:trPr>
          <w:trHeight w:val="567"/>
        </w:trPr>
        <w:tc>
          <w:tcPr>
            <w:tcW w:w="7158" w:type="dxa"/>
            <w:tcBorders>
              <w:top w:val="single" w:sz="12" w:space="0" w:color="auto"/>
            </w:tcBorders>
            <w:vAlign w:val="center"/>
          </w:tcPr>
          <w:p w14:paraId="2411C495" w14:textId="77777777" w:rsidR="000C453E" w:rsidRPr="00595F95" w:rsidRDefault="000C453E" w:rsidP="001E1F92">
            <w:pPr>
              <w:ind w:left="142"/>
            </w:pPr>
            <w:r w:rsidRPr="00595F95">
              <w:t>Sociální výpomoci</w:t>
            </w:r>
          </w:p>
        </w:tc>
        <w:tc>
          <w:tcPr>
            <w:tcW w:w="2054" w:type="dxa"/>
            <w:tcBorders>
              <w:top w:val="single" w:sz="12" w:space="0" w:color="auto"/>
            </w:tcBorders>
            <w:tcMar>
              <w:right w:w="170" w:type="dxa"/>
            </w:tcMar>
            <w:vAlign w:val="center"/>
          </w:tcPr>
          <w:p w14:paraId="2411C496" w14:textId="77777777" w:rsidR="000C453E" w:rsidRPr="00595F95" w:rsidRDefault="000C453E" w:rsidP="001E1F92">
            <w:pPr>
              <w:tabs>
                <w:tab w:val="decimal" w:pos="1247"/>
              </w:tabs>
            </w:pPr>
            <w:r w:rsidRPr="00595F95">
              <w:t>50 000,-</w:t>
            </w:r>
          </w:p>
        </w:tc>
      </w:tr>
      <w:tr w:rsidR="00595F95" w:rsidRPr="00595F95" w14:paraId="2411C49A" w14:textId="77777777" w:rsidTr="001E1F92">
        <w:trPr>
          <w:trHeight w:val="567"/>
        </w:trPr>
        <w:tc>
          <w:tcPr>
            <w:tcW w:w="7158" w:type="dxa"/>
            <w:vAlign w:val="center"/>
          </w:tcPr>
          <w:p w14:paraId="2411C498" w14:textId="77777777" w:rsidR="000C453E" w:rsidRPr="00595F95" w:rsidRDefault="000C453E" w:rsidP="001E1F92">
            <w:pPr>
              <w:ind w:left="142"/>
            </w:pPr>
            <w:r w:rsidRPr="00595F95">
              <w:t>Dary, jubilea (vč. zůstatku roku 2016)</w:t>
            </w:r>
          </w:p>
        </w:tc>
        <w:tc>
          <w:tcPr>
            <w:tcW w:w="2054" w:type="dxa"/>
            <w:tcMar>
              <w:right w:w="170" w:type="dxa"/>
            </w:tcMar>
            <w:vAlign w:val="center"/>
          </w:tcPr>
          <w:p w14:paraId="2411C499" w14:textId="77777777" w:rsidR="000C453E" w:rsidRPr="00595F95" w:rsidRDefault="000C453E" w:rsidP="001E1F92">
            <w:pPr>
              <w:tabs>
                <w:tab w:val="decimal" w:pos="1247"/>
              </w:tabs>
            </w:pPr>
            <w:r w:rsidRPr="00595F95">
              <w:t>600 000,-</w:t>
            </w:r>
          </w:p>
        </w:tc>
      </w:tr>
      <w:tr w:rsidR="00595F95" w:rsidRPr="00595F95" w14:paraId="2411C49D" w14:textId="77777777" w:rsidTr="001E1F92">
        <w:trPr>
          <w:trHeight w:val="567"/>
        </w:trPr>
        <w:tc>
          <w:tcPr>
            <w:tcW w:w="7158" w:type="dxa"/>
            <w:vAlign w:val="center"/>
          </w:tcPr>
          <w:p w14:paraId="2411C49B" w14:textId="77777777" w:rsidR="000C453E" w:rsidRPr="00595F95" w:rsidRDefault="000C453E" w:rsidP="001E1F92">
            <w:pPr>
              <w:ind w:left="142"/>
            </w:pPr>
            <w:r w:rsidRPr="00595F95">
              <w:t>Důchodci:</w:t>
            </w:r>
            <w:r w:rsidRPr="00595F95">
              <w:tab/>
              <w:t>kulturní, tělovýchovné a sportovní akce</w:t>
            </w:r>
          </w:p>
        </w:tc>
        <w:tc>
          <w:tcPr>
            <w:tcW w:w="2054" w:type="dxa"/>
            <w:tcMar>
              <w:right w:w="170" w:type="dxa"/>
            </w:tcMar>
            <w:vAlign w:val="center"/>
          </w:tcPr>
          <w:p w14:paraId="2411C49C" w14:textId="77777777" w:rsidR="000C453E" w:rsidRPr="00595F95" w:rsidRDefault="000C453E" w:rsidP="001E1F92">
            <w:pPr>
              <w:tabs>
                <w:tab w:val="decimal" w:pos="1247"/>
              </w:tabs>
            </w:pPr>
            <w:r w:rsidRPr="00595F95">
              <w:t>40 000,-</w:t>
            </w:r>
          </w:p>
        </w:tc>
      </w:tr>
      <w:tr w:rsidR="00595F95" w:rsidRPr="00595F95" w14:paraId="2411C4A0" w14:textId="77777777" w:rsidTr="001E1F92">
        <w:trPr>
          <w:trHeight w:val="567"/>
        </w:trPr>
        <w:tc>
          <w:tcPr>
            <w:tcW w:w="7158" w:type="dxa"/>
            <w:vAlign w:val="center"/>
          </w:tcPr>
          <w:p w14:paraId="2411C49E" w14:textId="77777777" w:rsidR="000C453E" w:rsidRPr="00595F95" w:rsidRDefault="000C453E" w:rsidP="001E1F92">
            <w:pPr>
              <w:ind w:left="142"/>
            </w:pPr>
            <w:r w:rsidRPr="00595F95">
              <w:t>Stravování zaměstnanců</w:t>
            </w:r>
          </w:p>
        </w:tc>
        <w:tc>
          <w:tcPr>
            <w:tcW w:w="2054" w:type="dxa"/>
            <w:tcMar>
              <w:right w:w="170" w:type="dxa"/>
            </w:tcMar>
            <w:vAlign w:val="center"/>
          </w:tcPr>
          <w:p w14:paraId="2411C49F" w14:textId="77777777" w:rsidR="000C453E" w:rsidRPr="00595F95" w:rsidRDefault="000C453E" w:rsidP="001E1F92">
            <w:pPr>
              <w:tabs>
                <w:tab w:val="decimal" w:pos="1247"/>
              </w:tabs>
            </w:pPr>
            <w:r w:rsidRPr="00595F95">
              <w:t>1 400 000,-</w:t>
            </w:r>
          </w:p>
        </w:tc>
      </w:tr>
      <w:tr w:rsidR="00595F95" w:rsidRPr="00595F95" w14:paraId="2411C4A3" w14:textId="77777777" w:rsidTr="001E1F92">
        <w:trPr>
          <w:trHeight w:val="567"/>
        </w:trPr>
        <w:tc>
          <w:tcPr>
            <w:tcW w:w="7158" w:type="dxa"/>
            <w:vAlign w:val="center"/>
          </w:tcPr>
          <w:p w14:paraId="2411C4A1" w14:textId="77777777" w:rsidR="000C453E" w:rsidRPr="00595F95" w:rsidRDefault="000C453E" w:rsidP="001E1F92">
            <w:pPr>
              <w:ind w:left="142"/>
            </w:pPr>
            <w:r w:rsidRPr="00595F95">
              <w:t>Individuální využití zaměstnanci (vyhláška č. 114/2002 Sb.)</w:t>
            </w:r>
          </w:p>
        </w:tc>
        <w:tc>
          <w:tcPr>
            <w:tcW w:w="2054" w:type="dxa"/>
            <w:tcMar>
              <w:right w:w="170" w:type="dxa"/>
            </w:tcMar>
            <w:vAlign w:val="center"/>
          </w:tcPr>
          <w:p w14:paraId="2411C4A2" w14:textId="77777777" w:rsidR="000C453E" w:rsidRPr="00595F95" w:rsidRDefault="000C453E" w:rsidP="001E1F92">
            <w:pPr>
              <w:tabs>
                <w:tab w:val="decimal" w:pos="1247"/>
              </w:tabs>
            </w:pPr>
            <w:r w:rsidRPr="00595F95">
              <w:t>7 700 000,-</w:t>
            </w:r>
          </w:p>
        </w:tc>
      </w:tr>
      <w:tr w:rsidR="00595F95" w:rsidRPr="00595F95" w14:paraId="2411C4A6" w14:textId="77777777" w:rsidTr="001E1F92">
        <w:trPr>
          <w:trHeight w:val="567"/>
        </w:trPr>
        <w:tc>
          <w:tcPr>
            <w:tcW w:w="7158" w:type="dxa"/>
            <w:vAlign w:val="center"/>
          </w:tcPr>
          <w:p w14:paraId="2411C4A4" w14:textId="77777777" w:rsidR="000C453E" w:rsidRPr="00595F95" w:rsidRDefault="000C453E" w:rsidP="001E1F92">
            <w:pPr>
              <w:ind w:left="142"/>
            </w:pPr>
            <w:r w:rsidRPr="00595F95">
              <w:t>Ostatní</w:t>
            </w:r>
          </w:p>
        </w:tc>
        <w:tc>
          <w:tcPr>
            <w:tcW w:w="2054" w:type="dxa"/>
            <w:tcMar>
              <w:right w:w="170" w:type="dxa"/>
            </w:tcMar>
            <w:vAlign w:val="center"/>
          </w:tcPr>
          <w:p w14:paraId="2411C4A5" w14:textId="77777777" w:rsidR="000C453E" w:rsidRPr="00595F95" w:rsidRDefault="000C453E" w:rsidP="00595F95">
            <w:pPr>
              <w:tabs>
                <w:tab w:val="decimal" w:pos="1247"/>
              </w:tabs>
            </w:pPr>
            <w:r w:rsidRPr="00595F95">
              <w:t>42 571,</w:t>
            </w:r>
            <w:r w:rsidR="00595F95" w:rsidRPr="00595F95">
              <w:t>98</w:t>
            </w:r>
          </w:p>
        </w:tc>
      </w:tr>
      <w:tr w:rsidR="000C453E" w:rsidRPr="00595F95" w14:paraId="2411C4A9" w14:textId="77777777" w:rsidTr="001E1F92">
        <w:trPr>
          <w:trHeight w:val="567"/>
        </w:trPr>
        <w:tc>
          <w:tcPr>
            <w:tcW w:w="7158" w:type="dxa"/>
            <w:tcBorders>
              <w:bottom w:val="single" w:sz="18" w:space="0" w:color="auto"/>
            </w:tcBorders>
            <w:vAlign w:val="center"/>
          </w:tcPr>
          <w:p w14:paraId="2411C4A7" w14:textId="77777777" w:rsidR="000C453E" w:rsidRPr="00595F95" w:rsidRDefault="000C453E" w:rsidP="001E1F92">
            <w:pPr>
              <w:ind w:left="142"/>
              <w:rPr>
                <w:b/>
                <w:spacing w:val="50"/>
              </w:rPr>
            </w:pPr>
            <w:r w:rsidRPr="00595F95">
              <w:rPr>
                <w:b/>
                <w:spacing w:val="50"/>
              </w:rPr>
              <w:t>Celkem</w:t>
            </w:r>
          </w:p>
        </w:tc>
        <w:tc>
          <w:tcPr>
            <w:tcW w:w="2054" w:type="dxa"/>
            <w:tcBorders>
              <w:bottom w:val="single" w:sz="18" w:space="0" w:color="auto"/>
            </w:tcBorders>
            <w:tcMar>
              <w:right w:w="170" w:type="dxa"/>
            </w:tcMar>
            <w:vAlign w:val="center"/>
          </w:tcPr>
          <w:p w14:paraId="2411C4A8" w14:textId="77777777" w:rsidR="000C453E" w:rsidRPr="00595F95" w:rsidRDefault="000C453E" w:rsidP="00595F95">
            <w:pPr>
              <w:tabs>
                <w:tab w:val="decimal" w:pos="1247"/>
              </w:tabs>
            </w:pPr>
            <w:r w:rsidRPr="00595F95">
              <w:t>9 832 571,</w:t>
            </w:r>
            <w:r w:rsidR="00595F95" w:rsidRPr="00595F95">
              <w:t>98</w:t>
            </w:r>
            <w:r w:rsidRPr="00595F95">
              <w:t xml:space="preserve">                </w:t>
            </w:r>
          </w:p>
        </w:tc>
      </w:tr>
    </w:tbl>
    <w:p w14:paraId="2411C4AA" w14:textId="77777777" w:rsidR="000C453E" w:rsidRPr="00595F95" w:rsidRDefault="000C453E" w:rsidP="007E5431">
      <w:pPr>
        <w:autoSpaceDE w:val="0"/>
        <w:autoSpaceDN w:val="0"/>
        <w:adjustRightInd w:val="0"/>
        <w:spacing w:after="240" w:line="240" w:lineRule="auto"/>
        <w:jc w:val="center"/>
        <w:rPr>
          <w:lang w:eastAsia="cs-CZ"/>
        </w:rPr>
      </w:pPr>
    </w:p>
    <w:p w14:paraId="2411C4AB" w14:textId="77777777" w:rsidR="00B47524" w:rsidRPr="00595F95" w:rsidRDefault="00B47524" w:rsidP="00726BD1">
      <w:pPr>
        <w:pStyle w:val="Default"/>
        <w:jc w:val="center"/>
        <w:rPr>
          <w:b/>
          <w:bCs/>
          <w:color w:val="auto"/>
        </w:rPr>
      </w:pPr>
    </w:p>
    <w:p w14:paraId="2411C4AC" w14:textId="77777777" w:rsidR="00A848CF" w:rsidRPr="00595F95" w:rsidRDefault="00726BD1" w:rsidP="00726BD1">
      <w:pPr>
        <w:pStyle w:val="Default"/>
        <w:jc w:val="center"/>
        <w:rPr>
          <w:b/>
          <w:bCs/>
          <w:color w:val="auto"/>
        </w:rPr>
      </w:pPr>
      <w:r w:rsidRPr="00595F95">
        <w:rPr>
          <w:b/>
          <w:bCs/>
          <w:color w:val="auto"/>
        </w:rPr>
        <w:t>V příloze č. 2 ke Kolektivní</w:t>
      </w:r>
      <w:r w:rsidR="00902253" w:rsidRPr="00595F95">
        <w:rPr>
          <w:b/>
          <w:bCs/>
          <w:color w:val="auto"/>
        </w:rPr>
        <w:t xml:space="preserve"> dohodě</w:t>
      </w:r>
      <w:r w:rsidRPr="00595F95">
        <w:rPr>
          <w:b/>
          <w:bCs/>
          <w:color w:val="auto"/>
        </w:rPr>
        <w:t xml:space="preserve"> MPSV, části II. zvláštní,</w:t>
      </w:r>
    </w:p>
    <w:p w14:paraId="2411C4AD" w14:textId="77777777" w:rsidR="00726BD1" w:rsidRPr="00595F95" w:rsidRDefault="00726BD1" w:rsidP="00726BD1">
      <w:pPr>
        <w:pStyle w:val="Default"/>
        <w:jc w:val="center"/>
        <w:rPr>
          <w:b/>
          <w:bCs/>
          <w:color w:val="auto"/>
        </w:rPr>
      </w:pPr>
      <w:r w:rsidRPr="00595F95">
        <w:rPr>
          <w:b/>
          <w:bCs/>
          <w:color w:val="auto"/>
        </w:rPr>
        <w:t>kap</w:t>
      </w:r>
      <w:r w:rsidR="00A848CF" w:rsidRPr="00595F95">
        <w:rPr>
          <w:b/>
          <w:bCs/>
          <w:color w:val="auto"/>
        </w:rPr>
        <w:t>i</w:t>
      </w:r>
      <w:r w:rsidRPr="00595F95">
        <w:rPr>
          <w:b/>
          <w:bCs/>
          <w:color w:val="auto"/>
        </w:rPr>
        <w:t>tola B.</w:t>
      </w:r>
      <w:r w:rsidR="00A848CF" w:rsidRPr="00595F95">
        <w:rPr>
          <w:b/>
          <w:bCs/>
          <w:color w:val="auto"/>
        </w:rPr>
        <w:t> </w:t>
      </w:r>
      <w:r w:rsidRPr="00595F95">
        <w:rPr>
          <w:b/>
          <w:bCs/>
          <w:color w:val="auto"/>
        </w:rPr>
        <w:t>Osobní limit zaměstnance/státního zaměstnance</w:t>
      </w:r>
    </w:p>
    <w:p w14:paraId="2411C4AE" w14:textId="77777777" w:rsidR="00726BD1" w:rsidRPr="00595F95" w:rsidRDefault="00726BD1" w:rsidP="00726BD1">
      <w:pPr>
        <w:autoSpaceDE w:val="0"/>
        <w:autoSpaceDN w:val="0"/>
        <w:adjustRightInd w:val="0"/>
        <w:spacing w:after="240" w:line="240" w:lineRule="auto"/>
        <w:jc w:val="center"/>
        <w:rPr>
          <w:b/>
          <w:bCs/>
          <w:lang w:eastAsia="cs-CZ"/>
        </w:rPr>
      </w:pPr>
      <w:r w:rsidRPr="00595F95">
        <w:rPr>
          <w:b/>
          <w:bCs/>
          <w:lang w:eastAsia="cs-CZ"/>
        </w:rPr>
        <w:t>nově zní takto:</w:t>
      </w:r>
    </w:p>
    <w:p w14:paraId="2411C4AF" w14:textId="77777777" w:rsidR="00A848CF" w:rsidRPr="00595F95" w:rsidRDefault="00A848CF" w:rsidP="00A848CF">
      <w:pPr>
        <w:pStyle w:val="Nadpis1"/>
        <w:keepNext/>
        <w:overflowPunct w:val="0"/>
        <w:autoSpaceDE w:val="0"/>
        <w:autoSpaceDN w:val="0"/>
        <w:adjustRightInd w:val="0"/>
        <w:spacing w:before="0" w:after="0" w:line="240" w:lineRule="auto"/>
        <w:ind w:left="360"/>
        <w:textAlignment w:val="baseline"/>
        <w:rPr>
          <w:rFonts w:cs="Arial"/>
          <w:color w:val="auto"/>
          <w:sz w:val="24"/>
          <w:szCs w:val="24"/>
        </w:rPr>
      </w:pPr>
      <w:r w:rsidRPr="00595F95">
        <w:rPr>
          <w:rFonts w:cs="Arial"/>
          <w:color w:val="auto"/>
          <w:sz w:val="24"/>
          <w:szCs w:val="24"/>
          <w:lang w:val="cs-CZ"/>
        </w:rPr>
        <w:t xml:space="preserve">B. </w:t>
      </w:r>
      <w:r w:rsidRPr="00595F95">
        <w:rPr>
          <w:rFonts w:cs="Arial"/>
          <w:color w:val="auto"/>
          <w:sz w:val="24"/>
          <w:szCs w:val="24"/>
        </w:rPr>
        <w:t>Osobní limit zaměstnance</w:t>
      </w:r>
      <w:r w:rsidRPr="00595F95">
        <w:rPr>
          <w:rFonts w:cs="Arial"/>
          <w:color w:val="auto"/>
          <w:sz w:val="24"/>
          <w:szCs w:val="24"/>
          <w:lang w:val="cs-CZ"/>
        </w:rPr>
        <w:t>/státního zaměstnance</w:t>
      </w:r>
    </w:p>
    <w:p w14:paraId="2411C4B0" w14:textId="77777777" w:rsidR="00A848CF" w:rsidRPr="00595F95" w:rsidRDefault="00A848CF" w:rsidP="00A848CF">
      <w:pPr>
        <w:pStyle w:val="Nadpis1"/>
        <w:keepNext/>
        <w:overflowPunct w:val="0"/>
        <w:autoSpaceDE w:val="0"/>
        <w:autoSpaceDN w:val="0"/>
        <w:adjustRightInd w:val="0"/>
        <w:spacing w:before="0" w:after="0" w:line="240" w:lineRule="auto"/>
        <w:ind w:left="720"/>
        <w:textAlignment w:val="baseline"/>
        <w:rPr>
          <w:rFonts w:cs="Arial"/>
          <w:color w:val="auto"/>
          <w:sz w:val="24"/>
          <w:szCs w:val="24"/>
        </w:rPr>
      </w:pPr>
    </w:p>
    <w:p w14:paraId="2411C4B1" w14:textId="77777777" w:rsidR="00A848CF" w:rsidRPr="00595F95" w:rsidRDefault="00A848CF" w:rsidP="00A848CF">
      <w:pPr>
        <w:spacing w:after="0"/>
        <w:ind w:left="284"/>
        <w:jc w:val="both"/>
      </w:pPr>
      <w:r w:rsidRPr="00595F95">
        <w:t>Příspěvek z osobního limitu, určený na rok 2017, mohou zaměstnanci/státní zaměstnanci čerpat pouze na akce zúčtované v roce 2017 a k účelům uvedeným v bodech 2., 3. a 4., a to v úhrnné výši stanovené v bodě 1. dle rozhodné doby v závislosti na trvání nepřetržitého služebního nebo pracovního poměru u MPSV.</w:t>
      </w:r>
    </w:p>
    <w:p w14:paraId="2411C4B2" w14:textId="77777777" w:rsidR="00A848CF" w:rsidRPr="00595F95" w:rsidRDefault="00A848CF" w:rsidP="00A848CF">
      <w:pPr>
        <w:spacing w:after="0"/>
        <w:ind w:left="284"/>
        <w:jc w:val="both"/>
      </w:pPr>
      <w:r w:rsidRPr="00595F95">
        <w:t>Minimální výše poskytnutého příspěvku z osobního limitu zaměstnance/státního zaměstnance na základě objednávky je 500 Kč.</w:t>
      </w:r>
    </w:p>
    <w:p w14:paraId="2411C4B3" w14:textId="77777777" w:rsidR="00A848CF" w:rsidRPr="00595F95" w:rsidRDefault="00A848CF" w:rsidP="00A848CF">
      <w:pPr>
        <w:spacing w:after="0"/>
        <w:ind w:left="284"/>
        <w:jc w:val="both"/>
        <w:rPr>
          <w:b/>
        </w:rPr>
      </w:pPr>
    </w:p>
    <w:p w14:paraId="2411C4B4" w14:textId="77777777" w:rsidR="00A848CF" w:rsidRPr="00595F95" w:rsidRDefault="00A848CF" w:rsidP="00A848CF">
      <w:pPr>
        <w:spacing w:after="0"/>
        <w:ind w:left="284"/>
        <w:jc w:val="both"/>
        <w:rPr>
          <w:b/>
        </w:rPr>
      </w:pPr>
      <w:r w:rsidRPr="00595F95">
        <w:rPr>
          <w:b/>
        </w:rPr>
        <w:t>Částku osobního limitu nelze přečerpat. Průběžné sledování čerpání osobního limitu je povinností zaměstnance/státního zaměstnance. V případě přečerpání stanovené výše osobního limitu bude úhrada uplatňována na zaměstnanci/státním zaměstnanci.</w:t>
      </w:r>
    </w:p>
    <w:p w14:paraId="2411C4B5" w14:textId="77777777" w:rsidR="00A848CF" w:rsidRPr="00595F95" w:rsidRDefault="00A848CF" w:rsidP="00A848CF">
      <w:pPr>
        <w:spacing w:after="0"/>
        <w:ind w:left="284"/>
        <w:jc w:val="both"/>
      </w:pPr>
    </w:p>
    <w:p w14:paraId="2411C4B6" w14:textId="77777777" w:rsidR="00A848CF" w:rsidRPr="00595F95" w:rsidRDefault="00A848CF" w:rsidP="00A848CF">
      <w:pPr>
        <w:spacing w:after="0"/>
        <w:ind w:left="284"/>
        <w:jc w:val="both"/>
      </w:pPr>
      <w:r w:rsidRPr="00595F95">
        <w:t>Čerpání lze realizovat za předpokladu, že existuje objednávka MPSV a faktura dodavatele, která obsahuje náležitosti dle zákona o účetnictví (min. IČ či DIČ s adresou a tuzemským bankovním spojením dodavatele).</w:t>
      </w:r>
      <w:r w:rsidRPr="00595F95">
        <w:rPr>
          <w:b/>
        </w:rPr>
        <w:t xml:space="preserve"> </w:t>
      </w:r>
      <w:r w:rsidRPr="00595F95">
        <w:t>Faktura musí dále obsahovat jméno a příjmení zaměstnance/státního zaměstnance, celkovou cenu, účel platby, název a adresu rekreačního (sportovního, kulturního, apod.) zařízení, termín od – do, cenu za 1 osobu. Z důvodu kontroly účelu, na nějž má být příspěvek poskytnut, je nutné předložit fakturu k proplacení v předstihu</w:t>
      </w:r>
      <w:r w:rsidRPr="00595F95">
        <w:rPr>
          <w:b/>
        </w:rPr>
        <w:t xml:space="preserve"> </w:t>
      </w:r>
      <w:r w:rsidRPr="00595F95">
        <w:t>před zahájením realizace účelu platby (před nástupem na rekreaci, před odběrem zboží, apod.), jinak nebude proplacena.</w:t>
      </w:r>
    </w:p>
    <w:p w14:paraId="2411C4B7" w14:textId="77777777" w:rsidR="00A848CF" w:rsidRPr="00595F95" w:rsidRDefault="00A848CF" w:rsidP="00A848CF">
      <w:pPr>
        <w:spacing w:after="0"/>
        <w:ind w:left="284"/>
        <w:jc w:val="both"/>
      </w:pPr>
    </w:p>
    <w:p w14:paraId="2411C4B8" w14:textId="77777777" w:rsidR="00A848CF" w:rsidRPr="00595F95" w:rsidRDefault="00A848CF" w:rsidP="00A848CF">
      <w:pPr>
        <w:spacing w:after="0"/>
        <w:ind w:left="284"/>
        <w:jc w:val="both"/>
      </w:pPr>
      <w:r w:rsidRPr="00595F95">
        <w:t xml:space="preserve">Termín pro vystavení objednávek pro rok 2017 končí dnem 1. </w:t>
      </w:r>
      <w:r w:rsidRPr="00595F95">
        <w:rPr>
          <w:iCs/>
        </w:rPr>
        <w:t>prosince</w:t>
      </w:r>
      <w:r w:rsidRPr="00595F95">
        <w:t xml:space="preserve"> 2017. Platbu lze realizovat pouze v roce 2017, v české měně a bezhotovostně. Nejpozdější datum pro předložení zaevidované faktury (daňového dokladu) k proplacení je 8. </w:t>
      </w:r>
      <w:r w:rsidRPr="00595F95">
        <w:rPr>
          <w:iCs/>
        </w:rPr>
        <w:t>prosince</w:t>
      </w:r>
      <w:r w:rsidRPr="00595F95">
        <w:t xml:space="preserve"> 2017.</w:t>
      </w:r>
    </w:p>
    <w:p w14:paraId="2411C4B9" w14:textId="77777777" w:rsidR="00A848CF" w:rsidRPr="00595F95" w:rsidRDefault="00A848CF" w:rsidP="00A848CF">
      <w:pPr>
        <w:spacing w:after="0"/>
        <w:ind w:left="284"/>
        <w:jc w:val="both"/>
      </w:pPr>
    </w:p>
    <w:p w14:paraId="2411C4BA" w14:textId="77777777" w:rsidR="00A848CF" w:rsidRPr="00595F95" w:rsidRDefault="00A848CF" w:rsidP="00A848CF">
      <w:pPr>
        <w:spacing w:after="0"/>
        <w:ind w:left="284"/>
        <w:jc w:val="both"/>
      </w:pPr>
      <w:r w:rsidRPr="00595F95">
        <w:t>V případě, že sjednaná doba trvání nepřetržitého služebního nebo pracovního poměru u MPSV je kratší než 1 rok, tvoří se osobní limit těchto zaměstnanců ve výši jedné dvanáctiny částky dle rozhodné doby za každý předpokládaný měsíc trvání pracovního nebo služebního poměru. Stejný výpočet se použije, když dojde ke skončení služebního nebo pracovního poměru u MPSV v průběhu kalendářního roku. V případě přečerpání je zaměstnanec/státní zaměstnanec povinen částku odpovídající rozdílu mezi skutečným čerpáním a takto vypočtenou výší osobního limitu vrátit na účet FKSP.</w:t>
      </w:r>
    </w:p>
    <w:p w14:paraId="2411C4BB" w14:textId="77777777" w:rsidR="00A848CF" w:rsidRPr="00595F95" w:rsidRDefault="00A848CF" w:rsidP="00A848CF">
      <w:pPr>
        <w:spacing w:after="0"/>
        <w:jc w:val="both"/>
      </w:pPr>
    </w:p>
    <w:p w14:paraId="2411C4BC" w14:textId="77777777" w:rsidR="00B47524" w:rsidRPr="00595F95" w:rsidRDefault="00B47524" w:rsidP="00A848CF">
      <w:pPr>
        <w:spacing w:after="0"/>
        <w:jc w:val="both"/>
      </w:pPr>
    </w:p>
    <w:p w14:paraId="2411C4BD" w14:textId="77777777" w:rsidR="00B47524" w:rsidRPr="00595F95" w:rsidRDefault="00B47524" w:rsidP="00A848CF">
      <w:pPr>
        <w:spacing w:after="0"/>
        <w:jc w:val="both"/>
      </w:pPr>
    </w:p>
    <w:p w14:paraId="2411C4BE" w14:textId="77777777" w:rsidR="00B47524" w:rsidRPr="00595F95" w:rsidRDefault="00B47524" w:rsidP="00A848CF">
      <w:pPr>
        <w:spacing w:after="0"/>
        <w:jc w:val="both"/>
      </w:pPr>
    </w:p>
    <w:p w14:paraId="2411C4BF" w14:textId="77777777" w:rsidR="00A848CF" w:rsidRPr="00595F95" w:rsidRDefault="00A848CF" w:rsidP="00A848CF">
      <w:pPr>
        <w:pStyle w:val="Nadpis4"/>
        <w:tabs>
          <w:tab w:val="left" w:pos="284"/>
          <w:tab w:val="left" w:pos="567"/>
        </w:tabs>
        <w:spacing w:before="0" w:after="0"/>
        <w:ind w:left="284" w:hanging="284"/>
        <w:jc w:val="both"/>
        <w:rPr>
          <w:rFonts w:ascii="Arial" w:hAnsi="Arial" w:cs="Arial"/>
          <w:b w:val="0"/>
          <w:i/>
          <w:color w:val="auto"/>
          <w:sz w:val="24"/>
          <w:szCs w:val="24"/>
          <w:lang w:val="cs-CZ"/>
        </w:rPr>
      </w:pPr>
      <w:r w:rsidRPr="00595F95">
        <w:rPr>
          <w:rFonts w:ascii="Arial" w:hAnsi="Arial" w:cs="Arial"/>
          <w:color w:val="auto"/>
          <w:sz w:val="24"/>
          <w:szCs w:val="24"/>
        </w:rPr>
        <w:lastRenderedPageBreak/>
        <w:t>1.</w:t>
      </w:r>
      <w:r w:rsidRPr="00595F95">
        <w:rPr>
          <w:rFonts w:ascii="Arial" w:hAnsi="Arial" w:cs="Arial"/>
          <w:color w:val="auto"/>
          <w:sz w:val="24"/>
          <w:szCs w:val="24"/>
        </w:rPr>
        <w:tab/>
        <w:t>Výše částky a podmínky čerpání osobního limitu zaměstnance</w:t>
      </w:r>
      <w:r w:rsidRPr="00595F95">
        <w:rPr>
          <w:rFonts w:ascii="Arial" w:hAnsi="Arial" w:cs="Arial"/>
          <w:color w:val="auto"/>
          <w:sz w:val="24"/>
          <w:szCs w:val="24"/>
          <w:lang w:val="cs-CZ"/>
        </w:rPr>
        <w:t>/státního zaměstnance</w:t>
      </w:r>
    </w:p>
    <w:p w14:paraId="2411C4C0" w14:textId="77777777" w:rsidR="00A848CF" w:rsidRPr="00595F95" w:rsidRDefault="00A848CF" w:rsidP="00A848CF">
      <w:pPr>
        <w:spacing w:after="0"/>
        <w:ind w:left="284"/>
        <w:jc w:val="both"/>
        <w:rPr>
          <w:b/>
        </w:rPr>
      </w:pPr>
    </w:p>
    <w:p w14:paraId="2411C4C1" w14:textId="77777777" w:rsidR="00A848CF" w:rsidRPr="00595F95" w:rsidRDefault="00A848CF" w:rsidP="00A848CF">
      <w:pPr>
        <w:spacing w:after="0"/>
        <w:ind w:left="284"/>
        <w:jc w:val="both"/>
      </w:pPr>
      <w:r w:rsidRPr="00595F95">
        <w:t xml:space="preserve">Rozhodná doba trvání nepřetržitého služebního nebo pracovního poměru </w:t>
      </w:r>
      <w:r w:rsidRPr="00595F95">
        <w:rPr>
          <w:bCs/>
          <w:iCs/>
        </w:rPr>
        <w:t> u MPSV</w:t>
      </w:r>
      <w:r w:rsidRPr="00595F95">
        <w:t xml:space="preserve"> a v</w:t>
      </w:r>
      <w:r w:rsidRPr="00595F95">
        <w:rPr>
          <w:bCs/>
          <w:iCs/>
        </w:rPr>
        <w:t xml:space="preserve"> </w:t>
      </w:r>
      <w:r w:rsidRPr="00595F95">
        <w:t>závislosti na ní stanovená výše částky osobního limitu zaměstnance/státního zaměstnance je dána takto:</w:t>
      </w:r>
    </w:p>
    <w:p w14:paraId="2411C4C2" w14:textId="77777777" w:rsidR="00A848CF" w:rsidRPr="00595F95" w:rsidRDefault="00A848CF" w:rsidP="00A848CF">
      <w:pPr>
        <w:numPr>
          <w:ilvl w:val="0"/>
          <w:numId w:val="31"/>
        </w:numPr>
        <w:tabs>
          <w:tab w:val="left" w:pos="709"/>
        </w:tabs>
        <w:overflowPunct w:val="0"/>
        <w:autoSpaceDE w:val="0"/>
        <w:autoSpaceDN w:val="0"/>
        <w:adjustRightInd w:val="0"/>
        <w:spacing w:after="0"/>
        <w:jc w:val="both"/>
        <w:textAlignment w:val="baseline"/>
      </w:pPr>
      <w:r w:rsidRPr="00595F95">
        <w:t xml:space="preserve">déle než 2 roky při trvání nepřetržitého služebního nebo pracovního poměru v roce </w:t>
      </w:r>
      <w:r w:rsidRPr="00595F95">
        <w:rPr>
          <w:bCs/>
          <w:iCs/>
        </w:rPr>
        <w:t>2017</w:t>
      </w:r>
      <w:r w:rsidRPr="00595F95">
        <w:t xml:space="preserve"> s průměrným ročním úvazkem min. 0,6 ve výši</w:t>
      </w:r>
    </w:p>
    <w:p w14:paraId="2411C4C3" w14:textId="77777777" w:rsidR="00A848CF" w:rsidRPr="00595F95" w:rsidRDefault="00A848CF" w:rsidP="00A848CF">
      <w:pPr>
        <w:spacing w:after="0"/>
        <w:ind w:left="720"/>
        <w:jc w:val="right"/>
        <w:rPr>
          <w:b/>
        </w:rPr>
      </w:pPr>
      <w:r w:rsidRPr="00595F95">
        <w:rPr>
          <w:b/>
        </w:rPr>
        <w:t>8 400 Kč</w:t>
      </w:r>
    </w:p>
    <w:p w14:paraId="2411C4C4" w14:textId="77777777" w:rsidR="00A848CF" w:rsidRPr="00595F95" w:rsidRDefault="00A848CF" w:rsidP="00A848CF">
      <w:pPr>
        <w:numPr>
          <w:ilvl w:val="0"/>
          <w:numId w:val="31"/>
        </w:numPr>
        <w:tabs>
          <w:tab w:val="left" w:pos="709"/>
        </w:tabs>
        <w:overflowPunct w:val="0"/>
        <w:autoSpaceDE w:val="0"/>
        <w:autoSpaceDN w:val="0"/>
        <w:adjustRightInd w:val="0"/>
        <w:spacing w:after="0"/>
        <w:jc w:val="both"/>
        <w:textAlignment w:val="baseline"/>
      </w:pPr>
      <w:r w:rsidRPr="00595F95">
        <w:t xml:space="preserve">déle než 2 roky při trvání nepřetržitého služebního nebo pracovního poměru v roce </w:t>
      </w:r>
      <w:r w:rsidRPr="00595F95">
        <w:rPr>
          <w:bCs/>
          <w:iCs/>
        </w:rPr>
        <w:t>2017</w:t>
      </w:r>
      <w:r w:rsidRPr="00595F95">
        <w:t xml:space="preserve"> s průměrným ročním úvazkem od 0,4 do 0,59 ve výši</w:t>
      </w:r>
    </w:p>
    <w:p w14:paraId="2411C4C5" w14:textId="77777777" w:rsidR="00A848CF" w:rsidRPr="00595F95" w:rsidRDefault="00A848CF" w:rsidP="00A848CF">
      <w:pPr>
        <w:spacing w:after="0"/>
        <w:ind w:left="720"/>
        <w:jc w:val="right"/>
        <w:rPr>
          <w:b/>
        </w:rPr>
      </w:pPr>
      <w:r w:rsidRPr="00595F95">
        <w:rPr>
          <w:b/>
        </w:rPr>
        <w:t>4 800 Kč</w:t>
      </w:r>
    </w:p>
    <w:p w14:paraId="2411C4C6" w14:textId="77777777" w:rsidR="00A848CF" w:rsidRPr="00595F95" w:rsidRDefault="00A848CF" w:rsidP="00A848CF">
      <w:pPr>
        <w:numPr>
          <w:ilvl w:val="0"/>
          <w:numId w:val="31"/>
        </w:numPr>
        <w:tabs>
          <w:tab w:val="left" w:pos="709"/>
        </w:tabs>
        <w:overflowPunct w:val="0"/>
        <w:autoSpaceDE w:val="0"/>
        <w:autoSpaceDN w:val="0"/>
        <w:adjustRightInd w:val="0"/>
        <w:spacing w:after="0"/>
        <w:jc w:val="both"/>
        <w:textAlignment w:val="baseline"/>
      </w:pPr>
      <w:r w:rsidRPr="00595F95">
        <w:t xml:space="preserve">od 1 roku do 2 let při trvání nepřetržitého služebního nebo pracovního poměru v roce </w:t>
      </w:r>
      <w:r w:rsidRPr="00595F95">
        <w:rPr>
          <w:bCs/>
          <w:iCs/>
        </w:rPr>
        <w:t>2017</w:t>
      </w:r>
      <w:r w:rsidRPr="00595F95">
        <w:t xml:space="preserve"> s průměrným ročním úvazkem min. 0,4 ve výši</w:t>
      </w:r>
    </w:p>
    <w:p w14:paraId="2411C4C7" w14:textId="77777777" w:rsidR="00A848CF" w:rsidRPr="00595F95" w:rsidRDefault="00A848CF" w:rsidP="00A848CF">
      <w:pPr>
        <w:spacing w:after="0"/>
        <w:ind w:left="720"/>
        <w:jc w:val="right"/>
        <w:rPr>
          <w:b/>
        </w:rPr>
      </w:pPr>
      <w:r w:rsidRPr="00595F95">
        <w:rPr>
          <w:b/>
        </w:rPr>
        <w:t>3 600 Kč</w:t>
      </w:r>
    </w:p>
    <w:p w14:paraId="2411C4C8" w14:textId="77777777" w:rsidR="00A848CF" w:rsidRPr="00595F95" w:rsidRDefault="00A848CF" w:rsidP="00A848CF">
      <w:pPr>
        <w:numPr>
          <w:ilvl w:val="0"/>
          <w:numId w:val="31"/>
        </w:numPr>
        <w:tabs>
          <w:tab w:val="left" w:pos="709"/>
        </w:tabs>
        <w:overflowPunct w:val="0"/>
        <w:autoSpaceDE w:val="0"/>
        <w:autoSpaceDN w:val="0"/>
        <w:adjustRightInd w:val="0"/>
        <w:spacing w:after="0"/>
        <w:jc w:val="both"/>
        <w:textAlignment w:val="baseline"/>
      </w:pPr>
      <w:r w:rsidRPr="00595F95">
        <w:t>do 1 roku nebo u  služebního nebo pracovního poměru při průměrném ročním úvazku kratším než 0,4 ve výši jedné dvanáctiny z částky</w:t>
      </w:r>
    </w:p>
    <w:p w14:paraId="2411C4C9" w14:textId="77777777" w:rsidR="00A848CF" w:rsidRPr="00595F95" w:rsidRDefault="00A848CF" w:rsidP="00A848CF">
      <w:pPr>
        <w:spacing w:after="0"/>
        <w:ind w:left="284"/>
        <w:jc w:val="right"/>
        <w:rPr>
          <w:b/>
        </w:rPr>
      </w:pPr>
      <w:r w:rsidRPr="00595F95">
        <w:rPr>
          <w:b/>
        </w:rPr>
        <w:t>2 400 Kč</w:t>
      </w:r>
    </w:p>
    <w:p w14:paraId="2411C4CA" w14:textId="77777777" w:rsidR="00A848CF" w:rsidRPr="00595F95" w:rsidRDefault="00A848CF" w:rsidP="00A848CF">
      <w:pPr>
        <w:spacing w:after="0"/>
        <w:ind w:left="709"/>
        <w:jc w:val="both"/>
      </w:pPr>
      <w:r w:rsidRPr="00595F95">
        <w:t xml:space="preserve">za každý celý kalendářní měsíc trvání nepřetržitého služebního nebo pracovního poměru </w:t>
      </w:r>
      <w:r w:rsidRPr="00595F95">
        <w:rPr>
          <w:bCs/>
          <w:iCs/>
        </w:rPr>
        <w:t>u MPSV</w:t>
      </w:r>
      <w:r w:rsidRPr="00595F95">
        <w:t xml:space="preserve"> v roce 2017. </w:t>
      </w:r>
    </w:p>
    <w:p w14:paraId="2411C4CB" w14:textId="77777777" w:rsidR="00A848CF" w:rsidRPr="00595F95" w:rsidRDefault="00A848CF" w:rsidP="00A848CF">
      <w:pPr>
        <w:spacing w:after="0"/>
        <w:ind w:left="284"/>
        <w:jc w:val="both"/>
      </w:pPr>
    </w:p>
    <w:p w14:paraId="2411C4CC" w14:textId="77777777" w:rsidR="00A848CF" w:rsidRPr="00595F95" w:rsidRDefault="00A848CF" w:rsidP="00A848CF">
      <w:pPr>
        <w:spacing w:after="0"/>
        <w:ind w:left="284"/>
        <w:jc w:val="both"/>
      </w:pPr>
      <w:r w:rsidRPr="00595F95">
        <w:t>Podmínka trvání nepřetržitého služebního nebo pracovního poměru musí být splněna v den čerpání příspěvku, částky ad a) až d) nelze kumulovat.</w:t>
      </w:r>
    </w:p>
    <w:p w14:paraId="2411C4CD" w14:textId="77777777" w:rsidR="00A848CF" w:rsidRPr="00595F95" w:rsidRDefault="00A848CF" w:rsidP="00A848CF">
      <w:pPr>
        <w:spacing w:after="0"/>
        <w:ind w:left="284"/>
        <w:jc w:val="both"/>
      </w:pPr>
    </w:p>
    <w:p w14:paraId="2411C4CE" w14:textId="77777777" w:rsidR="00A848CF" w:rsidRPr="00595F95" w:rsidRDefault="00A848CF" w:rsidP="00A848CF">
      <w:pPr>
        <w:spacing w:after="0"/>
        <w:ind w:left="284"/>
        <w:jc w:val="both"/>
      </w:pPr>
      <w:r w:rsidRPr="00595F95">
        <w:t>Orientační informace o čerpání a zůstatku jejich osobních limitů je, podle provozních možností, zaměstnancům/státním zaměstnancům k dispozici v interním komunikačním prostoru nebo v personálním oddělení.</w:t>
      </w:r>
    </w:p>
    <w:p w14:paraId="2411C4CF" w14:textId="77777777" w:rsidR="00A848CF" w:rsidRPr="00595F95" w:rsidRDefault="00A848CF" w:rsidP="00A848CF">
      <w:pPr>
        <w:spacing w:after="0"/>
        <w:rPr>
          <w:b/>
        </w:rPr>
      </w:pPr>
    </w:p>
    <w:p w14:paraId="2411C4D0" w14:textId="77777777" w:rsidR="00A848CF" w:rsidRPr="00595F95" w:rsidRDefault="00A848CF" w:rsidP="00A848CF">
      <w:pPr>
        <w:pStyle w:val="Nadpis4"/>
        <w:tabs>
          <w:tab w:val="left" w:pos="284"/>
          <w:tab w:val="left" w:pos="567"/>
        </w:tabs>
        <w:spacing w:before="0" w:after="0"/>
        <w:rPr>
          <w:rFonts w:ascii="Arial" w:hAnsi="Arial" w:cs="Arial"/>
          <w:color w:val="auto"/>
          <w:sz w:val="24"/>
          <w:szCs w:val="24"/>
          <w:lang w:val="cs-CZ"/>
        </w:rPr>
      </w:pPr>
      <w:r w:rsidRPr="00595F95">
        <w:rPr>
          <w:rFonts w:ascii="Arial" w:hAnsi="Arial" w:cs="Arial"/>
          <w:color w:val="auto"/>
          <w:sz w:val="24"/>
          <w:szCs w:val="24"/>
        </w:rPr>
        <w:t>2.</w:t>
      </w:r>
      <w:r w:rsidRPr="00595F95">
        <w:rPr>
          <w:rFonts w:ascii="Arial" w:hAnsi="Arial" w:cs="Arial"/>
          <w:color w:val="auto"/>
          <w:sz w:val="24"/>
          <w:szCs w:val="24"/>
        </w:rPr>
        <w:tab/>
        <w:t>Rekreace</w:t>
      </w:r>
    </w:p>
    <w:p w14:paraId="2411C4D1" w14:textId="77777777" w:rsidR="00A848CF" w:rsidRPr="00595F95" w:rsidRDefault="00A848CF" w:rsidP="00A848CF">
      <w:pPr>
        <w:pStyle w:val="Zkladntext22"/>
        <w:spacing w:line="276" w:lineRule="auto"/>
        <w:ind w:left="284"/>
        <w:rPr>
          <w:rFonts w:ascii="Arial" w:hAnsi="Arial" w:cs="Arial"/>
          <w:i w:val="0"/>
          <w:sz w:val="24"/>
          <w:szCs w:val="24"/>
        </w:rPr>
      </w:pPr>
      <w:r w:rsidRPr="00595F95">
        <w:rPr>
          <w:rFonts w:ascii="Arial" w:hAnsi="Arial" w:cs="Arial"/>
          <w:i w:val="0"/>
          <w:sz w:val="24"/>
          <w:szCs w:val="24"/>
        </w:rPr>
        <w:t>Z osobního limitu zaměstnance/státního zaměstnance lze přispívat zaměstnancům/státním zaměstnancům a jejich rodinným příslušníkům na rekreační pobyty, včetně rehabilitace, na lázeňské pobyty – plně nebo částečně hrazené účastníkem a na zájezdy, a to v tuzemsku i v zahraničí.</w:t>
      </w:r>
    </w:p>
    <w:p w14:paraId="2411C4D2" w14:textId="77777777" w:rsidR="00A848CF" w:rsidRPr="00595F95" w:rsidRDefault="00A848CF" w:rsidP="00A848CF">
      <w:pPr>
        <w:pStyle w:val="Zkladntext22"/>
        <w:ind w:left="284"/>
        <w:rPr>
          <w:rFonts w:ascii="Arial" w:hAnsi="Arial" w:cs="Arial"/>
          <w:b/>
          <w:i w:val="0"/>
          <w:sz w:val="24"/>
          <w:szCs w:val="24"/>
        </w:rPr>
      </w:pPr>
    </w:p>
    <w:p w14:paraId="2411C4D3" w14:textId="77777777" w:rsidR="00A848CF" w:rsidRPr="00595F95" w:rsidRDefault="00A848CF" w:rsidP="00A848CF">
      <w:pPr>
        <w:pStyle w:val="Nadpis4"/>
        <w:tabs>
          <w:tab w:val="left" w:pos="284"/>
        </w:tabs>
        <w:spacing w:before="0" w:after="0"/>
        <w:rPr>
          <w:rFonts w:ascii="Arial" w:hAnsi="Arial" w:cs="Arial"/>
          <w:b w:val="0"/>
          <w:i/>
          <w:color w:val="auto"/>
          <w:sz w:val="24"/>
          <w:szCs w:val="24"/>
        </w:rPr>
      </w:pPr>
      <w:r w:rsidRPr="00595F95">
        <w:rPr>
          <w:rFonts w:ascii="Arial" w:hAnsi="Arial" w:cs="Arial"/>
          <w:color w:val="auto"/>
          <w:sz w:val="24"/>
          <w:szCs w:val="24"/>
        </w:rPr>
        <w:t>3.</w:t>
      </w:r>
      <w:r w:rsidRPr="00595F95">
        <w:rPr>
          <w:rFonts w:ascii="Arial" w:hAnsi="Arial" w:cs="Arial"/>
          <w:color w:val="auto"/>
          <w:sz w:val="24"/>
          <w:szCs w:val="24"/>
        </w:rPr>
        <w:tab/>
        <w:t>Kulturní, sociální a sportovní rozvoj</w:t>
      </w:r>
    </w:p>
    <w:p w14:paraId="2411C4D4" w14:textId="77777777" w:rsidR="00A848CF" w:rsidRPr="00595F95" w:rsidRDefault="00A848CF" w:rsidP="00A848CF">
      <w:pPr>
        <w:pStyle w:val="Zkladntextodsazen3"/>
        <w:spacing w:after="0"/>
        <w:jc w:val="both"/>
        <w:rPr>
          <w:i/>
          <w:sz w:val="24"/>
          <w:szCs w:val="24"/>
        </w:rPr>
      </w:pPr>
      <w:r w:rsidRPr="00595F95">
        <w:rPr>
          <w:sz w:val="24"/>
          <w:szCs w:val="24"/>
        </w:rPr>
        <w:t>Z osobního limitu zaměstnance/státního zaměstnance lze přispívat zaměstnancům/státním zaměstnancům a jejich rodinným příslušníkům na vstupenky na kulturní, tělovýchovné a sportovní akce, včetně rehabilitačních cvičení a masáží.</w:t>
      </w:r>
    </w:p>
    <w:p w14:paraId="2411C4D5" w14:textId="77777777" w:rsidR="00A848CF" w:rsidRPr="00595F95" w:rsidRDefault="00A848CF" w:rsidP="00A848CF">
      <w:pPr>
        <w:spacing w:after="0"/>
        <w:jc w:val="both"/>
      </w:pPr>
    </w:p>
    <w:p w14:paraId="2411C4D6" w14:textId="77777777" w:rsidR="00A848CF" w:rsidRPr="00595F95" w:rsidRDefault="00A848CF" w:rsidP="00A848CF">
      <w:pPr>
        <w:pStyle w:val="Nadpis4"/>
        <w:tabs>
          <w:tab w:val="left" w:pos="284"/>
        </w:tabs>
        <w:spacing w:before="0" w:after="0"/>
        <w:rPr>
          <w:rFonts w:ascii="Arial" w:hAnsi="Arial" w:cs="Arial"/>
          <w:b w:val="0"/>
          <w:i/>
          <w:color w:val="auto"/>
          <w:sz w:val="24"/>
          <w:szCs w:val="24"/>
          <w:lang w:val="cs-CZ"/>
        </w:rPr>
      </w:pPr>
      <w:r w:rsidRPr="00595F95">
        <w:rPr>
          <w:rFonts w:ascii="Arial" w:hAnsi="Arial" w:cs="Arial"/>
          <w:color w:val="auto"/>
          <w:sz w:val="24"/>
          <w:szCs w:val="24"/>
        </w:rPr>
        <w:t>4.</w:t>
      </w:r>
      <w:r w:rsidRPr="00595F95">
        <w:rPr>
          <w:rFonts w:ascii="Arial" w:hAnsi="Arial" w:cs="Arial"/>
          <w:color w:val="auto"/>
          <w:sz w:val="24"/>
          <w:szCs w:val="24"/>
        </w:rPr>
        <w:tab/>
        <w:t>Penzijní připojištění a doplňkové penzijní spoření</w:t>
      </w:r>
    </w:p>
    <w:p w14:paraId="2411C4D7" w14:textId="77777777" w:rsidR="00A848CF" w:rsidRPr="00595F95" w:rsidRDefault="00A848CF" w:rsidP="00A848CF">
      <w:pPr>
        <w:pStyle w:val="Zkladntext22"/>
        <w:spacing w:line="276" w:lineRule="auto"/>
        <w:ind w:left="284"/>
        <w:rPr>
          <w:rFonts w:ascii="Arial" w:hAnsi="Arial" w:cs="Arial"/>
          <w:i w:val="0"/>
          <w:sz w:val="24"/>
          <w:szCs w:val="24"/>
        </w:rPr>
      </w:pPr>
      <w:r w:rsidRPr="00595F95">
        <w:rPr>
          <w:rFonts w:ascii="Arial" w:hAnsi="Arial" w:cs="Arial"/>
          <w:i w:val="0"/>
          <w:sz w:val="24"/>
          <w:szCs w:val="24"/>
        </w:rPr>
        <w:t xml:space="preserve">Z osobního limitu zaměstnance/státního zaměstnance lze hradit za zaměstnance/státního zaměstnance část příspěvku na penzijní připojištění nebo doplňkové penzijní spoření, nejvýše však 90 % částky, kterou se zaměstnanec/státní zaměstnanec zavázal hradit. Podmínkou je žádost </w:t>
      </w:r>
      <w:r w:rsidRPr="00595F95">
        <w:rPr>
          <w:rFonts w:ascii="Arial" w:hAnsi="Arial" w:cs="Arial"/>
          <w:i w:val="0"/>
          <w:sz w:val="24"/>
          <w:szCs w:val="24"/>
        </w:rPr>
        <w:lastRenderedPageBreak/>
        <w:t>zaměstnance s prokázáním účasti na penzijním připojištění nebo doplňkovém penzijním spoření a dodržení následujících podmínek:</w:t>
      </w:r>
    </w:p>
    <w:p w14:paraId="2411C4D8" w14:textId="77777777" w:rsidR="00A848CF" w:rsidRPr="00595F95" w:rsidRDefault="00A848CF" w:rsidP="00A848CF">
      <w:pPr>
        <w:pStyle w:val="Zkladntext22"/>
        <w:spacing w:line="276" w:lineRule="auto"/>
        <w:ind w:left="284"/>
        <w:rPr>
          <w:rFonts w:ascii="Arial" w:hAnsi="Arial" w:cs="Arial"/>
          <w:i w:val="0"/>
          <w:sz w:val="24"/>
          <w:szCs w:val="24"/>
        </w:rPr>
      </w:pPr>
    </w:p>
    <w:p w14:paraId="2411C4D9" w14:textId="77777777" w:rsidR="00A848CF" w:rsidRPr="00595F95" w:rsidRDefault="00A848CF" w:rsidP="00A848CF">
      <w:pPr>
        <w:numPr>
          <w:ilvl w:val="0"/>
          <w:numId w:val="16"/>
        </w:numPr>
        <w:tabs>
          <w:tab w:val="clear" w:pos="720"/>
          <w:tab w:val="left" w:pos="709"/>
        </w:tabs>
        <w:overflowPunct w:val="0"/>
        <w:autoSpaceDE w:val="0"/>
        <w:autoSpaceDN w:val="0"/>
        <w:adjustRightInd w:val="0"/>
        <w:spacing w:after="0"/>
        <w:ind w:left="709" w:hanging="425"/>
        <w:jc w:val="both"/>
        <w:textAlignment w:val="baseline"/>
      </w:pPr>
      <w:r w:rsidRPr="00595F95">
        <w:t>uzavření smlouvy mezi zaměstnancem/státním zaměstnancem a MPSV o poskytnutí příspěvku na penzijní připojištění nebo doplňkové penzijní spoření,</w:t>
      </w:r>
    </w:p>
    <w:p w14:paraId="2411C4DA" w14:textId="77777777" w:rsidR="00A848CF" w:rsidRPr="00595F95" w:rsidRDefault="00A848CF" w:rsidP="00A848CF">
      <w:pPr>
        <w:numPr>
          <w:ilvl w:val="0"/>
          <w:numId w:val="16"/>
        </w:numPr>
        <w:tabs>
          <w:tab w:val="clear" w:pos="720"/>
          <w:tab w:val="left" w:pos="709"/>
        </w:tabs>
        <w:overflowPunct w:val="0"/>
        <w:autoSpaceDE w:val="0"/>
        <w:autoSpaceDN w:val="0"/>
        <w:adjustRightInd w:val="0"/>
        <w:spacing w:after="0"/>
        <w:ind w:hanging="425"/>
        <w:jc w:val="both"/>
        <w:textAlignment w:val="baseline"/>
      </w:pPr>
      <w:r w:rsidRPr="00595F95">
        <w:t>stanovený příspěvek z osobního limitu zaměstnance/státního zaměstnance je ve výši 100 Kč, 200 Kč, 300 Kč, 400 Kč, 500 Kč, 600 Kč nebo 700 Kč za celý kalendářní měsíc trvání pracovního/služebního poměru k MPSV od uzavření smlouvy podle písm. a),</w:t>
      </w:r>
    </w:p>
    <w:p w14:paraId="2411C4DB" w14:textId="77777777" w:rsidR="00A848CF" w:rsidRPr="00595F95" w:rsidRDefault="00A848CF" w:rsidP="00A848CF">
      <w:pPr>
        <w:numPr>
          <w:ilvl w:val="0"/>
          <w:numId w:val="16"/>
        </w:numPr>
        <w:tabs>
          <w:tab w:val="clear" w:pos="720"/>
          <w:tab w:val="left" w:pos="709"/>
        </w:tabs>
        <w:overflowPunct w:val="0"/>
        <w:autoSpaceDE w:val="0"/>
        <w:autoSpaceDN w:val="0"/>
        <w:adjustRightInd w:val="0"/>
        <w:spacing w:after="0"/>
        <w:ind w:hanging="425"/>
        <w:jc w:val="both"/>
        <w:textAlignment w:val="baseline"/>
      </w:pPr>
      <w:r w:rsidRPr="00595F95">
        <w:t>výše příspěvku podle písm. b) musí být taková, aby nepřesahovala 90 % částky, kterou se zaměstnanec/státní zaměstnanec zavázal hradit; zaměstnanec/státní zaměstnanec je povinen neprodleně oznámit personálnímu odboru změny ve smlouvě o penzijním připojištění nebo doplňkovém penzijním spoření, kdy po změně výše částky, kterou se zaměstnanec/státní zaměstnanec zavázal hradit, může dojít ke změně příspěvku z osobního limitu zaměstnance/státního zaměstnance tak, aby nepřesahoval 90 % částky, kterou se zaměstnanec/státní zaměstnanec zavázal hradit,</w:t>
      </w:r>
    </w:p>
    <w:p w14:paraId="2411C4DC" w14:textId="77777777" w:rsidR="00A848CF" w:rsidRPr="00595F95" w:rsidRDefault="00A848CF" w:rsidP="00A848CF">
      <w:pPr>
        <w:numPr>
          <w:ilvl w:val="0"/>
          <w:numId w:val="16"/>
        </w:numPr>
        <w:tabs>
          <w:tab w:val="clear" w:pos="720"/>
          <w:tab w:val="left" w:pos="709"/>
        </w:tabs>
        <w:overflowPunct w:val="0"/>
        <w:autoSpaceDE w:val="0"/>
        <w:autoSpaceDN w:val="0"/>
        <w:adjustRightInd w:val="0"/>
        <w:spacing w:after="0"/>
        <w:ind w:left="709" w:hanging="425"/>
        <w:jc w:val="both"/>
        <w:textAlignment w:val="baseline"/>
      </w:pPr>
      <w:r w:rsidRPr="00595F95">
        <w:t>předložení žádosti a uzavření smlouvy na čerpání příspěvku z osobního limitu pro rok 2017 lze nejpozději do 30. 6. 2017.</w:t>
      </w:r>
    </w:p>
    <w:p w14:paraId="2411C4DD" w14:textId="77777777" w:rsidR="00C0536D" w:rsidRPr="00595F95" w:rsidRDefault="00C0536D" w:rsidP="00726BD1">
      <w:pPr>
        <w:spacing w:after="0"/>
        <w:jc w:val="both"/>
      </w:pPr>
    </w:p>
    <w:p w14:paraId="2411C4DE" w14:textId="77777777" w:rsidR="00A848CF" w:rsidRPr="00595F95" w:rsidRDefault="00A848CF" w:rsidP="00726BD1">
      <w:pPr>
        <w:spacing w:after="0"/>
        <w:jc w:val="both"/>
      </w:pPr>
    </w:p>
    <w:p w14:paraId="2411C4DF" w14:textId="77777777" w:rsidR="007E5431" w:rsidRPr="00595F95" w:rsidRDefault="007E5431" w:rsidP="00097474">
      <w:pPr>
        <w:spacing w:after="0"/>
        <w:ind w:left="425"/>
        <w:jc w:val="both"/>
      </w:pPr>
    </w:p>
    <w:p w14:paraId="2411C4E0" w14:textId="77777777" w:rsidR="00C0536D" w:rsidRPr="00595F95" w:rsidRDefault="00C0536D" w:rsidP="00C0536D">
      <w:pPr>
        <w:numPr>
          <w:ilvl w:val="0"/>
          <w:numId w:val="32"/>
        </w:numPr>
        <w:spacing w:after="0"/>
        <w:ind w:left="426" w:hanging="426"/>
        <w:jc w:val="both"/>
      </w:pPr>
      <w:r w:rsidRPr="00595F95">
        <w:t xml:space="preserve">Ve zbytku zůstává znění Kolektivní </w:t>
      </w:r>
      <w:r w:rsidR="00A25B47" w:rsidRPr="00595F95">
        <w:t>dohody</w:t>
      </w:r>
      <w:r w:rsidRPr="00595F95">
        <w:t xml:space="preserve"> plně zachováno.</w:t>
      </w:r>
    </w:p>
    <w:p w14:paraId="2411C4E1" w14:textId="77777777" w:rsidR="00C0536D" w:rsidRPr="00595F95" w:rsidRDefault="00C0536D" w:rsidP="00C0536D">
      <w:pPr>
        <w:spacing w:after="0"/>
        <w:ind w:left="426"/>
        <w:jc w:val="both"/>
      </w:pPr>
    </w:p>
    <w:p w14:paraId="2411C4E2" w14:textId="77777777" w:rsidR="00B47524" w:rsidRPr="00595F95" w:rsidRDefault="00B47524" w:rsidP="00C0536D">
      <w:pPr>
        <w:spacing w:after="0"/>
        <w:ind w:left="426"/>
        <w:jc w:val="both"/>
      </w:pPr>
    </w:p>
    <w:p w14:paraId="2411C4E3" w14:textId="77777777" w:rsidR="00486FED" w:rsidRPr="00595F95" w:rsidRDefault="00C0536D" w:rsidP="00097474">
      <w:pPr>
        <w:numPr>
          <w:ilvl w:val="0"/>
          <w:numId w:val="32"/>
        </w:numPr>
        <w:spacing w:after="0"/>
        <w:ind w:left="425" w:hanging="426"/>
        <w:jc w:val="both"/>
      </w:pPr>
      <w:r w:rsidRPr="00595F95">
        <w:t xml:space="preserve">Tento dodatek ke Kolektivní </w:t>
      </w:r>
      <w:r w:rsidR="00A25B47" w:rsidRPr="00595F95">
        <w:t>dohodě</w:t>
      </w:r>
      <w:r w:rsidRPr="00595F95">
        <w:t xml:space="preserve"> nabývá platnosti a účinnosti dnem podpisu obou smluvních stran. MPSV zajistí jeho uveřejnění na intranetu MPSV.</w:t>
      </w:r>
    </w:p>
    <w:p w14:paraId="2411C4E4" w14:textId="77777777" w:rsidR="00486FED" w:rsidRPr="00595F95" w:rsidRDefault="00486FED" w:rsidP="00097474">
      <w:pPr>
        <w:spacing w:after="0"/>
        <w:ind w:left="425"/>
        <w:jc w:val="both"/>
      </w:pPr>
    </w:p>
    <w:p w14:paraId="2411C4E5" w14:textId="77777777" w:rsidR="00486FED" w:rsidRPr="00595F95" w:rsidRDefault="00486FED" w:rsidP="00097474">
      <w:pPr>
        <w:spacing w:after="0"/>
        <w:ind w:left="425"/>
        <w:jc w:val="both"/>
      </w:pPr>
    </w:p>
    <w:p w14:paraId="2411C4E6" w14:textId="77777777" w:rsidR="00C0536D" w:rsidRPr="00595F95" w:rsidRDefault="00C0536D" w:rsidP="00097474">
      <w:pPr>
        <w:spacing w:after="0"/>
        <w:ind w:left="425"/>
        <w:jc w:val="both"/>
      </w:pPr>
    </w:p>
    <w:p w14:paraId="2411C4E7" w14:textId="77777777" w:rsidR="001B58B4" w:rsidRPr="00595F95" w:rsidRDefault="001B58B4" w:rsidP="001B58B4">
      <w:pPr>
        <w:autoSpaceDE w:val="0"/>
        <w:autoSpaceDN w:val="0"/>
        <w:adjustRightInd w:val="0"/>
        <w:spacing w:after="0" w:line="240" w:lineRule="auto"/>
        <w:rPr>
          <w:b/>
        </w:rPr>
      </w:pPr>
    </w:p>
    <w:tbl>
      <w:tblPr>
        <w:tblpPr w:leftFromText="141" w:rightFromText="141" w:vertAnchor="text" w:horzAnchor="page" w:tblpXSpec="center" w:tblpY="36"/>
        <w:tblW w:w="0" w:type="auto"/>
        <w:tblLook w:val="04A0" w:firstRow="1" w:lastRow="0" w:firstColumn="1" w:lastColumn="0" w:noHBand="0" w:noVBand="1"/>
      </w:tblPr>
      <w:tblGrid>
        <w:gridCol w:w="5978"/>
      </w:tblGrid>
      <w:tr w:rsidR="00595F95" w:rsidRPr="00595F95" w14:paraId="2411C4EA" w14:textId="77777777" w:rsidTr="00651B1C">
        <w:trPr>
          <w:trHeight w:val="473"/>
        </w:trPr>
        <w:tc>
          <w:tcPr>
            <w:tcW w:w="5978" w:type="dxa"/>
          </w:tcPr>
          <w:p w14:paraId="2411C4E8" w14:textId="77777777" w:rsidR="00651B1C" w:rsidRPr="00595F95" w:rsidRDefault="00651B1C" w:rsidP="001B58B4">
            <w:pPr>
              <w:autoSpaceDE w:val="0"/>
              <w:autoSpaceDN w:val="0"/>
              <w:adjustRightInd w:val="0"/>
              <w:spacing w:after="0" w:line="240" w:lineRule="auto"/>
              <w:rPr>
                <w:b/>
              </w:rPr>
            </w:pPr>
          </w:p>
          <w:p w14:paraId="2411C4E9" w14:textId="77777777" w:rsidR="001B58B4" w:rsidRPr="00595F95" w:rsidRDefault="00651B1C" w:rsidP="00651B1C">
            <w:pPr>
              <w:autoSpaceDE w:val="0"/>
              <w:autoSpaceDN w:val="0"/>
              <w:adjustRightInd w:val="0"/>
              <w:spacing w:after="0" w:line="240" w:lineRule="auto"/>
              <w:jc w:val="center"/>
              <w:rPr>
                <w:b/>
                <w:bCs/>
              </w:rPr>
            </w:pPr>
            <w:r w:rsidRPr="00595F95">
              <w:rPr>
                <w:b/>
              </w:rPr>
              <w:t>ČR - Ministerstvo práce a sociálních věcí</w:t>
            </w:r>
          </w:p>
        </w:tc>
      </w:tr>
      <w:tr w:rsidR="00595F95" w:rsidRPr="00595F95" w14:paraId="2411C4F2" w14:textId="77777777" w:rsidTr="00651B1C">
        <w:trPr>
          <w:trHeight w:val="1874"/>
        </w:trPr>
        <w:tc>
          <w:tcPr>
            <w:tcW w:w="5978" w:type="dxa"/>
          </w:tcPr>
          <w:p w14:paraId="2411C4EB" w14:textId="77777777" w:rsidR="001B58B4" w:rsidRPr="00595F95" w:rsidRDefault="001B58B4" w:rsidP="001B58B4">
            <w:pPr>
              <w:autoSpaceDE w:val="0"/>
              <w:autoSpaceDN w:val="0"/>
              <w:adjustRightInd w:val="0"/>
              <w:spacing w:after="0" w:line="240" w:lineRule="auto"/>
              <w:rPr>
                <w:bCs/>
              </w:rPr>
            </w:pPr>
          </w:p>
          <w:p w14:paraId="2411C4EC" w14:textId="77777777" w:rsidR="00651B1C" w:rsidRPr="00595F95" w:rsidRDefault="00651B1C" w:rsidP="00651B1C">
            <w:pPr>
              <w:autoSpaceDE w:val="0"/>
              <w:autoSpaceDN w:val="0"/>
              <w:adjustRightInd w:val="0"/>
              <w:spacing w:after="0" w:line="240" w:lineRule="auto"/>
            </w:pPr>
            <w:r w:rsidRPr="00595F95">
              <w:t>V Praze dne</w:t>
            </w:r>
          </w:p>
          <w:p w14:paraId="2411C4ED" w14:textId="77777777" w:rsidR="00651B1C" w:rsidRPr="00595F95" w:rsidRDefault="00651B1C" w:rsidP="00651B1C">
            <w:pPr>
              <w:autoSpaceDE w:val="0"/>
              <w:autoSpaceDN w:val="0"/>
              <w:adjustRightInd w:val="0"/>
              <w:spacing w:after="0" w:line="240" w:lineRule="auto"/>
              <w:jc w:val="center"/>
              <w:rPr>
                <w:bCs/>
              </w:rPr>
            </w:pPr>
          </w:p>
          <w:p w14:paraId="2411C4EE" w14:textId="77777777" w:rsidR="001B58B4" w:rsidRPr="00595F95" w:rsidRDefault="001B58B4" w:rsidP="00651B1C">
            <w:pPr>
              <w:autoSpaceDE w:val="0"/>
              <w:autoSpaceDN w:val="0"/>
              <w:adjustRightInd w:val="0"/>
              <w:spacing w:after="0" w:line="240" w:lineRule="auto"/>
              <w:jc w:val="center"/>
              <w:rPr>
                <w:bCs/>
              </w:rPr>
            </w:pPr>
            <w:r w:rsidRPr="00595F95">
              <w:rPr>
                <w:bCs/>
              </w:rPr>
              <w:t>___________________________</w:t>
            </w:r>
          </w:p>
          <w:p w14:paraId="2411C4EF" w14:textId="77777777" w:rsidR="00651B1C" w:rsidRPr="00595F95" w:rsidRDefault="00651B1C" w:rsidP="00651B1C">
            <w:pPr>
              <w:autoSpaceDE w:val="0"/>
              <w:autoSpaceDN w:val="0"/>
              <w:adjustRightInd w:val="0"/>
              <w:spacing w:after="0" w:line="240" w:lineRule="auto"/>
              <w:jc w:val="center"/>
              <w:rPr>
                <w:b/>
                <w:bCs/>
              </w:rPr>
            </w:pPr>
          </w:p>
          <w:p w14:paraId="2411C4F0" w14:textId="77777777" w:rsidR="00A25B47" w:rsidRPr="00595F95" w:rsidRDefault="00A25B47" w:rsidP="00A25B47">
            <w:pPr>
              <w:autoSpaceDE w:val="0"/>
              <w:autoSpaceDN w:val="0"/>
              <w:adjustRightInd w:val="0"/>
              <w:spacing w:after="0" w:line="240" w:lineRule="auto"/>
              <w:jc w:val="center"/>
              <w:rPr>
                <w:b/>
                <w:bCs/>
              </w:rPr>
            </w:pPr>
            <w:r w:rsidRPr="00595F95">
              <w:rPr>
                <w:b/>
                <w:bCs/>
              </w:rPr>
              <w:t>Ing. Petr Smrček</w:t>
            </w:r>
          </w:p>
          <w:p w14:paraId="2411C4F1" w14:textId="77777777" w:rsidR="00651B1C" w:rsidRPr="00595F95" w:rsidRDefault="00A25B47" w:rsidP="00A25B47">
            <w:pPr>
              <w:autoSpaceDE w:val="0"/>
              <w:autoSpaceDN w:val="0"/>
              <w:adjustRightInd w:val="0"/>
              <w:spacing w:after="0" w:line="240" w:lineRule="auto"/>
              <w:jc w:val="center"/>
              <w:rPr>
                <w:bCs/>
              </w:rPr>
            </w:pPr>
            <w:r w:rsidRPr="00595F95">
              <w:rPr>
                <w:bCs/>
              </w:rPr>
              <w:t>státní tajemník</w:t>
            </w:r>
          </w:p>
        </w:tc>
      </w:tr>
    </w:tbl>
    <w:p w14:paraId="2411C4F3" w14:textId="77777777" w:rsidR="00261331" w:rsidRPr="00595F95" w:rsidRDefault="00261331" w:rsidP="00637D4D">
      <w:pPr>
        <w:autoSpaceDE w:val="0"/>
        <w:autoSpaceDN w:val="0"/>
        <w:adjustRightInd w:val="0"/>
        <w:spacing w:after="0" w:line="240" w:lineRule="auto"/>
      </w:pPr>
    </w:p>
    <w:p w14:paraId="2411C4F4" w14:textId="77777777" w:rsidR="00261331" w:rsidRPr="00595F95" w:rsidRDefault="00261331" w:rsidP="00637D4D">
      <w:pPr>
        <w:autoSpaceDE w:val="0"/>
        <w:autoSpaceDN w:val="0"/>
        <w:adjustRightInd w:val="0"/>
        <w:spacing w:after="0" w:line="240" w:lineRule="auto"/>
      </w:pPr>
    </w:p>
    <w:p w14:paraId="2411C4F5" w14:textId="77777777" w:rsidR="0072680F" w:rsidRPr="00595F95" w:rsidRDefault="0072680F" w:rsidP="00D171C0">
      <w:pPr>
        <w:autoSpaceDE w:val="0"/>
        <w:autoSpaceDN w:val="0"/>
        <w:adjustRightInd w:val="0"/>
        <w:spacing w:after="0" w:line="240" w:lineRule="auto"/>
        <w:jc w:val="center"/>
        <w:rPr>
          <w:b/>
          <w:u w:val="single"/>
        </w:rPr>
      </w:pPr>
    </w:p>
    <w:p w14:paraId="2411C4F6" w14:textId="77777777" w:rsidR="00F36B58" w:rsidRPr="00595F95" w:rsidRDefault="00F36B58" w:rsidP="00D171C0">
      <w:pPr>
        <w:autoSpaceDE w:val="0"/>
        <w:autoSpaceDN w:val="0"/>
        <w:adjustRightInd w:val="0"/>
        <w:spacing w:after="0" w:line="240" w:lineRule="auto"/>
        <w:jc w:val="center"/>
      </w:pPr>
    </w:p>
    <w:p w14:paraId="2411C4F7" w14:textId="77777777" w:rsidR="002F4C5F" w:rsidRPr="00595F95" w:rsidRDefault="002F4C5F" w:rsidP="00D171C0">
      <w:pPr>
        <w:autoSpaceDE w:val="0"/>
        <w:autoSpaceDN w:val="0"/>
        <w:adjustRightInd w:val="0"/>
        <w:spacing w:after="0" w:line="240" w:lineRule="auto"/>
        <w:jc w:val="center"/>
      </w:pPr>
    </w:p>
    <w:p w14:paraId="2411C4F8" w14:textId="77777777" w:rsidR="000C5F8D" w:rsidRPr="00595F95" w:rsidRDefault="000C5F8D" w:rsidP="00D171C0">
      <w:pPr>
        <w:autoSpaceDE w:val="0"/>
        <w:autoSpaceDN w:val="0"/>
        <w:adjustRightInd w:val="0"/>
        <w:spacing w:after="0" w:line="240" w:lineRule="auto"/>
        <w:jc w:val="center"/>
      </w:pPr>
    </w:p>
    <w:p w14:paraId="2411C4F9" w14:textId="77777777" w:rsidR="00651B1C" w:rsidRPr="00595F95" w:rsidRDefault="00651B1C" w:rsidP="00C67EEE">
      <w:pPr>
        <w:pStyle w:val="Nadpis1"/>
        <w:rPr>
          <w:rStyle w:val="KS-plohaChar1"/>
          <w:rFonts w:ascii="Arial" w:hAnsi="Arial" w:cs="Arial"/>
          <w:i w:val="0"/>
          <w:color w:val="auto"/>
          <w:szCs w:val="24"/>
          <w:u w:val="none"/>
          <w:lang w:val="cs-CZ"/>
        </w:rPr>
      </w:pPr>
      <w:bookmarkStart w:id="2" w:name="_Toc254689915"/>
      <w:bookmarkStart w:id="3" w:name="_Toc318287094"/>
      <w:bookmarkStart w:id="4" w:name="_Toc318289339"/>
      <w:bookmarkStart w:id="5" w:name="_Toc318290746"/>
      <w:bookmarkStart w:id="6" w:name="_Toc318290790"/>
    </w:p>
    <w:p w14:paraId="2411C4FA" w14:textId="77777777" w:rsidR="00651B1C" w:rsidRPr="00595F95" w:rsidRDefault="00651B1C" w:rsidP="00C67EEE">
      <w:pPr>
        <w:pStyle w:val="Nadpis1"/>
        <w:rPr>
          <w:rStyle w:val="KS-plohaChar1"/>
          <w:rFonts w:ascii="Arial" w:hAnsi="Arial" w:cs="Arial"/>
          <w:i w:val="0"/>
          <w:color w:val="auto"/>
          <w:szCs w:val="24"/>
          <w:u w:val="none"/>
          <w:lang w:val="cs-CZ"/>
        </w:rPr>
      </w:pPr>
    </w:p>
    <w:p w14:paraId="2411C4FB" w14:textId="77777777" w:rsidR="00651B1C" w:rsidRPr="00595F95" w:rsidRDefault="00651B1C" w:rsidP="00C67EEE">
      <w:pPr>
        <w:pStyle w:val="Nadpis1"/>
        <w:rPr>
          <w:rStyle w:val="KS-plohaChar1"/>
          <w:rFonts w:ascii="Arial" w:hAnsi="Arial" w:cs="Arial"/>
          <w:i w:val="0"/>
          <w:color w:val="auto"/>
          <w:szCs w:val="24"/>
          <w:u w:val="none"/>
          <w:lang w:val="cs-CZ"/>
        </w:rPr>
      </w:pPr>
    </w:p>
    <w:p w14:paraId="2411C4FC" w14:textId="77777777" w:rsidR="004F477D" w:rsidRPr="00595F95" w:rsidRDefault="004F477D" w:rsidP="00C67EEE">
      <w:pPr>
        <w:pStyle w:val="Nadpis1"/>
        <w:rPr>
          <w:rStyle w:val="KS-plohaChar1"/>
          <w:rFonts w:ascii="Arial" w:hAnsi="Arial" w:cs="Arial"/>
          <w:i w:val="0"/>
          <w:color w:val="auto"/>
          <w:szCs w:val="24"/>
          <w:u w:val="none"/>
          <w:lang w:val="cs-CZ"/>
        </w:rPr>
      </w:pPr>
    </w:p>
    <w:tbl>
      <w:tblPr>
        <w:tblpPr w:leftFromText="141" w:rightFromText="141" w:vertAnchor="text" w:horzAnchor="page" w:tblpXSpec="center" w:tblpY="36"/>
        <w:tblW w:w="0" w:type="auto"/>
        <w:tblLook w:val="04A0" w:firstRow="1" w:lastRow="0" w:firstColumn="1" w:lastColumn="0" w:noHBand="0" w:noVBand="1"/>
      </w:tblPr>
      <w:tblGrid>
        <w:gridCol w:w="5978"/>
      </w:tblGrid>
      <w:tr w:rsidR="00595F95" w:rsidRPr="00595F95" w14:paraId="2411C4FF" w14:textId="77777777" w:rsidTr="00CA5240">
        <w:trPr>
          <w:trHeight w:val="473"/>
        </w:trPr>
        <w:tc>
          <w:tcPr>
            <w:tcW w:w="5978" w:type="dxa"/>
          </w:tcPr>
          <w:p w14:paraId="2411C4FD" w14:textId="77777777" w:rsidR="00651B1C" w:rsidRPr="00595F95" w:rsidRDefault="00651B1C" w:rsidP="00CA5240">
            <w:pPr>
              <w:autoSpaceDE w:val="0"/>
              <w:autoSpaceDN w:val="0"/>
              <w:adjustRightInd w:val="0"/>
              <w:spacing w:after="0" w:line="240" w:lineRule="auto"/>
              <w:rPr>
                <w:b/>
              </w:rPr>
            </w:pPr>
          </w:p>
          <w:p w14:paraId="2411C4FE" w14:textId="77777777" w:rsidR="00651B1C" w:rsidRPr="00595F95" w:rsidRDefault="00651B1C" w:rsidP="00651B1C">
            <w:pPr>
              <w:autoSpaceDE w:val="0"/>
              <w:autoSpaceDN w:val="0"/>
              <w:adjustRightInd w:val="0"/>
              <w:spacing w:after="0" w:line="240" w:lineRule="auto"/>
              <w:jc w:val="center"/>
              <w:rPr>
                <w:b/>
                <w:bCs/>
              </w:rPr>
            </w:pPr>
            <w:r w:rsidRPr="00595F95">
              <w:rPr>
                <w:b/>
              </w:rPr>
              <w:t>Odborová organizace Odborového svazu státních orgánů a organizací při MPSV</w:t>
            </w:r>
          </w:p>
        </w:tc>
      </w:tr>
      <w:tr w:rsidR="00595F95" w:rsidRPr="00595F95" w14:paraId="2411C507" w14:textId="77777777" w:rsidTr="00CA5240">
        <w:trPr>
          <w:trHeight w:val="1874"/>
        </w:trPr>
        <w:tc>
          <w:tcPr>
            <w:tcW w:w="5978" w:type="dxa"/>
          </w:tcPr>
          <w:p w14:paraId="2411C500" w14:textId="77777777" w:rsidR="00651B1C" w:rsidRPr="00595F95" w:rsidRDefault="00651B1C" w:rsidP="00CA5240">
            <w:pPr>
              <w:autoSpaceDE w:val="0"/>
              <w:autoSpaceDN w:val="0"/>
              <w:adjustRightInd w:val="0"/>
              <w:spacing w:after="0" w:line="240" w:lineRule="auto"/>
              <w:rPr>
                <w:bCs/>
              </w:rPr>
            </w:pPr>
          </w:p>
          <w:p w14:paraId="2411C501" w14:textId="77777777" w:rsidR="00651B1C" w:rsidRPr="00595F95" w:rsidRDefault="00651B1C" w:rsidP="00651B1C">
            <w:pPr>
              <w:autoSpaceDE w:val="0"/>
              <w:autoSpaceDN w:val="0"/>
              <w:adjustRightInd w:val="0"/>
              <w:spacing w:after="0" w:line="240" w:lineRule="auto"/>
            </w:pPr>
            <w:r w:rsidRPr="00595F95">
              <w:t>V Praze dne</w:t>
            </w:r>
          </w:p>
          <w:p w14:paraId="2411C502" w14:textId="77777777" w:rsidR="00651B1C" w:rsidRPr="00595F95" w:rsidRDefault="00651B1C" w:rsidP="00CA5240">
            <w:pPr>
              <w:autoSpaceDE w:val="0"/>
              <w:autoSpaceDN w:val="0"/>
              <w:adjustRightInd w:val="0"/>
              <w:spacing w:after="0" w:line="240" w:lineRule="auto"/>
              <w:jc w:val="center"/>
              <w:rPr>
                <w:bCs/>
              </w:rPr>
            </w:pPr>
          </w:p>
          <w:p w14:paraId="2411C503" w14:textId="77777777" w:rsidR="00651B1C" w:rsidRPr="00595F95" w:rsidRDefault="00651B1C" w:rsidP="00CA5240">
            <w:pPr>
              <w:autoSpaceDE w:val="0"/>
              <w:autoSpaceDN w:val="0"/>
              <w:adjustRightInd w:val="0"/>
              <w:spacing w:after="0" w:line="240" w:lineRule="auto"/>
              <w:jc w:val="center"/>
              <w:rPr>
                <w:bCs/>
              </w:rPr>
            </w:pPr>
            <w:r w:rsidRPr="00595F95">
              <w:rPr>
                <w:bCs/>
              </w:rPr>
              <w:t>___________________________</w:t>
            </w:r>
          </w:p>
          <w:p w14:paraId="2411C504" w14:textId="77777777" w:rsidR="00651B1C" w:rsidRPr="00595F95" w:rsidRDefault="00651B1C" w:rsidP="00651B1C">
            <w:pPr>
              <w:autoSpaceDE w:val="0"/>
              <w:autoSpaceDN w:val="0"/>
              <w:adjustRightInd w:val="0"/>
              <w:spacing w:after="0" w:line="240" w:lineRule="auto"/>
              <w:jc w:val="center"/>
              <w:rPr>
                <w:b/>
                <w:bCs/>
              </w:rPr>
            </w:pPr>
          </w:p>
          <w:p w14:paraId="2411C505" w14:textId="77777777" w:rsidR="00651B1C" w:rsidRPr="00595F95" w:rsidRDefault="00651B1C" w:rsidP="00651B1C">
            <w:pPr>
              <w:autoSpaceDE w:val="0"/>
              <w:autoSpaceDN w:val="0"/>
              <w:adjustRightInd w:val="0"/>
              <w:spacing w:after="0" w:line="240" w:lineRule="auto"/>
              <w:jc w:val="center"/>
              <w:rPr>
                <w:b/>
                <w:bCs/>
              </w:rPr>
            </w:pPr>
            <w:r w:rsidRPr="00595F95">
              <w:rPr>
                <w:b/>
                <w:bCs/>
              </w:rPr>
              <w:t xml:space="preserve">Mgr. </w:t>
            </w:r>
            <w:r w:rsidR="002A4460" w:rsidRPr="00595F95">
              <w:rPr>
                <w:b/>
                <w:bCs/>
              </w:rPr>
              <w:t xml:space="preserve">Daniel </w:t>
            </w:r>
            <w:r w:rsidRPr="00595F95">
              <w:rPr>
                <w:b/>
                <w:bCs/>
              </w:rPr>
              <w:t>Ho</w:t>
            </w:r>
            <w:r w:rsidR="002A4460" w:rsidRPr="00595F95">
              <w:rPr>
                <w:b/>
                <w:bCs/>
              </w:rPr>
              <w:t>vorka</w:t>
            </w:r>
          </w:p>
          <w:p w14:paraId="2411C506" w14:textId="77777777" w:rsidR="00651B1C" w:rsidRPr="00595F95" w:rsidRDefault="00651B1C" w:rsidP="002A4460">
            <w:pPr>
              <w:autoSpaceDE w:val="0"/>
              <w:autoSpaceDN w:val="0"/>
              <w:adjustRightInd w:val="0"/>
              <w:spacing w:after="0" w:line="240" w:lineRule="auto"/>
              <w:jc w:val="center"/>
              <w:rPr>
                <w:bCs/>
              </w:rPr>
            </w:pPr>
            <w:r w:rsidRPr="00595F95">
              <w:rPr>
                <w:bCs/>
              </w:rPr>
              <w:t>předsed</w:t>
            </w:r>
            <w:r w:rsidR="002A4460" w:rsidRPr="00595F95">
              <w:rPr>
                <w:bCs/>
              </w:rPr>
              <w:t>a</w:t>
            </w:r>
            <w:r w:rsidR="0039257B">
              <w:rPr>
                <w:bCs/>
              </w:rPr>
              <w:t xml:space="preserve"> výboru</w:t>
            </w:r>
          </w:p>
        </w:tc>
      </w:tr>
    </w:tbl>
    <w:p w14:paraId="2411C508" w14:textId="77777777" w:rsidR="00651B1C" w:rsidRPr="00595F95" w:rsidRDefault="00651B1C" w:rsidP="00651B1C">
      <w:pPr>
        <w:autoSpaceDE w:val="0"/>
        <w:autoSpaceDN w:val="0"/>
        <w:adjustRightInd w:val="0"/>
        <w:spacing w:after="0" w:line="240" w:lineRule="auto"/>
      </w:pPr>
    </w:p>
    <w:p w14:paraId="2411C509" w14:textId="77777777" w:rsidR="00651B1C" w:rsidRPr="00595F95" w:rsidRDefault="00651B1C" w:rsidP="00651B1C">
      <w:pPr>
        <w:autoSpaceDE w:val="0"/>
        <w:autoSpaceDN w:val="0"/>
        <w:adjustRightInd w:val="0"/>
        <w:spacing w:after="0" w:line="240" w:lineRule="auto"/>
      </w:pPr>
    </w:p>
    <w:p w14:paraId="2411C50A" w14:textId="77777777" w:rsidR="00651B1C" w:rsidRPr="00595F95" w:rsidRDefault="00651B1C" w:rsidP="00651B1C">
      <w:pPr>
        <w:autoSpaceDE w:val="0"/>
        <w:autoSpaceDN w:val="0"/>
        <w:adjustRightInd w:val="0"/>
        <w:spacing w:after="0" w:line="240" w:lineRule="auto"/>
        <w:jc w:val="center"/>
        <w:rPr>
          <w:b/>
          <w:u w:val="single"/>
        </w:rPr>
      </w:pPr>
    </w:p>
    <w:p w14:paraId="2411C50B" w14:textId="77777777" w:rsidR="00651B1C" w:rsidRPr="00595F95" w:rsidRDefault="00651B1C" w:rsidP="00651B1C">
      <w:pPr>
        <w:autoSpaceDE w:val="0"/>
        <w:autoSpaceDN w:val="0"/>
        <w:adjustRightInd w:val="0"/>
        <w:spacing w:after="0" w:line="240" w:lineRule="auto"/>
        <w:jc w:val="center"/>
      </w:pPr>
    </w:p>
    <w:p w14:paraId="2411C50C" w14:textId="77777777" w:rsidR="00651B1C" w:rsidRPr="00595F95" w:rsidRDefault="00651B1C" w:rsidP="00651B1C">
      <w:pPr>
        <w:autoSpaceDE w:val="0"/>
        <w:autoSpaceDN w:val="0"/>
        <w:adjustRightInd w:val="0"/>
        <w:spacing w:after="0" w:line="240" w:lineRule="auto"/>
        <w:jc w:val="center"/>
      </w:pPr>
    </w:p>
    <w:p w14:paraId="2411C50D" w14:textId="77777777" w:rsidR="00651B1C" w:rsidRPr="00595F95" w:rsidRDefault="00651B1C" w:rsidP="00651B1C">
      <w:pPr>
        <w:autoSpaceDE w:val="0"/>
        <w:autoSpaceDN w:val="0"/>
        <w:adjustRightInd w:val="0"/>
        <w:spacing w:after="0" w:line="240" w:lineRule="auto"/>
        <w:jc w:val="center"/>
      </w:pPr>
    </w:p>
    <w:p w14:paraId="2411C50E" w14:textId="77777777" w:rsidR="00651B1C" w:rsidRPr="00595F95" w:rsidRDefault="00651B1C" w:rsidP="00651B1C">
      <w:pPr>
        <w:pStyle w:val="Nadpis1"/>
        <w:rPr>
          <w:rStyle w:val="KS-plohaChar1"/>
          <w:rFonts w:ascii="Arial" w:hAnsi="Arial" w:cs="Arial"/>
          <w:i w:val="0"/>
          <w:color w:val="auto"/>
          <w:szCs w:val="24"/>
          <w:u w:val="none"/>
          <w:lang w:val="cs-CZ"/>
        </w:rPr>
      </w:pPr>
    </w:p>
    <w:p w14:paraId="2411C50F" w14:textId="77777777" w:rsidR="00651B1C" w:rsidRPr="00595F95" w:rsidRDefault="00651B1C" w:rsidP="00651B1C">
      <w:pPr>
        <w:pStyle w:val="Nadpis1"/>
        <w:rPr>
          <w:rStyle w:val="KS-plohaChar1"/>
          <w:rFonts w:ascii="Arial" w:hAnsi="Arial" w:cs="Arial"/>
          <w:i w:val="0"/>
          <w:color w:val="auto"/>
          <w:szCs w:val="24"/>
          <w:u w:val="none"/>
          <w:lang w:val="cs-CZ"/>
        </w:rPr>
      </w:pPr>
    </w:p>
    <w:tbl>
      <w:tblPr>
        <w:tblpPr w:leftFromText="141" w:rightFromText="141" w:vertAnchor="text" w:horzAnchor="page" w:tblpXSpec="center" w:tblpY="1116"/>
        <w:tblW w:w="0" w:type="auto"/>
        <w:tblLook w:val="04A0" w:firstRow="1" w:lastRow="0" w:firstColumn="1" w:lastColumn="0" w:noHBand="0" w:noVBand="1"/>
      </w:tblPr>
      <w:tblGrid>
        <w:gridCol w:w="5978"/>
      </w:tblGrid>
      <w:tr w:rsidR="00595F95" w:rsidRPr="00595F95" w14:paraId="2411C512" w14:textId="77777777" w:rsidTr="00673A59">
        <w:trPr>
          <w:trHeight w:val="473"/>
        </w:trPr>
        <w:tc>
          <w:tcPr>
            <w:tcW w:w="5978" w:type="dxa"/>
          </w:tcPr>
          <w:p w14:paraId="2411C510" w14:textId="77777777" w:rsidR="00651B1C" w:rsidRPr="00595F95" w:rsidRDefault="00651B1C" w:rsidP="00673A59">
            <w:pPr>
              <w:autoSpaceDE w:val="0"/>
              <w:autoSpaceDN w:val="0"/>
              <w:adjustRightInd w:val="0"/>
              <w:spacing w:after="0" w:line="240" w:lineRule="auto"/>
              <w:rPr>
                <w:b/>
              </w:rPr>
            </w:pPr>
          </w:p>
          <w:p w14:paraId="2411C511" w14:textId="77777777" w:rsidR="00651B1C" w:rsidRPr="00595F95" w:rsidRDefault="00673A59" w:rsidP="00673A59">
            <w:pPr>
              <w:autoSpaceDE w:val="0"/>
              <w:autoSpaceDN w:val="0"/>
              <w:adjustRightInd w:val="0"/>
              <w:spacing w:after="0" w:line="240" w:lineRule="auto"/>
              <w:jc w:val="center"/>
              <w:rPr>
                <w:b/>
                <w:bCs/>
              </w:rPr>
            </w:pPr>
            <w:r w:rsidRPr="00595F95">
              <w:rPr>
                <w:b/>
              </w:rPr>
              <w:t>Závodní výbor Nezávislé odborové organizace pracovníků MPSV</w:t>
            </w:r>
          </w:p>
        </w:tc>
      </w:tr>
      <w:tr w:rsidR="00595F95" w:rsidRPr="00595F95" w14:paraId="2411C51A" w14:textId="77777777" w:rsidTr="00673A59">
        <w:trPr>
          <w:trHeight w:val="1845"/>
        </w:trPr>
        <w:tc>
          <w:tcPr>
            <w:tcW w:w="5978" w:type="dxa"/>
          </w:tcPr>
          <w:p w14:paraId="2411C513" w14:textId="77777777" w:rsidR="00651B1C" w:rsidRPr="00595F95" w:rsidRDefault="00651B1C" w:rsidP="00673A59">
            <w:pPr>
              <w:autoSpaceDE w:val="0"/>
              <w:autoSpaceDN w:val="0"/>
              <w:adjustRightInd w:val="0"/>
              <w:spacing w:after="0" w:line="240" w:lineRule="auto"/>
              <w:rPr>
                <w:bCs/>
              </w:rPr>
            </w:pPr>
          </w:p>
          <w:p w14:paraId="2411C514" w14:textId="77777777" w:rsidR="00651B1C" w:rsidRPr="00595F95" w:rsidRDefault="00651B1C" w:rsidP="00673A59">
            <w:pPr>
              <w:autoSpaceDE w:val="0"/>
              <w:autoSpaceDN w:val="0"/>
              <w:adjustRightInd w:val="0"/>
              <w:spacing w:after="0" w:line="240" w:lineRule="auto"/>
            </w:pPr>
            <w:r w:rsidRPr="00595F95">
              <w:t>V Praze dne</w:t>
            </w:r>
          </w:p>
          <w:p w14:paraId="2411C515" w14:textId="77777777" w:rsidR="00651B1C" w:rsidRPr="00595F95" w:rsidRDefault="00651B1C" w:rsidP="00673A59">
            <w:pPr>
              <w:autoSpaceDE w:val="0"/>
              <w:autoSpaceDN w:val="0"/>
              <w:adjustRightInd w:val="0"/>
              <w:spacing w:after="0" w:line="240" w:lineRule="auto"/>
              <w:jc w:val="center"/>
              <w:rPr>
                <w:bCs/>
              </w:rPr>
            </w:pPr>
          </w:p>
          <w:p w14:paraId="2411C516" w14:textId="77777777" w:rsidR="00651B1C" w:rsidRPr="00595F95" w:rsidRDefault="00651B1C" w:rsidP="00673A59">
            <w:pPr>
              <w:autoSpaceDE w:val="0"/>
              <w:autoSpaceDN w:val="0"/>
              <w:adjustRightInd w:val="0"/>
              <w:spacing w:after="0" w:line="240" w:lineRule="auto"/>
              <w:jc w:val="center"/>
              <w:rPr>
                <w:bCs/>
              </w:rPr>
            </w:pPr>
            <w:r w:rsidRPr="00595F95">
              <w:rPr>
                <w:bCs/>
              </w:rPr>
              <w:t>___________________________</w:t>
            </w:r>
          </w:p>
          <w:p w14:paraId="2411C517" w14:textId="77777777" w:rsidR="00673A59" w:rsidRPr="00595F95" w:rsidRDefault="00673A59" w:rsidP="00673A59">
            <w:pPr>
              <w:autoSpaceDE w:val="0"/>
              <w:autoSpaceDN w:val="0"/>
              <w:adjustRightInd w:val="0"/>
              <w:spacing w:after="0" w:line="240" w:lineRule="auto"/>
              <w:jc w:val="center"/>
              <w:rPr>
                <w:b/>
                <w:sz w:val="26"/>
              </w:rPr>
            </w:pPr>
          </w:p>
          <w:p w14:paraId="2411C518" w14:textId="77777777" w:rsidR="00651B1C" w:rsidRPr="00595F95" w:rsidRDefault="00673A59" w:rsidP="00673A59">
            <w:pPr>
              <w:autoSpaceDE w:val="0"/>
              <w:autoSpaceDN w:val="0"/>
              <w:adjustRightInd w:val="0"/>
              <w:spacing w:after="0" w:line="240" w:lineRule="auto"/>
              <w:jc w:val="center"/>
              <w:rPr>
                <w:b/>
              </w:rPr>
            </w:pPr>
            <w:r w:rsidRPr="00595F95">
              <w:rPr>
                <w:b/>
              </w:rPr>
              <w:t>Mgr. Adam Křístek</w:t>
            </w:r>
          </w:p>
          <w:p w14:paraId="2411C519" w14:textId="77777777" w:rsidR="00673A59" w:rsidRPr="00595F95" w:rsidRDefault="00673A59" w:rsidP="00673A59">
            <w:pPr>
              <w:autoSpaceDE w:val="0"/>
              <w:autoSpaceDN w:val="0"/>
              <w:adjustRightInd w:val="0"/>
              <w:spacing w:after="0" w:line="240" w:lineRule="auto"/>
              <w:jc w:val="center"/>
              <w:rPr>
                <w:bCs/>
              </w:rPr>
            </w:pPr>
            <w:r w:rsidRPr="00595F95">
              <w:t>předseda</w:t>
            </w:r>
          </w:p>
        </w:tc>
      </w:tr>
    </w:tbl>
    <w:p w14:paraId="2411C51B" w14:textId="77777777" w:rsidR="00651B1C" w:rsidRPr="00595F95" w:rsidRDefault="00651B1C" w:rsidP="00651B1C">
      <w:pPr>
        <w:autoSpaceDE w:val="0"/>
        <w:autoSpaceDN w:val="0"/>
        <w:adjustRightInd w:val="0"/>
        <w:spacing w:after="0" w:line="240" w:lineRule="auto"/>
      </w:pPr>
    </w:p>
    <w:p w14:paraId="2411C51C" w14:textId="77777777" w:rsidR="00651B1C" w:rsidRPr="00595F95" w:rsidRDefault="00651B1C" w:rsidP="00651B1C">
      <w:pPr>
        <w:autoSpaceDE w:val="0"/>
        <w:autoSpaceDN w:val="0"/>
        <w:adjustRightInd w:val="0"/>
        <w:spacing w:after="0" w:line="240" w:lineRule="auto"/>
      </w:pPr>
    </w:p>
    <w:p w14:paraId="2411C51D" w14:textId="77777777" w:rsidR="00651B1C" w:rsidRPr="00595F95" w:rsidRDefault="00651B1C" w:rsidP="00651B1C">
      <w:pPr>
        <w:autoSpaceDE w:val="0"/>
        <w:autoSpaceDN w:val="0"/>
        <w:adjustRightInd w:val="0"/>
        <w:spacing w:after="0" w:line="240" w:lineRule="auto"/>
        <w:jc w:val="center"/>
        <w:rPr>
          <w:b/>
          <w:u w:val="single"/>
        </w:rPr>
      </w:pPr>
    </w:p>
    <w:p w14:paraId="2411C51E" w14:textId="77777777" w:rsidR="00651B1C" w:rsidRPr="00595F95" w:rsidRDefault="00651B1C" w:rsidP="00651B1C">
      <w:pPr>
        <w:autoSpaceDE w:val="0"/>
        <w:autoSpaceDN w:val="0"/>
        <w:adjustRightInd w:val="0"/>
        <w:spacing w:after="0" w:line="240" w:lineRule="auto"/>
        <w:jc w:val="center"/>
      </w:pPr>
    </w:p>
    <w:p w14:paraId="2411C51F" w14:textId="77777777" w:rsidR="00651B1C" w:rsidRPr="00595F95" w:rsidRDefault="00651B1C" w:rsidP="00651B1C">
      <w:pPr>
        <w:autoSpaceDE w:val="0"/>
        <w:autoSpaceDN w:val="0"/>
        <w:adjustRightInd w:val="0"/>
        <w:spacing w:after="0" w:line="240" w:lineRule="auto"/>
        <w:jc w:val="center"/>
      </w:pPr>
    </w:p>
    <w:p w14:paraId="2411C520" w14:textId="77777777" w:rsidR="00651B1C" w:rsidRPr="00595F95" w:rsidRDefault="00651B1C" w:rsidP="00651B1C">
      <w:pPr>
        <w:autoSpaceDE w:val="0"/>
        <w:autoSpaceDN w:val="0"/>
        <w:adjustRightInd w:val="0"/>
        <w:spacing w:after="0" w:line="240" w:lineRule="auto"/>
        <w:jc w:val="center"/>
      </w:pPr>
    </w:p>
    <w:p w14:paraId="2411C521" w14:textId="77777777" w:rsidR="00651B1C" w:rsidRPr="00595F95" w:rsidRDefault="00651B1C" w:rsidP="00651B1C">
      <w:pPr>
        <w:pStyle w:val="Nadpis1"/>
        <w:rPr>
          <w:rStyle w:val="KS-plohaChar1"/>
          <w:rFonts w:ascii="Arial" w:hAnsi="Arial" w:cs="Arial"/>
          <w:i w:val="0"/>
          <w:color w:val="auto"/>
          <w:szCs w:val="24"/>
          <w:u w:val="none"/>
          <w:lang w:val="cs-CZ"/>
        </w:rPr>
      </w:pPr>
    </w:p>
    <w:p w14:paraId="2411C522" w14:textId="77777777" w:rsidR="009C7AA4" w:rsidRPr="00595F95" w:rsidRDefault="009C7AA4" w:rsidP="00651B1C">
      <w:pPr>
        <w:pStyle w:val="Nadpis1"/>
        <w:rPr>
          <w:rStyle w:val="KS-plohaChar1"/>
          <w:rFonts w:ascii="Arial" w:hAnsi="Arial" w:cs="Arial"/>
          <w:i w:val="0"/>
          <w:color w:val="auto"/>
          <w:szCs w:val="24"/>
          <w:u w:val="none"/>
          <w:lang w:val="cs-CZ"/>
        </w:rPr>
      </w:pPr>
    </w:p>
    <w:p w14:paraId="2411C523" w14:textId="77777777" w:rsidR="00673A59" w:rsidRPr="00595F95" w:rsidRDefault="00673A59" w:rsidP="00C67EEE">
      <w:pPr>
        <w:pStyle w:val="Nadpis1"/>
        <w:rPr>
          <w:rStyle w:val="KS-plohaChar1"/>
          <w:rFonts w:ascii="Arial" w:hAnsi="Arial" w:cs="Arial"/>
          <w:i w:val="0"/>
          <w:color w:val="auto"/>
          <w:szCs w:val="24"/>
          <w:u w:val="none"/>
          <w:lang w:val="cs-CZ"/>
        </w:rPr>
      </w:pPr>
    </w:p>
    <w:p w14:paraId="2411C524" w14:textId="77777777" w:rsidR="00AA13F0" w:rsidRPr="00595F95" w:rsidRDefault="00AA13F0" w:rsidP="00C67EEE">
      <w:pPr>
        <w:pStyle w:val="Nadpis1"/>
        <w:rPr>
          <w:rStyle w:val="KS-plohaChar1"/>
          <w:rFonts w:ascii="Arial" w:hAnsi="Arial" w:cs="Arial"/>
          <w:i w:val="0"/>
          <w:color w:val="auto"/>
          <w:szCs w:val="24"/>
          <w:u w:val="none"/>
          <w:lang w:val="cs-CZ"/>
        </w:rPr>
      </w:pPr>
    </w:p>
    <w:p w14:paraId="2411C525" w14:textId="77777777" w:rsidR="00AA13F0" w:rsidRPr="00595F95" w:rsidRDefault="00AA13F0" w:rsidP="00C67EEE">
      <w:pPr>
        <w:pStyle w:val="Nadpis1"/>
        <w:rPr>
          <w:rStyle w:val="KS-plohaChar1"/>
          <w:rFonts w:ascii="Arial" w:hAnsi="Arial" w:cs="Arial"/>
          <w:i w:val="0"/>
          <w:color w:val="auto"/>
          <w:szCs w:val="24"/>
          <w:u w:val="none"/>
          <w:lang w:val="cs-CZ"/>
        </w:rPr>
      </w:pPr>
    </w:p>
    <w:p w14:paraId="2411C526" w14:textId="77777777" w:rsidR="00AA13F0" w:rsidRPr="00595F95" w:rsidRDefault="00AA13F0" w:rsidP="00C67EEE">
      <w:pPr>
        <w:pStyle w:val="Nadpis1"/>
        <w:rPr>
          <w:rStyle w:val="KS-plohaChar1"/>
          <w:rFonts w:ascii="Arial" w:hAnsi="Arial" w:cs="Arial"/>
          <w:i w:val="0"/>
          <w:color w:val="auto"/>
          <w:szCs w:val="24"/>
          <w:u w:val="none"/>
          <w:lang w:val="cs-CZ"/>
        </w:rPr>
      </w:pPr>
    </w:p>
    <w:p w14:paraId="2411C527" w14:textId="77777777" w:rsidR="00AA13F0" w:rsidRPr="00595F95" w:rsidRDefault="00AA13F0" w:rsidP="00C67EEE">
      <w:pPr>
        <w:pStyle w:val="Nadpis1"/>
        <w:rPr>
          <w:rStyle w:val="KS-plohaChar1"/>
          <w:rFonts w:ascii="Arial" w:hAnsi="Arial" w:cs="Arial"/>
          <w:i w:val="0"/>
          <w:color w:val="auto"/>
          <w:szCs w:val="24"/>
          <w:u w:val="none"/>
          <w:lang w:val="cs-CZ"/>
        </w:rPr>
      </w:pPr>
    </w:p>
    <w:bookmarkEnd w:id="2"/>
    <w:bookmarkEnd w:id="3"/>
    <w:bookmarkEnd w:id="4"/>
    <w:bookmarkEnd w:id="5"/>
    <w:bookmarkEnd w:id="6"/>
    <w:p w14:paraId="2411C528" w14:textId="77777777" w:rsidR="001127A6" w:rsidRPr="00595F95" w:rsidRDefault="001127A6" w:rsidP="00021501">
      <w:pPr>
        <w:overflowPunct w:val="0"/>
        <w:autoSpaceDE w:val="0"/>
        <w:autoSpaceDN w:val="0"/>
        <w:adjustRightInd w:val="0"/>
        <w:spacing w:after="0"/>
        <w:ind w:left="709"/>
        <w:jc w:val="both"/>
        <w:textAlignment w:val="baseline"/>
      </w:pPr>
    </w:p>
    <w:sectPr w:rsidR="001127A6" w:rsidRPr="00595F95" w:rsidSect="00B47524">
      <w:headerReference w:type="default" r:id="rId13"/>
      <w:footerReference w:type="default" r:id="rId14"/>
      <w:pgSz w:w="11906" w:h="16838" w:code="9"/>
      <w:pgMar w:top="1418" w:right="1418" w:bottom="851" w:left="1418" w:header="284" w:footer="19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11C52D" w14:textId="77777777" w:rsidR="00ED2F91" w:rsidRDefault="00ED2F91" w:rsidP="000574B2">
      <w:pPr>
        <w:spacing w:after="0" w:line="240" w:lineRule="auto"/>
      </w:pPr>
      <w:r>
        <w:separator/>
      </w:r>
    </w:p>
  </w:endnote>
  <w:endnote w:type="continuationSeparator" w:id="0">
    <w:p w14:paraId="2411C52E" w14:textId="77777777" w:rsidR="00ED2F91" w:rsidRDefault="00ED2F91" w:rsidP="000574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11C530" w14:textId="77777777" w:rsidR="00567A9E" w:rsidRPr="00421F17" w:rsidRDefault="00567A9E" w:rsidP="00746CBC">
    <w:pPr>
      <w:pStyle w:val="Zpat"/>
      <w:tabs>
        <w:tab w:val="left" w:pos="5715"/>
      </w:tabs>
      <w:rPr>
        <w:sz w:val="22"/>
        <w:szCs w:val="22"/>
      </w:rPr>
    </w:pPr>
    <w:r>
      <w:rPr>
        <w:sz w:val="22"/>
        <w:szCs w:val="22"/>
      </w:rPr>
      <w:tab/>
    </w:r>
    <w:r w:rsidRPr="00421F17">
      <w:rPr>
        <w:sz w:val="22"/>
        <w:szCs w:val="22"/>
      </w:rPr>
      <w:t xml:space="preserve">Stránka </w:t>
    </w:r>
    <w:r w:rsidRPr="00421F17">
      <w:rPr>
        <w:b/>
        <w:bCs/>
        <w:sz w:val="22"/>
        <w:szCs w:val="22"/>
      </w:rPr>
      <w:fldChar w:fldCharType="begin"/>
    </w:r>
    <w:r w:rsidRPr="00421F17">
      <w:rPr>
        <w:b/>
        <w:bCs/>
        <w:sz w:val="22"/>
        <w:szCs w:val="22"/>
      </w:rPr>
      <w:instrText>PAGE</w:instrText>
    </w:r>
    <w:r w:rsidRPr="00421F17">
      <w:rPr>
        <w:b/>
        <w:bCs/>
        <w:sz w:val="22"/>
        <w:szCs w:val="22"/>
      </w:rPr>
      <w:fldChar w:fldCharType="separate"/>
    </w:r>
    <w:r w:rsidR="00D1682E">
      <w:rPr>
        <w:b/>
        <w:bCs/>
        <w:noProof/>
        <w:sz w:val="22"/>
        <w:szCs w:val="22"/>
      </w:rPr>
      <w:t>2</w:t>
    </w:r>
    <w:r w:rsidRPr="00421F17">
      <w:rPr>
        <w:b/>
        <w:bCs/>
        <w:sz w:val="22"/>
        <w:szCs w:val="22"/>
      </w:rPr>
      <w:fldChar w:fldCharType="end"/>
    </w:r>
    <w:r w:rsidRPr="00421F17">
      <w:rPr>
        <w:sz w:val="22"/>
        <w:szCs w:val="22"/>
      </w:rPr>
      <w:t xml:space="preserve"> z </w:t>
    </w:r>
    <w:r w:rsidRPr="00421F17">
      <w:rPr>
        <w:b/>
        <w:bCs/>
        <w:sz w:val="22"/>
        <w:szCs w:val="22"/>
      </w:rPr>
      <w:fldChar w:fldCharType="begin"/>
    </w:r>
    <w:r w:rsidRPr="00421F17">
      <w:rPr>
        <w:b/>
        <w:bCs/>
        <w:sz w:val="22"/>
        <w:szCs w:val="22"/>
      </w:rPr>
      <w:instrText>NUMPAGES</w:instrText>
    </w:r>
    <w:r w:rsidRPr="00421F17">
      <w:rPr>
        <w:b/>
        <w:bCs/>
        <w:sz w:val="22"/>
        <w:szCs w:val="22"/>
      </w:rPr>
      <w:fldChar w:fldCharType="separate"/>
    </w:r>
    <w:r w:rsidR="00D1682E">
      <w:rPr>
        <w:b/>
        <w:bCs/>
        <w:noProof/>
        <w:sz w:val="22"/>
        <w:szCs w:val="22"/>
      </w:rPr>
      <w:t>6</w:t>
    </w:r>
    <w:r w:rsidRPr="00421F17">
      <w:rPr>
        <w:b/>
        <w:bCs/>
        <w:sz w:val="22"/>
        <w:szCs w:val="22"/>
      </w:rPr>
      <w:fldChar w:fldCharType="end"/>
    </w:r>
    <w:r>
      <w:rPr>
        <w:b/>
        <w:bCs/>
        <w:sz w:val="22"/>
        <w:szCs w:val="22"/>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11C52B" w14:textId="77777777" w:rsidR="00ED2F91" w:rsidRDefault="00ED2F91" w:rsidP="000574B2">
      <w:pPr>
        <w:spacing w:after="0" w:line="240" w:lineRule="auto"/>
      </w:pPr>
      <w:r>
        <w:separator/>
      </w:r>
    </w:p>
  </w:footnote>
  <w:footnote w:type="continuationSeparator" w:id="0">
    <w:p w14:paraId="2411C52C" w14:textId="77777777" w:rsidR="00ED2F91" w:rsidRDefault="00ED2F91" w:rsidP="000574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11C52F" w14:textId="77777777" w:rsidR="00E94DD3" w:rsidRPr="00FE456C" w:rsidRDefault="00021501" w:rsidP="00E94DD3">
    <w:pPr>
      <w:pStyle w:val="Zhlav"/>
      <w:pBdr>
        <w:bottom w:val="single" w:sz="4" w:space="1" w:color="auto"/>
      </w:pBdr>
      <w:rPr>
        <w:sz w:val="20"/>
        <w:szCs w:val="20"/>
      </w:rPr>
    </w:pPr>
    <w:r>
      <w:t xml:space="preserve">Dodatek č. </w:t>
    </w:r>
    <w:r w:rsidR="00902253">
      <w:t>1</w:t>
    </w:r>
    <w:r>
      <w:t xml:space="preserve"> ke </w:t>
    </w:r>
    <w:r w:rsidR="00E94DD3">
      <w:t xml:space="preserve">Kolektivní </w:t>
    </w:r>
    <w:r w:rsidR="00902253">
      <w:t>dohodě</w:t>
    </w:r>
    <w:r w:rsidR="00E94DD3">
      <w:t xml:space="preserve"> MPSV</w:t>
    </w:r>
    <w:r w:rsidR="00E94DD3">
      <w:tab/>
    </w:r>
    <w:r w:rsidR="00E94DD3">
      <w:tab/>
    </w:r>
    <w:r w:rsidR="00AA486B">
      <w:rPr>
        <w:noProof/>
        <w:lang w:eastAsia="cs-CZ"/>
      </w:rPr>
      <w:drawing>
        <wp:inline distT="0" distB="0" distL="0" distR="0" wp14:anchorId="2411C531" wp14:editId="2411C532">
          <wp:extent cx="382905" cy="403860"/>
          <wp:effectExtent l="0" t="0" r="0" b="0"/>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2905" cy="40386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2524242"/>
    <w:multiLevelType w:val="hybridMultilevel"/>
    <w:tmpl w:val="C332FDFA"/>
    <w:lvl w:ilvl="0" w:tplc="04050011">
      <w:start w:val="1"/>
      <w:numFmt w:val="decimal"/>
      <w:lvlText w:val="%1)"/>
      <w:lvlJc w:val="left"/>
      <w:pPr>
        <w:ind w:left="3196" w:hanging="360"/>
      </w:pPr>
      <w:rPr>
        <w:rFonts w:hint="default"/>
      </w:rPr>
    </w:lvl>
    <w:lvl w:ilvl="1" w:tplc="475C0730">
      <w:numFmt w:val="bullet"/>
      <w:lvlText w:val=""/>
      <w:lvlJc w:val="left"/>
      <w:pPr>
        <w:ind w:left="3916" w:hanging="360"/>
      </w:pPr>
      <w:rPr>
        <w:rFonts w:ascii="Symbol" w:eastAsia="Times New Roman" w:hAnsi="Symbol" w:cs="Arial" w:hint="default"/>
      </w:rPr>
    </w:lvl>
    <w:lvl w:ilvl="2" w:tplc="0405001B" w:tentative="1">
      <w:start w:val="1"/>
      <w:numFmt w:val="lowerRoman"/>
      <w:lvlText w:val="%3."/>
      <w:lvlJc w:val="right"/>
      <w:pPr>
        <w:ind w:left="4636" w:hanging="180"/>
      </w:pPr>
    </w:lvl>
    <w:lvl w:ilvl="3" w:tplc="0405000F" w:tentative="1">
      <w:start w:val="1"/>
      <w:numFmt w:val="decimal"/>
      <w:lvlText w:val="%4."/>
      <w:lvlJc w:val="left"/>
      <w:pPr>
        <w:ind w:left="5356" w:hanging="360"/>
      </w:pPr>
    </w:lvl>
    <w:lvl w:ilvl="4" w:tplc="04050019" w:tentative="1">
      <w:start w:val="1"/>
      <w:numFmt w:val="lowerLetter"/>
      <w:lvlText w:val="%5."/>
      <w:lvlJc w:val="left"/>
      <w:pPr>
        <w:ind w:left="6076" w:hanging="360"/>
      </w:pPr>
    </w:lvl>
    <w:lvl w:ilvl="5" w:tplc="0405001B" w:tentative="1">
      <w:start w:val="1"/>
      <w:numFmt w:val="lowerRoman"/>
      <w:lvlText w:val="%6."/>
      <w:lvlJc w:val="right"/>
      <w:pPr>
        <w:ind w:left="6796" w:hanging="180"/>
      </w:pPr>
    </w:lvl>
    <w:lvl w:ilvl="6" w:tplc="0405000F" w:tentative="1">
      <w:start w:val="1"/>
      <w:numFmt w:val="decimal"/>
      <w:lvlText w:val="%7."/>
      <w:lvlJc w:val="left"/>
      <w:pPr>
        <w:ind w:left="7516" w:hanging="360"/>
      </w:pPr>
    </w:lvl>
    <w:lvl w:ilvl="7" w:tplc="04050019" w:tentative="1">
      <w:start w:val="1"/>
      <w:numFmt w:val="lowerLetter"/>
      <w:lvlText w:val="%8."/>
      <w:lvlJc w:val="left"/>
      <w:pPr>
        <w:ind w:left="8236" w:hanging="360"/>
      </w:pPr>
    </w:lvl>
    <w:lvl w:ilvl="8" w:tplc="0405001B" w:tentative="1">
      <w:start w:val="1"/>
      <w:numFmt w:val="lowerRoman"/>
      <w:lvlText w:val="%9."/>
      <w:lvlJc w:val="right"/>
      <w:pPr>
        <w:ind w:left="8956" w:hanging="180"/>
      </w:pPr>
    </w:lvl>
  </w:abstractNum>
  <w:abstractNum w:abstractNumId="2">
    <w:nsid w:val="0DF777FE"/>
    <w:multiLevelType w:val="hybridMultilevel"/>
    <w:tmpl w:val="7DC44C9E"/>
    <w:lvl w:ilvl="0" w:tplc="FA2AB47C">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96A1E29"/>
    <w:multiLevelType w:val="hybridMultilevel"/>
    <w:tmpl w:val="022825CE"/>
    <w:lvl w:ilvl="0" w:tplc="04050017">
      <w:start w:val="1"/>
      <w:numFmt w:val="lowerLetter"/>
      <w:lvlText w:val="%1)"/>
      <w:lvlJc w:val="left"/>
      <w:pPr>
        <w:ind w:left="786" w:hanging="360"/>
      </w:pPr>
      <w:rPr>
        <w:rFont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4">
    <w:nsid w:val="1ACF3D6B"/>
    <w:multiLevelType w:val="hybridMultilevel"/>
    <w:tmpl w:val="DFEE2B70"/>
    <w:lvl w:ilvl="0" w:tplc="FB34BC66">
      <w:start w:val="8"/>
      <w:numFmt w:val="bullet"/>
      <w:lvlText w:val="-"/>
      <w:lvlJc w:val="left"/>
      <w:pPr>
        <w:ind w:left="720" w:hanging="360"/>
      </w:pPr>
      <w:rPr>
        <w:rFonts w:ascii="Arial" w:eastAsia="Calibri" w:hAnsi="Arial" w:cs="Arial"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F966DBA"/>
    <w:multiLevelType w:val="hybridMultilevel"/>
    <w:tmpl w:val="948AEA82"/>
    <w:lvl w:ilvl="0" w:tplc="FB34BC66">
      <w:start w:val="8"/>
      <w:numFmt w:val="bullet"/>
      <w:lvlText w:val="-"/>
      <w:lvlJc w:val="left"/>
      <w:pPr>
        <w:ind w:left="720" w:hanging="360"/>
      </w:pPr>
      <w:rPr>
        <w:rFonts w:ascii="Arial" w:eastAsia="Calibri" w:hAnsi="Arial" w:cs="Arial" w:hint="default"/>
        <w:i w:val="0"/>
      </w:rPr>
    </w:lvl>
    <w:lvl w:ilvl="1" w:tplc="EABCAF34">
      <w:start w:val="1"/>
      <w:numFmt w:val="decimal"/>
      <w:lvlText w:val="%2)"/>
      <w:lvlJc w:val="left"/>
      <w:pPr>
        <w:ind w:left="1440" w:hanging="360"/>
      </w:pPr>
      <w:rPr>
        <w:rFonts w:hint="default"/>
      </w:rPr>
    </w:lvl>
    <w:lvl w:ilvl="2" w:tplc="249E2350">
      <w:start w:val="1"/>
      <w:numFmt w:val="lowerLetter"/>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28C7B60"/>
    <w:multiLevelType w:val="hybridMultilevel"/>
    <w:tmpl w:val="DB36224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8DE0783"/>
    <w:multiLevelType w:val="hybridMultilevel"/>
    <w:tmpl w:val="0B74C66E"/>
    <w:lvl w:ilvl="0" w:tplc="4914EE3E">
      <w:start w:val="1"/>
      <w:numFmt w:val="lowerLetter"/>
      <w:lvlText w:val="%1)"/>
      <w:lvlJc w:val="left"/>
      <w:pPr>
        <w:tabs>
          <w:tab w:val="num" w:pos="1134"/>
        </w:tabs>
        <w:ind w:left="1134" w:hanging="425"/>
      </w:pPr>
      <w:rPr>
        <w:rFonts w:cs="Times New Roman" w:hint="default"/>
      </w:rPr>
    </w:lvl>
    <w:lvl w:ilvl="1" w:tplc="1D1CFC0A">
      <w:start w:val="1"/>
      <w:numFmt w:val="lowerLetter"/>
      <w:lvlText w:val="%2)"/>
      <w:lvlJc w:val="left"/>
      <w:pPr>
        <w:tabs>
          <w:tab w:val="num" w:pos="1134"/>
        </w:tabs>
        <w:ind w:left="1134" w:hanging="425"/>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nsid w:val="2A2F0D0A"/>
    <w:multiLevelType w:val="hybridMultilevel"/>
    <w:tmpl w:val="E6F0439C"/>
    <w:lvl w:ilvl="0" w:tplc="04050017">
      <w:start w:val="1"/>
      <w:numFmt w:val="lowerLetter"/>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9">
    <w:nsid w:val="2ECC789D"/>
    <w:multiLevelType w:val="hybridMultilevel"/>
    <w:tmpl w:val="972E3FF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F6E3E0A"/>
    <w:multiLevelType w:val="hybridMultilevel"/>
    <w:tmpl w:val="BFE44170"/>
    <w:lvl w:ilvl="0" w:tplc="D054D4C2">
      <w:start w:val="1"/>
      <w:numFmt w:val="decimal"/>
      <w:lvlText w:val="%1)"/>
      <w:lvlJc w:val="left"/>
      <w:pPr>
        <w:ind w:left="765" w:hanging="405"/>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44A499E"/>
    <w:multiLevelType w:val="hybridMultilevel"/>
    <w:tmpl w:val="8276524A"/>
    <w:lvl w:ilvl="0" w:tplc="04050011">
      <w:start w:val="1"/>
      <w:numFmt w:val="decimal"/>
      <w:lvlText w:val="%1)"/>
      <w:lvlJc w:val="left"/>
      <w:pPr>
        <w:ind w:left="720" w:hanging="360"/>
      </w:pPr>
      <w:rPr>
        <w:rFonts w:hint="default"/>
      </w:rPr>
    </w:lvl>
    <w:lvl w:ilvl="1" w:tplc="455AFDD4">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A2A2983"/>
    <w:multiLevelType w:val="hybridMultilevel"/>
    <w:tmpl w:val="03BEE66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FD93B94"/>
    <w:multiLevelType w:val="hybridMultilevel"/>
    <w:tmpl w:val="66B240F6"/>
    <w:lvl w:ilvl="0" w:tplc="B09C0752">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nsid w:val="43C227C2"/>
    <w:multiLevelType w:val="hybridMultilevel"/>
    <w:tmpl w:val="703E5D08"/>
    <w:lvl w:ilvl="0" w:tplc="04050017">
      <w:start w:val="1"/>
      <w:numFmt w:val="lowerLetter"/>
      <w:lvlText w:val="%1)"/>
      <w:lvlJc w:val="left"/>
      <w:pPr>
        <w:ind w:left="786" w:hanging="360"/>
      </w:pPr>
    </w:lvl>
    <w:lvl w:ilvl="1" w:tplc="04050017">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5">
    <w:nsid w:val="44F657D5"/>
    <w:multiLevelType w:val="hybridMultilevel"/>
    <w:tmpl w:val="7D74378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4A3215D2"/>
    <w:multiLevelType w:val="hybridMultilevel"/>
    <w:tmpl w:val="41F24B26"/>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4A987835"/>
    <w:multiLevelType w:val="hybridMultilevel"/>
    <w:tmpl w:val="B914A3D4"/>
    <w:lvl w:ilvl="0" w:tplc="04050011">
      <w:start w:val="1"/>
      <w:numFmt w:val="decimal"/>
      <w:lvlText w:val="%1)"/>
      <w:lvlJc w:val="left"/>
      <w:pPr>
        <w:ind w:left="502"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511A23D6"/>
    <w:multiLevelType w:val="hybridMultilevel"/>
    <w:tmpl w:val="920E9242"/>
    <w:lvl w:ilvl="0" w:tplc="85C20492">
      <w:start w:val="1"/>
      <w:numFmt w:val="lowerLetter"/>
      <w:lvlText w:val="%1)"/>
      <w:lvlJc w:val="left"/>
      <w:pPr>
        <w:tabs>
          <w:tab w:val="num" w:pos="644"/>
        </w:tabs>
        <w:ind w:left="644" w:hanging="360"/>
      </w:pPr>
      <w:rPr>
        <w:rFonts w:ascii="Cambria" w:hAnsi="Cambria" w:cs="Times New Roman" w:hint="default"/>
        <w:b w:val="0"/>
        <w:i w:val="0"/>
        <w:sz w:val="24"/>
      </w:rPr>
    </w:lvl>
    <w:lvl w:ilvl="1" w:tplc="04050019" w:tentative="1">
      <w:start w:val="1"/>
      <w:numFmt w:val="lowerLetter"/>
      <w:lvlText w:val="%2."/>
      <w:lvlJc w:val="left"/>
      <w:pPr>
        <w:tabs>
          <w:tab w:val="num" w:pos="1364"/>
        </w:tabs>
        <w:ind w:left="1364" w:hanging="360"/>
      </w:pPr>
      <w:rPr>
        <w:rFonts w:cs="Times New Roman"/>
      </w:rPr>
    </w:lvl>
    <w:lvl w:ilvl="2" w:tplc="0405001B" w:tentative="1">
      <w:start w:val="1"/>
      <w:numFmt w:val="lowerRoman"/>
      <w:lvlText w:val="%3."/>
      <w:lvlJc w:val="right"/>
      <w:pPr>
        <w:tabs>
          <w:tab w:val="num" w:pos="2084"/>
        </w:tabs>
        <w:ind w:left="2084" w:hanging="180"/>
      </w:pPr>
      <w:rPr>
        <w:rFonts w:cs="Times New Roman"/>
      </w:rPr>
    </w:lvl>
    <w:lvl w:ilvl="3" w:tplc="0405000F" w:tentative="1">
      <w:start w:val="1"/>
      <w:numFmt w:val="decimal"/>
      <w:lvlText w:val="%4."/>
      <w:lvlJc w:val="left"/>
      <w:pPr>
        <w:tabs>
          <w:tab w:val="num" w:pos="2804"/>
        </w:tabs>
        <w:ind w:left="2804" w:hanging="360"/>
      </w:pPr>
      <w:rPr>
        <w:rFonts w:cs="Times New Roman"/>
      </w:rPr>
    </w:lvl>
    <w:lvl w:ilvl="4" w:tplc="04050019" w:tentative="1">
      <w:start w:val="1"/>
      <w:numFmt w:val="lowerLetter"/>
      <w:lvlText w:val="%5."/>
      <w:lvlJc w:val="left"/>
      <w:pPr>
        <w:tabs>
          <w:tab w:val="num" w:pos="3524"/>
        </w:tabs>
        <w:ind w:left="3524" w:hanging="360"/>
      </w:pPr>
      <w:rPr>
        <w:rFonts w:cs="Times New Roman"/>
      </w:rPr>
    </w:lvl>
    <w:lvl w:ilvl="5" w:tplc="0405001B" w:tentative="1">
      <w:start w:val="1"/>
      <w:numFmt w:val="lowerRoman"/>
      <w:lvlText w:val="%6."/>
      <w:lvlJc w:val="right"/>
      <w:pPr>
        <w:tabs>
          <w:tab w:val="num" w:pos="4244"/>
        </w:tabs>
        <w:ind w:left="4244" w:hanging="180"/>
      </w:pPr>
      <w:rPr>
        <w:rFonts w:cs="Times New Roman"/>
      </w:rPr>
    </w:lvl>
    <w:lvl w:ilvl="6" w:tplc="0405000F" w:tentative="1">
      <w:start w:val="1"/>
      <w:numFmt w:val="decimal"/>
      <w:lvlText w:val="%7."/>
      <w:lvlJc w:val="left"/>
      <w:pPr>
        <w:tabs>
          <w:tab w:val="num" w:pos="4964"/>
        </w:tabs>
        <w:ind w:left="4964" w:hanging="360"/>
      </w:pPr>
      <w:rPr>
        <w:rFonts w:cs="Times New Roman"/>
      </w:rPr>
    </w:lvl>
    <w:lvl w:ilvl="7" w:tplc="04050019" w:tentative="1">
      <w:start w:val="1"/>
      <w:numFmt w:val="lowerLetter"/>
      <w:lvlText w:val="%8."/>
      <w:lvlJc w:val="left"/>
      <w:pPr>
        <w:tabs>
          <w:tab w:val="num" w:pos="5684"/>
        </w:tabs>
        <w:ind w:left="5684" w:hanging="360"/>
      </w:pPr>
      <w:rPr>
        <w:rFonts w:cs="Times New Roman"/>
      </w:rPr>
    </w:lvl>
    <w:lvl w:ilvl="8" w:tplc="0405001B" w:tentative="1">
      <w:start w:val="1"/>
      <w:numFmt w:val="lowerRoman"/>
      <w:lvlText w:val="%9."/>
      <w:lvlJc w:val="right"/>
      <w:pPr>
        <w:tabs>
          <w:tab w:val="num" w:pos="6404"/>
        </w:tabs>
        <w:ind w:left="6404" w:hanging="180"/>
      </w:pPr>
      <w:rPr>
        <w:rFonts w:cs="Times New Roman"/>
      </w:rPr>
    </w:lvl>
  </w:abstractNum>
  <w:abstractNum w:abstractNumId="19">
    <w:nsid w:val="54F8795A"/>
    <w:multiLevelType w:val="hybridMultilevel"/>
    <w:tmpl w:val="9F1EE90C"/>
    <w:lvl w:ilvl="0" w:tplc="04050017">
      <w:start w:val="1"/>
      <w:numFmt w:val="lowerLetter"/>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0">
    <w:nsid w:val="642407B0"/>
    <w:multiLevelType w:val="hybridMultilevel"/>
    <w:tmpl w:val="386859AC"/>
    <w:lvl w:ilvl="0" w:tplc="04050017">
      <w:start w:val="1"/>
      <w:numFmt w:val="lowerLetter"/>
      <w:lvlText w:val="%1)"/>
      <w:lvlJc w:val="left"/>
      <w:pPr>
        <w:ind w:left="3196" w:hanging="360"/>
      </w:pPr>
      <w:rPr>
        <w:rFonts w:hint="default"/>
      </w:rPr>
    </w:lvl>
    <w:lvl w:ilvl="1" w:tplc="475C0730">
      <w:numFmt w:val="bullet"/>
      <w:lvlText w:val=""/>
      <w:lvlJc w:val="left"/>
      <w:pPr>
        <w:ind w:left="3916" w:hanging="360"/>
      </w:pPr>
      <w:rPr>
        <w:rFonts w:ascii="Symbol" w:eastAsia="Times New Roman" w:hAnsi="Symbol" w:cs="Arial" w:hint="default"/>
      </w:rPr>
    </w:lvl>
    <w:lvl w:ilvl="2" w:tplc="0405001B" w:tentative="1">
      <w:start w:val="1"/>
      <w:numFmt w:val="lowerRoman"/>
      <w:lvlText w:val="%3."/>
      <w:lvlJc w:val="right"/>
      <w:pPr>
        <w:ind w:left="4636" w:hanging="180"/>
      </w:pPr>
    </w:lvl>
    <w:lvl w:ilvl="3" w:tplc="0405000F" w:tentative="1">
      <w:start w:val="1"/>
      <w:numFmt w:val="decimal"/>
      <w:lvlText w:val="%4."/>
      <w:lvlJc w:val="left"/>
      <w:pPr>
        <w:ind w:left="5356" w:hanging="360"/>
      </w:pPr>
    </w:lvl>
    <w:lvl w:ilvl="4" w:tplc="04050019" w:tentative="1">
      <w:start w:val="1"/>
      <w:numFmt w:val="lowerLetter"/>
      <w:lvlText w:val="%5."/>
      <w:lvlJc w:val="left"/>
      <w:pPr>
        <w:ind w:left="6076" w:hanging="360"/>
      </w:pPr>
    </w:lvl>
    <w:lvl w:ilvl="5" w:tplc="0405001B" w:tentative="1">
      <w:start w:val="1"/>
      <w:numFmt w:val="lowerRoman"/>
      <w:lvlText w:val="%6."/>
      <w:lvlJc w:val="right"/>
      <w:pPr>
        <w:ind w:left="6796" w:hanging="180"/>
      </w:pPr>
    </w:lvl>
    <w:lvl w:ilvl="6" w:tplc="0405000F" w:tentative="1">
      <w:start w:val="1"/>
      <w:numFmt w:val="decimal"/>
      <w:lvlText w:val="%7."/>
      <w:lvlJc w:val="left"/>
      <w:pPr>
        <w:ind w:left="7516" w:hanging="360"/>
      </w:pPr>
    </w:lvl>
    <w:lvl w:ilvl="7" w:tplc="04050019" w:tentative="1">
      <w:start w:val="1"/>
      <w:numFmt w:val="lowerLetter"/>
      <w:lvlText w:val="%8."/>
      <w:lvlJc w:val="left"/>
      <w:pPr>
        <w:ind w:left="8236" w:hanging="360"/>
      </w:pPr>
    </w:lvl>
    <w:lvl w:ilvl="8" w:tplc="0405001B" w:tentative="1">
      <w:start w:val="1"/>
      <w:numFmt w:val="lowerRoman"/>
      <w:lvlText w:val="%9."/>
      <w:lvlJc w:val="right"/>
      <w:pPr>
        <w:ind w:left="8956" w:hanging="180"/>
      </w:pPr>
    </w:lvl>
  </w:abstractNum>
  <w:abstractNum w:abstractNumId="21">
    <w:nsid w:val="64BC4156"/>
    <w:multiLevelType w:val="hybridMultilevel"/>
    <w:tmpl w:val="31D628D6"/>
    <w:lvl w:ilvl="0" w:tplc="04050011">
      <w:start w:val="1"/>
      <w:numFmt w:val="decimal"/>
      <w:lvlText w:val="%1)"/>
      <w:lvlJc w:val="left"/>
      <w:pPr>
        <w:ind w:left="750" w:hanging="3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58F71CF"/>
    <w:multiLevelType w:val="singleLevel"/>
    <w:tmpl w:val="04050017"/>
    <w:lvl w:ilvl="0">
      <w:start w:val="1"/>
      <w:numFmt w:val="lowerLetter"/>
      <w:lvlText w:val="%1)"/>
      <w:lvlJc w:val="left"/>
      <w:pPr>
        <w:tabs>
          <w:tab w:val="num" w:pos="720"/>
        </w:tabs>
        <w:ind w:left="720" w:hanging="360"/>
      </w:pPr>
      <w:rPr>
        <w:rFonts w:cs="Times New Roman"/>
      </w:rPr>
    </w:lvl>
  </w:abstractNum>
  <w:abstractNum w:abstractNumId="23">
    <w:nsid w:val="6F264792"/>
    <w:multiLevelType w:val="hybridMultilevel"/>
    <w:tmpl w:val="68BEA578"/>
    <w:lvl w:ilvl="0" w:tplc="83386816">
      <w:start w:val="1"/>
      <w:numFmt w:val="decimal"/>
      <w:lvlText w:val="%1)"/>
      <w:lvlJc w:val="left"/>
      <w:pPr>
        <w:ind w:left="786"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72393625"/>
    <w:multiLevelType w:val="hybridMultilevel"/>
    <w:tmpl w:val="C596AC84"/>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nsid w:val="723B1E5C"/>
    <w:multiLevelType w:val="hybridMultilevel"/>
    <w:tmpl w:val="9738ABAC"/>
    <w:lvl w:ilvl="0" w:tplc="95FC5BEC">
      <w:start w:val="1"/>
      <w:numFmt w:val="upperRoman"/>
      <w:lvlText w:val="%1."/>
      <w:lvlJc w:val="left"/>
      <w:pPr>
        <w:ind w:left="1080" w:hanging="720"/>
      </w:pPr>
      <w:rPr>
        <w:rFonts w:hint="default"/>
        <w:b/>
        <w:sz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757317C4"/>
    <w:multiLevelType w:val="hybridMultilevel"/>
    <w:tmpl w:val="243C9696"/>
    <w:lvl w:ilvl="0" w:tplc="A6F46F4C">
      <w:start w:val="1"/>
      <w:numFmt w:val="decimal"/>
      <w:lvlText w:val="%1)"/>
      <w:lvlJc w:val="left"/>
      <w:pPr>
        <w:ind w:left="502" w:hanging="360"/>
      </w:pPr>
      <w:rPr>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779157FF"/>
    <w:multiLevelType w:val="hybridMultilevel"/>
    <w:tmpl w:val="CAF481BA"/>
    <w:lvl w:ilvl="0" w:tplc="36D63B98">
      <w:start w:val="1"/>
      <w:numFmt w:val="decimal"/>
      <w:lvlText w:val="%1)"/>
      <w:lvlJc w:val="left"/>
      <w:pPr>
        <w:ind w:left="765" w:hanging="405"/>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78C73343"/>
    <w:multiLevelType w:val="hybridMultilevel"/>
    <w:tmpl w:val="9FC010B4"/>
    <w:lvl w:ilvl="0" w:tplc="FB34BC66">
      <w:start w:val="8"/>
      <w:numFmt w:val="bullet"/>
      <w:lvlText w:val="-"/>
      <w:lvlJc w:val="left"/>
      <w:pPr>
        <w:ind w:left="720" w:hanging="360"/>
      </w:pPr>
      <w:rPr>
        <w:rFonts w:ascii="Arial" w:eastAsia="Calibri" w:hAnsi="Arial" w:cs="Arial"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78CB5BDB"/>
    <w:multiLevelType w:val="hybridMultilevel"/>
    <w:tmpl w:val="6F06D94C"/>
    <w:lvl w:ilvl="0" w:tplc="C0783624">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790F0575"/>
    <w:multiLevelType w:val="hybridMultilevel"/>
    <w:tmpl w:val="334E9562"/>
    <w:lvl w:ilvl="0" w:tplc="07849674">
      <w:start w:val="1"/>
      <w:numFmt w:val="bullet"/>
      <w:lvlText w:val=""/>
      <w:lvlJc w:val="left"/>
      <w:pPr>
        <w:ind w:left="1713" w:hanging="360"/>
      </w:pPr>
      <w:rPr>
        <w:rFonts w:ascii="Symbol" w:hAnsi="Symbol"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31">
    <w:nsid w:val="7D395738"/>
    <w:multiLevelType w:val="hybridMultilevel"/>
    <w:tmpl w:val="6A76A9C4"/>
    <w:lvl w:ilvl="0" w:tplc="0405000F">
      <w:start w:val="1"/>
      <w:numFmt w:val="decimal"/>
      <w:lvlText w:val="%1."/>
      <w:lvlJc w:val="left"/>
      <w:pPr>
        <w:ind w:left="720" w:hanging="360"/>
      </w:pPr>
    </w:lvl>
    <w:lvl w:ilvl="1" w:tplc="73B2D97C">
      <w:start w:val="1"/>
      <w:numFmt w:val="decimal"/>
      <w:lvlText w:val="%2)"/>
      <w:lvlJc w:val="left"/>
      <w:pPr>
        <w:ind w:left="502"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7E62369D"/>
    <w:multiLevelType w:val="hybridMultilevel"/>
    <w:tmpl w:val="31922EB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3"/>
  </w:num>
  <w:num w:numId="2">
    <w:abstractNumId w:val="24"/>
  </w:num>
  <w:num w:numId="3">
    <w:abstractNumId w:val="29"/>
  </w:num>
  <w:num w:numId="4">
    <w:abstractNumId w:val="23"/>
  </w:num>
  <w:num w:numId="5">
    <w:abstractNumId w:val="10"/>
  </w:num>
  <w:num w:numId="6">
    <w:abstractNumId w:val="27"/>
  </w:num>
  <w:num w:numId="7">
    <w:abstractNumId w:val="1"/>
  </w:num>
  <w:num w:numId="8">
    <w:abstractNumId w:val="11"/>
  </w:num>
  <w:num w:numId="9">
    <w:abstractNumId w:val="17"/>
  </w:num>
  <w:num w:numId="10">
    <w:abstractNumId w:val="26"/>
  </w:num>
  <w:num w:numId="11">
    <w:abstractNumId w:val="32"/>
  </w:num>
  <w:num w:numId="12">
    <w:abstractNumId w:val="4"/>
  </w:num>
  <w:num w:numId="13">
    <w:abstractNumId w:val="28"/>
  </w:num>
  <w:num w:numId="14">
    <w:abstractNumId w:val="5"/>
  </w:num>
  <w:num w:numId="15">
    <w:abstractNumId w:val="31"/>
  </w:num>
  <w:num w:numId="16">
    <w:abstractNumId w:val="22"/>
  </w:num>
  <w:num w:numId="17">
    <w:abstractNumId w:val="18"/>
  </w:num>
  <w:num w:numId="18">
    <w:abstractNumId w:val="7"/>
  </w:num>
  <w:num w:numId="19">
    <w:abstractNumId w:val="16"/>
  </w:num>
  <w:num w:numId="20">
    <w:abstractNumId w:val="3"/>
  </w:num>
  <w:num w:numId="21">
    <w:abstractNumId w:val="14"/>
  </w:num>
  <w:num w:numId="22">
    <w:abstractNumId w:val="20"/>
  </w:num>
  <w:num w:numId="23">
    <w:abstractNumId w:val="2"/>
  </w:num>
  <w:num w:numId="24">
    <w:abstractNumId w:val="9"/>
  </w:num>
  <w:num w:numId="25">
    <w:abstractNumId w:val="21"/>
  </w:num>
  <w:num w:numId="26">
    <w:abstractNumId w:val="12"/>
  </w:num>
  <w:num w:numId="27">
    <w:abstractNumId w:val="6"/>
  </w:num>
  <w:num w:numId="28">
    <w:abstractNumId w:val="8"/>
  </w:num>
  <w:num w:numId="29">
    <w:abstractNumId w:val="19"/>
  </w:num>
  <w:num w:numId="30">
    <w:abstractNumId w:val="30"/>
  </w:num>
  <w:num w:numId="31">
    <w:abstractNumId w:val="15"/>
  </w:num>
  <w:num w:numId="32">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spelling="clean" w:grammar="clean"/>
  <w:attachedTemplate r:id="rId1"/>
  <w:defaultTabStop w:val="708"/>
  <w:hyphenationZone w:val="425"/>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493"/>
    <w:rsid w:val="00001362"/>
    <w:rsid w:val="00001C09"/>
    <w:rsid w:val="00001CFB"/>
    <w:rsid w:val="000023EB"/>
    <w:rsid w:val="00002904"/>
    <w:rsid w:val="00006599"/>
    <w:rsid w:val="000111C8"/>
    <w:rsid w:val="00011579"/>
    <w:rsid w:val="000118EE"/>
    <w:rsid w:val="00012549"/>
    <w:rsid w:val="00012E58"/>
    <w:rsid w:val="00013B7B"/>
    <w:rsid w:val="00014BEC"/>
    <w:rsid w:val="00015C9B"/>
    <w:rsid w:val="0001674E"/>
    <w:rsid w:val="00021501"/>
    <w:rsid w:val="000231C8"/>
    <w:rsid w:val="00023753"/>
    <w:rsid w:val="00025ABE"/>
    <w:rsid w:val="00025BD1"/>
    <w:rsid w:val="00025D00"/>
    <w:rsid w:val="00025D2C"/>
    <w:rsid w:val="000264B9"/>
    <w:rsid w:val="000277FE"/>
    <w:rsid w:val="000300F4"/>
    <w:rsid w:val="000308D6"/>
    <w:rsid w:val="00032216"/>
    <w:rsid w:val="0003298E"/>
    <w:rsid w:val="000330C7"/>
    <w:rsid w:val="000350A7"/>
    <w:rsid w:val="00036F05"/>
    <w:rsid w:val="00041B13"/>
    <w:rsid w:val="000440F4"/>
    <w:rsid w:val="00047A9E"/>
    <w:rsid w:val="00052709"/>
    <w:rsid w:val="000556E5"/>
    <w:rsid w:val="00056BCC"/>
    <w:rsid w:val="00056C7D"/>
    <w:rsid w:val="000574B2"/>
    <w:rsid w:val="00057627"/>
    <w:rsid w:val="000604B1"/>
    <w:rsid w:val="0006194D"/>
    <w:rsid w:val="00062BBB"/>
    <w:rsid w:val="0006776A"/>
    <w:rsid w:val="0007074A"/>
    <w:rsid w:val="0007090B"/>
    <w:rsid w:val="000767C3"/>
    <w:rsid w:val="00076BB9"/>
    <w:rsid w:val="00080DD6"/>
    <w:rsid w:val="00081BBF"/>
    <w:rsid w:val="00081DE8"/>
    <w:rsid w:val="00083944"/>
    <w:rsid w:val="00084825"/>
    <w:rsid w:val="00087312"/>
    <w:rsid w:val="00090DAC"/>
    <w:rsid w:val="00091113"/>
    <w:rsid w:val="000919D0"/>
    <w:rsid w:val="00091F08"/>
    <w:rsid w:val="00092C47"/>
    <w:rsid w:val="00092E7C"/>
    <w:rsid w:val="000935A8"/>
    <w:rsid w:val="00097474"/>
    <w:rsid w:val="000A116E"/>
    <w:rsid w:val="000A63DD"/>
    <w:rsid w:val="000A63EF"/>
    <w:rsid w:val="000A6C55"/>
    <w:rsid w:val="000B2E23"/>
    <w:rsid w:val="000B62AC"/>
    <w:rsid w:val="000B66E1"/>
    <w:rsid w:val="000C1403"/>
    <w:rsid w:val="000C2DFB"/>
    <w:rsid w:val="000C3368"/>
    <w:rsid w:val="000C453E"/>
    <w:rsid w:val="000C49DF"/>
    <w:rsid w:val="000C4B7F"/>
    <w:rsid w:val="000C5F8D"/>
    <w:rsid w:val="000C5FB8"/>
    <w:rsid w:val="000C62A8"/>
    <w:rsid w:val="000D127B"/>
    <w:rsid w:val="000D523E"/>
    <w:rsid w:val="000E1596"/>
    <w:rsid w:val="000E4EA3"/>
    <w:rsid w:val="000E5A18"/>
    <w:rsid w:val="000F0A96"/>
    <w:rsid w:val="000F141F"/>
    <w:rsid w:val="000F183E"/>
    <w:rsid w:val="000F1D58"/>
    <w:rsid w:val="000F26DC"/>
    <w:rsid w:val="0010126B"/>
    <w:rsid w:val="001040F8"/>
    <w:rsid w:val="0010486F"/>
    <w:rsid w:val="00107EA4"/>
    <w:rsid w:val="001127A6"/>
    <w:rsid w:val="00113EA1"/>
    <w:rsid w:val="00125A04"/>
    <w:rsid w:val="001273DF"/>
    <w:rsid w:val="00130A78"/>
    <w:rsid w:val="001376F1"/>
    <w:rsid w:val="00140F22"/>
    <w:rsid w:val="001420A4"/>
    <w:rsid w:val="0015057C"/>
    <w:rsid w:val="00152428"/>
    <w:rsid w:val="00153CDD"/>
    <w:rsid w:val="001605E1"/>
    <w:rsid w:val="001613BA"/>
    <w:rsid w:val="00162134"/>
    <w:rsid w:val="00165A98"/>
    <w:rsid w:val="00166AF0"/>
    <w:rsid w:val="00171E58"/>
    <w:rsid w:val="0017391A"/>
    <w:rsid w:val="00175066"/>
    <w:rsid w:val="00177CDD"/>
    <w:rsid w:val="0018253B"/>
    <w:rsid w:val="0018284B"/>
    <w:rsid w:val="001953EC"/>
    <w:rsid w:val="001A3785"/>
    <w:rsid w:val="001A4954"/>
    <w:rsid w:val="001B0002"/>
    <w:rsid w:val="001B58B4"/>
    <w:rsid w:val="001B62AC"/>
    <w:rsid w:val="001B75D5"/>
    <w:rsid w:val="001B7C94"/>
    <w:rsid w:val="001C2B76"/>
    <w:rsid w:val="001C55CB"/>
    <w:rsid w:val="001D2EA5"/>
    <w:rsid w:val="001D46BD"/>
    <w:rsid w:val="001E1AA8"/>
    <w:rsid w:val="001E1F92"/>
    <w:rsid w:val="001E1F94"/>
    <w:rsid w:val="001E6169"/>
    <w:rsid w:val="001E660B"/>
    <w:rsid w:val="001F3EE6"/>
    <w:rsid w:val="001F713C"/>
    <w:rsid w:val="001F7753"/>
    <w:rsid w:val="002021CE"/>
    <w:rsid w:val="00203E20"/>
    <w:rsid w:val="002056AD"/>
    <w:rsid w:val="00210837"/>
    <w:rsid w:val="00211048"/>
    <w:rsid w:val="00215A60"/>
    <w:rsid w:val="00216F83"/>
    <w:rsid w:val="00223309"/>
    <w:rsid w:val="00225E9B"/>
    <w:rsid w:val="00225EF0"/>
    <w:rsid w:val="002302CE"/>
    <w:rsid w:val="00230A43"/>
    <w:rsid w:val="00231DFA"/>
    <w:rsid w:val="002402C6"/>
    <w:rsid w:val="00241A9E"/>
    <w:rsid w:val="00241AB9"/>
    <w:rsid w:val="00243F5E"/>
    <w:rsid w:val="00245FA9"/>
    <w:rsid w:val="00250137"/>
    <w:rsid w:val="00252BE5"/>
    <w:rsid w:val="0025453C"/>
    <w:rsid w:val="00254D44"/>
    <w:rsid w:val="00255D7E"/>
    <w:rsid w:val="00256461"/>
    <w:rsid w:val="00261331"/>
    <w:rsid w:val="00263E0C"/>
    <w:rsid w:val="00270400"/>
    <w:rsid w:val="00271E83"/>
    <w:rsid w:val="00275C92"/>
    <w:rsid w:val="00277006"/>
    <w:rsid w:val="002838E0"/>
    <w:rsid w:val="00283911"/>
    <w:rsid w:val="00284175"/>
    <w:rsid w:val="00284EA4"/>
    <w:rsid w:val="0029109D"/>
    <w:rsid w:val="00291C0D"/>
    <w:rsid w:val="00291E6A"/>
    <w:rsid w:val="00296929"/>
    <w:rsid w:val="002A4460"/>
    <w:rsid w:val="002A4ECA"/>
    <w:rsid w:val="002A500D"/>
    <w:rsid w:val="002B0BFE"/>
    <w:rsid w:val="002B19E3"/>
    <w:rsid w:val="002B29C5"/>
    <w:rsid w:val="002B2D91"/>
    <w:rsid w:val="002B6DF1"/>
    <w:rsid w:val="002C14C3"/>
    <w:rsid w:val="002C21F7"/>
    <w:rsid w:val="002C559C"/>
    <w:rsid w:val="002C5906"/>
    <w:rsid w:val="002C5B84"/>
    <w:rsid w:val="002C75E4"/>
    <w:rsid w:val="002D425A"/>
    <w:rsid w:val="002D624B"/>
    <w:rsid w:val="002E0771"/>
    <w:rsid w:val="002E4658"/>
    <w:rsid w:val="002E5410"/>
    <w:rsid w:val="002E5517"/>
    <w:rsid w:val="002E55D5"/>
    <w:rsid w:val="002E7BE0"/>
    <w:rsid w:val="002F2A1F"/>
    <w:rsid w:val="002F4C5F"/>
    <w:rsid w:val="002F6A82"/>
    <w:rsid w:val="002F7EE4"/>
    <w:rsid w:val="00301BBE"/>
    <w:rsid w:val="00301BC4"/>
    <w:rsid w:val="003025A3"/>
    <w:rsid w:val="00304498"/>
    <w:rsid w:val="00304A03"/>
    <w:rsid w:val="00306E43"/>
    <w:rsid w:val="003078D2"/>
    <w:rsid w:val="00310E7C"/>
    <w:rsid w:val="00311879"/>
    <w:rsid w:val="00311DCC"/>
    <w:rsid w:val="0031300F"/>
    <w:rsid w:val="00315716"/>
    <w:rsid w:val="00320C33"/>
    <w:rsid w:val="00321632"/>
    <w:rsid w:val="003217BD"/>
    <w:rsid w:val="00322BBD"/>
    <w:rsid w:val="003251A6"/>
    <w:rsid w:val="003254EA"/>
    <w:rsid w:val="00326FA5"/>
    <w:rsid w:val="0033112C"/>
    <w:rsid w:val="00332809"/>
    <w:rsid w:val="00332EEB"/>
    <w:rsid w:val="00342D5C"/>
    <w:rsid w:val="003434F9"/>
    <w:rsid w:val="0034401B"/>
    <w:rsid w:val="00345A54"/>
    <w:rsid w:val="00345EF1"/>
    <w:rsid w:val="00354C58"/>
    <w:rsid w:val="00356273"/>
    <w:rsid w:val="00356590"/>
    <w:rsid w:val="003603BB"/>
    <w:rsid w:val="00360633"/>
    <w:rsid w:val="00361059"/>
    <w:rsid w:val="0036182B"/>
    <w:rsid w:val="003637FA"/>
    <w:rsid w:val="0036493E"/>
    <w:rsid w:val="003661C6"/>
    <w:rsid w:val="0036706A"/>
    <w:rsid w:val="00370963"/>
    <w:rsid w:val="00370C61"/>
    <w:rsid w:val="00376465"/>
    <w:rsid w:val="00376A81"/>
    <w:rsid w:val="00377E78"/>
    <w:rsid w:val="00382A24"/>
    <w:rsid w:val="0038317D"/>
    <w:rsid w:val="003841BF"/>
    <w:rsid w:val="00386AE3"/>
    <w:rsid w:val="0039177B"/>
    <w:rsid w:val="0039257B"/>
    <w:rsid w:val="00393B60"/>
    <w:rsid w:val="00396D6C"/>
    <w:rsid w:val="003976F1"/>
    <w:rsid w:val="003A3590"/>
    <w:rsid w:val="003A567F"/>
    <w:rsid w:val="003B109C"/>
    <w:rsid w:val="003B256F"/>
    <w:rsid w:val="003B5176"/>
    <w:rsid w:val="003B6D49"/>
    <w:rsid w:val="003C07D8"/>
    <w:rsid w:val="003C1CC8"/>
    <w:rsid w:val="003C2DC1"/>
    <w:rsid w:val="003C307C"/>
    <w:rsid w:val="003C62A8"/>
    <w:rsid w:val="003D10CB"/>
    <w:rsid w:val="003D1FA0"/>
    <w:rsid w:val="003D2730"/>
    <w:rsid w:val="003D664D"/>
    <w:rsid w:val="003D67B6"/>
    <w:rsid w:val="003D7B7F"/>
    <w:rsid w:val="003E132C"/>
    <w:rsid w:val="003E685F"/>
    <w:rsid w:val="003F07AE"/>
    <w:rsid w:val="003F3543"/>
    <w:rsid w:val="003F398E"/>
    <w:rsid w:val="003F5315"/>
    <w:rsid w:val="003F7AF7"/>
    <w:rsid w:val="0040045F"/>
    <w:rsid w:val="004027AA"/>
    <w:rsid w:val="00403046"/>
    <w:rsid w:val="00410A83"/>
    <w:rsid w:val="0041239B"/>
    <w:rsid w:val="00412482"/>
    <w:rsid w:val="00412A3D"/>
    <w:rsid w:val="00414298"/>
    <w:rsid w:val="00417E32"/>
    <w:rsid w:val="00421F17"/>
    <w:rsid w:val="004231DF"/>
    <w:rsid w:val="00426A34"/>
    <w:rsid w:val="00430E65"/>
    <w:rsid w:val="0043118D"/>
    <w:rsid w:val="00432652"/>
    <w:rsid w:val="00432D1B"/>
    <w:rsid w:val="00433758"/>
    <w:rsid w:val="00434AB7"/>
    <w:rsid w:val="00436662"/>
    <w:rsid w:val="00440B01"/>
    <w:rsid w:val="00440BDF"/>
    <w:rsid w:val="0044124F"/>
    <w:rsid w:val="0045272E"/>
    <w:rsid w:val="00455CE0"/>
    <w:rsid w:val="00456DAC"/>
    <w:rsid w:val="00457696"/>
    <w:rsid w:val="004620AA"/>
    <w:rsid w:val="004638CD"/>
    <w:rsid w:val="00464CCE"/>
    <w:rsid w:val="004708CA"/>
    <w:rsid w:val="00472BFF"/>
    <w:rsid w:val="00473643"/>
    <w:rsid w:val="00474DCA"/>
    <w:rsid w:val="004753D0"/>
    <w:rsid w:val="00480914"/>
    <w:rsid w:val="00483155"/>
    <w:rsid w:val="004842CF"/>
    <w:rsid w:val="00485B08"/>
    <w:rsid w:val="00485E13"/>
    <w:rsid w:val="00485FC2"/>
    <w:rsid w:val="00486624"/>
    <w:rsid w:val="00486FED"/>
    <w:rsid w:val="00493F54"/>
    <w:rsid w:val="0049622D"/>
    <w:rsid w:val="0049752D"/>
    <w:rsid w:val="004A153E"/>
    <w:rsid w:val="004A202F"/>
    <w:rsid w:val="004A33D4"/>
    <w:rsid w:val="004A4632"/>
    <w:rsid w:val="004A4A93"/>
    <w:rsid w:val="004B241D"/>
    <w:rsid w:val="004B24BA"/>
    <w:rsid w:val="004B3098"/>
    <w:rsid w:val="004C3A59"/>
    <w:rsid w:val="004C550C"/>
    <w:rsid w:val="004C5E28"/>
    <w:rsid w:val="004D6BE2"/>
    <w:rsid w:val="004D7339"/>
    <w:rsid w:val="004E1EE6"/>
    <w:rsid w:val="004E6A22"/>
    <w:rsid w:val="004F0401"/>
    <w:rsid w:val="004F0E0D"/>
    <w:rsid w:val="004F143A"/>
    <w:rsid w:val="004F2CD4"/>
    <w:rsid w:val="004F3EC2"/>
    <w:rsid w:val="004F45EA"/>
    <w:rsid w:val="004F477D"/>
    <w:rsid w:val="004F4B8C"/>
    <w:rsid w:val="004F63A7"/>
    <w:rsid w:val="0050004B"/>
    <w:rsid w:val="00500E0E"/>
    <w:rsid w:val="00502331"/>
    <w:rsid w:val="00503184"/>
    <w:rsid w:val="005053C3"/>
    <w:rsid w:val="00513A9B"/>
    <w:rsid w:val="0051797B"/>
    <w:rsid w:val="00521919"/>
    <w:rsid w:val="0052329B"/>
    <w:rsid w:val="005249A1"/>
    <w:rsid w:val="005252CA"/>
    <w:rsid w:val="005301C3"/>
    <w:rsid w:val="00531B02"/>
    <w:rsid w:val="00532DF6"/>
    <w:rsid w:val="00534AEA"/>
    <w:rsid w:val="00536C3D"/>
    <w:rsid w:val="00536CD7"/>
    <w:rsid w:val="005400EB"/>
    <w:rsid w:val="00545DB4"/>
    <w:rsid w:val="0055591E"/>
    <w:rsid w:val="0055597F"/>
    <w:rsid w:val="00555BE1"/>
    <w:rsid w:val="0056651E"/>
    <w:rsid w:val="00567A9E"/>
    <w:rsid w:val="00570286"/>
    <w:rsid w:val="00573290"/>
    <w:rsid w:val="005733C4"/>
    <w:rsid w:val="00573ACE"/>
    <w:rsid w:val="00573C4D"/>
    <w:rsid w:val="00584516"/>
    <w:rsid w:val="00590241"/>
    <w:rsid w:val="0059136F"/>
    <w:rsid w:val="00591576"/>
    <w:rsid w:val="00591917"/>
    <w:rsid w:val="00592A6F"/>
    <w:rsid w:val="00593B50"/>
    <w:rsid w:val="005949E8"/>
    <w:rsid w:val="00595F95"/>
    <w:rsid w:val="00596B41"/>
    <w:rsid w:val="005A0AB9"/>
    <w:rsid w:val="005A1604"/>
    <w:rsid w:val="005A16CD"/>
    <w:rsid w:val="005A16ED"/>
    <w:rsid w:val="005A187A"/>
    <w:rsid w:val="005A5DA9"/>
    <w:rsid w:val="005B2356"/>
    <w:rsid w:val="005B6C1A"/>
    <w:rsid w:val="005B6E0F"/>
    <w:rsid w:val="005C104D"/>
    <w:rsid w:val="005C1786"/>
    <w:rsid w:val="005C41B3"/>
    <w:rsid w:val="005C500E"/>
    <w:rsid w:val="005C5398"/>
    <w:rsid w:val="005C6854"/>
    <w:rsid w:val="005D266F"/>
    <w:rsid w:val="005D2911"/>
    <w:rsid w:val="005D772A"/>
    <w:rsid w:val="005E01C9"/>
    <w:rsid w:val="005E060C"/>
    <w:rsid w:val="005E23DC"/>
    <w:rsid w:val="005E3204"/>
    <w:rsid w:val="005E349D"/>
    <w:rsid w:val="005E39DA"/>
    <w:rsid w:val="005E52D4"/>
    <w:rsid w:val="005E73A3"/>
    <w:rsid w:val="005E7A6D"/>
    <w:rsid w:val="005F026B"/>
    <w:rsid w:val="005F027D"/>
    <w:rsid w:val="005F090D"/>
    <w:rsid w:val="005F4E3F"/>
    <w:rsid w:val="006005F7"/>
    <w:rsid w:val="00602CD8"/>
    <w:rsid w:val="006035AF"/>
    <w:rsid w:val="00603E82"/>
    <w:rsid w:val="0060498F"/>
    <w:rsid w:val="006050AF"/>
    <w:rsid w:val="00606686"/>
    <w:rsid w:val="006117D5"/>
    <w:rsid w:val="00613B9E"/>
    <w:rsid w:val="0061418B"/>
    <w:rsid w:val="00614FA3"/>
    <w:rsid w:val="006157C4"/>
    <w:rsid w:val="00623BEC"/>
    <w:rsid w:val="006277A5"/>
    <w:rsid w:val="0063336D"/>
    <w:rsid w:val="0063527B"/>
    <w:rsid w:val="00637D4D"/>
    <w:rsid w:val="00641B99"/>
    <w:rsid w:val="0064756D"/>
    <w:rsid w:val="00651B1C"/>
    <w:rsid w:val="00655015"/>
    <w:rsid w:val="00657199"/>
    <w:rsid w:val="0066136B"/>
    <w:rsid w:val="006645FA"/>
    <w:rsid w:val="00665810"/>
    <w:rsid w:val="006674AF"/>
    <w:rsid w:val="006676D7"/>
    <w:rsid w:val="00670173"/>
    <w:rsid w:val="006727BD"/>
    <w:rsid w:val="0067302A"/>
    <w:rsid w:val="00673A59"/>
    <w:rsid w:val="006759AB"/>
    <w:rsid w:val="006766F4"/>
    <w:rsid w:val="006770B7"/>
    <w:rsid w:val="0069372B"/>
    <w:rsid w:val="00693BE9"/>
    <w:rsid w:val="00696B0B"/>
    <w:rsid w:val="00696E79"/>
    <w:rsid w:val="00696EB2"/>
    <w:rsid w:val="006A1FD5"/>
    <w:rsid w:val="006A2EE0"/>
    <w:rsid w:val="006A4111"/>
    <w:rsid w:val="006A51F5"/>
    <w:rsid w:val="006B13FA"/>
    <w:rsid w:val="006B2C8B"/>
    <w:rsid w:val="006B319E"/>
    <w:rsid w:val="006B4517"/>
    <w:rsid w:val="006B5217"/>
    <w:rsid w:val="006B56A4"/>
    <w:rsid w:val="006B6365"/>
    <w:rsid w:val="006B6AA9"/>
    <w:rsid w:val="006B7252"/>
    <w:rsid w:val="006B75B4"/>
    <w:rsid w:val="006B7655"/>
    <w:rsid w:val="006C09BC"/>
    <w:rsid w:val="006C3A6A"/>
    <w:rsid w:val="006C4FA6"/>
    <w:rsid w:val="006C5A12"/>
    <w:rsid w:val="006D1E76"/>
    <w:rsid w:val="006D1EBB"/>
    <w:rsid w:val="006D2AAB"/>
    <w:rsid w:val="006D5E2C"/>
    <w:rsid w:val="006D6385"/>
    <w:rsid w:val="006D63CA"/>
    <w:rsid w:val="006E0F4F"/>
    <w:rsid w:val="006E2C3D"/>
    <w:rsid w:val="006E4611"/>
    <w:rsid w:val="006E46A0"/>
    <w:rsid w:val="006E5034"/>
    <w:rsid w:val="006E5EA3"/>
    <w:rsid w:val="00700F5D"/>
    <w:rsid w:val="0070589F"/>
    <w:rsid w:val="00706735"/>
    <w:rsid w:val="00707456"/>
    <w:rsid w:val="00710A0A"/>
    <w:rsid w:val="00716D55"/>
    <w:rsid w:val="0072022A"/>
    <w:rsid w:val="00721014"/>
    <w:rsid w:val="00721C18"/>
    <w:rsid w:val="007243D3"/>
    <w:rsid w:val="00724821"/>
    <w:rsid w:val="0072680F"/>
    <w:rsid w:val="00726BD1"/>
    <w:rsid w:val="00727551"/>
    <w:rsid w:val="00730018"/>
    <w:rsid w:val="00732707"/>
    <w:rsid w:val="00733A43"/>
    <w:rsid w:val="0073417A"/>
    <w:rsid w:val="007343B9"/>
    <w:rsid w:val="0073528A"/>
    <w:rsid w:val="00737FDB"/>
    <w:rsid w:val="007406D0"/>
    <w:rsid w:val="00743827"/>
    <w:rsid w:val="00746CBC"/>
    <w:rsid w:val="00751F9C"/>
    <w:rsid w:val="00753977"/>
    <w:rsid w:val="0075412E"/>
    <w:rsid w:val="00755F56"/>
    <w:rsid w:val="007569AF"/>
    <w:rsid w:val="00757752"/>
    <w:rsid w:val="00757EB2"/>
    <w:rsid w:val="00762364"/>
    <w:rsid w:val="00763C7E"/>
    <w:rsid w:val="00763F3C"/>
    <w:rsid w:val="00770846"/>
    <w:rsid w:val="007758AC"/>
    <w:rsid w:val="0078114D"/>
    <w:rsid w:val="00781298"/>
    <w:rsid w:val="0078194D"/>
    <w:rsid w:val="00785B2B"/>
    <w:rsid w:val="00795660"/>
    <w:rsid w:val="007A09F5"/>
    <w:rsid w:val="007A1ED1"/>
    <w:rsid w:val="007A55C7"/>
    <w:rsid w:val="007B1D9A"/>
    <w:rsid w:val="007B3799"/>
    <w:rsid w:val="007B3F04"/>
    <w:rsid w:val="007C090D"/>
    <w:rsid w:val="007C16F5"/>
    <w:rsid w:val="007C609C"/>
    <w:rsid w:val="007D0445"/>
    <w:rsid w:val="007D0ABF"/>
    <w:rsid w:val="007D1ACF"/>
    <w:rsid w:val="007D2AAE"/>
    <w:rsid w:val="007D2B07"/>
    <w:rsid w:val="007D30E8"/>
    <w:rsid w:val="007D4A9D"/>
    <w:rsid w:val="007D7492"/>
    <w:rsid w:val="007D7B0E"/>
    <w:rsid w:val="007E1117"/>
    <w:rsid w:val="007E5431"/>
    <w:rsid w:val="007E5C63"/>
    <w:rsid w:val="007E6E82"/>
    <w:rsid w:val="008004AD"/>
    <w:rsid w:val="00801554"/>
    <w:rsid w:val="00802A6C"/>
    <w:rsid w:val="00806678"/>
    <w:rsid w:val="008073CF"/>
    <w:rsid w:val="0081082C"/>
    <w:rsid w:val="00810D0C"/>
    <w:rsid w:val="008131A2"/>
    <w:rsid w:val="008164FE"/>
    <w:rsid w:val="00825678"/>
    <w:rsid w:val="00825F42"/>
    <w:rsid w:val="00826714"/>
    <w:rsid w:val="00827D90"/>
    <w:rsid w:val="00835AA1"/>
    <w:rsid w:val="008413E4"/>
    <w:rsid w:val="0084490C"/>
    <w:rsid w:val="00846EDE"/>
    <w:rsid w:val="00851925"/>
    <w:rsid w:val="008547C9"/>
    <w:rsid w:val="00854D35"/>
    <w:rsid w:val="00862375"/>
    <w:rsid w:val="0086276D"/>
    <w:rsid w:val="00862F5A"/>
    <w:rsid w:val="008643C5"/>
    <w:rsid w:val="008658BE"/>
    <w:rsid w:val="00866F4A"/>
    <w:rsid w:val="00867965"/>
    <w:rsid w:val="00873AC5"/>
    <w:rsid w:val="0087659B"/>
    <w:rsid w:val="0088143C"/>
    <w:rsid w:val="008822D2"/>
    <w:rsid w:val="0088387A"/>
    <w:rsid w:val="00885E2A"/>
    <w:rsid w:val="00886F9F"/>
    <w:rsid w:val="00887AB9"/>
    <w:rsid w:val="00896ADD"/>
    <w:rsid w:val="00896C49"/>
    <w:rsid w:val="008A2D7D"/>
    <w:rsid w:val="008A3124"/>
    <w:rsid w:val="008A5088"/>
    <w:rsid w:val="008A523B"/>
    <w:rsid w:val="008A534B"/>
    <w:rsid w:val="008A537A"/>
    <w:rsid w:val="008B041F"/>
    <w:rsid w:val="008B07EE"/>
    <w:rsid w:val="008B32E9"/>
    <w:rsid w:val="008B7BA9"/>
    <w:rsid w:val="008C096E"/>
    <w:rsid w:val="008C5EF7"/>
    <w:rsid w:val="008D1A73"/>
    <w:rsid w:val="008D1BA1"/>
    <w:rsid w:val="008E0227"/>
    <w:rsid w:val="008E3D3C"/>
    <w:rsid w:val="008E3EDC"/>
    <w:rsid w:val="008E5AC1"/>
    <w:rsid w:val="008E768B"/>
    <w:rsid w:val="008F03E5"/>
    <w:rsid w:val="008F108C"/>
    <w:rsid w:val="008F3ECE"/>
    <w:rsid w:val="008F436F"/>
    <w:rsid w:val="008F7542"/>
    <w:rsid w:val="00902253"/>
    <w:rsid w:val="00902F1C"/>
    <w:rsid w:val="00904B4B"/>
    <w:rsid w:val="00911D88"/>
    <w:rsid w:val="0091567E"/>
    <w:rsid w:val="00915709"/>
    <w:rsid w:val="0092092E"/>
    <w:rsid w:val="00925568"/>
    <w:rsid w:val="00927268"/>
    <w:rsid w:val="00927C47"/>
    <w:rsid w:val="00927D29"/>
    <w:rsid w:val="009331C4"/>
    <w:rsid w:val="009362EE"/>
    <w:rsid w:val="00937DA4"/>
    <w:rsid w:val="00940778"/>
    <w:rsid w:val="00941196"/>
    <w:rsid w:val="009452A6"/>
    <w:rsid w:val="0094534F"/>
    <w:rsid w:val="0094765E"/>
    <w:rsid w:val="00950B1E"/>
    <w:rsid w:val="00951CAF"/>
    <w:rsid w:val="00953CA7"/>
    <w:rsid w:val="00960614"/>
    <w:rsid w:val="00960ECE"/>
    <w:rsid w:val="00962860"/>
    <w:rsid w:val="009642B5"/>
    <w:rsid w:val="00965B6B"/>
    <w:rsid w:val="00965B6F"/>
    <w:rsid w:val="00966093"/>
    <w:rsid w:val="00970E9E"/>
    <w:rsid w:val="00971823"/>
    <w:rsid w:val="00971E68"/>
    <w:rsid w:val="009722FB"/>
    <w:rsid w:val="00973DB1"/>
    <w:rsid w:val="00974EBE"/>
    <w:rsid w:val="00976AD8"/>
    <w:rsid w:val="009838D6"/>
    <w:rsid w:val="0098474B"/>
    <w:rsid w:val="00986361"/>
    <w:rsid w:val="00995275"/>
    <w:rsid w:val="009A047D"/>
    <w:rsid w:val="009A140E"/>
    <w:rsid w:val="009A1FBA"/>
    <w:rsid w:val="009A3409"/>
    <w:rsid w:val="009A52D6"/>
    <w:rsid w:val="009A76AC"/>
    <w:rsid w:val="009B2EEC"/>
    <w:rsid w:val="009B3C24"/>
    <w:rsid w:val="009B7D6B"/>
    <w:rsid w:val="009C3C04"/>
    <w:rsid w:val="009C4916"/>
    <w:rsid w:val="009C4C51"/>
    <w:rsid w:val="009C57AE"/>
    <w:rsid w:val="009C661C"/>
    <w:rsid w:val="009C7AA4"/>
    <w:rsid w:val="009D2663"/>
    <w:rsid w:val="009D4B9F"/>
    <w:rsid w:val="009E0BD6"/>
    <w:rsid w:val="009E12BF"/>
    <w:rsid w:val="009E5FD6"/>
    <w:rsid w:val="009F0147"/>
    <w:rsid w:val="009F0E34"/>
    <w:rsid w:val="00A02646"/>
    <w:rsid w:val="00A02EBA"/>
    <w:rsid w:val="00A03848"/>
    <w:rsid w:val="00A05A10"/>
    <w:rsid w:val="00A064C9"/>
    <w:rsid w:val="00A06877"/>
    <w:rsid w:val="00A0698C"/>
    <w:rsid w:val="00A1224E"/>
    <w:rsid w:val="00A12CCB"/>
    <w:rsid w:val="00A13131"/>
    <w:rsid w:val="00A142CA"/>
    <w:rsid w:val="00A1552B"/>
    <w:rsid w:val="00A17322"/>
    <w:rsid w:val="00A20FE4"/>
    <w:rsid w:val="00A22DF0"/>
    <w:rsid w:val="00A2343D"/>
    <w:rsid w:val="00A24B02"/>
    <w:rsid w:val="00A256EE"/>
    <w:rsid w:val="00A259AF"/>
    <w:rsid w:val="00A25B47"/>
    <w:rsid w:val="00A27AF7"/>
    <w:rsid w:val="00A30227"/>
    <w:rsid w:val="00A31FB4"/>
    <w:rsid w:val="00A33387"/>
    <w:rsid w:val="00A363C2"/>
    <w:rsid w:val="00A373DD"/>
    <w:rsid w:val="00A3785D"/>
    <w:rsid w:val="00A42DBE"/>
    <w:rsid w:val="00A45208"/>
    <w:rsid w:val="00A5074B"/>
    <w:rsid w:val="00A54133"/>
    <w:rsid w:val="00A56D10"/>
    <w:rsid w:val="00A57FD0"/>
    <w:rsid w:val="00A609A0"/>
    <w:rsid w:val="00A62147"/>
    <w:rsid w:val="00A66421"/>
    <w:rsid w:val="00A66954"/>
    <w:rsid w:val="00A66CB3"/>
    <w:rsid w:val="00A66F6F"/>
    <w:rsid w:val="00A7547A"/>
    <w:rsid w:val="00A76E5D"/>
    <w:rsid w:val="00A7773F"/>
    <w:rsid w:val="00A80496"/>
    <w:rsid w:val="00A80F8F"/>
    <w:rsid w:val="00A815BA"/>
    <w:rsid w:val="00A82B7B"/>
    <w:rsid w:val="00A83A84"/>
    <w:rsid w:val="00A846BE"/>
    <w:rsid w:val="00A84888"/>
    <w:rsid w:val="00A848CF"/>
    <w:rsid w:val="00A8498D"/>
    <w:rsid w:val="00A937F1"/>
    <w:rsid w:val="00A97374"/>
    <w:rsid w:val="00AA13E4"/>
    <w:rsid w:val="00AA13F0"/>
    <w:rsid w:val="00AA1A2B"/>
    <w:rsid w:val="00AA298F"/>
    <w:rsid w:val="00AA2FCD"/>
    <w:rsid w:val="00AA486B"/>
    <w:rsid w:val="00AA79DE"/>
    <w:rsid w:val="00AB156F"/>
    <w:rsid w:val="00AB169C"/>
    <w:rsid w:val="00AB6D5F"/>
    <w:rsid w:val="00AC404C"/>
    <w:rsid w:val="00AC49B6"/>
    <w:rsid w:val="00AC6568"/>
    <w:rsid w:val="00AD113B"/>
    <w:rsid w:val="00AD613C"/>
    <w:rsid w:val="00AD697A"/>
    <w:rsid w:val="00AD6BF3"/>
    <w:rsid w:val="00AE0083"/>
    <w:rsid w:val="00AE05E1"/>
    <w:rsid w:val="00AE0C23"/>
    <w:rsid w:val="00AE1608"/>
    <w:rsid w:val="00AE3F7B"/>
    <w:rsid w:val="00AF25AD"/>
    <w:rsid w:val="00AF7AEB"/>
    <w:rsid w:val="00B07838"/>
    <w:rsid w:val="00B156EC"/>
    <w:rsid w:val="00B15C62"/>
    <w:rsid w:val="00B15CE4"/>
    <w:rsid w:val="00B1655E"/>
    <w:rsid w:val="00B17311"/>
    <w:rsid w:val="00B31006"/>
    <w:rsid w:val="00B33654"/>
    <w:rsid w:val="00B33AAC"/>
    <w:rsid w:val="00B33B85"/>
    <w:rsid w:val="00B342CF"/>
    <w:rsid w:val="00B37F08"/>
    <w:rsid w:val="00B44662"/>
    <w:rsid w:val="00B4648D"/>
    <w:rsid w:val="00B46C01"/>
    <w:rsid w:val="00B47524"/>
    <w:rsid w:val="00B504C5"/>
    <w:rsid w:val="00B504FB"/>
    <w:rsid w:val="00B5388C"/>
    <w:rsid w:val="00B5399B"/>
    <w:rsid w:val="00B55BEA"/>
    <w:rsid w:val="00B61B3A"/>
    <w:rsid w:val="00B64877"/>
    <w:rsid w:val="00B65F01"/>
    <w:rsid w:val="00B67B94"/>
    <w:rsid w:val="00B766C4"/>
    <w:rsid w:val="00B76D72"/>
    <w:rsid w:val="00B7798A"/>
    <w:rsid w:val="00B802A6"/>
    <w:rsid w:val="00B81DB8"/>
    <w:rsid w:val="00B83996"/>
    <w:rsid w:val="00B8477E"/>
    <w:rsid w:val="00B86CF1"/>
    <w:rsid w:val="00B937E4"/>
    <w:rsid w:val="00B95429"/>
    <w:rsid w:val="00B95737"/>
    <w:rsid w:val="00B95BA2"/>
    <w:rsid w:val="00B95EB0"/>
    <w:rsid w:val="00B96EF1"/>
    <w:rsid w:val="00BA4E5D"/>
    <w:rsid w:val="00BB20D9"/>
    <w:rsid w:val="00BB7BFC"/>
    <w:rsid w:val="00BC02D0"/>
    <w:rsid w:val="00BC0D03"/>
    <w:rsid w:val="00BC1AF6"/>
    <w:rsid w:val="00BC4270"/>
    <w:rsid w:val="00BC718B"/>
    <w:rsid w:val="00BC78B8"/>
    <w:rsid w:val="00BD1233"/>
    <w:rsid w:val="00BD12F5"/>
    <w:rsid w:val="00BD1EAF"/>
    <w:rsid w:val="00BD4622"/>
    <w:rsid w:val="00BD7306"/>
    <w:rsid w:val="00BD7F30"/>
    <w:rsid w:val="00BE0C21"/>
    <w:rsid w:val="00BE11B6"/>
    <w:rsid w:val="00BE525F"/>
    <w:rsid w:val="00BE77E2"/>
    <w:rsid w:val="00BF3ADD"/>
    <w:rsid w:val="00BF472F"/>
    <w:rsid w:val="00BF7B4C"/>
    <w:rsid w:val="00C020A4"/>
    <w:rsid w:val="00C0242A"/>
    <w:rsid w:val="00C031CD"/>
    <w:rsid w:val="00C0536D"/>
    <w:rsid w:val="00C05431"/>
    <w:rsid w:val="00C059AE"/>
    <w:rsid w:val="00C0666D"/>
    <w:rsid w:val="00C074A1"/>
    <w:rsid w:val="00C10A24"/>
    <w:rsid w:val="00C15B63"/>
    <w:rsid w:val="00C16108"/>
    <w:rsid w:val="00C204AA"/>
    <w:rsid w:val="00C24023"/>
    <w:rsid w:val="00C27DB5"/>
    <w:rsid w:val="00C30FEA"/>
    <w:rsid w:val="00C33644"/>
    <w:rsid w:val="00C3415D"/>
    <w:rsid w:val="00C372E6"/>
    <w:rsid w:val="00C418A5"/>
    <w:rsid w:val="00C419F9"/>
    <w:rsid w:val="00C468D0"/>
    <w:rsid w:val="00C649ED"/>
    <w:rsid w:val="00C65554"/>
    <w:rsid w:val="00C67EEE"/>
    <w:rsid w:val="00C7738A"/>
    <w:rsid w:val="00C77570"/>
    <w:rsid w:val="00C8289D"/>
    <w:rsid w:val="00C85AD8"/>
    <w:rsid w:val="00C91618"/>
    <w:rsid w:val="00C91A9E"/>
    <w:rsid w:val="00C933BE"/>
    <w:rsid w:val="00C94774"/>
    <w:rsid w:val="00C95118"/>
    <w:rsid w:val="00C97D88"/>
    <w:rsid w:val="00CA38B9"/>
    <w:rsid w:val="00CA5240"/>
    <w:rsid w:val="00CA5469"/>
    <w:rsid w:val="00CA6374"/>
    <w:rsid w:val="00CB0B47"/>
    <w:rsid w:val="00CB0EF1"/>
    <w:rsid w:val="00CB4401"/>
    <w:rsid w:val="00CB7B96"/>
    <w:rsid w:val="00CC1837"/>
    <w:rsid w:val="00CC1D13"/>
    <w:rsid w:val="00CC300A"/>
    <w:rsid w:val="00CD277C"/>
    <w:rsid w:val="00CD37AE"/>
    <w:rsid w:val="00CD37C7"/>
    <w:rsid w:val="00CD3B6B"/>
    <w:rsid w:val="00CD64A6"/>
    <w:rsid w:val="00CD7C1D"/>
    <w:rsid w:val="00CE1069"/>
    <w:rsid w:val="00CE407C"/>
    <w:rsid w:val="00CE73A3"/>
    <w:rsid w:val="00CE761F"/>
    <w:rsid w:val="00CE76FE"/>
    <w:rsid w:val="00CF69AE"/>
    <w:rsid w:val="00CF78E1"/>
    <w:rsid w:val="00D002D7"/>
    <w:rsid w:val="00D00E61"/>
    <w:rsid w:val="00D03ED6"/>
    <w:rsid w:val="00D101BD"/>
    <w:rsid w:val="00D128D9"/>
    <w:rsid w:val="00D12B3D"/>
    <w:rsid w:val="00D12F1A"/>
    <w:rsid w:val="00D1682E"/>
    <w:rsid w:val="00D171C0"/>
    <w:rsid w:val="00D17FB5"/>
    <w:rsid w:val="00D23C2F"/>
    <w:rsid w:val="00D26695"/>
    <w:rsid w:val="00D26882"/>
    <w:rsid w:val="00D311E7"/>
    <w:rsid w:val="00D34151"/>
    <w:rsid w:val="00D3505B"/>
    <w:rsid w:val="00D3640C"/>
    <w:rsid w:val="00D4360A"/>
    <w:rsid w:val="00D507CD"/>
    <w:rsid w:val="00D537ED"/>
    <w:rsid w:val="00D56199"/>
    <w:rsid w:val="00D57AD1"/>
    <w:rsid w:val="00D60E7D"/>
    <w:rsid w:val="00D62CBA"/>
    <w:rsid w:val="00D6411B"/>
    <w:rsid w:val="00D64493"/>
    <w:rsid w:val="00D648C9"/>
    <w:rsid w:val="00D675CA"/>
    <w:rsid w:val="00D67A91"/>
    <w:rsid w:val="00D72E9E"/>
    <w:rsid w:val="00D72F77"/>
    <w:rsid w:val="00D75BA0"/>
    <w:rsid w:val="00D7646D"/>
    <w:rsid w:val="00D76AE1"/>
    <w:rsid w:val="00D8540B"/>
    <w:rsid w:val="00D90B38"/>
    <w:rsid w:val="00D9540F"/>
    <w:rsid w:val="00D966D5"/>
    <w:rsid w:val="00DA3853"/>
    <w:rsid w:val="00DA4856"/>
    <w:rsid w:val="00DA71D4"/>
    <w:rsid w:val="00DB0C80"/>
    <w:rsid w:val="00DB1836"/>
    <w:rsid w:val="00DB3333"/>
    <w:rsid w:val="00DB4157"/>
    <w:rsid w:val="00DB7958"/>
    <w:rsid w:val="00DC39DD"/>
    <w:rsid w:val="00DC3CA6"/>
    <w:rsid w:val="00DC409D"/>
    <w:rsid w:val="00DC519E"/>
    <w:rsid w:val="00DC7CE5"/>
    <w:rsid w:val="00DD0BCB"/>
    <w:rsid w:val="00DD363B"/>
    <w:rsid w:val="00DD740C"/>
    <w:rsid w:val="00DE1274"/>
    <w:rsid w:val="00DE2502"/>
    <w:rsid w:val="00DE3146"/>
    <w:rsid w:val="00DE58A9"/>
    <w:rsid w:val="00DE7634"/>
    <w:rsid w:val="00DE7659"/>
    <w:rsid w:val="00DF07B4"/>
    <w:rsid w:val="00DF495E"/>
    <w:rsid w:val="00E053FF"/>
    <w:rsid w:val="00E1278C"/>
    <w:rsid w:val="00E14E81"/>
    <w:rsid w:val="00E170F8"/>
    <w:rsid w:val="00E207F9"/>
    <w:rsid w:val="00E21F9E"/>
    <w:rsid w:val="00E2391B"/>
    <w:rsid w:val="00E25474"/>
    <w:rsid w:val="00E25B76"/>
    <w:rsid w:val="00E270E7"/>
    <w:rsid w:val="00E30BB5"/>
    <w:rsid w:val="00E30E29"/>
    <w:rsid w:val="00E37D8C"/>
    <w:rsid w:val="00E41E94"/>
    <w:rsid w:val="00E43069"/>
    <w:rsid w:val="00E46257"/>
    <w:rsid w:val="00E46FD8"/>
    <w:rsid w:val="00E51690"/>
    <w:rsid w:val="00E67813"/>
    <w:rsid w:val="00E70A30"/>
    <w:rsid w:val="00E729E6"/>
    <w:rsid w:val="00E732F4"/>
    <w:rsid w:val="00E75DA2"/>
    <w:rsid w:val="00E75EE1"/>
    <w:rsid w:val="00E767FF"/>
    <w:rsid w:val="00E77158"/>
    <w:rsid w:val="00E81A3D"/>
    <w:rsid w:val="00E85AD2"/>
    <w:rsid w:val="00E87AB5"/>
    <w:rsid w:val="00E87DE0"/>
    <w:rsid w:val="00E90523"/>
    <w:rsid w:val="00E94DD3"/>
    <w:rsid w:val="00E95A74"/>
    <w:rsid w:val="00E95E28"/>
    <w:rsid w:val="00EA0896"/>
    <w:rsid w:val="00EA3117"/>
    <w:rsid w:val="00EA47B4"/>
    <w:rsid w:val="00EA4FD5"/>
    <w:rsid w:val="00EA6E93"/>
    <w:rsid w:val="00EA77A3"/>
    <w:rsid w:val="00EA79C6"/>
    <w:rsid w:val="00EA7E5A"/>
    <w:rsid w:val="00EB21A4"/>
    <w:rsid w:val="00EB2922"/>
    <w:rsid w:val="00EB3283"/>
    <w:rsid w:val="00EB39FC"/>
    <w:rsid w:val="00EB5C4E"/>
    <w:rsid w:val="00EC10C7"/>
    <w:rsid w:val="00EC2CB6"/>
    <w:rsid w:val="00EC3869"/>
    <w:rsid w:val="00EC710A"/>
    <w:rsid w:val="00EC729E"/>
    <w:rsid w:val="00ED01E3"/>
    <w:rsid w:val="00ED240D"/>
    <w:rsid w:val="00ED2F91"/>
    <w:rsid w:val="00ED3151"/>
    <w:rsid w:val="00ED336B"/>
    <w:rsid w:val="00ED4ABC"/>
    <w:rsid w:val="00EE1620"/>
    <w:rsid w:val="00EE3C1F"/>
    <w:rsid w:val="00EE4F1D"/>
    <w:rsid w:val="00EE5279"/>
    <w:rsid w:val="00EE7B37"/>
    <w:rsid w:val="00EF03BD"/>
    <w:rsid w:val="00EF2F06"/>
    <w:rsid w:val="00EF359F"/>
    <w:rsid w:val="00F04DD7"/>
    <w:rsid w:val="00F064C2"/>
    <w:rsid w:val="00F1135F"/>
    <w:rsid w:val="00F11913"/>
    <w:rsid w:val="00F11A2F"/>
    <w:rsid w:val="00F1659E"/>
    <w:rsid w:val="00F2514A"/>
    <w:rsid w:val="00F2676A"/>
    <w:rsid w:val="00F2715A"/>
    <w:rsid w:val="00F30F4E"/>
    <w:rsid w:val="00F318AC"/>
    <w:rsid w:val="00F34EE2"/>
    <w:rsid w:val="00F36B58"/>
    <w:rsid w:val="00F40FDC"/>
    <w:rsid w:val="00F42216"/>
    <w:rsid w:val="00F422E8"/>
    <w:rsid w:val="00F4312E"/>
    <w:rsid w:val="00F45D6F"/>
    <w:rsid w:val="00F473EB"/>
    <w:rsid w:val="00F47FB4"/>
    <w:rsid w:val="00F50A84"/>
    <w:rsid w:val="00F51DAE"/>
    <w:rsid w:val="00F52785"/>
    <w:rsid w:val="00F52BDE"/>
    <w:rsid w:val="00F53BDA"/>
    <w:rsid w:val="00F5581B"/>
    <w:rsid w:val="00F559C6"/>
    <w:rsid w:val="00F6290A"/>
    <w:rsid w:val="00F62D11"/>
    <w:rsid w:val="00F63923"/>
    <w:rsid w:val="00F64512"/>
    <w:rsid w:val="00F66FC2"/>
    <w:rsid w:val="00F72BA4"/>
    <w:rsid w:val="00F75A6F"/>
    <w:rsid w:val="00F7632C"/>
    <w:rsid w:val="00F77D8C"/>
    <w:rsid w:val="00F84C0F"/>
    <w:rsid w:val="00F87D59"/>
    <w:rsid w:val="00F90B98"/>
    <w:rsid w:val="00F91BF8"/>
    <w:rsid w:val="00F95984"/>
    <w:rsid w:val="00F97192"/>
    <w:rsid w:val="00FA1657"/>
    <w:rsid w:val="00FA344E"/>
    <w:rsid w:val="00FA3EEC"/>
    <w:rsid w:val="00FB1C38"/>
    <w:rsid w:val="00FC07A2"/>
    <w:rsid w:val="00FC5D6F"/>
    <w:rsid w:val="00FD0012"/>
    <w:rsid w:val="00FD0A40"/>
    <w:rsid w:val="00FD1974"/>
    <w:rsid w:val="00FE126E"/>
    <w:rsid w:val="00FE1576"/>
    <w:rsid w:val="00FE18D4"/>
    <w:rsid w:val="00FE257B"/>
    <w:rsid w:val="00FE2708"/>
    <w:rsid w:val="00FE3304"/>
    <w:rsid w:val="00FE6D77"/>
    <w:rsid w:val="00FE7B5F"/>
    <w:rsid w:val="00FF0EE9"/>
    <w:rsid w:val="00FF1F5F"/>
    <w:rsid w:val="00FF2EDA"/>
    <w:rsid w:val="00FF39C2"/>
    <w:rsid w:val="00FF4361"/>
    <w:rsid w:val="00FF470A"/>
    <w:rsid w:val="00FF63D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411C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Arial"/>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21501"/>
    <w:pPr>
      <w:spacing w:after="200" w:line="276" w:lineRule="auto"/>
    </w:pPr>
    <w:rPr>
      <w:sz w:val="24"/>
      <w:szCs w:val="24"/>
      <w:lang w:eastAsia="en-US"/>
    </w:rPr>
  </w:style>
  <w:style w:type="paragraph" w:styleId="Nadpis1">
    <w:name w:val="heading 1"/>
    <w:basedOn w:val="Normln"/>
    <w:link w:val="Nadpis1Char"/>
    <w:uiPriority w:val="9"/>
    <w:qFormat/>
    <w:rsid w:val="00755F56"/>
    <w:pPr>
      <w:spacing w:before="60" w:after="60" w:line="420" w:lineRule="atLeast"/>
      <w:jc w:val="center"/>
      <w:outlineLvl w:val="0"/>
    </w:pPr>
    <w:rPr>
      <w:rFonts w:eastAsia="Times New Roman" w:cs="Times New Roman"/>
      <w:b/>
      <w:bCs/>
      <w:color w:val="070707"/>
      <w:kern w:val="36"/>
      <w:sz w:val="28"/>
      <w:szCs w:val="30"/>
      <w:lang w:val="x-none" w:eastAsia="cs-CZ"/>
    </w:rPr>
  </w:style>
  <w:style w:type="paragraph" w:styleId="Nadpis2">
    <w:name w:val="heading 2"/>
    <w:basedOn w:val="Normln"/>
    <w:link w:val="Nadpis2Char"/>
    <w:uiPriority w:val="9"/>
    <w:qFormat/>
    <w:rsid w:val="00CE76FE"/>
    <w:pPr>
      <w:spacing w:before="60" w:after="60" w:line="390" w:lineRule="atLeast"/>
      <w:outlineLvl w:val="1"/>
    </w:pPr>
    <w:rPr>
      <w:rFonts w:ascii="Times New Roman" w:eastAsia="Times New Roman" w:hAnsi="Times New Roman" w:cs="Times New Roman"/>
      <w:b/>
      <w:bCs/>
      <w:color w:val="070707"/>
      <w:sz w:val="27"/>
      <w:szCs w:val="27"/>
      <w:lang w:val="x-none" w:eastAsia="cs-CZ"/>
    </w:rPr>
  </w:style>
  <w:style w:type="paragraph" w:styleId="Nadpis3">
    <w:name w:val="heading 3"/>
    <w:basedOn w:val="Normln"/>
    <w:link w:val="Nadpis3Char"/>
    <w:uiPriority w:val="9"/>
    <w:qFormat/>
    <w:rsid w:val="004F4B8C"/>
    <w:pPr>
      <w:spacing w:before="60" w:after="60" w:line="330" w:lineRule="atLeast"/>
      <w:outlineLvl w:val="2"/>
    </w:pPr>
    <w:rPr>
      <w:rFonts w:ascii="Times New Roman" w:eastAsia="Times New Roman" w:hAnsi="Times New Roman" w:cs="Times New Roman"/>
      <w:b/>
      <w:bCs/>
      <w:color w:val="070707"/>
      <w:sz w:val="20"/>
      <w:szCs w:val="20"/>
      <w:lang w:val="x-none" w:eastAsia="cs-CZ"/>
    </w:rPr>
  </w:style>
  <w:style w:type="paragraph" w:styleId="Nadpis4">
    <w:name w:val="heading 4"/>
    <w:basedOn w:val="Normln"/>
    <w:link w:val="Nadpis4Char"/>
    <w:uiPriority w:val="9"/>
    <w:qFormat/>
    <w:rsid w:val="004F4B8C"/>
    <w:pPr>
      <w:spacing w:before="60" w:after="60" w:line="300" w:lineRule="atLeast"/>
      <w:outlineLvl w:val="3"/>
    </w:pPr>
    <w:rPr>
      <w:rFonts w:ascii="Times New Roman" w:eastAsia="Times New Roman" w:hAnsi="Times New Roman" w:cs="Times New Roman"/>
      <w:b/>
      <w:bCs/>
      <w:color w:val="070707"/>
      <w:sz w:val="21"/>
      <w:szCs w:val="21"/>
      <w:lang w:val="x-none" w:eastAsia="cs-CZ"/>
    </w:rPr>
  </w:style>
  <w:style w:type="paragraph" w:styleId="Nadpis5">
    <w:name w:val="heading 5"/>
    <w:basedOn w:val="Normln"/>
    <w:link w:val="Nadpis5Char"/>
    <w:uiPriority w:val="9"/>
    <w:qFormat/>
    <w:rsid w:val="00CE76FE"/>
    <w:pPr>
      <w:spacing w:before="60" w:after="60" w:line="240" w:lineRule="atLeast"/>
      <w:outlineLvl w:val="4"/>
    </w:pPr>
    <w:rPr>
      <w:rFonts w:ascii="Times New Roman" w:eastAsia="Times New Roman" w:hAnsi="Times New Roman" w:cs="Times New Roman"/>
      <w:b/>
      <w:bCs/>
      <w:color w:val="070707"/>
      <w:sz w:val="18"/>
      <w:szCs w:val="18"/>
      <w:lang w:val="x-none" w:eastAsia="cs-CZ"/>
    </w:rPr>
  </w:style>
  <w:style w:type="paragraph" w:styleId="Nadpis6">
    <w:name w:val="heading 6"/>
    <w:basedOn w:val="Normln"/>
    <w:link w:val="Nadpis6Char"/>
    <w:uiPriority w:val="9"/>
    <w:qFormat/>
    <w:rsid w:val="00CE76FE"/>
    <w:pPr>
      <w:spacing w:before="60" w:after="60" w:line="180" w:lineRule="atLeast"/>
      <w:outlineLvl w:val="5"/>
    </w:pPr>
    <w:rPr>
      <w:rFonts w:ascii="Times New Roman" w:eastAsia="Times New Roman" w:hAnsi="Times New Roman" w:cs="Times New Roman"/>
      <w:b/>
      <w:bCs/>
      <w:color w:val="070707"/>
      <w:sz w:val="15"/>
      <w:szCs w:val="15"/>
      <w:lang w:val="x-none" w:eastAsia="cs-CZ"/>
    </w:rPr>
  </w:style>
  <w:style w:type="paragraph" w:styleId="Nadpis9">
    <w:name w:val="heading 9"/>
    <w:basedOn w:val="Normln"/>
    <w:next w:val="Normln"/>
    <w:link w:val="Nadpis9Char"/>
    <w:uiPriority w:val="9"/>
    <w:unhideWhenUsed/>
    <w:qFormat/>
    <w:rsid w:val="007569AF"/>
    <w:pPr>
      <w:spacing w:before="240" w:after="60"/>
      <w:outlineLvl w:val="8"/>
    </w:pPr>
    <w:rPr>
      <w:rFonts w:ascii="Cambria" w:eastAsia="Times New Roman" w:hAnsi="Cambria" w:cs="Times New Roman"/>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755F56"/>
    <w:rPr>
      <w:rFonts w:eastAsia="Times New Roman" w:cs="Times New Roman"/>
      <w:b/>
      <w:bCs/>
      <w:color w:val="070707"/>
      <w:kern w:val="36"/>
      <w:sz w:val="28"/>
      <w:szCs w:val="30"/>
      <w:lang w:val="x-none"/>
    </w:rPr>
  </w:style>
  <w:style w:type="character" w:customStyle="1" w:styleId="Nadpis3Char">
    <w:name w:val="Nadpis 3 Char"/>
    <w:link w:val="Nadpis3"/>
    <w:uiPriority w:val="9"/>
    <w:rsid w:val="004F4B8C"/>
    <w:rPr>
      <w:rFonts w:ascii="Times New Roman" w:eastAsia="Times New Roman" w:hAnsi="Times New Roman" w:cs="Times New Roman"/>
      <w:b/>
      <w:bCs/>
      <w:color w:val="070707"/>
      <w:lang w:eastAsia="cs-CZ"/>
    </w:rPr>
  </w:style>
  <w:style w:type="character" w:customStyle="1" w:styleId="Nadpis4Char">
    <w:name w:val="Nadpis 4 Char"/>
    <w:link w:val="Nadpis4"/>
    <w:uiPriority w:val="9"/>
    <w:rsid w:val="004F4B8C"/>
    <w:rPr>
      <w:rFonts w:ascii="Times New Roman" w:eastAsia="Times New Roman" w:hAnsi="Times New Roman" w:cs="Times New Roman"/>
      <w:b/>
      <w:bCs/>
      <w:color w:val="070707"/>
      <w:sz w:val="21"/>
      <w:szCs w:val="21"/>
      <w:lang w:eastAsia="cs-CZ"/>
    </w:rPr>
  </w:style>
  <w:style w:type="character" w:styleId="Hypertextovodkaz">
    <w:name w:val="Hyperlink"/>
    <w:uiPriority w:val="99"/>
    <w:unhideWhenUsed/>
    <w:rsid w:val="004F4B8C"/>
    <w:rPr>
      <w:strike w:val="0"/>
      <w:dstrike w:val="0"/>
      <w:color w:val="05507A"/>
      <w:u w:val="none"/>
      <w:effect w:val="none"/>
    </w:rPr>
  </w:style>
  <w:style w:type="character" w:styleId="PromnnHTML">
    <w:name w:val="HTML Variable"/>
    <w:uiPriority w:val="99"/>
    <w:semiHidden/>
    <w:unhideWhenUsed/>
    <w:rsid w:val="004F4B8C"/>
    <w:rPr>
      <w:b/>
      <w:bCs/>
      <w:i w:val="0"/>
      <w:iCs w:val="0"/>
    </w:rPr>
  </w:style>
  <w:style w:type="character" w:customStyle="1" w:styleId="h1a1">
    <w:name w:val="h1a1"/>
    <w:rsid w:val="004F4B8C"/>
    <w:rPr>
      <w:vanish w:val="0"/>
      <w:webHidden w:val="0"/>
      <w:sz w:val="24"/>
      <w:szCs w:val="24"/>
      <w:specVanish w:val="0"/>
    </w:rPr>
  </w:style>
  <w:style w:type="character" w:customStyle="1" w:styleId="effnew1">
    <w:name w:val="eff_new1"/>
    <w:rsid w:val="004F4B8C"/>
    <w:rPr>
      <w:color w:val="00A000"/>
    </w:rPr>
  </w:style>
  <w:style w:type="character" w:customStyle="1" w:styleId="lastmod1">
    <w:name w:val="lastmod1"/>
    <w:rsid w:val="004F4B8C"/>
    <w:rPr>
      <w:color w:val="808080"/>
      <w:sz w:val="16"/>
      <w:szCs w:val="16"/>
    </w:rPr>
  </w:style>
  <w:style w:type="paragraph" w:customStyle="1" w:styleId="l01">
    <w:name w:val="l01"/>
    <w:basedOn w:val="Normln"/>
    <w:rsid w:val="004F4B8C"/>
    <w:pPr>
      <w:spacing w:after="0" w:line="288" w:lineRule="auto"/>
      <w:jc w:val="both"/>
    </w:pPr>
    <w:rPr>
      <w:rFonts w:ascii="Times New Roman" w:eastAsia="Times New Roman" w:hAnsi="Times New Roman" w:cs="Times New Roman"/>
      <w:lang w:eastAsia="cs-CZ"/>
    </w:rPr>
  </w:style>
  <w:style w:type="paragraph" w:customStyle="1" w:styleId="l17">
    <w:name w:val="l17"/>
    <w:basedOn w:val="Normln"/>
    <w:rsid w:val="004F4B8C"/>
    <w:pPr>
      <w:spacing w:after="0" w:line="288" w:lineRule="auto"/>
      <w:jc w:val="both"/>
    </w:pPr>
    <w:rPr>
      <w:rFonts w:ascii="Times New Roman" w:eastAsia="Times New Roman" w:hAnsi="Times New Roman" w:cs="Times New Roman"/>
      <w:lang w:eastAsia="cs-CZ"/>
    </w:rPr>
  </w:style>
  <w:style w:type="paragraph" w:customStyle="1" w:styleId="l21">
    <w:name w:val="l21"/>
    <w:basedOn w:val="Normln"/>
    <w:rsid w:val="004F4B8C"/>
    <w:pPr>
      <w:spacing w:after="0" w:line="288" w:lineRule="auto"/>
      <w:jc w:val="both"/>
    </w:pPr>
    <w:rPr>
      <w:rFonts w:ascii="Times New Roman" w:eastAsia="Times New Roman" w:hAnsi="Times New Roman" w:cs="Times New Roman"/>
      <w:lang w:eastAsia="cs-CZ"/>
    </w:rPr>
  </w:style>
  <w:style w:type="paragraph" w:customStyle="1" w:styleId="l31">
    <w:name w:val="l31"/>
    <w:basedOn w:val="Normln"/>
    <w:rsid w:val="004F4B8C"/>
    <w:pPr>
      <w:spacing w:after="0" w:line="288" w:lineRule="auto"/>
      <w:jc w:val="both"/>
    </w:pPr>
    <w:rPr>
      <w:rFonts w:ascii="Times New Roman" w:eastAsia="Times New Roman" w:hAnsi="Times New Roman" w:cs="Times New Roman"/>
      <w:lang w:eastAsia="cs-CZ"/>
    </w:rPr>
  </w:style>
  <w:style w:type="paragraph" w:customStyle="1" w:styleId="l41">
    <w:name w:val="l41"/>
    <w:basedOn w:val="Normln"/>
    <w:rsid w:val="004F4B8C"/>
    <w:pPr>
      <w:spacing w:after="0" w:line="288" w:lineRule="auto"/>
      <w:jc w:val="both"/>
    </w:pPr>
    <w:rPr>
      <w:rFonts w:ascii="Times New Roman" w:eastAsia="Times New Roman" w:hAnsi="Times New Roman" w:cs="Times New Roman"/>
      <w:lang w:eastAsia="cs-CZ"/>
    </w:rPr>
  </w:style>
  <w:style w:type="character" w:customStyle="1" w:styleId="Nadpis2Char">
    <w:name w:val="Nadpis 2 Char"/>
    <w:link w:val="Nadpis2"/>
    <w:uiPriority w:val="9"/>
    <w:rsid w:val="00CE76FE"/>
    <w:rPr>
      <w:rFonts w:ascii="Times New Roman" w:eastAsia="Times New Roman" w:hAnsi="Times New Roman" w:cs="Times New Roman"/>
      <w:b/>
      <w:bCs/>
      <w:color w:val="070707"/>
      <w:sz w:val="27"/>
      <w:szCs w:val="27"/>
      <w:lang w:eastAsia="cs-CZ"/>
    </w:rPr>
  </w:style>
  <w:style w:type="character" w:customStyle="1" w:styleId="Nadpis5Char">
    <w:name w:val="Nadpis 5 Char"/>
    <w:link w:val="Nadpis5"/>
    <w:uiPriority w:val="9"/>
    <w:rsid w:val="00CE76FE"/>
    <w:rPr>
      <w:rFonts w:ascii="Times New Roman" w:eastAsia="Times New Roman" w:hAnsi="Times New Roman" w:cs="Times New Roman"/>
      <w:b/>
      <w:bCs/>
      <w:color w:val="070707"/>
      <w:sz w:val="18"/>
      <w:szCs w:val="18"/>
      <w:lang w:eastAsia="cs-CZ"/>
    </w:rPr>
  </w:style>
  <w:style w:type="character" w:customStyle="1" w:styleId="Nadpis6Char">
    <w:name w:val="Nadpis 6 Char"/>
    <w:link w:val="Nadpis6"/>
    <w:uiPriority w:val="9"/>
    <w:rsid w:val="00CE76FE"/>
    <w:rPr>
      <w:rFonts w:ascii="Times New Roman" w:eastAsia="Times New Roman" w:hAnsi="Times New Roman" w:cs="Times New Roman"/>
      <w:b/>
      <w:bCs/>
      <w:color w:val="070707"/>
      <w:sz w:val="15"/>
      <w:szCs w:val="15"/>
      <w:lang w:eastAsia="cs-CZ"/>
    </w:rPr>
  </w:style>
  <w:style w:type="character" w:styleId="Sledovanodkaz">
    <w:name w:val="FollowedHyperlink"/>
    <w:uiPriority w:val="99"/>
    <w:semiHidden/>
    <w:unhideWhenUsed/>
    <w:rsid w:val="00CE76FE"/>
    <w:rPr>
      <w:strike w:val="0"/>
      <w:dstrike w:val="0"/>
      <w:color w:val="05507A"/>
      <w:u w:val="none"/>
      <w:effect w:val="none"/>
    </w:rPr>
  </w:style>
  <w:style w:type="character" w:styleId="KdHTML">
    <w:name w:val="HTML Code"/>
    <w:uiPriority w:val="99"/>
    <w:semiHidden/>
    <w:unhideWhenUsed/>
    <w:rsid w:val="00CE76FE"/>
    <w:rPr>
      <w:rFonts w:ascii="Courier New" w:eastAsia="Times New Roman" w:hAnsi="Courier New" w:cs="Courier New"/>
      <w:vanish w:val="0"/>
      <w:webHidden w:val="0"/>
      <w:sz w:val="20"/>
      <w:szCs w:val="20"/>
      <w:bdr w:val="single" w:sz="6" w:space="6" w:color="D6DADC" w:frame="1"/>
      <w:shd w:val="clear" w:color="auto" w:fill="EBF6FC"/>
      <w:specVanish w:val="0"/>
    </w:rPr>
  </w:style>
  <w:style w:type="paragraph" w:styleId="FormtovanvHTML">
    <w:name w:val="HTML Preformatted"/>
    <w:basedOn w:val="Normln"/>
    <w:link w:val="FormtovanvHTMLChar"/>
    <w:uiPriority w:val="99"/>
    <w:semiHidden/>
    <w:unhideWhenUsed/>
    <w:rsid w:val="00CE76FE"/>
    <w:pPr>
      <w:pBdr>
        <w:top w:val="single" w:sz="6" w:space="6" w:color="D6DADC"/>
        <w:left w:val="single" w:sz="6" w:space="6" w:color="D6DADC"/>
        <w:bottom w:val="single" w:sz="6" w:space="6" w:color="D6DADC"/>
        <w:right w:val="single" w:sz="6" w:space="6" w:color="D6DADC"/>
      </w:pBdr>
      <w:shd w:val="clear" w:color="auto" w:fill="EBF6F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pPr>
    <w:rPr>
      <w:rFonts w:ascii="Courier New" w:eastAsia="Times New Roman" w:hAnsi="Courier New" w:cs="Times New Roman"/>
      <w:sz w:val="18"/>
      <w:szCs w:val="18"/>
      <w:lang w:val="x-none" w:eastAsia="cs-CZ"/>
    </w:rPr>
  </w:style>
  <w:style w:type="character" w:customStyle="1" w:styleId="FormtovanvHTMLChar">
    <w:name w:val="Formátovaný v HTML Char"/>
    <w:link w:val="FormtovanvHTML"/>
    <w:uiPriority w:val="99"/>
    <w:semiHidden/>
    <w:rsid w:val="00CE76FE"/>
    <w:rPr>
      <w:rFonts w:ascii="Courier New" w:eastAsia="Times New Roman" w:hAnsi="Courier New" w:cs="Courier New"/>
      <w:sz w:val="18"/>
      <w:szCs w:val="18"/>
      <w:shd w:val="clear" w:color="auto" w:fill="EBF6FC"/>
      <w:lang w:eastAsia="cs-CZ"/>
    </w:rPr>
  </w:style>
  <w:style w:type="paragraph" w:styleId="Normlnweb">
    <w:name w:val="Normal (Web)"/>
    <w:basedOn w:val="Normln"/>
    <w:uiPriority w:val="99"/>
    <w:unhideWhenUsed/>
    <w:rsid w:val="00CE76FE"/>
    <w:pPr>
      <w:spacing w:before="144" w:after="144" w:line="288" w:lineRule="auto"/>
    </w:pPr>
    <w:rPr>
      <w:rFonts w:ascii="Times New Roman" w:eastAsia="Times New Roman" w:hAnsi="Times New Roman" w:cs="Times New Roman"/>
      <w:lang w:eastAsia="cs-CZ"/>
    </w:rPr>
  </w:style>
  <w:style w:type="paragraph" w:customStyle="1" w:styleId="h1a">
    <w:name w:val="h1a"/>
    <w:basedOn w:val="Normln"/>
    <w:rsid w:val="00CE76FE"/>
    <w:pPr>
      <w:spacing w:before="144" w:after="144" w:line="330" w:lineRule="atLeast"/>
    </w:pPr>
    <w:rPr>
      <w:rFonts w:ascii="Times New Roman" w:eastAsia="Times New Roman" w:hAnsi="Times New Roman" w:cs="Times New Roman"/>
      <w:lang w:eastAsia="cs-CZ"/>
    </w:rPr>
  </w:style>
  <w:style w:type="paragraph" w:customStyle="1" w:styleId="para">
    <w:name w:val="para"/>
    <w:basedOn w:val="Normln"/>
    <w:rsid w:val="00CE76FE"/>
    <w:pPr>
      <w:spacing w:before="144" w:after="144" w:line="288" w:lineRule="auto"/>
    </w:pPr>
    <w:rPr>
      <w:rFonts w:ascii="Times New Roman" w:eastAsia="Times New Roman" w:hAnsi="Times New Roman" w:cs="Times New Roman"/>
      <w:b/>
      <w:bCs/>
      <w:color w:val="FF8400"/>
      <w:lang w:eastAsia="cs-CZ"/>
    </w:rPr>
  </w:style>
  <w:style w:type="paragraph" w:customStyle="1" w:styleId="clanek">
    <w:name w:val="clanek"/>
    <w:basedOn w:val="Normln"/>
    <w:rsid w:val="00CE76FE"/>
    <w:pPr>
      <w:spacing w:before="144" w:after="144" w:line="288" w:lineRule="auto"/>
    </w:pPr>
    <w:rPr>
      <w:rFonts w:ascii="Times New Roman" w:eastAsia="Times New Roman" w:hAnsi="Times New Roman" w:cs="Times New Roman"/>
      <w:b/>
      <w:bCs/>
      <w:color w:val="E06000"/>
      <w:lang w:eastAsia="cs-CZ"/>
    </w:rPr>
  </w:style>
  <w:style w:type="paragraph" w:customStyle="1" w:styleId="kapitola">
    <w:name w:val="kapitola"/>
    <w:basedOn w:val="Normln"/>
    <w:rsid w:val="00CE76FE"/>
    <w:pPr>
      <w:spacing w:before="144" w:after="144" w:line="288" w:lineRule="auto"/>
    </w:pPr>
    <w:rPr>
      <w:rFonts w:ascii="Times New Roman" w:eastAsia="Times New Roman" w:hAnsi="Times New Roman" w:cs="Times New Roman"/>
      <w:b/>
      <w:bCs/>
      <w:color w:val="E06000"/>
      <w:lang w:eastAsia="cs-CZ"/>
    </w:rPr>
  </w:style>
  <w:style w:type="paragraph" w:customStyle="1" w:styleId="cast">
    <w:name w:val="cast"/>
    <w:basedOn w:val="Normln"/>
    <w:rsid w:val="00CE76FE"/>
    <w:pPr>
      <w:spacing w:before="144" w:after="144" w:line="288" w:lineRule="auto"/>
    </w:pPr>
    <w:rPr>
      <w:rFonts w:ascii="Times New Roman" w:eastAsia="Times New Roman" w:hAnsi="Times New Roman" w:cs="Times New Roman"/>
      <w:b/>
      <w:bCs/>
      <w:color w:val="202020"/>
      <w:lang w:eastAsia="cs-CZ"/>
    </w:rPr>
  </w:style>
  <w:style w:type="paragraph" w:customStyle="1" w:styleId="dil">
    <w:name w:val="dil"/>
    <w:basedOn w:val="Normln"/>
    <w:rsid w:val="00CE76FE"/>
    <w:pPr>
      <w:spacing w:before="144" w:after="144" w:line="288" w:lineRule="auto"/>
    </w:pPr>
    <w:rPr>
      <w:rFonts w:ascii="Times New Roman" w:eastAsia="Times New Roman" w:hAnsi="Times New Roman" w:cs="Times New Roman"/>
      <w:b/>
      <w:bCs/>
      <w:color w:val="404040"/>
      <w:lang w:eastAsia="cs-CZ"/>
    </w:rPr>
  </w:style>
  <w:style w:type="paragraph" w:customStyle="1" w:styleId="oddil">
    <w:name w:val="oddil"/>
    <w:basedOn w:val="Normln"/>
    <w:rsid w:val="00CE76FE"/>
    <w:pPr>
      <w:spacing w:before="144" w:after="144" w:line="288" w:lineRule="auto"/>
    </w:pPr>
    <w:rPr>
      <w:rFonts w:ascii="Times New Roman" w:eastAsia="Times New Roman" w:hAnsi="Times New Roman" w:cs="Times New Roman"/>
      <w:b/>
      <w:bCs/>
      <w:color w:val="404040"/>
      <w:lang w:eastAsia="cs-CZ"/>
    </w:rPr>
  </w:style>
  <w:style w:type="paragraph" w:customStyle="1" w:styleId="hlava">
    <w:name w:val="hlava"/>
    <w:basedOn w:val="Normln"/>
    <w:rsid w:val="00CE76FE"/>
    <w:pPr>
      <w:spacing w:before="144" w:after="144" w:line="288" w:lineRule="auto"/>
    </w:pPr>
    <w:rPr>
      <w:rFonts w:ascii="Times New Roman" w:eastAsia="Times New Roman" w:hAnsi="Times New Roman" w:cs="Times New Roman"/>
      <w:b/>
      <w:bCs/>
      <w:color w:val="282828"/>
      <w:sz w:val="22"/>
      <w:szCs w:val="22"/>
      <w:lang w:eastAsia="cs-CZ"/>
    </w:rPr>
  </w:style>
  <w:style w:type="paragraph" w:customStyle="1" w:styleId="nadpis">
    <w:name w:val="nadpis"/>
    <w:basedOn w:val="Normln"/>
    <w:rsid w:val="00CE76FE"/>
    <w:pPr>
      <w:spacing w:before="144" w:after="144" w:line="288" w:lineRule="auto"/>
    </w:pPr>
    <w:rPr>
      <w:rFonts w:ascii="Times New Roman" w:eastAsia="Times New Roman" w:hAnsi="Times New Roman" w:cs="Times New Roman"/>
      <w:b/>
      <w:bCs/>
      <w:color w:val="08A8F8"/>
      <w:sz w:val="22"/>
      <w:szCs w:val="22"/>
      <w:lang w:eastAsia="cs-CZ"/>
    </w:rPr>
  </w:style>
  <w:style w:type="paragraph" w:customStyle="1" w:styleId="temp">
    <w:name w:val="temp"/>
    <w:basedOn w:val="Normln"/>
    <w:rsid w:val="00CE76FE"/>
    <w:pPr>
      <w:spacing w:before="240" w:after="144" w:line="288" w:lineRule="auto"/>
    </w:pPr>
    <w:rPr>
      <w:rFonts w:ascii="Times New Roman" w:eastAsia="Times New Roman" w:hAnsi="Times New Roman" w:cs="Times New Roman"/>
      <w:b/>
      <w:bCs/>
      <w:color w:val="404040"/>
      <w:sz w:val="22"/>
      <w:szCs w:val="22"/>
      <w:lang w:eastAsia="cs-CZ"/>
    </w:rPr>
  </w:style>
  <w:style w:type="paragraph" w:customStyle="1" w:styleId="num">
    <w:name w:val="num"/>
    <w:basedOn w:val="Normln"/>
    <w:rsid w:val="00CE76FE"/>
    <w:pPr>
      <w:spacing w:before="144" w:after="144" w:line="288" w:lineRule="auto"/>
    </w:pPr>
    <w:rPr>
      <w:rFonts w:ascii="Times New Roman" w:eastAsia="Times New Roman" w:hAnsi="Times New Roman" w:cs="Times New Roman"/>
      <w:b/>
      <w:bCs/>
      <w:color w:val="303030"/>
      <w:lang w:eastAsia="cs-CZ"/>
    </w:rPr>
  </w:style>
  <w:style w:type="paragraph" w:customStyle="1" w:styleId="linknote">
    <w:name w:val="linknote"/>
    <w:basedOn w:val="Normln"/>
    <w:rsid w:val="00CE76FE"/>
    <w:pPr>
      <w:spacing w:before="144" w:after="144" w:line="288" w:lineRule="auto"/>
    </w:pPr>
    <w:rPr>
      <w:rFonts w:ascii="Times New Roman" w:eastAsia="Times New Roman" w:hAnsi="Times New Roman" w:cs="Times New Roman"/>
      <w:b/>
      <w:bCs/>
      <w:lang w:eastAsia="cs-CZ"/>
    </w:rPr>
  </w:style>
  <w:style w:type="paragraph" w:customStyle="1" w:styleId="vppc">
    <w:name w:val="vppc"/>
    <w:basedOn w:val="Normln"/>
    <w:rsid w:val="00CE76FE"/>
    <w:pPr>
      <w:spacing w:before="144" w:after="144" w:line="288" w:lineRule="auto"/>
    </w:pPr>
    <w:rPr>
      <w:rFonts w:ascii="Times New Roman" w:eastAsia="Times New Roman" w:hAnsi="Times New Roman" w:cs="Times New Roman"/>
      <w:lang w:eastAsia="cs-CZ"/>
    </w:rPr>
  </w:style>
  <w:style w:type="paragraph" w:customStyle="1" w:styleId="l0">
    <w:name w:val="l0"/>
    <w:basedOn w:val="Normln"/>
    <w:rsid w:val="00CE76FE"/>
    <w:pPr>
      <w:spacing w:before="144" w:after="144" w:line="288" w:lineRule="auto"/>
    </w:pPr>
    <w:rPr>
      <w:rFonts w:ascii="Times New Roman" w:eastAsia="Times New Roman" w:hAnsi="Times New Roman" w:cs="Times New Roman"/>
      <w:lang w:eastAsia="cs-CZ"/>
    </w:rPr>
  </w:style>
  <w:style w:type="paragraph" w:customStyle="1" w:styleId="l1">
    <w:name w:val="l1"/>
    <w:basedOn w:val="Normln"/>
    <w:rsid w:val="00CE76FE"/>
    <w:pPr>
      <w:spacing w:before="144" w:after="144" w:line="288" w:lineRule="auto"/>
    </w:pPr>
    <w:rPr>
      <w:rFonts w:ascii="Times New Roman" w:eastAsia="Times New Roman" w:hAnsi="Times New Roman" w:cs="Times New Roman"/>
      <w:lang w:eastAsia="cs-CZ"/>
    </w:rPr>
  </w:style>
  <w:style w:type="paragraph" w:customStyle="1" w:styleId="l2">
    <w:name w:val="l2"/>
    <w:basedOn w:val="Normln"/>
    <w:rsid w:val="00CE76FE"/>
    <w:pPr>
      <w:spacing w:before="144" w:after="144" w:line="288" w:lineRule="auto"/>
    </w:pPr>
    <w:rPr>
      <w:rFonts w:ascii="Times New Roman" w:eastAsia="Times New Roman" w:hAnsi="Times New Roman" w:cs="Times New Roman"/>
      <w:lang w:eastAsia="cs-CZ"/>
    </w:rPr>
  </w:style>
  <w:style w:type="paragraph" w:customStyle="1" w:styleId="l3">
    <w:name w:val="l3"/>
    <w:basedOn w:val="Normln"/>
    <w:rsid w:val="00CE76FE"/>
    <w:pPr>
      <w:spacing w:before="144" w:after="144" w:line="288" w:lineRule="auto"/>
    </w:pPr>
    <w:rPr>
      <w:rFonts w:ascii="Times New Roman" w:eastAsia="Times New Roman" w:hAnsi="Times New Roman" w:cs="Times New Roman"/>
      <w:lang w:eastAsia="cs-CZ"/>
    </w:rPr>
  </w:style>
  <w:style w:type="paragraph" w:customStyle="1" w:styleId="l4">
    <w:name w:val="l4"/>
    <w:basedOn w:val="Normln"/>
    <w:rsid w:val="00CE76FE"/>
    <w:pPr>
      <w:spacing w:before="144" w:after="144" w:line="288" w:lineRule="auto"/>
    </w:pPr>
    <w:rPr>
      <w:rFonts w:ascii="Times New Roman" w:eastAsia="Times New Roman" w:hAnsi="Times New Roman" w:cs="Times New Roman"/>
      <w:lang w:eastAsia="cs-CZ"/>
    </w:rPr>
  </w:style>
  <w:style w:type="paragraph" w:customStyle="1" w:styleId="l5">
    <w:name w:val="l5"/>
    <w:basedOn w:val="Normln"/>
    <w:rsid w:val="00CE76FE"/>
    <w:pPr>
      <w:spacing w:before="144" w:after="144" w:line="288" w:lineRule="auto"/>
    </w:pPr>
    <w:rPr>
      <w:rFonts w:ascii="Times New Roman" w:eastAsia="Times New Roman" w:hAnsi="Times New Roman" w:cs="Times New Roman"/>
      <w:lang w:eastAsia="cs-CZ"/>
    </w:rPr>
  </w:style>
  <w:style w:type="paragraph" w:customStyle="1" w:styleId="l6">
    <w:name w:val="l6"/>
    <w:basedOn w:val="Normln"/>
    <w:rsid w:val="00CE76FE"/>
    <w:pPr>
      <w:spacing w:before="144" w:after="144" w:line="288" w:lineRule="auto"/>
    </w:pPr>
    <w:rPr>
      <w:rFonts w:ascii="Times New Roman" w:eastAsia="Times New Roman" w:hAnsi="Times New Roman" w:cs="Times New Roman"/>
      <w:lang w:eastAsia="cs-CZ"/>
    </w:rPr>
  </w:style>
  <w:style w:type="paragraph" w:customStyle="1" w:styleId="l7">
    <w:name w:val="l7"/>
    <w:basedOn w:val="Normln"/>
    <w:rsid w:val="00CE76FE"/>
    <w:pPr>
      <w:spacing w:before="144" w:after="144" w:line="288" w:lineRule="auto"/>
    </w:pPr>
    <w:rPr>
      <w:rFonts w:ascii="Times New Roman" w:eastAsia="Times New Roman" w:hAnsi="Times New Roman" w:cs="Times New Roman"/>
      <w:lang w:eastAsia="cs-CZ"/>
    </w:rPr>
  </w:style>
  <w:style w:type="paragraph" w:customStyle="1" w:styleId="l8">
    <w:name w:val="l8"/>
    <w:basedOn w:val="Normln"/>
    <w:rsid w:val="00CE76FE"/>
    <w:pPr>
      <w:spacing w:before="144" w:after="144" w:line="288" w:lineRule="auto"/>
    </w:pPr>
    <w:rPr>
      <w:rFonts w:ascii="Times New Roman" w:eastAsia="Times New Roman" w:hAnsi="Times New Roman" w:cs="Times New Roman"/>
      <w:lang w:eastAsia="cs-CZ"/>
    </w:rPr>
  </w:style>
  <w:style w:type="paragraph" w:customStyle="1" w:styleId="l9">
    <w:name w:val="l9"/>
    <w:basedOn w:val="Normln"/>
    <w:rsid w:val="00CE76FE"/>
    <w:pPr>
      <w:spacing w:before="144" w:after="144" w:line="288" w:lineRule="auto"/>
    </w:pPr>
    <w:rPr>
      <w:rFonts w:ascii="Times New Roman" w:eastAsia="Times New Roman" w:hAnsi="Times New Roman" w:cs="Times New Roman"/>
      <w:lang w:eastAsia="cs-CZ"/>
    </w:rPr>
  </w:style>
  <w:style w:type="paragraph" w:customStyle="1" w:styleId="l10">
    <w:name w:val="l10"/>
    <w:basedOn w:val="Normln"/>
    <w:rsid w:val="00CE76FE"/>
    <w:pPr>
      <w:spacing w:before="144" w:after="144" w:line="288" w:lineRule="auto"/>
    </w:pPr>
    <w:rPr>
      <w:rFonts w:ascii="Times New Roman" w:eastAsia="Times New Roman" w:hAnsi="Times New Roman" w:cs="Times New Roman"/>
      <w:lang w:eastAsia="cs-CZ"/>
    </w:rPr>
  </w:style>
  <w:style w:type="paragraph" w:customStyle="1" w:styleId="l11">
    <w:name w:val="l11"/>
    <w:basedOn w:val="Normln"/>
    <w:rsid w:val="00CE76FE"/>
    <w:pPr>
      <w:spacing w:before="144" w:after="144" w:line="288" w:lineRule="auto"/>
    </w:pPr>
    <w:rPr>
      <w:rFonts w:ascii="Times New Roman" w:eastAsia="Times New Roman" w:hAnsi="Times New Roman" w:cs="Times New Roman"/>
      <w:lang w:eastAsia="cs-CZ"/>
    </w:rPr>
  </w:style>
  <w:style w:type="paragraph" w:customStyle="1" w:styleId="l12">
    <w:name w:val="l12"/>
    <w:basedOn w:val="Normln"/>
    <w:rsid w:val="00CE76FE"/>
    <w:pPr>
      <w:spacing w:before="144" w:after="144" w:line="288" w:lineRule="auto"/>
    </w:pPr>
    <w:rPr>
      <w:rFonts w:ascii="Times New Roman" w:eastAsia="Times New Roman" w:hAnsi="Times New Roman" w:cs="Times New Roman"/>
      <w:lang w:eastAsia="cs-CZ"/>
    </w:rPr>
  </w:style>
  <w:style w:type="paragraph" w:customStyle="1" w:styleId="l13">
    <w:name w:val="l13"/>
    <w:basedOn w:val="Normln"/>
    <w:rsid w:val="00CE76FE"/>
    <w:pPr>
      <w:spacing w:before="144" w:after="144" w:line="288" w:lineRule="auto"/>
    </w:pPr>
    <w:rPr>
      <w:rFonts w:ascii="Times New Roman" w:eastAsia="Times New Roman" w:hAnsi="Times New Roman" w:cs="Times New Roman"/>
      <w:lang w:eastAsia="cs-CZ"/>
    </w:rPr>
  </w:style>
  <w:style w:type="paragraph" w:customStyle="1" w:styleId="l14">
    <w:name w:val="l14"/>
    <w:basedOn w:val="Normln"/>
    <w:rsid w:val="00CE76FE"/>
    <w:pPr>
      <w:spacing w:before="144" w:after="144" w:line="288" w:lineRule="auto"/>
    </w:pPr>
    <w:rPr>
      <w:rFonts w:ascii="Times New Roman" w:eastAsia="Times New Roman" w:hAnsi="Times New Roman" w:cs="Times New Roman"/>
      <w:lang w:eastAsia="cs-CZ"/>
    </w:rPr>
  </w:style>
  <w:style w:type="paragraph" w:customStyle="1" w:styleId="l15">
    <w:name w:val="l15"/>
    <w:basedOn w:val="Normln"/>
    <w:rsid w:val="00CE76FE"/>
    <w:pPr>
      <w:spacing w:before="144" w:after="144" w:line="288" w:lineRule="auto"/>
    </w:pPr>
    <w:rPr>
      <w:rFonts w:ascii="Times New Roman" w:eastAsia="Times New Roman" w:hAnsi="Times New Roman" w:cs="Times New Roman"/>
      <w:lang w:eastAsia="cs-CZ"/>
    </w:rPr>
  </w:style>
  <w:style w:type="paragraph" w:customStyle="1" w:styleId="l16">
    <w:name w:val="l16"/>
    <w:basedOn w:val="Normln"/>
    <w:rsid w:val="00CE76FE"/>
    <w:pPr>
      <w:spacing w:before="144" w:after="144" w:line="288" w:lineRule="auto"/>
    </w:pPr>
    <w:rPr>
      <w:rFonts w:ascii="Times New Roman" w:eastAsia="Times New Roman" w:hAnsi="Times New Roman" w:cs="Times New Roman"/>
      <w:lang w:eastAsia="cs-CZ"/>
    </w:rPr>
  </w:style>
  <w:style w:type="paragraph" w:customStyle="1" w:styleId="b0">
    <w:name w:val="b0"/>
    <w:basedOn w:val="Normln"/>
    <w:rsid w:val="00CE76FE"/>
    <w:pPr>
      <w:spacing w:before="144" w:after="144" w:line="288" w:lineRule="auto"/>
    </w:pPr>
    <w:rPr>
      <w:rFonts w:ascii="Times New Roman" w:eastAsia="Times New Roman" w:hAnsi="Times New Roman" w:cs="Times New Roman"/>
      <w:lang w:eastAsia="cs-CZ"/>
    </w:rPr>
  </w:style>
  <w:style w:type="paragraph" w:customStyle="1" w:styleId="b1">
    <w:name w:val="b1"/>
    <w:basedOn w:val="Normln"/>
    <w:rsid w:val="00CE76FE"/>
    <w:pPr>
      <w:spacing w:before="144" w:after="144" w:line="288" w:lineRule="auto"/>
    </w:pPr>
    <w:rPr>
      <w:rFonts w:ascii="Times New Roman" w:eastAsia="Times New Roman" w:hAnsi="Times New Roman" w:cs="Times New Roman"/>
      <w:lang w:eastAsia="cs-CZ"/>
    </w:rPr>
  </w:style>
  <w:style w:type="paragraph" w:customStyle="1" w:styleId="b2">
    <w:name w:val="b2"/>
    <w:basedOn w:val="Normln"/>
    <w:rsid w:val="00CE76FE"/>
    <w:pPr>
      <w:spacing w:before="144" w:after="144" w:line="288" w:lineRule="auto"/>
      <w:ind w:left="300"/>
    </w:pPr>
    <w:rPr>
      <w:rFonts w:ascii="Times New Roman" w:eastAsia="Times New Roman" w:hAnsi="Times New Roman" w:cs="Times New Roman"/>
      <w:lang w:eastAsia="cs-CZ"/>
    </w:rPr>
  </w:style>
  <w:style w:type="paragraph" w:customStyle="1" w:styleId="b3">
    <w:name w:val="b3"/>
    <w:basedOn w:val="Normln"/>
    <w:rsid w:val="00CE76FE"/>
    <w:pPr>
      <w:spacing w:before="144" w:after="144" w:line="288" w:lineRule="auto"/>
      <w:ind w:left="600"/>
    </w:pPr>
    <w:rPr>
      <w:rFonts w:ascii="Times New Roman" w:eastAsia="Times New Roman" w:hAnsi="Times New Roman" w:cs="Times New Roman"/>
      <w:lang w:eastAsia="cs-CZ"/>
    </w:rPr>
  </w:style>
  <w:style w:type="paragraph" w:customStyle="1" w:styleId="b4">
    <w:name w:val="b4"/>
    <w:basedOn w:val="Normln"/>
    <w:rsid w:val="00CE76FE"/>
    <w:pPr>
      <w:spacing w:before="144" w:after="144" w:line="288" w:lineRule="auto"/>
      <w:ind w:left="900"/>
    </w:pPr>
    <w:rPr>
      <w:rFonts w:ascii="Times New Roman" w:eastAsia="Times New Roman" w:hAnsi="Times New Roman" w:cs="Times New Roman"/>
      <w:lang w:eastAsia="cs-CZ"/>
    </w:rPr>
  </w:style>
  <w:style w:type="paragraph" w:customStyle="1" w:styleId="b5">
    <w:name w:val="b5"/>
    <w:basedOn w:val="Normln"/>
    <w:rsid w:val="00CE76FE"/>
    <w:pPr>
      <w:spacing w:before="144" w:after="144" w:line="288" w:lineRule="auto"/>
      <w:ind w:left="1200"/>
    </w:pPr>
    <w:rPr>
      <w:rFonts w:ascii="Times New Roman" w:eastAsia="Times New Roman" w:hAnsi="Times New Roman" w:cs="Times New Roman"/>
      <w:lang w:eastAsia="cs-CZ"/>
    </w:rPr>
  </w:style>
  <w:style w:type="paragraph" w:customStyle="1" w:styleId="b6">
    <w:name w:val="b6"/>
    <w:basedOn w:val="Normln"/>
    <w:rsid w:val="00CE76FE"/>
    <w:pPr>
      <w:spacing w:before="144" w:after="144" w:line="288" w:lineRule="auto"/>
      <w:ind w:left="1500"/>
    </w:pPr>
    <w:rPr>
      <w:rFonts w:ascii="Times New Roman" w:eastAsia="Times New Roman" w:hAnsi="Times New Roman" w:cs="Times New Roman"/>
      <w:lang w:eastAsia="cs-CZ"/>
    </w:rPr>
  </w:style>
  <w:style w:type="paragraph" w:customStyle="1" w:styleId="b7">
    <w:name w:val="b7"/>
    <w:basedOn w:val="Normln"/>
    <w:rsid w:val="00CE76FE"/>
    <w:pPr>
      <w:spacing w:before="144" w:after="144" w:line="288" w:lineRule="auto"/>
      <w:ind w:left="1800"/>
    </w:pPr>
    <w:rPr>
      <w:rFonts w:ascii="Times New Roman" w:eastAsia="Times New Roman" w:hAnsi="Times New Roman" w:cs="Times New Roman"/>
      <w:lang w:eastAsia="cs-CZ"/>
    </w:rPr>
  </w:style>
  <w:style w:type="paragraph" w:customStyle="1" w:styleId="b8">
    <w:name w:val="b8"/>
    <w:basedOn w:val="Normln"/>
    <w:rsid w:val="00CE76FE"/>
    <w:pPr>
      <w:spacing w:before="144" w:after="144" w:line="288" w:lineRule="auto"/>
      <w:ind w:left="2100"/>
    </w:pPr>
    <w:rPr>
      <w:rFonts w:ascii="Times New Roman" w:eastAsia="Times New Roman" w:hAnsi="Times New Roman" w:cs="Times New Roman"/>
      <w:lang w:eastAsia="cs-CZ"/>
    </w:rPr>
  </w:style>
  <w:style w:type="paragraph" w:customStyle="1" w:styleId="b9">
    <w:name w:val="b9"/>
    <w:basedOn w:val="Normln"/>
    <w:rsid w:val="00CE76FE"/>
    <w:pPr>
      <w:spacing w:before="144" w:after="144" w:line="288" w:lineRule="auto"/>
      <w:ind w:left="2400"/>
    </w:pPr>
    <w:rPr>
      <w:rFonts w:ascii="Times New Roman" w:eastAsia="Times New Roman" w:hAnsi="Times New Roman" w:cs="Times New Roman"/>
      <w:lang w:eastAsia="cs-CZ"/>
    </w:rPr>
  </w:style>
  <w:style w:type="paragraph" w:customStyle="1" w:styleId="b10">
    <w:name w:val="b10"/>
    <w:basedOn w:val="Normln"/>
    <w:rsid w:val="00CE76FE"/>
    <w:pPr>
      <w:spacing w:before="144" w:after="144" w:line="288" w:lineRule="auto"/>
      <w:ind w:left="2700"/>
    </w:pPr>
    <w:rPr>
      <w:rFonts w:ascii="Times New Roman" w:eastAsia="Times New Roman" w:hAnsi="Times New Roman" w:cs="Times New Roman"/>
      <w:lang w:eastAsia="cs-CZ"/>
    </w:rPr>
  </w:style>
  <w:style w:type="paragraph" w:customStyle="1" w:styleId="b11">
    <w:name w:val="b11"/>
    <w:basedOn w:val="Normln"/>
    <w:rsid w:val="00CE76FE"/>
    <w:pPr>
      <w:spacing w:before="144" w:after="144" w:line="288" w:lineRule="auto"/>
      <w:ind w:left="3000"/>
    </w:pPr>
    <w:rPr>
      <w:rFonts w:ascii="Times New Roman" w:eastAsia="Times New Roman" w:hAnsi="Times New Roman" w:cs="Times New Roman"/>
      <w:lang w:eastAsia="cs-CZ"/>
    </w:rPr>
  </w:style>
  <w:style w:type="paragraph" w:customStyle="1" w:styleId="b12">
    <w:name w:val="b12"/>
    <w:basedOn w:val="Normln"/>
    <w:rsid w:val="00CE76FE"/>
    <w:pPr>
      <w:spacing w:before="144" w:after="144" w:line="288" w:lineRule="auto"/>
      <w:ind w:left="3300"/>
    </w:pPr>
    <w:rPr>
      <w:rFonts w:ascii="Times New Roman" w:eastAsia="Times New Roman" w:hAnsi="Times New Roman" w:cs="Times New Roman"/>
      <w:lang w:eastAsia="cs-CZ"/>
    </w:rPr>
  </w:style>
  <w:style w:type="paragraph" w:customStyle="1" w:styleId="b13">
    <w:name w:val="b13"/>
    <w:basedOn w:val="Normln"/>
    <w:rsid w:val="00CE76FE"/>
    <w:pPr>
      <w:spacing w:before="144" w:after="144" w:line="288" w:lineRule="auto"/>
      <w:ind w:left="3600"/>
    </w:pPr>
    <w:rPr>
      <w:rFonts w:ascii="Times New Roman" w:eastAsia="Times New Roman" w:hAnsi="Times New Roman" w:cs="Times New Roman"/>
      <w:lang w:eastAsia="cs-CZ"/>
    </w:rPr>
  </w:style>
  <w:style w:type="paragraph" w:customStyle="1" w:styleId="b14">
    <w:name w:val="b14"/>
    <w:basedOn w:val="Normln"/>
    <w:rsid w:val="00CE76FE"/>
    <w:pPr>
      <w:spacing w:before="144" w:after="144" w:line="288" w:lineRule="auto"/>
      <w:ind w:left="3900"/>
    </w:pPr>
    <w:rPr>
      <w:rFonts w:ascii="Times New Roman" w:eastAsia="Times New Roman" w:hAnsi="Times New Roman" w:cs="Times New Roman"/>
      <w:lang w:eastAsia="cs-CZ"/>
    </w:rPr>
  </w:style>
  <w:style w:type="paragraph" w:customStyle="1" w:styleId="b15">
    <w:name w:val="b15"/>
    <w:basedOn w:val="Normln"/>
    <w:rsid w:val="00CE76FE"/>
    <w:pPr>
      <w:spacing w:before="144" w:after="144" w:line="288" w:lineRule="auto"/>
      <w:ind w:left="4200"/>
    </w:pPr>
    <w:rPr>
      <w:rFonts w:ascii="Times New Roman" w:eastAsia="Times New Roman" w:hAnsi="Times New Roman" w:cs="Times New Roman"/>
      <w:lang w:eastAsia="cs-CZ"/>
    </w:rPr>
  </w:style>
  <w:style w:type="paragraph" w:customStyle="1" w:styleId="b16">
    <w:name w:val="b16"/>
    <w:basedOn w:val="Normln"/>
    <w:rsid w:val="00CE76FE"/>
    <w:pPr>
      <w:spacing w:before="144" w:after="144" w:line="288" w:lineRule="auto"/>
      <w:ind w:left="4500"/>
    </w:pPr>
    <w:rPr>
      <w:rFonts w:ascii="Times New Roman" w:eastAsia="Times New Roman" w:hAnsi="Times New Roman" w:cs="Times New Roman"/>
      <w:lang w:eastAsia="cs-CZ"/>
    </w:rPr>
  </w:style>
  <w:style w:type="paragraph" w:customStyle="1" w:styleId="w40">
    <w:name w:val="w40"/>
    <w:basedOn w:val="Normln"/>
    <w:rsid w:val="00CE76FE"/>
    <w:pPr>
      <w:spacing w:before="144" w:after="144" w:line="288" w:lineRule="auto"/>
    </w:pPr>
    <w:rPr>
      <w:rFonts w:ascii="Times New Roman" w:eastAsia="Times New Roman" w:hAnsi="Times New Roman" w:cs="Times New Roman"/>
      <w:lang w:eastAsia="cs-CZ"/>
    </w:rPr>
  </w:style>
  <w:style w:type="paragraph" w:customStyle="1" w:styleId="w100">
    <w:name w:val="w100"/>
    <w:basedOn w:val="Normln"/>
    <w:rsid w:val="00CE76FE"/>
    <w:pPr>
      <w:spacing w:before="144" w:after="144" w:line="288" w:lineRule="auto"/>
    </w:pPr>
    <w:rPr>
      <w:rFonts w:ascii="Times New Roman" w:eastAsia="Times New Roman" w:hAnsi="Times New Roman" w:cs="Times New Roman"/>
      <w:lang w:eastAsia="cs-CZ"/>
    </w:rPr>
  </w:style>
  <w:style w:type="paragraph" w:customStyle="1" w:styleId="w200">
    <w:name w:val="w200"/>
    <w:basedOn w:val="Normln"/>
    <w:rsid w:val="00CE76FE"/>
    <w:pPr>
      <w:spacing w:before="144" w:after="144" w:line="288" w:lineRule="auto"/>
    </w:pPr>
    <w:rPr>
      <w:rFonts w:ascii="Times New Roman" w:eastAsia="Times New Roman" w:hAnsi="Times New Roman" w:cs="Times New Roman"/>
      <w:lang w:eastAsia="cs-CZ"/>
    </w:rPr>
  </w:style>
  <w:style w:type="paragraph" w:customStyle="1" w:styleId="w150">
    <w:name w:val="w150"/>
    <w:basedOn w:val="Normln"/>
    <w:rsid w:val="00CE76FE"/>
    <w:pPr>
      <w:spacing w:before="144" w:after="144" w:line="288" w:lineRule="auto"/>
    </w:pPr>
    <w:rPr>
      <w:rFonts w:ascii="Times New Roman" w:eastAsia="Times New Roman" w:hAnsi="Times New Roman" w:cs="Times New Roman"/>
      <w:lang w:eastAsia="cs-CZ"/>
    </w:rPr>
  </w:style>
  <w:style w:type="paragraph" w:customStyle="1" w:styleId="al">
    <w:name w:val="al"/>
    <w:basedOn w:val="Normln"/>
    <w:rsid w:val="00CE76FE"/>
    <w:pPr>
      <w:spacing w:before="144" w:after="144" w:line="288" w:lineRule="auto"/>
    </w:pPr>
    <w:rPr>
      <w:rFonts w:ascii="Times New Roman" w:eastAsia="Times New Roman" w:hAnsi="Times New Roman" w:cs="Times New Roman"/>
      <w:lang w:eastAsia="cs-CZ"/>
    </w:rPr>
  </w:style>
  <w:style w:type="paragraph" w:customStyle="1" w:styleId="ar">
    <w:name w:val="ar"/>
    <w:basedOn w:val="Normln"/>
    <w:rsid w:val="00CE76FE"/>
    <w:pPr>
      <w:spacing w:before="144" w:after="144" w:line="288" w:lineRule="auto"/>
      <w:jc w:val="right"/>
    </w:pPr>
    <w:rPr>
      <w:rFonts w:ascii="Times New Roman" w:eastAsia="Times New Roman" w:hAnsi="Times New Roman" w:cs="Times New Roman"/>
      <w:lang w:eastAsia="cs-CZ"/>
    </w:rPr>
  </w:style>
  <w:style w:type="paragraph" w:customStyle="1" w:styleId="ac">
    <w:name w:val="ac"/>
    <w:basedOn w:val="Normln"/>
    <w:rsid w:val="00CE76FE"/>
    <w:pPr>
      <w:spacing w:before="144" w:after="144" w:line="288" w:lineRule="auto"/>
      <w:jc w:val="center"/>
    </w:pPr>
    <w:rPr>
      <w:rFonts w:ascii="Times New Roman" w:eastAsia="Times New Roman" w:hAnsi="Times New Roman" w:cs="Times New Roman"/>
      <w:lang w:eastAsia="cs-CZ"/>
    </w:rPr>
  </w:style>
  <w:style w:type="paragraph" w:customStyle="1" w:styleId="aj">
    <w:name w:val="aj"/>
    <w:basedOn w:val="Normln"/>
    <w:rsid w:val="00CE76FE"/>
    <w:pPr>
      <w:spacing w:before="144" w:after="144" w:line="288" w:lineRule="auto"/>
      <w:jc w:val="both"/>
    </w:pPr>
    <w:rPr>
      <w:rFonts w:ascii="Times New Roman" w:eastAsia="Times New Roman" w:hAnsi="Times New Roman" w:cs="Times New Roman"/>
      <w:lang w:eastAsia="cs-CZ"/>
    </w:rPr>
  </w:style>
  <w:style w:type="paragraph" w:customStyle="1" w:styleId="vt">
    <w:name w:val="vt"/>
    <w:basedOn w:val="Normln"/>
    <w:rsid w:val="00CE76FE"/>
    <w:pPr>
      <w:spacing w:before="144" w:after="144" w:line="288" w:lineRule="auto"/>
      <w:textAlignment w:val="top"/>
    </w:pPr>
    <w:rPr>
      <w:rFonts w:ascii="Times New Roman" w:eastAsia="Times New Roman" w:hAnsi="Times New Roman" w:cs="Times New Roman"/>
      <w:lang w:eastAsia="cs-CZ"/>
    </w:rPr>
  </w:style>
  <w:style w:type="paragraph" w:customStyle="1" w:styleId="vm">
    <w:name w:val="vm"/>
    <w:basedOn w:val="Normln"/>
    <w:rsid w:val="00CE76FE"/>
    <w:pPr>
      <w:spacing w:before="144" w:after="144" w:line="288" w:lineRule="auto"/>
      <w:textAlignment w:val="center"/>
    </w:pPr>
    <w:rPr>
      <w:rFonts w:ascii="Times New Roman" w:eastAsia="Times New Roman" w:hAnsi="Times New Roman" w:cs="Times New Roman"/>
      <w:lang w:eastAsia="cs-CZ"/>
    </w:rPr>
  </w:style>
  <w:style w:type="paragraph" w:customStyle="1" w:styleId="vb">
    <w:name w:val="vb"/>
    <w:basedOn w:val="Normln"/>
    <w:rsid w:val="00CE76FE"/>
    <w:pPr>
      <w:spacing w:before="144" w:after="144" w:line="288" w:lineRule="auto"/>
      <w:textAlignment w:val="bottom"/>
    </w:pPr>
    <w:rPr>
      <w:rFonts w:ascii="Times New Roman" w:eastAsia="Times New Roman" w:hAnsi="Times New Roman" w:cs="Times New Roman"/>
      <w:lang w:eastAsia="cs-CZ"/>
    </w:rPr>
  </w:style>
  <w:style w:type="paragraph" w:customStyle="1" w:styleId="vl">
    <w:name w:val="vl"/>
    <w:basedOn w:val="Normln"/>
    <w:rsid w:val="00CE76FE"/>
    <w:pPr>
      <w:spacing w:before="144" w:after="144" w:line="288" w:lineRule="auto"/>
      <w:textAlignment w:val="baseline"/>
    </w:pPr>
    <w:rPr>
      <w:rFonts w:ascii="Times New Roman" w:eastAsia="Times New Roman" w:hAnsi="Times New Roman" w:cs="Times New Roman"/>
      <w:lang w:eastAsia="cs-CZ"/>
    </w:rPr>
  </w:style>
  <w:style w:type="paragraph" w:customStyle="1" w:styleId="effnop">
    <w:name w:val="eff_nop"/>
    <w:basedOn w:val="Normln"/>
    <w:rsid w:val="00CE76FE"/>
    <w:pPr>
      <w:spacing w:before="144" w:after="144" w:line="288" w:lineRule="auto"/>
    </w:pPr>
    <w:rPr>
      <w:rFonts w:ascii="Times New Roman" w:eastAsia="Times New Roman" w:hAnsi="Times New Roman" w:cs="Times New Roman"/>
      <w:color w:val="909090"/>
      <w:lang w:eastAsia="cs-CZ"/>
    </w:rPr>
  </w:style>
  <w:style w:type="paragraph" w:customStyle="1" w:styleId="effdel">
    <w:name w:val="eff_del"/>
    <w:basedOn w:val="Normln"/>
    <w:rsid w:val="00CE76FE"/>
    <w:pPr>
      <w:spacing w:before="144" w:after="144" w:line="288" w:lineRule="auto"/>
    </w:pPr>
    <w:rPr>
      <w:rFonts w:ascii="Times New Roman" w:eastAsia="Times New Roman" w:hAnsi="Times New Roman" w:cs="Times New Roman"/>
      <w:color w:val="FF0000"/>
      <w:lang w:eastAsia="cs-CZ"/>
    </w:rPr>
  </w:style>
  <w:style w:type="paragraph" w:customStyle="1" w:styleId="effnew">
    <w:name w:val="eff_new"/>
    <w:basedOn w:val="Normln"/>
    <w:rsid w:val="00CE76FE"/>
    <w:pPr>
      <w:spacing w:before="144" w:after="144" w:line="288" w:lineRule="auto"/>
    </w:pPr>
    <w:rPr>
      <w:rFonts w:ascii="Times New Roman" w:eastAsia="Times New Roman" w:hAnsi="Times New Roman" w:cs="Times New Roman"/>
      <w:color w:val="00A000"/>
      <w:lang w:eastAsia="cs-CZ"/>
    </w:rPr>
  </w:style>
  <w:style w:type="paragraph" w:customStyle="1" w:styleId="refnop">
    <w:name w:val="ref_nop"/>
    <w:basedOn w:val="Normln"/>
    <w:rsid w:val="00CE76FE"/>
    <w:pPr>
      <w:spacing w:before="144" w:after="144" w:line="288" w:lineRule="auto"/>
    </w:pPr>
    <w:rPr>
      <w:rFonts w:ascii="Times New Roman" w:eastAsia="Times New Roman" w:hAnsi="Times New Roman" w:cs="Times New Roman"/>
      <w:color w:val="707070"/>
      <w:lang w:eastAsia="cs-CZ"/>
    </w:rPr>
  </w:style>
  <w:style w:type="paragraph" w:customStyle="1" w:styleId="refdel">
    <w:name w:val="ref_del"/>
    <w:basedOn w:val="Normln"/>
    <w:rsid w:val="00CE76FE"/>
    <w:pPr>
      <w:spacing w:before="144" w:after="144" w:line="288" w:lineRule="auto"/>
    </w:pPr>
    <w:rPr>
      <w:rFonts w:ascii="Times New Roman" w:eastAsia="Times New Roman" w:hAnsi="Times New Roman" w:cs="Times New Roman"/>
      <w:color w:val="B06060"/>
      <w:lang w:eastAsia="cs-CZ"/>
    </w:rPr>
  </w:style>
  <w:style w:type="paragraph" w:customStyle="1" w:styleId="refnew">
    <w:name w:val="ref_new"/>
    <w:basedOn w:val="Normln"/>
    <w:rsid w:val="00CE76FE"/>
    <w:pPr>
      <w:spacing w:before="144" w:after="144" w:line="288" w:lineRule="auto"/>
    </w:pPr>
    <w:rPr>
      <w:rFonts w:ascii="Times New Roman" w:eastAsia="Times New Roman" w:hAnsi="Times New Roman" w:cs="Times New Roman"/>
      <w:color w:val="009000"/>
      <w:lang w:eastAsia="cs-CZ"/>
    </w:rPr>
  </w:style>
  <w:style w:type="paragraph" w:customStyle="1" w:styleId="page">
    <w:name w:val="page"/>
    <w:basedOn w:val="Normln"/>
    <w:rsid w:val="00CE76FE"/>
    <w:pPr>
      <w:spacing w:before="144" w:after="144" w:line="288" w:lineRule="auto"/>
    </w:pPr>
    <w:rPr>
      <w:rFonts w:ascii="Times New Roman" w:eastAsia="Times New Roman" w:hAnsi="Times New Roman" w:cs="Times New Roman"/>
      <w:lang w:eastAsia="cs-CZ"/>
    </w:rPr>
  </w:style>
  <w:style w:type="paragraph" w:customStyle="1" w:styleId="pagepdf">
    <w:name w:val="pagepdf"/>
    <w:basedOn w:val="Normln"/>
    <w:rsid w:val="00CE76FE"/>
    <w:pPr>
      <w:spacing w:before="144" w:after="144" w:line="288" w:lineRule="auto"/>
    </w:pPr>
    <w:rPr>
      <w:rFonts w:ascii="Times New Roman" w:eastAsia="Times New Roman" w:hAnsi="Times New Roman" w:cs="Times New Roman"/>
      <w:lang w:eastAsia="cs-CZ"/>
    </w:rPr>
  </w:style>
  <w:style w:type="paragraph" w:customStyle="1" w:styleId="pagefooter">
    <w:name w:val="pagefooter"/>
    <w:basedOn w:val="Normln"/>
    <w:rsid w:val="00CE76FE"/>
    <w:pPr>
      <w:pBdr>
        <w:top w:val="single" w:sz="6" w:space="4" w:color="E0E0E0"/>
      </w:pBdr>
      <w:spacing w:before="144" w:after="144" w:line="288" w:lineRule="auto"/>
    </w:pPr>
    <w:rPr>
      <w:rFonts w:ascii="Times New Roman" w:eastAsia="Times New Roman" w:hAnsi="Times New Roman" w:cs="Times New Roman"/>
      <w:lang w:eastAsia="cs-CZ"/>
    </w:rPr>
  </w:style>
  <w:style w:type="paragraph" w:customStyle="1" w:styleId="panebody">
    <w:name w:val="panebody"/>
    <w:basedOn w:val="Normln"/>
    <w:rsid w:val="00CE76FE"/>
    <w:pPr>
      <w:pBdr>
        <w:top w:val="single" w:sz="6" w:space="8" w:color="E0E0E0"/>
      </w:pBdr>
      <w:spacing w:before="144" w:after="144" w:line="288" w:lineRule="auto"/>
    </w:pPr>
    <w:rPr>
      <w:rFonts w:ascii="Times New Roman" w:eastAsia="Times New Roman" w:hAnsi="Times New Roman" w:cs="Times New Roman"/>
      <w:lang w:eastAsia="cs-CZ"/>
    </w:rPr>
  </w:style>
  <w:style w:type="paragraph" w:customStyle="1" w:styleId="contentbody">
    <w:name w:val="contentbody"/>
    <w:basedOn w:val="Normln"/>
    <w:rsid w:val="00CE76FE"/>
    <w:pPr>
      <w:spacing w:before="144" w:after="144" w:line="288" w:lineRule="auto"/>
    </w:pPr>
    <w:rPr>
      <w:rFonts w:ascii="Times New Roman" w:eastAsia="Times New Roman" w:hAnsi="Times New Roman" w:cs="Times New Roman"/>
      <w:lang w:eastAsia="cs-CZ"/>
    </w:rPr>
  </w:style>
  <w:style w:type="paragraph" w:customStyle="1" w:styleId="ruleheader">
    <w:name w:val="ruleheader"/>
    <w:basedOn w:val="Normln"/>
    <w:rsid w:val="00CE76FE"/>
    <w:pPr>
      <w:spacing w:after="0" w:line="288" w:lineRule="auto"/>
    </w:pPr>
    <w:rPr>
      <w:rFonts w:ascii="Times New Roman" w:eastAsia="Times New Roman" w:hAnsi="Times New Roman" w:cs="Times New Roman"/>
      <w:lang w:eastAsia="cs-CZ"/>
    </w:rPr>
  </w:style>
  <w:style w:type="paragraph" w:customStyle="1" w:styleId="rulecontent">
    <w:name w:val="rulecontent"/>
    <w:basedOn w:val="Normln"/>
    <w:rsid w:val="00CE76FE"/>
    <w:pPr>
      <w:spacing w:after="0" w:line="288" w:lineRule="auto"/>
    </w:pPr>
    <w:rPr>
      <w:rFonts w:ascii="Times New Roman" w:eastAsia="Times New Roman" w:hAnsi="Times New Roman" w:cs="Times New Roman"/>
      <w:lang w:eastAsia="cs-CZ"/>
    </w:rPr>
  </w:style>
  <w:style w:type="paragraph" w:customStyle="1" w:styleId="rulemain">
    <w:name w:val="rulemain"/>
    <w:basedOn w:val="Normln"/>
    <w:rsid w:val="00CE76FE"/>
    <w:pPr>
      <w:spacing w:before="144" w:after="144" w:line="288" w:lineRule="auto"/>
    </w:pPr>
    <w:rPr>
      <w:rFonts w:ascii="Times New Roman" w:eastAsia="Times New Roman" w:hAnsi="Times New Roman" w:cs="Times New Roman"/>
      <w:lang w:eastAsia="cs-CZ"/>
    </w:rPr>
  </w:style>
  <w:style w:type="paragraph" w:customStyle="1" w:styleId="rulenote">
    <w:name w:val="rulenote"/>
    <w:basedOn w:val="Normln"/>
    <w:rsid w:val="00CE76FE"/>
    <w:pPr>
      <w:pBdr>
        <w:top w:val="single" w:sz="6" w:space="4" w:color="E0E0E0"/>
      </w:pBdr>
      <w:spacing w:before="225" w:after="144" w:line="288" w:lineRule="auto"/>
    </w:pPr>
    <w:rPr>
      <w:rFonts w:ascii="Times New Roman" w:eastAsia="Times New Roman" w:hAnsi="Times New Roman" w:cs="Times New Roman"/>
      <w:lang w:eastAsia="cs-CZ"/>
    </w:rPr>
  </w:style>
  <w:style w:type="paragraph" w:customStyle="1" w:styleId="rulelinks">
    <w:name w:val="rulelinks"/>
    <w:basedOn w:val="Normln"/>
    <w:rsid w:val="00CE76FE"/>
    <w:pPr>
      <w:pBdr>
        <w:top w:val="single" w:sz="6" w:space="4" w:color="E0E0E0"/>
      </w:pBdr>
      <w:spacing w:before="144" w:after="144" w:line="288" w:lineRule="auto"/>
    </w:pPr>
    <w:rPr>
      <w:rFonts w:ascii="Times New Roman" w:eastAsia="Times New Roman" w:hAnsi="Times New Roman" w:cs="Times New Roman"/>
      <w:lang w:eastAsia="cs-CZ"/>
    </w:rPr>
  </w:style>
  <w:style w:type="paragraph" w:customStyle="1" w:styleId="ruleslices">
    <w:name w:val="ruleslices"/>
    <w:basedOn w:val="Normln"/>
    <w:rsid w:val="00CE76FE"/>
    <w:pPr>
      <w:pBdr>
        <w:top w:val="single" w:sz="6" w:space="4" w:color="E0E0E0"/>
      </w:pBdr>
      <w:spacing w:before="144" w:after="144" w:line="288" w:lineRule="auto"/>
    </w:pPr>
    <w:rPr>
      <w:rFonts w:ascii="Times New Roman" w:eastAsia="Times New Roman" w:hAnsi="Times New Roman" w:cs="Times New Roman"/>
      <w:lang w:eastAsia="cs-CZ"/>
    </w:rPr>
  </w:style>
  <w:style w:type="paragraph" w:customStyle="1" w:styleId="rulelink">
    <w:name w:val="rulelink"/>
    <w:basedOn w:val="Normln"/>
    <w:rsid w:val="00CE76FE"/>
    <w:pPr>
      <w:spacing w:after="240" w:line="288" w:lineRule="auto"/>
    </w:pPr>
    <w:rPr>
      <w:rFonts w:ascii="Times New Roman" w:eastAsia="Times New Roman" w:hAnsi="Times New Roman" w:cs="Times New Roman"/>
      <w:lang w:eastAsia="cs-CZ"/>
    </w:rPr>
  </w:style>
  <w:style w:type="paragraph" w:customStyle="1" w:styleId="bigarrow">
    <w:name w:val="bigarrow"/>
    <w:basedOn w:val="Normln"/>
    <w:rsid w:val="00CE76FE"/>
    <w:pPr>
      <w:spacing w:before="144" w:after="144" w:line="288" w:lineRule="auto"/>
    </w:pPr>
    <w:rPr>
      <w:rFonts w:ascii="Times New Roman" w:eastAsia="Times New Roman" w:hAnsi="Times New Roman" w:cs="Times New Roman"/>
      <w:vanish/>
      <w:lang w:eastAsia="cs-CZ"/>
    </w:rPr>
  </w:style>
  <w:style w:type="paragraph" w:customStyle="1" w:styleId="lastmod">
    <w:name w:val="lastmod"/>
    <w:basedOn w:val="Normln"/>
    <w:rsid w:val="00CE76FE"/>
    <w:pPr>
      <w:spacing w:after="0" w:line="288" w:lineRule="auto"/>
    </w:pPr>
    <w:rPr>
      <w:rFonts w:ascii="Times New Roman" w:eastAsia="Times New Roman" w:hAnsi="Times New Roman" w:cs="Times New Roman"/>
      <w:color w:val="808080"/>
      <w:sz w:val="16"/>
      <w:szCs w:val="16"/>
      <w:lang w:eastAsia="cs-CZ"/>
    </w:rPr>
  </w:style>
  <w:style w:type="paragraph" w:customStyle="1" w:styleId="rulesgrid">
    <w:name w:val="rulesgrid"/>
    <w:basedOn w:val="Normln"/>
    <w:rsid w:val="00CE76FE"/>
    <w:pPr>
      <w:spacing w:after="0" w:line="288" w:lineRule="auto"/>
    </w:pPr>
    <w:rPr>
      <w:rFonts w:ascii="Times New Roman" w:eastAsia="Times New Roman" w:hAnsi="Times New Roman" w:cs="Times New Roman"/>
      <w:lang w:eastAsia="cs-CZ"/>
    </w:rPr>
  </w:style>
  <w:style w:type="paragraph" w:customStyle="1" w:styleId="skelet">
    <w:name w:val="skelet"/>
    <w:basedOn w:val="Normln"/>
    <w:rsid w:val="00CE76FE"/>
    <w:pPr>
      <w:spacing w:before="144" w:after="144" w:line="288" w:lineRule="auto"/>
    </w:pPr>
    <w:rPr>
      <w:rFonts w:ascii="Times New Roman" w:eastAsia="Times New Roman" w:hAnsi="Times New Roman" w:cs="Times New Roman"/>
      <w:lang w:eastAsia="cs-CZ"/>
    </w:rPr>
  </w:style>
  <w:style w:type="paragraph" w:customStyle="1" w:styleId="Zhlav1">
    <w:name w:val="Záhlaví1"/>
    <w:basedOn w:val="Normln"/>
    <w:rsid w:val="00CE76FE"/>
    <w:pPr>
      <w:spacing w:before="144" w:after="144" w:line="288" w:lineRule="auto"/>
    </w:pPr>
    <w:rPr>
      <w:rFonts w:ascii="Times New Roman" w:eastAsia="Times New Roman" w:hAnsi="Times New Roman" w:cs="Times New Roman"/>
      <w:lang w:eastAsia="cs-CZ"/>
    </w:rPr>
  </w:style>
  <w:style w:type="paragraph" w:customStyle="1" w:styleId="Citt1">
    <w:name w:val="Citát1"/>
    <w:basedOn w:val="Normln"/>
    <w:rsid w:val="00CE76FE"/>
    <w:pPr>
      <w:spacing w:before="144" w:after="144" w:line="288" w:lineRule="auto"/>
    </w:pPr>
    <w:rPr>
      <w:rFonts w:ascii="Times New Roman" w:eastAsia="Times New Roman" w:hAnsi="Times New Roman" w:cs="Times New Roman"/>
      <w:lang w:eastAsia="cs-CZ"/>
    </w:rPr>
  </w:style>
  <w:style w:type="paragraph" w:customStyle="1" w:styleId="line">
    <w:name w:val="line"/>
    <w:basedOn w:val="Normln"/>
    <w:rsid w:val="00CE76FE"/>
    <w:pPr>
      <w:spacing w:before="144" w:after="144" w:line="288" w:lineRule="auto"/>
    </w:pPr>
    <w:rPr>
      <w:rFonts w:ascii="Times New Roman" w:eastAsia="Times New Roman" w:hAnsi="Times New Roman" w:cs="Times New Roman"/>
      <w:lang w:eastAsia="cs-CZ"/>
    </w:rPr>
  </w:style>
  <w:style w:type="paragraph" w:customStyle="1" w:styleId="col1">
    <w:name w:val="col1"/>
    <w:basedOn w:val="Normln"/>
    <w:rsid w:val="00CE76FE"/>
    <w:pPr>
      <w:spacing w:before="144" w:after="144" w:line="288" w:lineRule="auto"/>
    </w:pPr>
    <w:rPr>
      <w:rFonts w:ascii="Times New Roman" w:eastAsia="Times New Roman" w:hAnsi="Times New Roman" w:cs="Times New Roman"/>
      <w:lang w:eastAsia="cs-CZ"/>
    </w:rPr>
  </w:style>
  <w:style w:type="paragraph" w:customStyle="1" w:styleId="col2">
    <w:name w:val="col2"/>
    <w:basedOn w:val="Normln"/>
    <w:rsid w:val="00CE76FE"/>
    <w:pPr>
      <w:spacing w:before="144" w:after="144" w:line="288" w:lineRule="auto"/>
    </w:pPr>
    <w:rPr>
      <w:rFonts w:ascii="Times New Roman" w:eastAsia="Times New Roman" w:hAnsi="Times New Roman" w:cs="Times New Roman"/>
      <w:lang w:eastAsia="cs-CZ"/>
    </w:rPr>
  </w:style>
  <w:style w:type="paragraph" w:customStyle="1" w:styleId="skelet1">
    <w:name w:val="skelet1"/>
    <w:basedOn w:val="Normln"/>
    <w:rsid w:val="00CE76FE"/>
    <w:pPr>
      <w:spacing w:before="150" w:after="150" w:line="288" w:lineRule="auto"/>
    </w:pPr>
    <w:rPr>
      <w:rFonts w:ascii="Times New Roman" w:eastAsia="Times New Roman" w:hAnsi="Times New Roman" w:cs="Times New Roman"/>
      <w:lang w:eastAsia="cs-CZ"/>
    </w:rPr>
  </w:style>
  <w:style w:type="paragraph" w:customStyle="1" w:styleId="col11">
    <w:name w:val="col11"/>
    <w:basedOn w:val="Normln"/>
    <w:rsid w:val="00CE76FE"/>
    <w:pPr>
      <w:spacing w:before="144" w:after="144" w:line="288" w:lineRule="auto"/>
    </w:pPr>
    <w:rPr>
      <w:rFonts w:ascii="Times New Roman" w:eastAsia="Times New Roman" w:hAnsi="Times New Roman" w:cs="Times New Roman"/>
      <w:lang w:eastAsia="cs-CZ"/>
    </w:rPr>
  </w:style>
  <w:style w:type="paragraph" w:customStyle="1" w:styleId="col21">
    <w:name w:val="col21"/>
    <w:basedOn w:val="Normln"/>
    <w:rsid w:val="00CE76FE"/>
    <w:pPr>
      <w:spacing w:before="144" w:after="144" w:line="288" w:lineRule="auto"/>
      <w:jc w:val="right"/>
      <w:textAlignment w:val="bottom"/>
    </w:pPr>
    <w:rPr>
      <w:rFonts w:ascii="Times New Roman" w:eastAsia="Times New Roman" w:hAnsi="Times New Roman" w:cs="Times New Roman"/>
      <w:lang w:eastAsia="cs-CZ"/>
    </w:rPr>
  </w:style>
  <w:style w:type="paragraph" w:customStyle="1" w:styleId="header1">
    <w:name w:val="header1"/>
    <w:basedOn w:val="Normln"/>
    <w:rsid w:val="00CE76FE"/>
    <w:pPr>
      <w:spacing w:after="0" w:line="288" w:lineRule="auto"/>
    </w:pPr>
    <w:rPr>
      <w:rFonts w:ascii="Times New Roman" w:eastAsia="Times New Roman" w:hAnsi="Times New Roman" w:cs="Times New Roman"/>
      <w:lang w:eastAsia="cs-CZ"/>
    </w:rPr>
  </w:style>
  <w:style w:type="paragraph" w:customStyle="1" w:styleId="header2">
    <w:name w:val="header2"/>
    <w:basedOn w:val="Normln"/>
    <w:rsid w:val="00CE76FE"/>
    <w:pPr>
      <w:spacing w:before="144" w:after="144" w:line="288" w:lineRule="auto"/>
    </w:pPr>
    <w:rPr>
      <w:rFonts w:ascii="Times New Roman" w:eastAsia="Times New Roman" w:hAnsi="Times New Roman" w:cs="Times New Roman"/>
      <w:lang w:eastAsia="cs-CZ"/>
    </w:rPr>
  </w:style>
  <w:style w:type="paragraph" w:customStyle="1" w:styleId="quote1">
    <w:name w:val="quote1"/>
    <w:basedOn w:val="Normln"/>
    <w:rsid w:val="00CE76FE"/>
    <w:pPr>
      <w:spacing w:before="144" w:after="144" w:line="288" w:lineRule="auto"/>
      <w:textAlignment w:val="top"/>
    </w:pPr>
    <w:rPr>
      <w:rFonts w:ascii="Times New Roman" w:eastAsia="Times New Roman" w:hAnsi="Times New Roman" w:cs="Times New Roman"/>
      <w:lang w:eastAsia="cs-CZ"/>
    </w:rPr>
  </w:style>
  <w:style w:type="paragraph" w:customStyle="1" w:styleId="line1">
    <w:name w:val="line1"/>
    <w:basedOn w:val="Normln"/>
    <w:rsid w:val="00CE76FE"/>
    <w:pPr>
      <w:spacing w:before="144" w:after="144" w:line="288" w:lineRule="auto"/>
    </w:pPr>
    <w:rPr>
      <w:rFonts w:ascii="Times New Roman" w:eastAsia="Times New Roman" w:hAnsi="Times New Roman" w:cs="Times New Roman"/>
      <w:lang w:eastAsia="cs-CZ"/>
    </w:rPr>
  </w:style>
  <w:style w:type="paragraph" w:styleId="Textbubliny">
    <w:name w:val="Balloon Text"/>
    <w:basedOn w:val="Normln"/>
    <w:link w:val="TextbublinyChar"/>
    <w:uiPriority w:val="99"/>
    <w:semiHidden/>
    <w:unhideWhenUsed/>
    <w:rsid w:val="00CE76FE"/>
    <w:pPr>
      <w:spacing w:after="0" w:line="240" w:lineRule="auto"/>
    </w:pPr>
    <w:rPr>
      <w:rFonts w:ascii="Tahoma" w:hAnsi="Tahoma" w:cs="Times New Roman"/>
      <w:sz w:val="16"/>
      <w:szCs w:val="16"/>
      <w:lang w:val="x-none" w:eastAsia="x-none"/>
    </w:rPr>
  </w:style>
  <w:style w:type="character" w:customStyle="1" w:styleId="TextbublinyChar">
    <w:name w:val="Text bubliny Char"/>
    <w:link w:val="Textbubliny"/>
    <w:uiPriority w:val="99"/>
    <w:semiHidden/>
    <w:rsid w:val="00CE76FE"/>
    <w:rPr>
      <w:rFonts w:ascii="Tahoma" w:hAnsi="Tahoma" w:cs="Tahoma"/>
      <w:sz w:val="16"/>
      <w:szCs w:val="16"/>
    </w:rPr>
  </w:style>
  <w:style w:type="paragraph" w:styleId="Bezmezer">
    <w:name w:val="No Spacing"/>
    <w:uiPriority w:val="1"/>
    <w:qFormat/>
    <w:rsid w:val="00A66954"/>
    <w:rPr>
      <w:sz w:val="24"/>
      <w:szCs w:val="24"/>
      <w:lang w:eastAsia="en-US"/>
    </w:rPr>
  </w:style>
  <w:style w:type="character" w:styleId="Zvraznn">
    <w:name w:val="Emphasis"/>
    <w:uiPriority w:val="20"/>
    <w:qFormat/>
    <w:rsid w:val="00FD1974"/>
    <w:rPr>
      <w:i/>
      <w:iCs/>
    </w:rPr>
  </w:style>
  <w:style w:type="character" w:styleId="Siln">
    <w:name w:val="Strong"/>
    <w:uiPriority w:val="22"/>
    <w:qFormat/>
    <w:rsid w:val="00FD1974"/>
    <w:rPr>
      <w:b/>
      <w:bCs/>
    </w:rPr>
  </w:style>
  <w:style w:type="character" w:customStyle="1" w:styleId="text1">
    <w:name w:val="text1"/>
    <w:rsid w:val="00FD1974"/>
  </w:style>
  <w:style w:type="character" w:customStyle="1" w:styleId="text52">
    <w:name w:val="text52"/>
    <w:rsid w:val="00FD1974"/>
    <w:rPr>
      <w:b/>
      <w:bCs/>
      <w:vanish w:val="0"/>
      <w:webHidden w:val="0"/>
      <w:color w:val="19639F"/>
      <w:sz w:val="24"/>
      <w:szCs w:val="24"/>
      <w:specVanish w:val="0"/>
    </w:rPr>
  </w:style>
  <w:style w:type="paragraph" w:customStyle="1" w:styleId="Default">
    <w:name w:val="Default"/>
    <w:rsid w:val="009C4C51"/>
    <w:pPr>
      <w:autoSpaceDE w:val="0"/>
      <w:autoSpaceDN w:val="0"/>
      <w:adjustRightInd w:val="0"/>
    </w:pPr>
    <w:rPr>
      <w:color w:val="000000"/>
      <w:sz w:val="24"/>
      <w:szCs w:val="24"/>
    </w:rPr>
  </w:style>
  <w:style w:type="paragraph" w:customStyle="1" w:styleId="Standard">
    <w:name w:val="Standard"/>
    <w:rsid w:val="009362EE"/>
    <w:pPr>
      <w:suppressAutoHyphens/>
      <w:autoSpaceDN w:val="0"/>
      <w:spacing w:line="276" w:lineRule="auto"/>
      <w:textAlignment w:val="baseline"/>
    </w:pPr>
    <w:rPr>
      <w:rFonts w:ascii="Times New Roman" w:hAnsi="Times New Roman" w:cs="Times New Roman"/>
      <w:kern w:val="3"/>
      <w:sz w:val="24"/>
      <w:szCs w:val="24"/>
      <w:lang w:eastAsia="zh-CN"/>
    </w:rPr>
  </w:style>
  <w:style w:type="paragraph" w:styleId="Zkladntext">
    <w:name w:val="Body Text"/>
    <w:basedOn w:val="Normln"/>
    <w:link w:val="ZkladntextChar"/>
    <w:rsid w:val="00F2514A"/>
    <w:pPr>
      <w:spacing w:after="0" w:line="240" w:lineRule="auto"/>
      <w:jc w:val="both"/>
    </w:pPr>
    <w:rPr>
      <w:rFonts w:eastAsia="Times New Roman" w:cs="Times New Roman"/>
      <w:szCs w:val="20"/>
      <w:lang w:val="x-none" w:eastAsia="x-none"/>
    </w:rPr>
  </w:style>
  <w:style w:type="character" w:customStyle="1" w:styleId="ZkladntextChar">
    <w:name w:val="Základní text Char"/>
    <w:link w:val="Zkladntext"/>
    <w:rsid w:val="00F2514A"/>
    <w:rPr>
      <w:rFonts w:eastAsia="Times New Roman" w:cs="Times New Roman"/>
      <w:sz w:val="24"/>
    </w:rPr>
  </w:style>
  <w:style w:type="paragraph" w:styleId="Odstavecseseznamem">
    <w:name w:val="List Paragraph"/>
    <w:basedOn w:val="Normln"/>
    <w:uiPriority w:val="34"/>
    <w:qFormat/>
    <w:rsid w:val="004231DF"/>
    <w:pPr>
      <w:spacing w:after="0" w:line="240" w:lineRule="auto"/>
      <w:ind w:left="708"/>
    </w:pPr>
    <w:rPr>
      <w:rFonts w:eastAsia="Times New Roman" w:cs="Times New Roman"/>
      <w:szCs w:val="20"/>
      <w:lang w:eastAsia="cs-CZ"/>
    </w:rPr>
  </w:style>
  <w:style w:type="paragraph" w:styleId="Nzev">
    <w:name w:val="Title"/>
    <w:basedOn w:val="Normln"/>
    <w:link w:val="NzevChar"/>
    <w:uiPriority w:val="10"/>
    <w:qFormat/>
    <w:rsid w:val="00412482"/>
    <w:pPr>
      <w:spacing w:after="0" w:line="240" w:lineRule="auto"/>
      <w:jc w:val="center"/>
    </w:pPr>
    <w:rPr>
      <w:rFonts w:eastAsia="Times New Roman" w:cs="Times New Roman"/>
      <w:b/>
      <w:sz w:val="36"/>
      <w:szCs w:val="20"/>
      <w:lang w:val="x-none" w:eastAsia="x-none"/>
    </w:rPr>
  </w:style>
  <w:style w:type="character" w:customStyle="1" w:styleId="NzevChar">
    <w:name w:val="Název Char"/>
    <w:link w:val="Nzev"/>
    <w:uiPriority w:val="10"/>
    <w:rsid w:val="00412482"/>
    <w:rPr>
      <w:rFonts w:eastAsia="Times New Roman" w:cs="Times New Roman"/>
      <w:b/>
      <w:sz w:val="36"/>
    </w:rPr>
  </w:style>
  <w:style w:type="paragraph" w:styleId="Prosttext">
    <w:name w:val="Plain Text"/>
    <w:basedOn w:val="Normln"/>
    <w:link w:val="ProsttextChar"/>
    <w:uiPriority w:val="99"/>
    <w:unhideWhenUsed/>
    <w:rsid w:val="008D1BA1"/>
    <w:pPr>
      <w:spacing w:after="0" w:line="240" w:lineRule="auto"/>
    </w:pPr>
    <w:rPr>
      <w:rFonts w:ascii="Calibri" w:eastAsia="Times New Roman" w:hAnsi="Calibri" w:cs="Times New Roman"/>
      <w:sz w:val="22"/>
      <w:szCs w:val="21"/>
      <w:lang w:val="x-none" w:eastAsia="x-none"/>
    </w:rPr>
  </w:style>
  <w:style w:type="character" w:customStyle="1" w:styleId="ProsttextChar">
    <w:name w:val="Prostý text Char"/>
    <w:link w:val="Prosttext"/>
    <w:uiPriority w:val="99"/>
    <w:rsid w:val="008D1BA1"/>
    <w:rPr>
      <w:rFonts w:ascii="Calibri" w:eastAsia="Times New Roman" w:hAnsi="Calibri" w:cs="Times New Roman"/>
      <w:sz w:val="22"/>
      <w:szCs w:val="21"/>
    </w:rPr>
  </w:style>
  <w:style w:type="paragraph" w:styleId="Zhlav">
    <w:name w:val="header"/>
    <w:basedOn w:val="Normln"/>
    <w:link w:val="ZhlavChar"/>
    <w:uiPriority w:val="99"/>
    <w:unhideWhenUsed/>
    <w:rsid w:val="000574B2"/>
    <w:pPr>
      <w:tabs>
        <w:tab w:val="center" w:pos="4536"/>
        <w:tab w:val="right" w:pos="9072"/>
      </w:tabs>
    </w:pPr>
  </w:style>
  <w:style w:type="character" w:customStyle="1" w:styleId="ZhlavChar">
    <w:name w:val="Záhlaví Char"/>
    <w:link w:val="Zhlav"/>
    <w:uiPriority w:val="99"/>
    <w:rsid w:val="000574B2"/>
    <w:rPr>
      <w:sz w:val="24"/>
      <w:szCs w:val="24"/>
      <w:lang w:eastAsia="en-US"/>
    </w:rPr>
  </w:style>
  <w:style w:type="paragraph" w:styleId="Zpat">
    <w:name w:val="footer"/>
    <w:basedOn w:val="Normln"/>
    <w:link w:val="ZpatChar"/>
    <w:uiPriority w:val="99"/>
    <w:unhideWhenUsed/>
    <w:rsid w:val="000574B2"/>
    <w:pPr>
      <w:tabs>
        <w:tab w:val="center" w:pos="4536"/>
        <w:tab w:val="right" w:pos="9072"/>
      </w:tabs>
    </w:pPr>
  </w:style>
  <w:style w:type="character" w:customStyle="1" w:styleId="ZpatChar">
    <w:name w:val="Zápatí Char"/>
    <w:link w:val="Zpat"/>
    <w:uiPriority w:val="99"/>
    <w:rsid w:val="000574B2"/>
    <w:rPr>
      <w:sz w:val="24"/>
      <w:szCs w:val="24"/>
      <w:lang w:eastAsia="en-US"/>
    </w:rPr>
  </w:style>
  <w:style w:type="character" w:styleId="Odkaznakoment">
    <w:name w:val="annotation reference"/>
    <w:uiPriority w:val="99"/>
    <w:semiHidden/>
    <w:unhideWhenUsed/>
    <w:rsid w:val="00ED4ABC"/>
    <w:rPr>
      <w:sz w:val="16"/>
      <w:szCs w:val="16"/>
    </w:rPr>
  </w:style>
  <w:style w:type="paragraph" w:styleId="Textkomente">
    <w:name w:val="annotation text"/>
    <w:basedOn w:val="Normln"/>
    <w:link w:val="TextkomenteChar"/>
    <w:uiPriority w:val="99"/>
    <w:semiHidden/>
    <w:unhideWhenUsed/>
    <w:rsid w:val="00ED4ABC"/>
    <w:rPr>
      <w:sz w:val="20"/>
      <w:szCs w:val="20"/>
    </w:rPr>
  </w:style>
  <w:style w:type="character" w:customStyle="1" w:styleId="TextkomenteChar">
    <w:name w:val="Text komentáře Char"/>
    <w:link w:val="Textkomente"/>
    <w:uiPriority w:val="99"/>
    <w:semiHidden/>
    <w:rsid w:val="00ED4ABC"/>
    <w:rPr>
      <w:lang w:eastAsia="en-US"/>
    </w:rPr>
  </w:style>
  <w:style w:type="paragraph" w:styleId="Pedmtkomente">
    <w:name w:val="annotation subject"/>
    <w:basedOn w:val="Textkomente"/>
    <w:next w:val="Textkomente"/>
    <w:link w:val="PedmtkomenteChar"/>
    <w:uiPriority w:val="99"/>
    <w:semiHidden/>
    <w:unhideWhenUsed/>
    <w:rsid w:val="00ED4ABC"/>
    <w:rPr>
      <w:b/>
      <w:bCs/>
    </w:rPr>
  </w:style>
  <w:style w:type="character" w:customStyle="1" w:styleId="PedmtkomenteChar">
    <w:name w:val="Předmět komentáře Char"/>
    <w:link w:val="Pedmtkomente"/>
    <w:uiPriority w:val="99"/>
    <w:semiHidden/>
    <w:rsid w:val="00ED4ABC"/>
    <w:rPr>
      <w:b/>
      <w:bCs/>
      <w:lang w:eastAsia="en-US"/>
    </w:rPr>
  </w:style>
  <w:style w:type="paragraph" w:customStyle="1" w:styleId="Zkladntext22">
    <w:name w:val="Základní text 22"/>
    <w:basedOn w:val="Normln"/>
    <w:uiPriority w:val="99"/>
    <w:rsid w:val="008E3D3C"/>
    <w:pPr>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8"/>
      <w:szCs w:val="20"/>
      <w:lang w:eastAsia="cs-CZ"/>
    </w:rPr>
  </w:style>
  <w:style w:type="character" w:customStyle="1" w:styleId="Nadpis9Char">
    <w:name w:val="Nadpis 9 Char"/>
    <w:link w:val="Nadpis9"/>
    <w:uiPriority w:val="9"/>
    <w:rsid w:val="007569AF"/>
    <w:rPr>
      <w:rFonts w:ascii="Cambria" w:eastAsia="Times New Roman" w:hAnsi="Cambria" w:cs="Times New Roman"/>
      <w:sz w:val="22"/>
      <w:szCs w:val="22"/>
      <w:lang w:eastAsia="en-US"/>
    </w:rPr>
  </w:style>
  <w:style w:type="paragraph" w:styleId="Zkladntextodsazen">
    <w:name w:val="Body Text Indent"/>
    <w:basedOn w:val="Normln"/>
    <w:link w:val="ZkladntextodsazenChar"/>
    <w:uiPriority w:val="99"/>
    <w:semiHidden/>
    <w:unhideWhenUsed/>
    <w:rsid w:val="001127A6"/>
    <w:pPr>
      <w:spacing w:after="120"/>
      <w:ind w:left="283"/>
    </w:pPr>
  </w:style>
  <w:style w:type="character" w:customStyle="1" w:styleId="ZkladntextodsazenChar">
    <w:name w:val="Základní text odsazený Char"/>
    <w:link w:val="Zkladntextodsazen"/>
    <w:uiPriority w:val="99"/>
    <w:semiHidden/>
    <w:rsid w:val="001127A6"/>
    <w:rPr>
      <w:sz w:val="24"/>
      <w:szCs w:val="24"/>
      <w:lang w:eastAsia="en-US"/>
    </w:rPr>
  </w:style>
  <w:style w:type="paragraph" w:styleId="Zkladntextodsazen3">
    <w:name w:val="Body Text Indent 3"/>
    <w:basedOn w:val="Normln"/>
    <w:link w:val="Zkladntextodsazen3Char"/>
    <w:uiPriority w:val="99"/>
    <w:semiHidden/>
    <w:unhideWhenUsed/>
    <w:rsid w:val="001127A6"/>
    <w:pPr>
      <w:spacing w:after="120"/>
      <w:ind w:left="283"/>
    </w:pPr>
    <w:rPr>
      <w:sz w:val="16"/>
      <w:szCs w:val="16"/>
    </w:rPr>
  </w:style>
  <w:style w:type="character" w:customStyle="1" w:styleId="Zkladntextodsazen3Char">
    <w:name w:val="Základní text odsazený 3 Char"/>
    <w:link w:val="Zkladntextodsazen3"/>
    <w:uiPriority w:val="99"/>
    <w:semiHidden/>
    <w:rsid w:val="001127A6"/>
    <w:rPr>
      <w:sz w:val="16"/>
      <w:szCs w:val="16"/>
      <w:lang w:eastAsia="en-US"/>
    </w:rPr>
  </w:style>
  <w:style w:type="paragraph" w:customStyle="1" w:styleId="KS-ploha">
    <w:name w:val="KS-příloha"/>
    <w:basedOn w:val="Nadpis4"/>
    <w:link w:val="KS-plohaChar1"/>
    <w:uiPriority w:val="99"/>
    <w:rsid w:val="001127A6"/>
    <w:pPr>
      <w:keepNext/>
      <w:overflowPunct w:val="0"/>
      <w:autoSpaceDE w:val="0"/>
      <w:autoSpaceDN w:val="0"/>
      <w:adjustRightInd w:val="0"/>
      <w:spacing w:before="0" w:after="0" w:line="240" w:lineRule="auto"/>
      <w:textAlignment w:val="baseline"/>
    </w:pPr>
    <w:rPr>
      <w:rFonts w:ascii="Tahoma" w:hAnsi="Tahoma"/>
      <w:b w:val="0"/>
      <w:bCs w:val="0"/>
      <w:i/>
      <w:color w:val="auto"/>
      <w:sz w:val="24"/>
      <w:szCs w:val="20"/>
      <w:u w:val="single"/>
      <w:lang w:val="cs-CZ"/>
    </w:rPr>
  </w:style>
  <w:style w:type="character" w:customStyle="1" w:styleId="KS-plohaChar1">
    <w:name w:val="KS-příloha Char1"/>
    <w:link w:val="KS-ploha"/>
    <w:uiPriority w:val="99"/>
    <w:locked/>
    <w:rsid w:val="001127A6"/>
    <w:rPr>
      <w:rFonts w:ascii="Tahoma" w:eastAsia="Times New Roman" w:hAnsi="Tahoma" w:cs="Times New Roman"/>
      <w:i/>
      <w:sz w:val="24"/>
      <w:u w:val="single"/>
    </w:rPr>
  </w:style>
  <w:style w:type="paragraph" w:styleId="Nadpisobsahu">
    <w:name w:val="TOC Heading"/>
    <w:basedOn w:val="Nadpis1"/>
    <w:next w:val="Normln"/>
    <w:uiPriority w:val="39"/>
    <w:semiHidden/>
    <w:unhideWhenUsed/>
    <w:qFormat/>
    <w:rsid w:val="00B33B85"/>
    <w:pPr>
      <w:keepNext/>
      <w:keepLines/>
      <w:spacing w:before="480" w:after="0" w:line="276" w:lineRule="auto"/>
      <w:jc w:val="left"/>
      <w:outlineLvl w:val="9"/>
    </w:pPr>
    <w:rPr>
      <w:rFonts w:ascii="Cambria" w:hAnsi="Cambria"/>
      <w:color w:val="365F91"/>
      <w:kern w:val="0"/>
      <w:szCs w:val="28"/>
      <w:lang w:val="cs-CZ"/>
    </w:rPr>
  </w:style>
  <w:style w:type="paragraph" w:styleId="Obsah1">
    <w:name w:val="toc 1"/>
    <w:basedOn w:val="Normln"/>
    <w:next w:val="Normln"/>
    <w:autoRedefine/>
    <w:uiPriority w:val="39"/>
    <w:unhideWhenUsed/>
    <w:rsid w:val="00B33B85"/>
  </w:style>
  <w:style w:type="paragraph" w:styleId="Obsah2">
    <w:name w:val="toc 2"/>
    <w:basedOn w:val="Normln"/>
    <w:next w:val="Normln"/>
    <w:autoRedefine/>
    <w:uiPriority w:val="39"/>
    <w:unhideWhenUsed/>
    <w:rsid w:val="00B33B85"/>
    <w:pPr>
      <w:ind w:left="2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Arial"/>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21501"/>
    <w:pPr>
      <w:spacing w:after="200" w:line="276" w:lineRule="auto"/>
    </w:pPr>
    <w:rPr>
      <w:sz w:val="24"/>
      <w:szCs w:val="24"/>
      <w:lang w:eastAsia="en-US"/>
    </w:rPr>
  </w:style>
  <w:style w:type="paragraph" w:styleId="Nadpis1">
    <w:name w:val="heading 1"/>
    <w:basedOn w:val="Normln"/>
    <w:link w:val="Nadpis1Char"/>
    <w:uiPriority w:val="9"/>
    <w:qFormat/>
    <w:rsid w:val="00755F56"/>
    <w:pPr>
      <w:spacing w:before="60" w:after="60" w:line="420" w:lineRule="atLeast"/>
      <w:jc w:val="center"/>
      <w:outlineLvl w:val="0"/>
    </w:pPr>
    <w:rPr>
      <w:rFonts w:eastAsia="Times New Roman" w:cs="Times New Roman"/>
      <w:b/>
      <w:bCs/>
      <w:color w:val="070707"/>
      <w:kern w:val="36"/>
      <w:sz w:val="28"/>
      <w:szCs w:val="30"/>
      <w:lang w:val="x-none" w:eastAsia="cs-CZ"/>
    </w:rPr>
  </w:style>
  <w:style w:type="paragraph" w:styleId="Nadpis2">
    <w:name w:val="heading 2"/>
    <w:basedOn w:val="Normln"/>
    <w:link w:val="Nadpis2Char"/>
    <w:uiPriority w:val="9"/>
    <w:qFormat/>
    <w:rsid w:val="00CE76FE"/>
    <w:pPr>
      <w:spacing w:before="60" w:after="60" w:line="390" w:lineRule="atLeast"/>
      <w:outlineLvl w:val="1"/>
    </w:pPr>
    <w:rPr>
      <w:rFonts w:ascii="Times New Roman" w:eastAsia="Times New Roman" w:hAnsi="Times New Roman" w:cs="Times New Roman"/>
      <w:b/>
      <w:bCs/>
      <w:color w:val="070707"/>
      <w:sz w:val="27"/>
      <w:szCs w:val="27"/>
      <w:lang w:val="x-none" w:eastAsia="cs-CZ"/>
    </w:rPr>
  </w:style>
  <w:style w:type="paragraph" w:styleId="Nadpis3">
    <w:name w:val="heading 3"/>
    <w:basedOn w:val="Normln"/>
    <w:link w:val="Nadpis3Char"/>
    <w:uiPriority w:val="9"/>
    <w:qFormat/>
    <w:rsid w:val="004F4B8C"/>
    <w:pPr>
      <w:spacing w:before="60" w:after="60" w:line="330" w:lineRule="atLeast"/>
      <w:outlineLvl w:val="2"/>
    </w:pPr>
    <w:rPr>
      <w:rFonts w:ascii="Times New Roman" w:eastAsia="Times New Roman" w:hAnsi="Times New Roman" w:cs="Times New Roman"/>
      <w:b/>
      <w:bCs/>
      <w:color w:val="070707"/>
      <w:sz w:val="20"/>
      <w:szCs w:val="20"/>
      <w:lang w:val="x-none" w:eastAsia="cs-CZ"/>
    </w:rPr>
  </w:style>
  <w:style w:type="paragraph" w:styleId="Nadpis4">
    <w:name w:val="heading 4"/>
    <w:basedOn w:val="Normln"/>
    <w:link w:val="Nadpis4Char"/>
    <w:uiPriority w:val="9"/>
    <w:qFormat/>
    <w:rsid w:val="004F4B8C"/>
    <w:pPr>
      <w:spacing w:before="60" w:after="60" w:line="300" w:lineRule="atLeast"/>
      <w:outlineLvl w:val="3"/>
    </w:pPr>
    <w:rPr>
      <w:rFonts w:ascii="Times New Roman" w:eastAsia="Times New Roman" w:hAnsi="Times New Roman" w:cs="Times New Roman"/>
      <w:b/>
      <w:bCs/>
      <w:color w:val="070707"/>
      <w:sz w:val="21"/>
      <w:szCs w:val="21"/>
      <w:lang w:val="x-none" w:eastAsia="cs-CZ"/>
    </w:rPr>
  </w:style>
  <w:style w:type="paragraph" w:styleId="Nadpis5">
    <w:name w:val="heading 5"/>
    <w:basedOn w:val="Normln"/>
    <w:link w:val="Nadpis5Char"/>
    <w:uiPriority w:val="9"/>
    <w:qFormat/>
    <w:rsid w:val="00CE76FE"/>
    <w:pPr>
      <w:spacing w:before="60" w:after="60" w:line="240" w:lineRule="atLeast"/>
      <w:outlineLvl w:val="4"/>
    </w:pPr>
    <w:rPr>
      <w:rFonts w:ascii="Times New Roman" w:eastAsia="Times New Roman" w:hAnsi="Times New Roman" w:cs="Times New Roman"/>
      <w:b/>
      <w:bCs/>
      <w:color w:val="070707"/>
      <w:sz w:val="18"/>
      <w:szCs w:val="18"/>
      <w:lang w:val="x-none" w:eastAsia="cs-CZ"/>
    </w:rPr>
  </w:style>
  <w:style w:type="paragraph" w:styleId="Nadpis6">
    <w:name w:val="heading 6"/>
    <w:basedOn w:val="Normln"/>
    <w:link w:val="Nadpis6Char"/>
    <w:uiPriority w:val="9"/>
    <w:qFormat/>
    <w:rsid w:val="00CE76FE"/>
    <w:pPr>
      <w:spacing w:before="60" w:after="60" w:line="180" w:lineRule="atLeast"/>
      <w:outlineLvl w:val="5"/>
    </w:pPr>
    <w:rPr>
      <w:rFonts w:ascii="Times New Roman" w:eastAsia="Times New Roman" w:hAnsi="Times New Roman" w:cs="Times New Roman"/>
      <w:b/>
      <w:bCs/>
      <w:color w:val="070707"/>
      <w:sz w:val="15"/>
      <w:szCs w:val="15"/>
      <w:lang w:val="x-none" w:eastAsia="cs-CZ"/>
    </w:rPr>
  </w:style>
  <w:style w:type="paragraph" w:styleId="Nadpis9">
    <w:name w:val="heading 9"/>
    <w:basedOn w:val="Normln"/>
    <w:next w:val="Normln"/>
    <w:link w:val="Nadpis9Char"/>
    <w:uiPriority w:val="9"/>
    <w:unhideWhenUsed/>
    <w:qFormat/>
    <w:rsid w:val="007569AF"/>
    <w:pPr>
      <w:spacing w:before="240" w:after="60"/>
      <w:outlineLvl w:val="8"/>
    </w:pPr>
    <w:rPr>
      <w:rFonts w:ascii="Cambria" w:eastAsia="Times New Roman" w:hAnsi="Cambria" w:cs="Times New Roman"/>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755F56"/>
    <w:rPr>
      <w:rFonts w:eastAsia="Times New Roman" w:cs="Times New Roman"/>
      <w:b/>
      <w:bCs/>
      <w:color w:val="070707"/>
      <w:kern w:val="36"/>
      <w:sz w:val="28"/>
      <w:szCs w:val="30"/>
      <w:lang w:val="x-none"/>
    </w:rPr>
  </w:style>
  <w:style w:type="character" w:customStyle="1" w:styleId="Nadpis3Char">
    <w:name w:val="Nadpis 3 Char"/>
    <w:link w:val="Nadpis3"/>
    <w:uiPriority w:val="9"/>
    <w:rsid w:val="004F4B8C"/>
    <w:rPr>
      <w:rFonts w:ascii="Times New Roman" w:eastAsia="Times New Roman" w:hAnsi="Times New Roman" w:cs="Times New Roman"/>
      <w:b/>
      <w:bCs/>
      <w:color w:val="070707"/>
      <w:lang w:eastAsia="cs-CZ"/>
    </w:rPr>
  </w:style>
  <w:style w:type="character" w:customStyle="1" w:styleId="Nadpis4Char">
    <w:name w:val="Nadpis 4 Char"/>
    <w:link w:val="Nadpis4"/>
    <w:uiPriority w:val="9"/>
    <w:rsid w:val="004F4B8C"/>
    <w:rPr>
      <w:rFonts w:ascii="Times New Roman" w:eastAsia="Times New Roman" w:hAnsi="Times New Roman" w:cs="Times New Roman"/>
      <w:b/>
      <w:bCs/>
      <w:color w:val="070707"/>
      <w:sz w:val="21"/>
      <w:szCs w:val="21"/>
      <w:lang w:eastAsia="cs-CZ"/>
    </w:rPr>
  </w:style>
  <w:style w:type="character" w:styleId="Hypertextovodkaz">
    <w:name w:val="Hyperlink"/>
    <w:uiPriority w:val="99"/>
    <w:unhideWhenUsed/>
    <w:rsid w:val="004F4B8C"/>
    <w:rPr>
      <w:strike w:val="0"/>
      <w:dstrike w:val="0"/>
      <w:color w:val="05507A"/>
      <w:u w:val="none"/>
      <w:effect w:val="none"/>
    </w:rPr>
  </w:style>
  <w:style w:type="character" w:styleId="PromnnHTML">
    <w:name w:val="HTML Variable"/>
    <w:uiPriority w:val="99"/>
    <w:semiHidden/>
    <w:unhideWhenUsed/>
    <w:rsid w:val="004F4B8C"/>
    <w:rPr>
      <w:b/>
      <w:bCs/>
      <w:i w:val="0"/>
      <w:iCs w:val="0"/>
    </w:rPr>
  </w:style>
  <w:style w:type="character" w:customStyle="1" w:styleId="h1a1">
    <w:name w:val="h1a1"/>
    <w:rsid w:val="004F4B8C"/>
    <w:rPr>
      <w:vanish w:val="0"/>
      <w:webHidden w:val="0"/>
      <w:sz w:val="24"/>
      <w:szCs w:val="24"/>
      <w:specVanish w:val="0"/>
    </w:rPr>
  </w:style>
  <w:style w:type="character" w:customStyle="1" w:styleId="effnew1">
    <w:name w:val="eff_new1"/>
    <w:rsid w:val="004F4B8C"/>
    <w:rPr>
      <w:color w:val="00A000"/>
    </w:rPr>
  </w:style>
  <w:style w:type="character" w:customStyle="1" w:styleId="lastmod1">
    <w:name w:val="lastmod1"/>
    <w:rsid w:val="004F4B8C"/>
    <w:rPr>
      <w:color w:val="808080"/>
      <w:sz w:val="16"/>
      <w:szCs w:val="16"/>
    </w:rPr>
  </w:style>
  <w:style w:type="paragraph" w:customStyle="1" w:styleId="l01">
    <w:name w:val="l01"/>
    <w:basedOn w:val="Normln"/>
    <w:rsid w:val="004F4B8C"/>
    <w:pPr>
      <w:spacing w:after="0" w:line="288" w:lineRule="auto"/>
      <w:jc w:val="both"/>
    </w:pPr>
    <w:rPr>
      <w:rFonts w:ascii="Times New Roman" w:eastAsia="Times New Roman" w:hAnsi="Times New Roman" w:cs="Times New Roman"/>
      <w:lang w:eastAsia="cs-CZ"/>
    </w:rPr>
  </w:style>
  <w:style w:type="paragraph" w:customStyle="1" w:styleId="l17">
    <w:name w:val="l17"/>
    <w:basedOn w:val="Normln"/>
    <w:rsid w:val="004F4B8C"/>
    <w:pPr>
      <w:spacing w:after="0" w:line="288" w:lineRule="auto"/>
      <w:jc w:val="both"/>
    </w:pPr>
    <w:rPr>
      <w:rFonts w:ascii="Times New Roman" w:eastAsia="Times New Roman" w:hAnsi="Times New Roman" w:cs="Times New Roman"/>
      <w:lang w:eastAsia="cs-CZ"/>
    </w:rPr>
  </w:style>
  <w:style w:type="paragraph" w:customStyle="1" w:styleId="l21">
    <w:name w:val="l21"/>
    <w:basedOn w:val="Normln"/>
    <w:rsid w:val="004F4B8C"/>
    <w:pPr>
      <w:spacing w:after="0" w:line="288" w:lineRule="auto"/>
      <w:jc w:val="both"/>
    </w:pPr>
    <w:rPr>
      <w:rFonts w:ascii="Times New Roman" w:eastAsia="Times New Roman" w:hAnsi="Times New Roman" w:cs="Times New Roman"/>
      <w:lang w:eastAsia="cs-CZ"/>
    </w:rPr>
  </w:style>
  <w:style w:type="paragraph" w:customStyle="1" w:styleId="l31">
    <w:name w:val="l31"/>
    <w:basedOn w:val="Normln"/>
    <w:rsid w:val="004F4B8C"/>
    <w:pPr>
      <w:spacing w:after="0" w:line="288" w:lineRule="auto"/>
      <w:jc w:val="both"/>
    </w:pPr>
    <w:rPr>
      <w:rFonts w:ascii="Times New Roman" w:eastAsia="Times New Roman" w:hAnsi="Times New Roman" w:cs="Times New Roman"/>
      <w:lang w:eastAsia="cs-CZ"/>
    </w:rPr>
  </w:style>
  <w:style w:type="paragraph" w:customStyle="1" w:styleId="l41">
    <w:name w:val="l41"/>
    <w:basedOn w:val="Normln"/>
    <w:rsid w:val="004F4B8C"/>
    <w:pPr>
      <w:spacing w:after="0" w:line="288" w:lineRule="auto"/>
      <w:jc w:val="both"/>
    </w:pPr>
    <w:rPr>
      <w:rFonts w:ascii="Times New Roman" w:eastAsia="Times New Roman" w:hAnsi="Times New Roman" w:cs="Times New Roman"/>
      <w:lang w:eastAsia="cs-CZ"/>
    </w:rPr>
  </w:style>
  <w:style w:type="character" w:customStyle="1" w:styleId="Nadpis2Char">
    <w:name w:val="Nadpis 2 Char"/>
    <w:link w:val="Nadpis2"/>
    <w:uiPriority w:val="9"/>
    <w:rsid w:val="00CE76FE"/>
    <w:rPr>
      <w:rFonts w:ascii="Times New Roman" w:eastAsia="Times New Roman" w:hAnsi="Times New Roman" w:cs="Times New Roman"/>
      <w:b/>
      <w:bCs/>
      <w:color w:val="070707"/>
      <w:sz w:val="27"/>
      <w:szCs w:val="27"/>
      <w:lang w:eastAsia="cs-CZ"/>
    </w:rPr>
  </w:style>
  <w:style w:type="character" w:customStyle="1" w:styleId="Nadpis5Char">
    <w:name w:val="Nadpis 5 Char"/>
    <w:link w:val="Nadpis5"/>
    <w:uiPriority w:val="9"/>
    <w:rsid w:val="00CE76FE"/>
    <w:rPr>
      <w:rFonts w:ascii="Times New Roman" w:eastAsia="Times New Roman" w:hAnsi="Times New Roman" w:cs="Times New Roman"/>
      <w:b/>
      <w:bCs/>
      <w:color w:val="070707"/>
      <w:sz w:val="18"/>
      <w:szCs w:val="18"/>
      <w:lang w:eastAsia="cs-CZ"/>
    </w:rPr>
  </w:style>
  <w:style w:type="character" w:customStyle="1" w:styleId="Nadpis6Char">
    <w:name w:val="Nadpis 6 Char"/>
    <w:link w:val="Nadpis6"/>
    <w:uiPriority w:val="9"/>
    <w:rsid w:val="00CE76FE"/>
    <w:rPr>
      <w:rFonts w:ascii="Times New Roman" w:eastAsia="Times New Roman" w:hAnsi="Times New Roman" w:cs="Times New Roman"/>
      <w:b/>
      <w:bCs/>
      <w:color w:val="070707"/>
      <w:sz w:val="15"/>
      <w:szCs w:val="15"/>
      <w:lang w:eastAsia="cs-CZ"/>
    </w:rPr>
  </w:style>
  <w:style w:type="character" w:styleId="Sledovanodkaz">
    <w:name w:val="FollowedHyperlink"/>
    <w:uiPriority w:val="99"/>
    <w:semiHidden/>
    <w:unhideWhenUsed/>
    <w:rsid w:val="00CE76FE"/>
    <w:rPr>
      <w:strike w:val="0"/>
      <w:dstrike w:val="0"/>
      <w:color w:val="05507A"/>
      <w:u w:val="none"/>
      <w:effect w:val="none"/>
    </w:rPr>
  </w:style>
  <w:style w:type="character" w:styleId="KdHTML">
    <w:name w:val="HTML Code"/>
    <w:uiPriority w:val="99"/>
    <w:semiHidden/>
    <w:unhideWhenUsed/>
    <w:rsid w:val="00CE76FE"/>
    <w:rPr>
      <w:rFonts w:ascii="Courier New" w:eastAsia="Times New Roman" w:hAnsi="Courier New" w:cs="Courier New"/>
      <w:vanish w:val="0"/>
      <w:webHidden w:val="0"/>
      <w:sz w:val="20"/>
      <w:szCs w:val="20"/>
      <w:bdr w:val="single" w:sz="6" w:space="6" w:color="D6DADC" w:frame="1"/>
      <w:shd w:val="clear" w:color="auto" w:fill="EBF6FC"/>
      <w:specVanish w:val="0"/>
    </w:rPr>
  </w:style>
  <w:style w:type="paragraph" w:styleId="FormtovanvHTML">
    <w:name w:val="HTML Preformatted"/>
    <w:basedOn w:val="Normln"/>
    <w:link w:val="FormtovanvHTMLChar"/>
    <w:uiPriority w:val="99"/>
    <w:semiHidden/>
    <w:unhideWhenUsed/>
    <w:rsid w:val="00CE76FE"/>
    <w:pPr>
      <w:pBdr>
        <w:top w:val="single" w:sz="6" w:space="6" w:color="D6DADC"/>
        <w:left w:val="single" w:sz="6" w:space="6" w:color="D6DADC"/>
        <w:bottom w:val="single" w:sz="6" w:space="6" w:color="D6DADC"/>
        <w:right w:val="single" w:sz="6" w:space="6" w:color="D6DADC"/>
      </w:pBdr>
      <w:shd w:val="clear" w:color="auto" w:fill="EBF6F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pPr>
    <w:rPr>
      <w:rFonts w:ascii="Courier New" w:eastAsia="Times New Roman" w:hAnsi="Courier New" w:cs="Times New Roman"/>
      <w:sz w:val="18"/>
      <w:szCs w:val="18"/>
      <w:lang w:val="x-none" w:eastAsia="cs-CZ"/>
    </w:rPr>
  </w:style>
  <w:style w:type="character" w:customStyle="1" w:styleId="FormtovanvHTMLChar">
    <w:name w:val="Formátovaný v HTML Char"/>
    <w:link w:val="FormtovanvHTML"/>
    <w:uiPriority w:val="99"/>
    <w:semiHidden/>
    <w:rsid w:val="00CE76FE"/>
    <w:rPr>
      <w:rFonts w:ascii="Courier New" w:eastAsia="Times New Roman" w:hAnsi="Courier New" w:cs="Courier New"/>
      <w:sz w:val="18"/>
      <w:szCs w:val="18"/>
      <w:shd w:val="clear" w:color="auto" w:fill="EBF6FC"/>
      <w:lang w:eastAsia="cs-CZ"/>
    </w:rPr>
  </w:style>
  <w:style w:type="paragraph" w:styleId="Normlnweb">
    <w:name w:val="Normal (Web)"/>
    <w:basedOn w:val="Normln"/>
    <w:uiPriority w:val="99"/>
    <w:unhideWhenUsed/>
    <w:rsid w:val="00CE76FE"/>
    <w:pPr>
      <w:spacing w:before="144" w:after="144" w:line="288" w:lineRule="auto"/>
    </w:pPr>
    <w:rPr>
      <w:rFonts w:ascii="Times New Roman" w:eastAsia="Times New Roman" w:hAnsi="Times New Roman" w:cs="Times New Roman"/>
      <w:lang w:eastAsia="cs-CZ"/>
    </w:rPr>
  </w:style>
  <w:style w:type="paragraph" w:customStyle="1" w:styleId="h1a">
    <w:name w:val="h1a"/>
    <w:basedOn w:val="Normln"/>
    <w:rsid w:val="00CE76FE"/>
    <w:pPr>
      <w:spacing w:before="144" w:after="144" w:line="330" w:lineRule="atLeast"/>
    </w:pPr>
    <w:rPr>
      <w:rFonts w:ascii="Times New Roman" w:eastAsia="Times New Roman" w:hAnsi="Times New Roman" w:cs="Times New Roman"/>
      <w:lang w:eastAsia="cs-CZ"/>
    </w:rPr>
  </w:style>
  <w:style w:type="paragraph" w:customStyle="1" w:styleId="para">
    <w:name w:val="para"/>
    <w:basedOn w:val="Normln"/>
    <w:rsid w:val="00CE76FE"/>
    <w:pPr>
      <w:spacing w:before="144" w:after="144" w:line="288" w:lineRule="auto"/>
    </w:pPr>
    <w:rPr>
      <w:rFonts w:ascii="Times New Roman" w:eastAsia="Times New Roman" w:hAnsi="Times New Roman" w:cs="Times New Roman"/>
      <w:b/>
      <w:bCs/>
      <w:color w:val="FF8400"/>
      <w:lang w:eastAsia="cs-CZ"/>
    </w:rPr>
  </w:style>
  <w:style w:type="paragraph" w:customStyle="1" w:styleId="clanek">
    <w:name w:val="clanek"/>
    <w:basedOn w:val="Normln"/>
    <w:rsid w:val="00CE76FE"/>
    <w:pPr>
      <w:spacing w:before="144" w:after="144" w:line="288" w:lineRule="auto"/>
    </w:pPr>
    <w:rPr>
      <w:rFonts w:ascii="Times New Roman" w:eastAsia="Times New Roman" w:hAnsi="Times New Roman" w:cs="Times New Roman"/>
      <w:b/>
      <w:bCs/>
      <w:color w:val="E06000"/>
      <w:lang w:eastAsia="cs-CZ"/>
    </w:rPr>
  </w:style>
  <w:style w:type="paragraph" w:customStyle="1" w:styleId="kapitola">
    <w:name w:val="kapitola"/>
    <w:basedOn w:val="Normln"/>
    <w:rsid w:val="00CE76FE"/>
    <w:pPr>
      <w:spacing w:before="144" w:after="144" w:line="288" w:lineRule="auto"/>
    </w:pPr>
    <w:rPr>
      <w:rFonts w:ascii="Times New Roman" w:eastAsia="Times New Roman" w:hAnsi="Times New Roman" w:cs="Times New Roman"/>
      <w:b/>
      <w:bCs/>
      <w:color w:val="E06000"/>
      <w:lang w:eastAsia="cs-CZ"/>
    </w:rPr>
  </w:style>
  <w:style w:type="paragraph" w:customStyle="1" w:styleId="cast">
    <w:name w:val="cast"/>
    <w:basedOn w:val="Normln"/>
    <w:rsid w:val="00CE76FE"/>
    <w:pPr>
      <w:spacing w:before="144" w:after="144" w:line="288" w:lineRule="auto"/>
    </w:pPr>
    <w:rPr>
      <w:rFonts w:ascii="Times New Roman" w:eastAsia="Times New Roman" w:hAnsi="Times New Roman" w:cs="Times New Roman"/>
      <w:b/>
      <w:bCs/>
      <w:color w:val="202020"/>
      <w:lang w:eastAsia="cs-CZ"/>
    </w:rPr>
  </w:style>
  <w:style w:type="paragraph" w:customStyle="1" w:styleId="dil">
    <w:name w:val="dil"/>
    <w:basedOn w:val="Normln"/>
    <w:rsid w:val="00CE76FE"/>
    <w:pPr>
      <w:spacing w:before="144" w:after="144" w:line="288" w:lineRule="auto"/>
    </w:pPr>
    <w:rPr>
      <w:rFonts w:ascii="Times New Roman" w:eastAsia="Times New Roman" w:hAnsi="Times New Roman" w:cs="Times New Roman"/>
      <w:b/>
      <w:bCs/>
      <w:color w:val="404040"/>
      <w:lang w:eastAsia="cs-CZ"/>
    </w:rPr>
  </w:style>
  <w:style w:type="paragraph" w:customStyle="1" w:styleId="oddil">
    <w:name w:val="oddil"/>
    <w:basedOn w:val="Normln"/>
    <w:rsid w:val="00CE76FE"/>
    <w:pPr>
      <w:spacing w:before="144" w:after="144" w:line="288" w:lineRule="auto"/>
    </w:pPr>
    <w:rPr>
      <w:rFonts w:ascii="Times New Roman" w:eastAsia="Times New Roman" w:hAnsi="Times New Roman" w:cs="Times New Roman"/>
      <w:b/>
      <w:bCs/>
      <w:color w:val="404040"/>
      <w:lang w:eastAsia="cs-CZ"/>
    </w:rPr>
  </w:style>
  <w:style w:type="paragraph" w:customStyle="1" w:styleId="hlava">
    <w:name w:val="hlava"/>
    <w:basedOn w:val="Normln"/>
    <w:rsid w:val="00CE76FE"/>
    <w:pPr>
      <w:spacing w:before="144" w:after="144" w:line="288" w:lineRule="auto"/>
    </w:pPr>
    <w:rPr>
      <w:rFonts w:ascii="Times New Roman" w:eastAsia="Times New Roman" w:hAnsi="Times New Roman" w:cs="Times New Roman"/>
      <w:b/>
      <w:bCs/>
      <w:color w:val="282828"/>
      <w:sz w:val="22"/>
      <w:szCs w:val="22"/>
      <w:lang w:eastAsia="cs-CZ"/>
    </w:rPr>
  </w:style>
  <w:style w:type="paragraph" w:customStyle="1" w:styleId="nadpis">
    <w:name w:val="nadpis"/>
    <w:basedOn w:val="Normln"/>
    <w:rsid w:val="00CE76FE"/>
    <w:pPr>
      <w:spacing w:before="144" w:after="144" w:line="288" w:lineRule="auto"/>
    </w:pPr>
    <w:rPr>
      <w:rFonts w:ascii="Times New Roman" w:eastAsia="Times New Roman" w:hAnsi="Times New Roman" w:cs="Times New Roman"/>
      <w:b/>
      <w:bCs/>
      <w:color w:val="08A8F8"/>
      <w:sz w:val="22"/>
      <w:szCs w:val="22"/>
      <w:lang w:eastAsia="cs-CZ"/>
    </w:rPr>
  </w:style>
  <w:style w:type="paragraph" w:customStyle="1" w:styleId="temp">
    <w:name w:val="temp"/>
    <w:basedOn w:val="Normln"/>
    <w:rsid w:val="00CE76FE"/>
    <w:pPr>
      <w:spacing w:before="240" w:after="144" w:line="288" w:lineRule="auto"/>
    </w:pPr>
    <w:rPr>
      <w:rFonts w:ascii="Times New Roman" w:eastAsia="Times New Roman" w:hAnsi="Times New Roman" w:cs="Times New Roman"/>
      <w:b/>
      <w:bCs/>
      <w:color w:val="404040"/>
      <w:sz w:val="22"/>
      <w:szCs w:val="22"/>
      <w:lang w:eastAsia="cs-CZ"/>
    </w:rPr>
  </w:style>
  <w:style w:type="paragraph" w:customStyle="1" w:styleId="num">
    <w:name w:val="num"/>
    <w:basedOn w:val="Normln"/>
    <w:rsid w:val="00CE76FE"/>
    <w:pPr>
      <w:spacing w:before="144" w:after="144" w:line="288" w:lineRule="auto"/>
    </w:pPr>
    <w:rPr>
      <w:rFonts w:ascii="Times New Roman" w:eastAsia="Times New Roman" w:hAnsi="Times New Roman" w:cs="Times New Roman"/>
      <w:b/>
      <w:bCs/>
      <w:color w:val="303030"/>
      <w:lang w:eastAsia="cs-CZ"/>
    </w:rPr>
  </w:style>
  <w:style w:type="paragraph" w:customStyle="1" w:styleId="linknote">
    <w:name w:val="linknote"/>
    <w:basedOn w:val="Normln"/>
    <w:rsid w:val="00CE76FE"/>
    <w:pPr>
      <w:spacing w:before="144" w:after="144" w:line="288" w:lineRule="auto"/>
    </w:pPr>
    <w:rPr>
      <w:rFonts w:ascii="Times New Roman" w:eastAsia="Times New Roman" w:hAnsi="Times New Roman" w:cs="Times New Roman"/>
      <w:b/>
      <w:bCs/>
      <w:lang w:eastAsia="cs-CZ"/>
    </w:rPr>
  </w:style>
  <w:style w:type="paragraph" w:customStyle="1" w:styleId="vppc">
    <w:name w:val="vppc"/>
    <w:basedOn w:val="Normln"/>
    <w:rsid w:val="00CE76FE"/>
    <w:pPr>
      <w:spacing w:before="144" w:after="144" w:line="288" w:lineRule="auto"/>
    </w:pPr>
    <w:rPr>
      <w:rFonts w:ascii="Times New Roman" w:eastAsia="Times New Roman" w:hAnsi="Times New Roman" w:cs="Times New Roman"/>
      <w:lang w:eastAsia="cs-CZ"/>
    </w:rPr>
  </w:style>
  <w:style w:type="paragraph" w:customStyle="1" w:styleId="l0">
    <w:name w:val="l0"/>
    <w:basedOn w:val="Normln"/>
    <w:rsid w:val="00CE76FE"/>
    <w:pPr>
      <w:spacing w:before="144" w:after="144" w:line="288" w:lineRule="auto"/>
    </w:pPr>
    <w:rPr>
      <w:rFonts w:ascii="Times New Roman" w:eastAsia="Times New Roman" w:hAnsi="Times New Roman" w:cs="Times New Roman"/>
      <w:lang w:eastAsia="cs-CZ"/>
    </w:rPr>
  </w:style>
  <w:style w:type="paragraph" w:customStyle="1" w:styleId="l1">
    <w:name w:val="l1"/>
    <w:basedOn w:val="Normln"/>
    <w:rsid w:val="00CE76FE"/>
    <w:pPr>
      <w:spacing w:before="144" w:after="144" w:line="288" w:lineRule="auto"/>
    </w:pPr>
    <w:rPr>
      <w:rFonts w:ascii="Times New Roman" w:eastAsia="Times New Roman" w:hAnsi="Times New Roman" w:cs="Times New Roman"/>
      <w:lang w:eastAsia="cs-CZ"/>
    </w:rPr>
  </w:style>
  <w:style w:type="paragraph" w:customStyle="1" w:styleId="l2">
    <w:name w:val="l2"/>
    <w:basedOn w:val="Normln"/>
    <w:rsid w:val="00CE76FE"/>
    <w:pPr>
      <w:spacing w:before="144" w:after="144" w:line="288" w:lineRule="auto"/>
    </w:pPr>
    <w:rPr>
      <w:rFonts w:ascii="Times New Roman" w:eastAsia="Times New Roman" w:hAnsi="Times New Roman" w:cs="Times New Roman"/>
      <w:lang w:eastAsia="cs-CZ"/>
    </w:rPr>
  </w:style>
  <w:style w:type="paragraph" w:customStyle="1" w:styleId="l3">
    <w:name w:val="l3"/>
    <w:basedOn w:val="Normln"/>
    <w:rsid w:val="00CE76FE"/>
    <w:pPr>
      <w:spacing w:before="144" w:after="144" w:line="288" w:lineRule="auto"/>
    </w:pPr>
    <w:rPr>
      <w:rFonts w:ascii="Times New Roman" w:eastAsia="Times New Roman" w:hAnsi="Times New Roman" w:cs="Times New Roman"/>
      <w:lang w:eastAsia="cs-CZ"/>
    </w:rPr>
  </w:style>
  <w:style w:type="paragraph" w:customStyle="1" w:styleId="l4">
    <w:name w:val="l4"/>
    <w:basedOn w:val="Normln"/>
    <w:rsid w:val="00CE76FE"/>
    <w:pPr>
      <w:spacing w:before="144" w:after="144" w:line="288" w:lineRule="auto"/>
    </w:pPr>
    <w:rPr>
      <w:rFonts w:ascii="Times New Roman" w:eastAsia="Times New Roman" w:hAnsi="Times New Roman" w:cs="Times New Roman"/>
      <w:lang w:eastAsia="cs-CZ"/>
    </w:rPr>
  </w:style>
  <w:style w:type="paragraph" w:customStyle="1" w:styleId="l5">
    <w:name w:val="l5"/>
    <w:basedOn w:val="Normln"/>
    <w:rsid w:val="00CE76FE"/>
    <w:pPr>
      <w:spacing w:before="144" w:after="144" w:line="288" w:lineRule="auto"/>
    </w:pPr>
    <w:rPr>
      <w:rFonts w:ascii="Times New Roman" w:eastAsia="Times New Roman" w:hAnsi="Times New Roman" w:cs="Times New Roman"/>
      <w:lang w:eastAsia="cs-CZ"/>
    </w:rPr>
  </w:style>
  <w:style w:type="paragraph" w:customStyle="1" w:styleId="l6">
    <w:name w:val="l6"/>
    <w:basedOn w:val="Normln"/>
    <w:rsid w:val="00CE76FE"/>
    <w:pPr>
      <w:spacing w:before="144" w:after="144" w:line="288" w:lineRule="auto"/>
    </w:pPr>
    <w:rPr>
      <w:rFonts w:ascii="Times New Roman" w:eastAsia="Times New Roman" w:hAnsi="Times New Roman" w:cs="Times New Roman"/>
      <w:lang w:eastAsia="cs-CZ"/>
    </w:rPr>
  </w:style>
  <w:style w:type="paragraph" w:customStyle="1" w:styleId="l7">
    <w:name w:val="l7"/>
    <w:basedOn w:val="Normln"/>
    <w:rsid w:val="00CE76FE"/>
    <w:pPr>
      <w:spacing w:before="144" w:after="144" w:line="288" w:lineRule="auto"/>
    </w:pPr>
    <w:rPr>
      <w:rFonts w:ascii="Times New Roman" w:eastAsia="Times New Roman" w:hAnsi="Times New Roman" w:cs="Times New Roman"/>
      <w:lang w:eastAsia="cs-CZ"/>
    </w:rPr>
  </w:style>
  <w:style w:type="paragraph" w:customStyle="1" w:styleId="l8">
    <w:name w:val="l8"/>
    <w:basedOn w:val="Normln"/>
    <w:rsid w:val="00CE76FE"/>
    <w:pPr>
      <w:spacing w:before="144" w:after="144" w:line="288" w:lineRule="auto"/>
    </w:pPr>
    <w:rPr>
      <w:rFonts w:ascii="Times New Roman" w:eastAsia="Times New Roman" w:hAnsi="Times New Roman" w:cs="Times New Roman"/>
      <w:lang w:eastAsia="cs-CZ"/>
    </w:rPr>
  </w:style>
  <w:style w:type="paragraph" w:customStyle="1" w:styleId="l9">
    <w:name w:val="l9"/>
    <w:basedOn w:val="Normln"/>
    <w:rsid w:val="00CE76FE"/>
    <w:pPr>
      <w:spacing w:before="144" w:after="144" w:line="288" w:lineRule="auto"/>
    </w:pPr>
    <w:rPr>
      <w:rFonts w:ascii="Times New Roman" w:eastAsia="Times New Roman" w:hAnsi="Times New Roman" w:cs="Times New Roman"/>
      <w:lang w:eastAsia="cs-CZ"/>
    </w:rPr>
  </w:style>
  <w:style w:type="paragraph" w:customStyle="1" w:styleId="l10">
    <w:name w:val="l10"/>
    <w:basedOn w:val="Normln"/>
    <w:rsid w:val="00CE76FE"/>
    <w:pPr>
      <w:spacing w:before="144" w:after="144" w:line="288" w:lineRule="auto"/>
    </w:pPr>
    <w:rPr>
      <w:rFonts w:ascii="Times New Roman" w:eastAsia="Times New Roman" w:hAnsi="Times New Roman" w:cs="Times New Roman"/>
      <w:lang w:eastAsia="cs-CZ"/>
    </w:rPr>
  </w:style>
  <w:style w:type="paragraph" w:customStyle="1" w:styleId="l11">
    <w:name w:val="l11"/>
    <w:basedOn w:val="Normln"/>
    <w:rsid w:val="00CE76FE"/>
    <w:pPr>
      <w:spacing w:before="144" w:after="144" w:line="288" w:lineRule="auto"/>
    </w:pPr>
    <w:rPr>
      <w:rFonts w:ascii="Times New Roman" w:eastAsia="Times New Roman" w:hAnsi="Times New Roman" w:cs="Times New Roman"/>
      <w:lang w:eastAsia="cs-CZ"/>
    </w:rPr>
  </w:style>
  <w:style w:type="paragraph" w:customStyle="1" w:styleId="l12">
    <w:name w:val="l12"/>
    <w:basedOn w:val="Normln"/>
    <w:rsid w:val="00CE76FE"/>
    <w:pPr>
      <w:spacing w:before="144" w:after="144" w:line="288" w:lineRule="auto"/>
    </w:pPr>
    <w:rPr>
      <w:rFonts w:ascii="Times New Roman" w:eastAsia="Times New Roman" w:hAnsi="Times New Roman" w:cs="Times New Roman"/>
      <w:lang w:eastAsia="cs-CZ"/>
    </w:rPr>
  </w:style>
  <w:style w:type="paragraph" w:customStyle="1" w:styleId="l13">
    <w:name w:val="l13"/>
    <w:basedOn w:val="Normln"/>
    <w:rsid w:val="00CE76FE"/>
    <w:pPr>
      <w:spacing w:before="144" w:after="144" w:line="288" w:lineRule="auto"/>
    </w:pPr>
    <w:rPr>
      <w:rFonts w:ascii="Times New Roman" w:eastAsia="Times New Roman" w:hAnsi="Times New Roman" w:cs="Times New Roman"/>
      <w:lang w:eastAsia="cs-CZ"/>
    </w:rPr>
  </w:style>
  <w:style w:type="paragraph" w:customStyle="1" w:styleId="l14">
    <w:name w:val="l14"/>
    <w:basedOn w:val="Normln"/>
    <w:rsid w:val="00CE76FE"/>
    <w:pPr>
      <w:spacing w:before="144" w:after="144" w:line="288" w:lineRule="auto"/>
    </w:pPr>
    <w:rPr>
      <w:rFonts w:ascii="Times New Roman" w:eastAsia="Times New Roman" w:hAnsi="Times New Roman" w:cs="Times New Roman"/>
      <w:lang w:eastAsia="cs-CZ"/>
    </w:rPr>
  </w:style>
  <w:style w:type="paragraph" w:customStyle="1" w:styleId="l15">
    <w:name w:val="l15"/>
    <w:basedOn w:val="Normln"/>
    <w:rsid w:val="00CE76FE"/>
    <w:pPr>
      <w:spacing w:before="144" w:after="144" w:line="288" w:lineRule="auto"/>
    </w:pPr>
    <w:rPr>
      <w:rFonts w:ascii="Times New Roman" w:eastAsia="Times New Roman" w:hAnsi="Times New Roman" w:cs="Times New Roman"/>
      <w:lang w:eastAsia="cs-CZ"/>
    </w:rPr>
  </w:style>
  <w:style w:type="paragraph" w:customStyle="1" w:styleId="l16">
    <w:name w:val="l16"/>
    <w:basedOn w:val="Normln"/>
    <w:rsid w:val="00CE76FE"/>
    <w:pPr>
      <w:spacing w:before="144" w:after="144" w:line="288" w:lineRule="auto"/>
    </w:pPr>
    <w:rPr>
      <w:rFonts w:ascii="Times New Roman" w:eastAsia="Times New Roman" w:hAnsi="Times New Roman" w:cs="Times New Roman"/>
      <w:lang w:eastAsia="cs-CZ"/>
    </w:rPr>
  </w:style>
  <w:style w:type="paragraph" w:customStyle="1" w:styleId="b0">
    <w:name w:val="b0"/>
    <w:basedOn w:val="Normln"/>
    <w:rsid w:val="00CE76FE"/>
    <w:pPr>
      <w:spacing w:before="144" w:after="144" w:line="288" w:lineRule="auto"/>
    </w:pPr>
    <w:rPr>
      <w:rFonts w:ascii="Times New Roman" w:eastAsia="Times New Roman" w:hAnsi="Times New Roman" w:cs="Times New Roman"/>
      <w:lang w:eastAsia="cs-CZ"/>
    </w:rPr>
  </w:style>
  <w:style w:type="paragraph" w:customStyle="1" w:styleId="b1">
    <w:name w:val="b1"/>
    <w:basedOn w:val="Normln"/>
    <w:rsid w:val="00CE76FE"/>
    <w:pPr>
      <w:spacing w:before="144" w:after="144" w:line="288" w:lineRule="auto"/>
    </w:pPr>
    <w:rPr>
      <w:rFonts w:ascii="Times New Roman" w:eastAsia="Times New Roman" w:hAnsi="Times New Roman" w:cs="Times New Roman"/>
      <w:lang w:eastAsia="cs-CZ"/>
    </w:rPr>
  </w:style>
  <w:style w:type="paragraph" w:customStyle="1" w:styleId="b2">
    <w:name w:val="b2"/>
    <w:basedOn w:val="Normln"/>
    <w:rsid w:val="00CE76FE"/>
    <w:pPr>
      <w:spacing w:before="144" w:after="144" w:line="288" w:lineRule="auto"/>
      <w:ind w:left="300"/>
    </w:pPr>
    <w:rPr>
      <w:rFonts w:ascii="Times New Roman" w:eastAsia="Times New Roman" w:hAnsi="Times New Roman" w:cs="Times New Roman"/>
      <w:lang w:eastAsia="cs-CZ"/>
    </w:rPr>
  </w:style>
  <w:style w:type="paragraph" w:customStyle="1" w:styleId="b3">
    <w:name w:val="b3"/>
    <w:basedOn w:val="Normln"/>
    <w:rsid w:val="00CE76FE"/>
    <w:pPr>
      <w:spacing w:before="144" w:after="144" w:line="288" w:lineRule="auto"/>
      <w:ind w:left="600"/>
    </w:pPr>
    <w:rPr>
      <w:rFonts w:ascii="Times New Roman" w:eastAsia="Times New Roman" w:hAnsi="Times New Roman" w:cs="Times New Roman"/>
      <w:lang w:eastAsia="cs-CZ"/>
    </w:rPr>
  </w:style>
  <w:style w:type="paragraph" w:customStyle="1" w:styleId="b4">
    <w:name w:val="b4"/>
    <w:basedOn w:val="Normln"/>
    <w:rsid w:val="00CE76FE"/>
    <w:pPr>
      <w:spacing w:before="144" w:after="144" w:line="288" w:lineRule="auto"/>
      <w:ind w:left="900"/>
    </w:pPr>
    <w:rPr>
      <w:rFonts w:ascii="Times New Roman" w:eastAsia="Times New Roman" w:hAnsi="Times New Roman" w:cs="Times New Roman"/>
      <w:lang w:eastAsia="cs-CZ"/>
    </w:rPr>
  </w:style>
  <w:style w:type="paragraph" w:customStyle="1" w:styleId="b5">
    <w:name w:val="b5"/>
    <w:basedOn w:val="Normln"/>
    <w:rsid w:val="00CE76FE"/>
    <w:pPr>
      <w:spacing w:before="144" w:after="144" w:line="288" w:lineRule="auto"/>
      <w:ind w:left="1200"/>
    </w:pPr>
    <w:rPr>
      <w:rFonts w:ascii="Times New Roman" w:eastAsia="Times New Roman" w:hAnsi="Times New Roman" w:cs="Times New Roman"/>
      <w:lang w:eastAsia="cs-CZ"/>
    </w:rPr>
  </w:style>
  <w:style w:type="paragraph" w:customStyle="1" w:styleId="b6">
    <w:name w:val="b6"/>
    <w:basedOn w:val="Normln"/>
    <w:rsid w:val="00CE76FE"/>
    <w:pPr>
      <w:spacing w:before="144" w:after="144" w:line="288" w:lineRule="auto"/>
      <w:ind w:left="1500"/>
    </w:pPr>
    <w:rPr>
      <w:rFonts w:ascii="Times New Roman" w:eastAsia="Times New Roman" w:hAnsi="Times New Roman" w:cs="Times New Roman"/>
      <w:lang w:eastAsia="cs-CZ"/>
    </w:rPr>
  </w:style>
  <w:style w:type="paragraph" w:customStyle="1" w:styleId="b7">
    <w:name w:val="b7"/>
    <w:basedOn w:val="Normln"/>
    <w:rsid w:val="00CE76FE"/>
    <w:pPr>
      <w:spacing w:before="144" w:after="144" w:line="288" w:lineRule="auto"/>
      <w:ind w:left="1800"/>
    </w:pPr>
    <w:rPr>
      <w:rFonts w:ascii="Times New Roman" w:eastAsia="Times New Roman" w:hAnsi="Times New Roman" w:cs="Times New Roman"/>
      <w:lang w:eastAsia="cs-CZ"/>
    </w:rPr>
  </w:style>
  <w:style w:type="paragraph" w:customStyle="1" w:styleId="b8">
    <w:name w:val="b8"/>
    <w:basedOn w:val="Normln"/>
    <w:rsid w:val="00CE76FE"/>
    <w:pPr>
      <w:spacing w:before="144" w:after="144" w:line="288" w:lineRule="auto"/>
      <w:ind w:left="2100"/>
    </w:pPr>
    <w:rPr>
      <w:rFonts w:ascii="Times New Roman" w:eastAsia="Times New Roman" w:hAnsi="Times New Roman" w:cs="Times New Roman"/>
      <w:lang w:eastAsia="cs-CZ"/>
    </w:rPr>
  </w:style>
  <w:style w:type="paragraph" w:customStyle="1" w:styleId="b9">
    <w:name w:val="b9"/>
    <w:basedOn w:val="Normln"/>
    <w:rsid w:val="00CE76FE"/>
    <w:pPr>
      <w:spacing w:before="144" w:after="144" w:line="288" w:lineRule="auto"/>
      <w:ind w:left="2400"/>
    </w:pPr>
    <w:rPr>
      <w:rFonts w:ascii="Times New Roman" w:eastAsia="Times New Roman" w:hAnsi="Times New Roman" w:cs="Times New Roman"/>
      <w:lang w:eastAsia="cs-CZ"/>
    </w:rPr>
  </w:style>
  <w:style w:type="paragraph" w:customStyle="1" w:styleId="b10">
    <w:name w:val="b10"/>
    <w:basedOn w:val="Normln"/>
    <w:rsid w:val="00CE76FE"/>
    <w:pPr>
      <w:spacing w:before="144" w:after="144" w:line="288" w:lineRule="auto"/>
      <w:ind w:left="2700"/>
    </w:pPr>
    <w:rPr>
      <w:rFonts w:ascii="Times New Roman" w:eastAsia="Times New Roman" w:hAnsi="Times New Roman" w:cs="Times New Roman"/>
      <w:lang w:eastAsia="cs-CZ"/>
    </w:rPr>
  </w:style>
  <w:style w:type="paragraph" w:customStyle="1" w:styleId="b11">
    <w:name w:val="b11"/>
    <w:basedOn w:val="Normln"/>
    <w:rsid w:val="00CE76FE"/>
    <w:pPr>
      <w:spacing w:before="144" w:after="144" w:line="288" w:lineRule="auto"/>
      <w:ind w:left="3000"/>
    </w:pPr>
    <w:rPr>
      <w:rFonts w:ascii="Times New Roman" w:eastAsia="Times New Roman" w:hAnsi="Times New Roman" w:cs="Times New Roman"/>
      <w:lang w:eastAsia="cs-CZ"/>
    </w:rPr>
  </w:style>
  <w:style w:type="paragraph" w:customStyle="1" w:styleId="b12">
    <w:name w:val="b12"/>
    <w:basedOn w:val="Normln"/>
    <w:rsid w:val="00CE76FE"/>
    <w:pPr>
      <w:spacing w:before="144" w:after="144" w:line="288" w:lineRule="auto"/>
      <w:ind w:left="3300"/>
    </w:pPr>
    <w:rPr>
      <w:rFonts w:ascii="Times New Roman" w:eastAsia="Times New Roman" w:hAnsi="Times New Roman" w:cs="Times New Roman"/>
      <w:lang w:eastAsia="cs-CZ"/>
    </w:rPr>
  </w:style>
  <w:style w:type="paragraph" w:customStyle="1" w:styleId="b13">
    <w:name w:val="b13"/>
    <w:basedOn w:val="Normln"/>
    <w:rsid w:val="00CE76FE"/>
    <w:pPr>
      <w:spacing w:before="144" w:after="144" w:line="288" w:lineRule="auto"/>
      <w:ind w:left="3600"/>
    </w:pPr>
    <w:rPr>
      <w:rFonts w:ascii="Times New Roman" w:eastAsia="Times New Roman" w:hAnsi="Times New Roman" w:cs="Times New Roman"/>
      <w:lang w:eastAsia="cs-CZ"/>
    </w:rPr>
  </w:style>
  <w:style w:type="paragraph" w:customStyle="1" w:styleId="b14">
    <w:name w:val="b14"/>
    <w:basedOn w:val="Normln"/>
    <w:rsid w:val="00CE76FE"/>
    <w:pPr>
      <w:spacing w:before="144" w:after="144" w:line="288" w:lineRule="auto"/>
      <w:ind w:left="3900"/>
    </w:pPr>
    <w:rPr>
      <w:rFonts w:ascii="Times New Roman" w:eastAsia="Times New Roman" w:hAnsi="Times New Roman" w:cs="Times New Roman"/>
      <w:lang w:eastAsia="cs-CZ"/>
    </w:rPr>
  </w:style>
  <w:style w:type="paragraph" w:customStyle="1" w:styleId="b15">
    <w:name w:val="b15"/>
    <w:basedOn w:val="Normln"/>
    <w:rsid w:val="00CE76FE"/>
    <w:pPr>
      <w:spacing w:before="144" w:after="144" w:line="288" w:lineRule="auto"/>
      <w:ind w:left="4200"/>
    </w:pPr>
    <w:rPr>
      <w:rFonts w:ascii="Times New Roman" w:eastAsia="Times New Roman" w:hAnsi="Times New Roman" w:cs="Times New Roman"/>
      <w:lang w:eastAsia="cs-CZ"/>
    </w:rPr>
  </w:style>
  <w:style w:type="paragraph" w:customStyle="1" w:styleId="b16">
    <w:name w:val="b16"/>
    <w:basedOn w:val="Normln"/>
    <w:rsid w:val="00CE76FE"/>
    <w:pPr>
      <w:spacing w:before="144" w:after="144" w:line="288" w:lineRule="auto"/>
      <w:ind w:left="4500"/>
    </w:pPr>
    <w:rPr>
      <w:rFonts w:ascii="Times New Roman" w:eastAsia="Times New Roman" w:hAnsi="Times New Roman" w:cs="Times New Roman"/>
      <w:lang w:eastAsia="cs-CZ"/>
    </w:rPr>
  </w:style>
  <w:style w:type="paragraph" w:customStyle="1" w:styleId="w40">
    <w:name w:val="w40"/>
    <w:basedOn w:val="Normln"/>
    <w:rsid w:val="00CE76FE"/>
    <w:pPr>
      <w:spacing w:before="144" w:after="144" w:line="288" w:lineRule="auto"/>
    </w:pPr>
    <w:rPr>
      <w:rFonts w:ascii="Times New Roman" w:eastAsia="Times New Roman" w:hAnsi="Times New Roman" w:cs="Times New Roman"/>
      <w:lang w:eastAsia="cs-CZ"/>
    </w:rPr>
  </w:style>
  <w:style w:type="paragraph" w:customStyle="1" w:styleId="w100">
    <w:name w:val="w100"/>
    <w:basedOn w:val="Normln"/>
    <w:rsid w:val="00CE76FE"/>
    <w:pPr>
      <w:spacing w:before="144" w:after="144" w:line="288" w:lineRule="auto"/>
    </w:pPr>
    <w:rPr>
      <w:rFonts w:ascii="Times New Roman" w:eastAsia="Times New Roman" w:hAnsi="Times New Roman" w:cs="Times New Roman"/>
      <w:lang w:eastAsia="cs-CZ"/>
    </w:rPr>
  </w:style>
  <w:style w:type="paragraph" w:customStyle="1" w:styleId="w200">
    <w:name w:val="w200"/>
    <w:basedOn w:val="Normln"/>
    <w:rsid w:val="00CE76FE"/>
    <w:pPr>
      <w:spacing w:before="144" w:after="144" w:line="288" w:lineRule="auto"/>
    </w:pPr>
    <w:rPr>
      <w:rFonts w:ascii="Times New Roman" w:eastAsia="Times New Roman" w:hAnsi="Times New Roman" w:cs="Times New Roman"/>
      <w:lang w:eastAsia="cs-CZ"/>
    </w:rPr>
  </w:style>
  <w:style w:type="paragraph" w:customStyle="1" w:styleId="w150">
    <w:name w:val="w150"/>
    <w:basedOn w:val="Normln"/>
    <w:rsid w:val="00CE76FE"/>
    <w:pPr>
      <w:spacing w:before="144" w:after="144" w:line="288" w:lineRule="auto"/>
    </w:pPr>
    <w:rPr>
      <w:rFonts w:ascii="Times New Roman" w:eastAsia="Times New Roman" w:hAnsi="Times New Roman" w:cs="Times New Roman"/>
      <w:lang w:eastAsia="cs-CZ"/>
    </w:rPr>
  </w:style>
  <w:style w:type="paragraph" w:customStyle="1" w:styleId="al">
    <w:name w:val="al"/>
    <w:basedOn w:val="Normln"/>
    <w:rsid w:val="00CE76FE"/>
    <w:pPr>
      <w:spacing w:before="144" w:after="144" w:line="288" w:lineRule="auto"/>
    </w:pPr>
    <w:rPr>
      <w:rFonts w:ascii="Times New Roman" w:eastAsia="Times New Roman" w:hAnsi="Times New Roman" w:cs="Times New Roman"/>
      <w:lang w:eastAsia="cs-CZ"/>
    </w:rPr>
  </w:style>
  <w:style w:type="paragraph" w:customStyle="1" w:styleId="ar">
    <w:name w:val="ar"/>
    <w:basedOn w:val="Normln"/>
    <w:rsid w:val="00CE76FE"/>
    <w:pPr>
      <w:spacing w:before="144" w:after="144" w:line="288" w:lineRule="auto"/>
      <w:jc w:val="right"/>
    </w:pPr>
    <w:rPr>
      <w:rFonts w:ascii="Times New Roman" w:eastAsia="Times New Roman" w:hAnsi="Times New Roman" w:cs="Times New Roman"/>
      <w:lang w:eastAsia="cs-CZ"/>
    </w:rPr>
  </w:style>
  <w:style w:type="paragraph" w:customStyle="1" w:styleId="ac">
    <w:name w:val="ac"/>
    <w:basedOn w:val="Normln"/>
    <w:rsid w:val="00CE76FE"/>
    <w:pPr>
      <w:spacing w:before="144" w:after="144" w:line="288" w:lineRule="auto"/>
      <w:jc w:val="center"/>
    </w:pPr>
    <w:rPr>
      <w:rFonts w:ascii="Times New Roman" w:eastAsia="Times New Roman" w:hAnsi="Times New Roman" w:cs="Times New Roman"/>
      <w:lang w:eastAsia="cs-CZ"/>
    </w:rPr>
  </w:style>
  <w:style w:type="paragraph" w:customStyle="1" w:styleId="aj">
    <w:name w:val="aj"/>
    <w:basedOn w:val="Normln"/>
    <w:rsid w:val="00CE76FE"/>
    <w:pPr>
      <w:spacing w:before="144" w:after="144" w:line="288" w:lineRule="auto"/>
      <w:jc w:val="both"/>
    </w:pPr>
    <w:rPr>
      <w:rFonts w:ascii="Times New Roman" w:eastAsia="Times New Roman" w:hAnsi="Times New Roman" w:cs="Times New Roman"/>
      <w:lang w:eastAsia="cs-CZ"/>
    </w:rPr>
  </w:style>
  <w:style w:type="paragraph" w:customStyle="1" w:styleId="vt">
    <w:name w:val="vt"/>
    <w:basedOn w:val="Normln"/>
    <w:rsid w:val="00CE76FE"/>
    <w:pPr>
      <w:spacing w:before="144" w:after="144" w:line="288" w:lineRule="auto"/>
      <w:textAlignment w:val="top"/>
    </w:pPr>
    <w:rPr>
      <w:rFonts w:ascii="Times New Roman" w:eastAsia="Times New Roman" w:hAnsi="Times New Roman" w:cs="Times New Roman"/>
      <w:lang w:eastAsia="cs-CZ"/>
    </w:rPr>
  </w:style>
  <w:style w:type="paragraph" w:customStyle="1" w:styleId="vm">
    <w:name w:val="vm"/>
    <w:basedOn w:val="Normln"/>
    <w:rsid w:val="00CE76FE"/>
    <w:pPr>
      <w:spacing w:before="144" w:after="144" w:line="288" w:lineRule="auto"/>
      <w:textAlignment w:val="center"/>
    </w:pPr>
    <w:rPr>
      <w:rFonts w:ascii="Times New Roman" w:eastAsia="Times New Roman" w:hAnsi="Times New Roman" w:cs="Times New Roman"/>
      <w:lang w:eastAsia="cs-CZ"/>
    </w:rPr>
  </w:style>
  <w:style w:type="paragraph" w:customStyle="1" w:styleId="vb">
    <w:name w:val="vb"/>
    <w:basedOn w:val="Normln"/>
    <w:rsid w:val="00CE76FE"/>
    <w:pPr>
      <w:spacing w:before="144" w:after="144" w:line="288" w:lineRule="auto"/>
      <w:textAlignment w:val="bottom"/>
    </w:pPr>
    <w:rPr>
      <w:rFonts w:ascii="Times New Roman" w:eastAsia="Times New Roman" w:hAnsi="Times New Roman" w:cs="Times New Roman"/>
      <w:lang w:eastAsia="cs-CZ"/>
    </w:rPr>
  </w:style>
  <w:style w:type="paragraph" w:customStyle="1" w:styleId="vl">
    <w:name w:val="vl"/>
    <w:basedOn w:val="Normln"/>
    <w:rsid w:val="00CE76FE"/>
    <w:pPr>
      <w:spacing w:before="144" w:after="144" w:line="288" w:lineRule="auto"/>
      <w:textAlignment w:val="baseline"/>
    </w:pPr>
    <w:rPr>
      <w:rFonts w:ascii="Times New Roman" w:eastAsia="Times New Roman" w:hAnsi="Times New Roman" w:cs="Times New Roman"/>
      <w:lang w:eastAsia="cs-CZ"/>
    </w:rPr>
  </w:style>
  <w:style w:type="paragraph" w:customStyle="1" w:styleId="effnop">
    <w:name w:val="eff_nop"/>
    <w:basedOn w:val="Normln"/>
    <w:rsid w:val="00CE76FE"/>
    <w:pPr>
      <w:spacing w:before="144" w:after="144" w:line="288" w:lineRule="auto"/>
    </w:pPr>
    <w:rPr>
      <w:rFonts w:ascii="Times New Roman" w:eastAsia="Times New Roman" w:hAnsi="Times New Roman" w:cs="Times New Roman"/>
      <w:color w:val="909090"/>
      <w:lang w:eastAsia="cs-CZ"/>
    </w:rPr>
  </w:style>
  <w:style w:type="paragraph" w:customStyle="1" w:styleId="effdel">
    <w:name w:val="eff_del"/>
    <w:basedOn w:val="Normln"/>
    <w:rsid w:val="00CE76FE"/>
    <w:pPr>
      <w:spacing w:before="144" w:after="144" w:line="288" w:lineRule="auto"/>
    </w:pPr>
    <w:rPr>
      <w:rFonts w:ascii="Times New Roman" w:eastAsia="Times New Roman" w:hAnsi="Times New Roman" w:cs="Times New Roman"/>
      <w:color w:val="FF0000"/>
      <w:lang w:eastAsia="cs-CZ"/>
    </w:rPr>
  </w:style>
  <w:style w:type="paragraph" w:customStyle="1" w:styleId="effnew">
    <w:name w:val="eff_new"/>
    <w:basedOn w:val="Normln"/>
    <w:rsid w:val="00CE76FE"/>
    <w:pPr>
      <w:spacing w:before="144" w:after="144" w:line="288" w:lineRule="auto"/>
    </w:pPr>
    <w:rPr>
      <w:rFonts w:ascii="Times New Roman" w:eastAsia="Times New Roman" w:hAnsi="Times New Roman" w:cs="Times New Roman"/>
      <w:color w:val="00A000"/>
      <w:lang w:eastAsia="cs-CZ"/>
    </w:rPr>
  </w:style>
  <w:style w:type="paragraph" w:customStyle="1" w:styleId="refnop">
    <w:name w:val="ref_nop"/>
    <w:basedOn w:val="Normln"/>
    <w:rsid w:val="00CE76FE"/>
    <w:pPr>
      <w:spacing w:before="144" w:after="144" w:line="288" w:lineRule="auto"/>
    </w:pPr>
    <w:rPr>
      <w:rFonts w:ascii="Times New Roman" w:eastAsia="Times New Roman" w:hAnsi="Times New Roman" w:cs="Times New Roman"/>
      <w:color w:val="707070"/>
      <w:lang w:eastAsia="cs-CZ"/>
    </w:rPr>
  </w:style>
  <w:style w:type="paragraph" w:customStyle="1" w:styleId="refdel">
    <w:name w:val="ref_del"/>
    <w:basedOn w:val="Normln"/>
    <w:rsid w:val="00CE76FE"/>
    <w:pPr>
      <w:spacing w:before="144" w:after="144" w:line="288" w:lineRule="auto"/>
    </w:pPr>
    <w:rPr>
      <w:rFonts w:ascii="Times New Roman" w:eastAsia="Times New Roman" w:hAnsi="Times New Roman" w:cs="Times New Roman"/>
      <w:color w:val="B06060"/>
      <w:lang w:eastAsia="cs-CZ"/>
    </w:rPr>
  </w:style>
  <w:style w:type="paragraph" w:customStyle="1" w:styleId="refnew">
    <w:name w:val="ref_new"/>
    <w:basedOn w:val="Normln"/>
    <w:rsid w:val="00CE76FE"/>
    <w:pPr>
      <w:spacing w:before="144" w:after="144" w:line="288" w:lineRule="auto"/>
    </w:pPr>
    <w:rPr>
      <w:rFonts w:ascii="Times New Roman" w:eastAsia="Times New Roman" w:hAnsi="Times New Roman" w:cs="Times New Roman"/>
      <w:color w:val="009000"/>
      <w:lang w:eastAsia="cs-CZ"/>
    </w:rPr>
  </w:style>
  <w:style w:type="paragraph" w:customStyle="1" w:styleId="page">
    <w:name w:val="page"/>
    <w:basedOn w:val="Normln"/>
    <w:rsid w:val="00CE76FE"/>
    <w:pPr>
      <w:spacing w:before="144" w:after="144" w:line="288" w:lineRule="auto"/>
    </w:pPr>
    <w:rPr>
      <w:rFonts w:ascii="Times New Roman" w:eastAsia="Times New Roman" w:hAnsi="Times New Roman" w:cs="Times New Roman"/>
      <w:lang w:eastAsia="cs-CZ"/>
    </w:rPr>
  </w:style>
  <w:style w:type="paragraph" w:customStyle="1" w:styleId="pagepdf">
    <w:name w:val="pagepdf"/>
    <w:basedOn w:val="Normln"/>
    <w:rsid w:val="00CE76FE"/>
    <w:pPr>
      <w:spacing w:before="144" w:after="144" w:line="288" w:lineRule="auto"/>
    </w:pPr>
    <w:rPr>
      <w:rFonts w:ascii="Times New Roman" w:eastAsia="Times New Roman" w:hAnsi="Times New Roman" w:cs="Times New Roman"/>
      <w:lang w:eastAsia="cs-CZ"/>
    </w:rPr>
  </w:style>
  <w:style w:type="paragraph" w:customStyle="1" w:styleId="pagefooter">
    <w:name w:val="pagefooter"/>
    <w:basedOn w:val="Normln"/>
    <w:rsid w:val="00CE76FE"/>
    <w:pPr>
      <w:pBdr>
        <w:top w:val="single" w:sz="6" w:space="4" w:color="E0E0E0"/>
      </w:pBdr>
      <w:spacing w:before="144" w:after="144" w:line="288" w:lineRule="auto"/>
    </w:pPr>
    <w:rPr>
      <w:rFonts w:ascii="Times New Roman" w:eastAsia="Times New Roman" w:hAnsi="Times New Roman" w:cs="Times New Roman"/>
      <w:lang w:eastAsia="cs-CZ"/>
    </w:rPr>
  </w:style>
  <w:style w:type="paragraph" w:customStyle="1" w:styleId="panebody">
    <w:name w:val="panebody"/>
    <w:basedOn w:val="Normln"/>
    <w:rsid w:val="00CE76FE"/>
    <w:pPr>
      <w:pBdr>
        <w:top w:val="single" w:sz="6" w:space="8" w:color="E0E0E0"/>
      </w:pBdr>
      <w:spacing w:before="144" w:after="144" w:line="288" w:lineRule="auto"/>
    </w:pPr>
    <w:rPr>
      <w:rFonts w:ascii="Times New Roman" w:eastAsia="Times New Roman" w:hAnsi="Times New Roman" w:cs="Times New Roman"/>
      <w:lang w:eastAsia="cs-CZ"/>
    </w:rPr>
  </w:style>
  <w:style w:type="paragraph" w:customStyle="1" w:styleId="contentbody">
    <w:name w:val="contentbody"/>
    <w:basedOn w:val="Normln"/>
    <w:rsid w:val="00CE76FE"/>
    <w:pPr>
      <w:spacing w:before="144" w:after="144" w:line="288" w:lineRule="auto"/>
    </w:pPr>
    <w:rPr>
      <w:rFonts w:ascii="Times New Roman" w:eastAsia="Times New Roman" w:hAnsi="Times New Roman" w:cs="Times New Roman"/>
      <w:lang w:eastAsia="cs-CZ"/>
    </w:rPr>
  </w:style>
  <w:style w:type="paragraph" w:customStyle="1" w:styleId="ruleheader">
    <w:name w:val="ruleheader"/>
    <w:basedOn w:val="Normln"/>
    <w:rsid w:val="00CE76FE"/>
    <w:pPr>
      <w:spacing w:after="0" w:line="288" w:lineRule="auto"/>
    </w:pPr>
    <w:rPr>
      <w:rFonts w:ascii="Times New Roman" w:eastAsia="Times New Roman" w:hAnsi="Times New Roman" w:cs="Times New Roman"/>
      <w:lang w:eastAsia="cs-CZ"/>
    </w:rPr>
  </w:style>
  <w:style w:type="paragraph" w:customStyle="1" w:styleId="rulecontent">
    <w:name w:val="rulecontent"/>
    <w:basedOn w:val="Normln"/>
    <w:rsid w:val="00CE76FE"/>
    <w:pPr>
      <w:spacing w:after="0" w:line="288" w:lineRule="auto"/>
    </w:pPr>
    <w:rPr>
      <w:rFonts w:ascii="Times New Roman" w:eastAsia="Times New Roman" w:hAnsi="Times New Roman" w:cs="Times New Roman"/>
      <w:lang w:eastAsia="cs-CZ"/>
    </w:rPr>
  </w:style>
  <w:style w:type="paragraph" w:customStyle="1" w:styleId="rulemain">
    <w:name w:val="rulemain"/>
    <w:basedOn w:val="Normln"/>
    <w:rsid w:val="00CE76FE"/>
    <w:pPr>
      <w:spacing w:before="144" w:after="144" w:line="288" w:lineRule="auto"/>
    </w:pPr>
    <w:rPr>
      <w:rFonts w:ascii="Times New Roman" w:eastAsia="Times New Roman" w:hAnsi="Times New Roman" w:cs="Times New Roman"/>
      <w:lang w:eastAsia="cs-CZ"/>
    </w:rPr>
  </w:style>
  <w:style w:type="paragraph" w:customStyle="1" w:styleId="rulenote">
    <w:name w:val="rulenote"/>
    <w:basedOn w:val="Normln"/>
    <w:rsid w:val="00CE76FE"/>
    <w:pPr>
      <w:pBdr>
        <w:top w:val="single" w:sz="6" w:space="4" w:color="E0E0E0"/>
      </w:pBdr>
      <w:spacing w:before="225" w:after="144" w:line="288" w:lineRule="auto"/>
    </w:pPr>
    <w:rPr>
      <w:rFonts w:ascii="Times New Roman" w:eastAsia="Times New Roman" w:hAnsi="Times New Roman" w:cs="Times New Roman"/>
      <w:lang w:eastAsia="cs-CZ"/>
    </w:rPr>
  </w:style>
  <w:style w:type="paragraph" w:customStyle="1" w:styleId="rulelinks">
    <w:name w:val="rulelinks"/>
    <w:basedOn w:val="Normln"/>
    <w:rsid w:val="00CE76FE"/>
    <w:pPr>
      <w:pBdr>
        <w:top w:val="single" w:sz="6" w:space="4" w:color="E0E0E0"/>
      </w:pBdr>
      <w:spacing w:before="144" w:after="144" w:line="288" w:lineRule="auto"/>
    </w:pPr>
    <w:rPr>
      <w:rFonts w:ascii="Times New Roman" w:eastAsia="Times New Roman" w:hAnsi="Times New Roman" w:cs="Times New Roman"/>
      <w:lang w:eastAsia="cs-CZ"/>
    </w:rPr>
  </w:style>
  <w:style w:type="paragraph" w:customStyle="1" w:styleId="ruleslices">
    <w:name w:val="ruleslices"/>
    <w:basedOn w:val="Normln"/>
    <w:rsid w:val="00CE76FE"/>
    <w:pPr>
      <w:pBdr>
        <w:top w:val="single" w:sz="6" w:space="4" w:color="E0E0E0"/>
      </w:pBdr>
      <w:spacing w:before="144" w:after="144" w:line="288" w:lineRule="auto"/>
    </w:pPr>
    <w:rPr>
      <w:rFonts w:ascii="Times New Roman" w:eastAsia="Times New Roman" w:hAnsi="Times New Roman" w:cs="Times New Roman"/>
      <w:lang w:eastAsia="cs-CZ"/>
    </w:rPr>
  </w:style>
  <w:style w:type="paragraph" w:customStyle="1" w:styleId="rulelink">
    <w:name w:val="rulelink"/>
    <w:basedOn w:val="Normln"/>
    <w:rsid w:val="00CE76FE"/>
    <w:pPr>
      <w:spacing w:after="240" w:line="288" w:lineRule="auto"/>
    </w:pPr>
    <w:rPr>
      <w:rFonts w:ascii="Times New Roman" w:eastAsia="Times New Roman" w:hAnsi="Times New Roman" w:cs="Times New Roman"/>
      <w:lang w:eastAsia="cs-CZ"/>
    </w:rPr>
  </w:style>
  <w:style w:type="paragraph" w:customStyle="1" w:styleId="bigarrow">
    <w:name w:val="bigarrow"/>
    <w:basedOn w:val="Normln"/>
    <w:rsid w:val="00CE76FE"/>
    <w:pPr>
      <w:spacing w:before="144" w:after="144" w:line="288" w:lineRule="auto"/>
    </w:pPr>
    <w:rPr>
      <w:rFonts w:ascii="Times New Roman" w:eastAsia="Times New Roman" w:hAnsi="Times New Roman" w:cs="Times New Roman"/>
      <w:vanish/>
      <w:lang w:eastAsia="cs-CZ"/>
    </w:rPr>
  </w:style>
  <w:style w:type="paragraph" w:customStyle="1" w:styleId="lastmod">
    <w:name w:val="lastmod"/>
    <w:basedOn w:val="Normln"/>
    <w:rsid w:val="00CE76FE"/>
    <w:pPr>
      <w:spacing w:after="0" w:line="288" w:lineRule="auto"/>
    </w:pPr>
    <w:rPr>
      <w:rFonts w:ascii="Times New Roman" w:eastAsia="Times New Roman" w:hAnsi="Times New Roman" w:cs="Times New Roman"/>
      <w:color w:val="808080"/>
      <w:sz w:val="16"/>
      <w:szCs w:val="16"/>
      <w:lang w:eastAsia="cs-CZ"/>
    </w:rPr>
  </w:style>
  <w:style w:type="paragraph" w:customStyle="1" w:styleId="rulesgrid">
    <w:name w:val="rulesgrid"/>
    <w:basedOn w:val="Normln"/>
    <w:rsid w:val="00CE76FE"/>
    <w:pPr>
      <w:spacing w:after="0" w:line="288" w:lineRule="auto"/>
    </w:pPr>
    <w:rPr>
      <w:rFonts w:ascii="Times New Roman" w:eastAsia="Times New Roman" w:hAnsi="Times New Roman" w:cs="Times New Roman"/>
      <w:lang w:eastAsia="cs-CZ"/>
    </w:rPr>
  </w:style>
  <w:style w:type="paragraph" w:customStyle="1" w:styleId="skelet">
    <w:name w:val="skelet"/>
    <w:basedOn w:val="Normln"/>
    <w:rsid w:val="00CE76FE"/>
    <w:pPr>
      <w:spacing w:before="144" w:after="144" w:line="288" w:lineRule="auto"/>
    </w:pPr>
    <w:rPr>
      <w:rFonts w:ascii="Times New Roman" w:eastAsia="Times New Roman" w:hAnsi="Times New Roman" w:cs="Times New Roman"/>
      <w:lang w:eastAsia="cs-CZ"/>
    </w:rPr>
  </w:style>
  <w:style w:type="paragraph" w:customStyle="1" w:styleId="Zhlav1">
    <w:name w:val="Záhlaví1"/>
    <w:basedOn w:val="Normln"/>
    <w:rsid w:val="00CE76FE"/>
    <w:pPr>
      <w:spacing w:before="144" w:after="144" w:line="288" w:lineRule="auto"/>
    </w:pPr>
    <w:rPr>
      <w:rFonts w:ascii="Times New Roman" w:eastAsia="Times New Roman" w:hAnsi="Times New Roman" w:cs="Times New Roman"/>
      <w:lang w:eastAsia="cs-CZ"/>
    </w:rPr>
  </w:style>
  <w:style w:type="paragraph" w:customStyle="1" w:styleId="Citt1">
    <w:name w:val="Citát1"/>
    <w:basedOn w:val="Normln"/>
    <w:rsid w:val="00CE76FE"/>
    <w:pPr>
      <w:spacing w:before="144" w:after="144" w:line="288" w:lineRule="auto"/>
    </w:pPr>
    <w:rPr>
      <w:rFonts w:ascii="Times New Roman" w:eastAsia="Times New Roman" w:hAnsi="Times New Roman" w:cs="Times New Roman"/>
      <w:lang w:eastAsia="cs-CZ"/>
    </w:rPr>
  </w:style>
  <w:style w:type="paragraph" w:customStyle="1" w:styleId="line">
    <w:name w:val="line"/>
    <w:basedOn w:val="Normln"/>
    <w:rsid w:val="00CE76FE"/>
    <w:pPr>
      <w:spacing w:before="144" w:after="144" w:line="288" w:lineRule="auto"/>
    </w:pPr>
    <w:rPr>
      <w:rFonts w:ascii="Times New Roman" w:eastAsia="Times New Roman" w:hAnsi="Times New Roman" w:cs="Times New Roman"/>
      <w:lang w:eastAsia="cs-CZ"/>
    </w:rPr>
  </w:style>
  <w:style w:type="paragraph" w:customStyle="1" w:styleId="col1">
    <w:name w:val="col1"/>
    <w:basedOn w:val="Normln"/>
    <w:rsid w:val="00CE76FE"/>
    <w:pPr>
      <w:spacing w:before="144" w:after="144" w:line="288" w:lineRule="auto"/>
    </w:pPr>
    <w:rPr>
      <w:rFonts w:ascii="Times New Roman" w:eastAsia="Times New Roman" w:hAnsi="Times New Roman" w:cs="Times New Roman"/>
      <w:lang w:eastAsia="cs-CZ"/>
    </w:rPr>
  </w:style>
  <w:style w:type="paragraph" w:customStyle="1" w:styleId="col2">
    <w:name w:val="col2"/>
    <w:basedOn w:val="Normln"/>
    <w:rsid w:val="00CE76FE"/>
    <w:pPr>
      <w:spacing w:before="144" w:after="144" w:line="288" w:lineRule="auto"/>
    </w:pPr>
    <w:rPr>
      <w:rFonts w:ascii="Times New Roman" w:eastAsia="Times New Roman" w:hAnsi="Times New Roman" w:cs="Times New Roman"/>
      <w:lang w:eastAsia="cs-CZ"/>
    </w:rPr>
  </w:style>
  <w:style w:type="paragraph" w:customStyle="1" w:styleId="skelet1">
    <w:name w:val="skelet1"/>
    <w:basedOn w:val="Normln"/>
    <w:rsid w:val="00CE76FE"/>
    <w:pPr>
      <w:spacing w:before="150" w:after="150" w:line="288" w:lineRule="auto"/>
    </w:pPr>
    <w:rPr>
      <w:rFonts w:ascii="Times New Roman" w:eastAsia="Times New Roman" w:hAnsi="Times New Roman" w:cs="Times New Roman"/>
      <w:lang w:eastAsia="cs-CZ"/>
    </w:rPr>
  </w:style>
  <w:style w:type="paragraph" w:customStyle="1" w:styleId="col11">
    <w:name w:val="col11"/>
    <w:basedOn w:val="Normln"/>
    <w:rsid w:val="00CE76FE"/>
    <w:pPr>
      <w:spacing w:before="144" w:after="144" w:line="288" w:lineRule="auto"/>
    </w:pPr>
    <w:rPr>
      <w:rFonts w:ascii="Times New Roman" w:eastAsia="Times New Roman" w:hAnsi="Times New Roman" w:cs="Times New Roman"/>
      <w:lang w:eastAsia="cs-CZ"/>
    </w:rPr>
  </w:style>
  <w:style w:type="paragraph" w:customStyle="1" w:styleId="col21">
    <w:name w:val="col21"/>
    <w:basedOn w:val="Normln"/>
    <w:rsid w:val="00CE76FE"/>
    <w:pPr>
      <w:spacing w:before="144" w:after="144" w:line="288" w:lineRule="auto"/>
      <w:jc w:val="right"/>
      <w:textAlignment w:val="bottom"/>
    </w:pPr>
    <w:rPr>
      <w:rFonts w:ascii="Times New Roman" w:eastAsia="Times New Roman" w:hAnsi="Times New Roman" w:cs="Times New Roman"/>
      <w:lang w:eastAsia="cs-CZ"/>
    </w:rPr>
  </w:style>
  <w:style w:type="paragraph" w:customStyle="1" w:styleId="header1">
    <w:name w:val="header1"/>
    <w:basedOn w:val="Normln"/>
    <w:rsid w:val="00CE76FE"/>
    <w:pPr>
      <w:spacing w:after="0" w:line="288" w:lineRule="auto"/>
    </w:pPr>
    <w:rPr>
      <w:rFonts w:ascii="Times New Roman" w:eastAsia="Times New Roman" w:hAnsi="Times New Roman" w:cs="Times New Roman"/>
      <w:lang w:eastAsia="cs-CZ"/>
    </w:rPr>
  </w:style>
  <w:style w:type="paragraph" w:customStyle="1" w:styleId="header2">
    <w:name w:val="header2"/>
    <w:basedOn w:val="Normln"/>
    <w:rsid w:val="00CE76FE"/>
    <w:pPr>
      <w:spacing w:before="144" w:after="144" w:line="288" w:lineRule="auto"/>
    </w:pPr>
    <w:rPr>
      <w:rFonts w:ascii="Times New Roman" w:eastAsia="Times New Roman" w:hAnsi="Times New Roman" w:cs="Times New Roman"/>
      <w:lang w:eastAsia="cs-CZ"/>
    </w:rPr>
  </w:style>
  <w:style w:type="paragraph" w:customStyle="1" w:styleId="quote1">
    <w:name w:val="quote1"/>
    <w:basedOn w:val="Normln"/>
    <w:rsid w:val="00CE76FE"/>
    <w:pPr>
      <w:spacing w:before="144" w:after="144" w:line="288" w:lineRule="auto"/>
      <w:textAlignment w:val="top"/>
    </w:pPr>
    <w:rPr>
      <w:rFonts w:ascii="Times New Roman" w:eastAsia="Times New Roman" w:hAnsi="Times New Roman" w:cs="Times New Roman"/>
      <w:lang w:eastAsia="cs-CZ"/>
    </w:rPr>
  </w:style>
  <w:style w:type="paragraph" w:customStyle="1" w:styleId="line1">
    <w:name w:val="line1"/>
    <w:basedOn w:val="Normln"/>
    <w:rsid w:val="00CE76FE"/>
    <w:pPr>
      <w:spacing w:before="144" w:after="144" w:line="288" w:lineRule="auto"/>
    </w:pPr>
    <w:rPr>
      <w:rFonts w:ascii="Times New Roman" w:eastAsia="Times New Roman" w:hAnsi="Times New Roman" w:cs="Times New Roman"/>
      <w:lang w:eastAsia="cs-CZ"/>
    </w:rPr>
  </w:style>
  <w:style w:type="paragraph" w:styleId="Textbubliny">
    <w:name w:val="Balloon Text"/>
    <w:basedOn w:val="Normln"/>
    <w:link w:val="TextbublinyChar"/>
    <w:uiPriority w:val="99"/>
    <w:semiHidden/>
    <w:unhideWhenUsed/>
    <w:rsid w:val="00CE76FE"/>
    <w:pPr>
      <w:spacing w:after="0" w:line="240" w:lineRule="auto"/>
    </w:pPr>
    <w:rPr>
      <w:rFonts w:ascii="Tahoma" w:hAnsi="Tahoma" w:cs="Times New Roman"/>
      <w:sz w:val="16"/>
      <w:szCs w:val="16"/>
      <w:lang w:val="x-none" w:eastAsia="x-none"/>
    </w:rPr>
  </w:style>
  <w:style w:type="character" w:customStyle="1" w:styleId="TextbublinyChar">
    <w:name w:val="Text bubliny Char"/>
    <w:link w:val="Textbubliny"/>
    <w:uiPriority w:val="99"/>
    <w:semiHidden/>
    <w:rsid w:val="00CE76FE"/>
    <w:rPr>
      <w:rFonts w:ascii="Tahoma" w:hAnsi="Tahoma" w:cs="Tahoma"/>
      <w:sz w:val="16"/>
      <w:szCs w:val="16"/>
    </w:rPr>
  </w:style>
  <w:style w:type="paragraph" w:styleId="Bezmezer">
    <w:name w:val="No Spacing"/>
    <w:uiPriority w:val="1"/>
    <w:qFormat/>
    <w:rsid w:val="00A66954"/>
    <w:rPr>
      <w:sz w:val="24"/>
      <w:szCs w:val="24"/>
      <w:lang w:eastAsia="en-US"/>
    </w:rPr>
  </w:style>
  <w:style w:type="character" w:styleId="Zvraznn">
    <w:name w:val="Emphasis"/>
    <w:uiPriority w:val="20"/>
    <w:qFormat/>
    <w:rsid w:val="00FD1974"/>
    <w:rPr>
      <w:i/>
      <w:iCs/>
    </w:rPr>
  </w:style>
  <w:style w:type="character" w:styleId="Siln">
    <w:name w:val="Strong"/>
    <w:uiPriority w:val="22"/>
    <w:qFormat/>
    <w:rsid w:val="00FD1974"/>
    <w:rPr>
      <w:b/>
      <w:bCs/>
    </w:rPr>
  </w:style>
  <w:style w:type="character" w:customStyle="1" w:styleId="text1">
    <w:name w:val="text1"/>
    <w:rsid w:val="00FD1974"/>
  </w:style>
  <w:style w:type="character" w:customStyle="1" w:styleId="text52">
    <w:name w:val="text52"/>
    <w:rsid w:val="00FD1974"/>
    <w:rPr>
      <w:b/>
      <w:bCs/>
      <w:vanish w:val="0"/>
      <w:webHidden w:val="0"/>
      <w:color w:val="19639F"/>
      <w:sz w:val="24"/>
      <w:szCs w:val="24"/>
      <w:specVanish w:val="0"/>
    </w:rPr>
  </w:style>
  <w:style w:type="paragraph" w:customStyle="1" w:styleId="Default">
    <w:name w:val="Default"/>
    <w:rsid w:val="009C4C51"/>
    <w:pPr>
      <w:autoSpaceDE w:val="0"/>
      <w:autoSpaceDN w:val="0"/>
      <w:adjustRightInd w:val="0"/>
    </w:pPr>
    <w:rPr>
      <w:color w:val="000000"/>
      <w:sz w:val="24"/>
      <w:szCs w:val="24"/>
    </w:rPr>
  </w:style>
  <w:style w:type="paragraph" w:customStyle="1" w:styleId="Standard">
    <w:name w:val="Standard"/>
    <w:rsid w:val="009362EE"/>
    <w:pPr>
      <w:suppressAutoHyphens/>
      <w:autoSpaceDN w:val="0"/>
      <w:spacing w:line="276" w:lineRule="auto"/>
      <w:textAlignment w:val="baseline"/>
    </w:pPr>
    <w:rPr>
      <w:rFonts w:ascii="Times New Roman" w:hAnsi="Times New Roman" w:cs="Times New Roman"/>
      <w:kern w:val="3"/>
      <w:sz w:val="24"/>
      <w:szCs w:val="24"/>
      <w:lang w:eastAsia="zh-CN"/>
    </w:rPr>
  </w:style>
  <w:style w:type="paragraph" w:styleId="Zkladntext">
    <w:name w:val="Body Text"/>
    <w:basedOn w:val="Normln"/>
    <w:link w:val="ZkladntextChar"/>
    <w:rsid w:val="00F2514A"/>
    <w:pPr>
      <w:spacing w:after="0" w:line="240" w:lineRule="auto"/>
      <w:jc w:val="both"/>
    </w:pPr>
    <w:rPr>
      <w:rFonts w:eastAsia="Times New Roman" w:cs="Times New Roman"/>
      <w:szCs w:val="20"/>
      <w:lang w:val="x-none" w:eastAsia="x-none"/>
    </w:rPr>
  </w:style>
  <w:style w:type="character" w:customStyle="1" w:styleId="ZkladntextChar">
    <w:name w:val="Základní text Char"/>
    <w:link w:val="Zkladntext"/>
    <w:rsid w:val="00F2514A"/>
    <w:rPr>
      <w:rFonts w:eastAsia="Times New Roman" w:cs="Times New Roman"/>
      <w:sz w:val="24"/>
    </w:rPr>
  </w:style>
  <w:style w:type="paragraph" w:styleId="Odstavecseseznamem">
    <w:name w:val="List Paragraph"/>
    <w:basedOn w:val="Normln"/>
    <w:uiPriority w:val="34"/>
    <w:qFormat/>
    <w:rsid w:val="004231DF"/>
    <w:pPr>
      <w:spacing w:after="0" w:line="240" w:lineRule="auto"/>
      <w:ind w:left="708"/>
    </w:pPr>
    <w:rPr>
      <w:rFonts w:eastAsia="Times New Roman" w:cs="Times New Roman"/>
      <w:szCs w:val="20"/>
      <w:lang w:eastAsia="cs-CZ"/>
    </w:rPr>
  </w:style>
  <w:style w:type="paragraph" w:styleId="Nzev">
    <w:name w:val="Title"/>
    <w:basedOn w:val="Normln"/>
    <w:link w:val="NzevChar"/>
    <w:uiPriority w:val="10"/>
    <w:qFormat/>
    <w:rsid w:val="00412482"/>
    <w:pPr>
      <w:spacing w:after="0" w:line="240" w:lineRule="auto"/>
      <w:jc w:val="center"/>
    </w:pPr>
    <w:rPr>
      <w:rFonts w:eastAsia="Times New Roman" w:cs="Times New Roman"/>
      <w:b/>
      <w:sz w:val="36"/>
      <w:szCs w:val="20"/>
      <w:lang w:val="x-none" w:eastAsia="x-none"/>
    </w:rPr>
  </w:style>
  <w:style w:type="character" w:customStyle="1" w:styleId="NzevChar">
    <w:name w:val="Název Char"/>
    <w:link w:val="Nzev"/>
    <w:uiPriority w:val="10"/>
    <w:rsid w:val="00412482"/>
    <w:rPr>
      <w:rFonts w:eastAsia="Times New Roman" w:cs="Times New Roman"/>
      <w:b/>
      <w:sz w:val="36"/>
    </w:rPr>
  </w:style>
  <w:style w:type="paragraph" w:styleId="Prosttext">
    <w:name w:val="Plain Text"/>
    <w:basedOn w:val="Normln"/>
    <w:link w:val="ProsttextChar"/>
    <w:uiPriority w:val="99"/>
    <w:unhideWhenUsed/>
    <w:rsid w:val="008D1BA1"/>
    <w:pPr>
      <w:spacing w:after="0" w:line="240" w:lineRule="auto"/>
    </w:pPr>
    <w:rPr>
      <w:rFonts w:ascii="Calibri" w:eastAsia="Times New Roman" w:hAnsi="Calibri" w:cs="Times New Roman"/>
      <w:sz w:val="22"/>
      <w:szCs w:val="21"/>
      <w:lang w:val="x-none" w:eastAsia="x-none"/>
    </w:rPr>
  </w:style>
  <w:style w:type="character" w:customStyle="1" w:styleId="ProsttextChar">
    <w:name w:val="Prostý text Char"/>
    <w:link w:val="Prosttext"/>
    <w:uiPriority w:val="99"/>
    <w:rsid w:val="008D1BA1"/>
    <w:rPr>
      <w:rFonts w:ascii="Calibri" w:eastAsia="Times New Roman" w:hAnsi="Calibri" w:cs="Times New Roman"/>
      <w:sz w:val="22"/>
      <w:szCs w:val="21"/>
    </w:rPr>
  </w:style>
  <w:style w:type="paragraph" w:styleId="Zhlav">
    <w:name w:val="header"/>
    <w:basedOn w:val="Normln"/>
    <w:link w:val="ZhlavChar"/>
    <w:uiPriority w:val="99"/>
    <w:unhideWhenUsed/>
    <w:rsid w:val="000574B2"/>
    <w:pPr>
      <w:tabs>
        <w:tab w:val="center" w:pos="4536"/>
        <w:tab w:val="right" w:pos="9072"/>
      </w:tabs>
    </w:pPr>
  </w:style>
  <w:style w:type="character" w:customStyle="1" w:styleId="ZhlavChar">
    <w:name w:val="Záhlaví Char"/>
    <w:link w:val="Zhlav"/>
    <w:uiPriority w:val="99"/>
    <w:rsid w:val="000574B2"/>
    <w:rPr>
      <w:sz w:val="24"/>
      <w:szCs w:val="24"/>
      <w:lang w:eastAsia="en-US"/>
    </w:rPr>
  </w:style>
  <w:style w:type="paragraph" w:styleId="Zpat">
    <w:name w:val="footer"/>
    <w:basedOn w:val="Normln"/>
    <w:link w:val="ZpatChar"/>
    <w:uiPriority w:val="99"/>
    <w:unhideWhenUsed/>
    <w:rsid w:val="000574B2"/>
    <w:pPr>
      <w:tabs>
        <w:tab w:val="center" w:pos="4536"/>
        <w:tab w:val="right" w:pos="9072"/>
      </w:tabs>
    </w:pPr>
  </w:style>
  <w:style w:type="character" w:customStyle="1" w:styleId="ZpatChar">
    <w:name w:val="Zápatí Char"/>
    <w:link w:val="Zpat"/>
    <w:uiPriority w:val="99"/>
    <w:rsid w:val="000574B2"/>
    <w:rPr>
      <w:sz w:val="24"/>
      <w:szCs w:val="24"/>
      <w:lang w:eastAsia="en-US"/>
    </w:rPr>
  </w:style>
  <w:style w:type="character" w:styleId="Odkaznakoment">
    <w:name w:val="annotation reference"/>
    <w:uiPriority w:val="99"/>
    <w:semiHidden/>
    <w:unhideWhenUsed/>
    <w:rsid w:val="00ED4ABC"/>
    <w:rPr>
      <w:sz w:val="16"/>
      <w:szCs w:val="16"/>
    </w:rPr>
  </w:style>
  <w:style w:type="paragraph" w:styleId="Textkomente">
    <w:name w:val="annotation text"/>
    <w:basedOn w:val="Normln"/>
    <w:link w:val="TextkomenteChar"/>
    <w:uiPriority w:val="99"/>
    <w:semiHidden/>
    <w:unhideWhenUsed/>
    <w:rsid w:val="00ED4ABC"/>
    <w:rPr>
      <w:sz w:val="20"/>
      <w:szCs w:val="20"/>
    </w:rPr>
  </w:style>
  <w:style w:type="character" w:customStyle="1" w:styleId="TextkomenteChar">
    <w:name w:val="Text komentáře Char"/>
    <w:link w:val="Textkomente"/>
    <w:uiPriority w:val="99"/>
    <w:semiHidden/>
    <w:rsid w:val="00ED4ABC"/>
    <w:rPr>
      <w:lang w:eastAsia="en-US"/>
    </w:rPr>
  </w:style>
  <w:style w:type="paragraph" w:styleId="Pedmtkomente">
    <w:name w:val="annotation subject"/>
    <w:basedOn w:val="Textkomente"/>
    <w:next w:val="Textkomente"/>
    <w:link w:val="PedmtkomenteChar"/>
    <w:uiPriority w:val="99"/>
    <w:semiHidden/>
    <w:unhideWhenUsed/>
    <w:rsid w:val="00ED4ABC"/>
    <w:rPr>
      <w:b/>
      <w:bCs/>
    </w:rPr>
  </w:style>
  <w:style w:type="character" w:customStyle="1" w:styleId="PedmtkomenteChar">
    <w:name w:val="Předmět komentáře Char"/>
    <w:link w:val="Pedmtkomente"/>
    <w:uiPriority w:val="99"/>
    <w:semiHidden/>
    <w:rsid w:val="00ED4ABC"/>
    <w:rPr>
      <w:b/>
      <w:bCs/>
      <w:lang w:eastAsia="en-US"/>
    </w:rPr>
  </w:style>
  <w:style w:type="paragraph" w:customStyle="1" w:styleId="Zkladntext22">
    <w:name w:val="Základní text 22"/>
    <w:basedOn w:val="Normln"/>
    <w:uiPriority w:val="99"/>
    <w:rsid w:val="008E3D3C"/>
    <w:pPr>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8"/>
      <w:szCs w:val="20"/>
      <w:lang w:eastAsia="cs-CZ"/>
    </w:rPr>
  </w:style>
  <w:style w:type="character" w:customStyle="1" w:styleId="Nadpis9Char">
    <w:name w:val="Nadpis 9 Char"/>
    <w:link w:val="Nadpis9"/>
    <w:uiPriority w:val="9"/>
    <w:rsid w:val="007569AF"/>
    <w:rPr>
      <w:rFonts w:ascii="Cambria" w:eastAsia="Times New Roman" w:hAnsi="Cambria" w:cs="Times New Roman"/>
      <w:sz w:val="22"/>
      <w:szCs w:val="22"/>
      <w:lang w:eastAsia="en-US"/>
    </w:rPr>
  </w:style>
  <w:style w:type="paragraph" w:styleId="Zkladntextodsazen">
    <w:name w:val="Body Text Indent"/>
    <w:basedOn w:val="Normln"/>
    <w:link w:val="ZkladntextodsazenChar"/>
    <w:uiPriority w:val="99"/>
    <w:semiHidden/>
    <w:unhideWhenUsed/>
    <w:rsid w:val="001127A6"/>
    <w:pPr>
      <w:spacing w:after="120"/>
      <w:ind w:left="283"/>
    </w:pPr>
  </w:style>
  <w:style w:type="character" w:customStyle="1" w:styleId="ZkladntextodsazenChar">
    <w:name w:val="Základní text odsazený Char"/>
    <w:link w:val="Zkladntextodsazen"/>
    <w:uiPriority w:val="99"/>
    <w:semiHidden/>
    <w:rsid w:val="001127A6"/>
    <w:rPr>
      <w:sz w:val="24"/>
      <w:szCs w:val="24"/>
      <w:lang w:eastAsia="en-US"/>
    </w:rPr>
  </w:style>
  <w:style w:type="paragraph" w:styleId="Zkladntextodsazen3">
    <w:name w:val="Body Text Indent 3"/>
    <w:basedOn w:val="Normln"/>
    <w:link w:val="Zkladntextodsazen3Char"/>
    <w:uiPriority w:val="99"/>
    <w:semiHidden/>
    <w:unhideWhenUsed/>
    <w:rsid w:val="001127A6"/>
    <w:pPr>
      <w:spacing w:after="120"/>
      <w:ind w:left="283"/>
    </w:pPr>
    <w:rPr>
      <w:sz w:val="16"/>
      <w:szCs w:val="16"/>
    </w:rPr>
  </w:style>
  <w:style w:type="character" w:customStyle="1" w:styleId="Zkladntextodsazen3Char">
    <w:name w:val="Základní text odsazený 3 Char"/>
    <w:link w:val="Zkladntextodsazen3"/>
    <w:uiPriority w:val="99"/>
    <w:semiHidden/>
    <w:rsid w:val="001127A6"/>
    <w:rPr>
      <w:sz w:val="16"/>
      <w:szCs w:val="16"/>
      <w:lang w:eastAsia="en-US"/>
    </w:rPr>
  </w:style>
  <w:style w:type="paragraph" w:customStyle="1" w:styleId="KS-ploha">
    <w:name w:val="KS-příloha"/>
    <w:basedOn w:val="Nadpis4"/>
    <w:link w:val="KS-plohaChar1"/>
    <w:uiPriority w:val="99"/>
    <w:rsid w:val="001127A6"/>
    <w:pPr>
      <w:keepNext/>
      <w:overflowPunct w:val="0"/>
      <w:autoSpaceDE w:val="0"/>
      <w:autoSpaceDN w:val="0"/>
      <w:adjustRightInd w:val="0"/>
      <w:spacing w:before="0" w:after="0" w:line="240" w:lineRule="auto"/>
      <w:textAlignment w:val="baseline"/>
    </w:pPr>
    <w:rPr>
      <w:rFonts w:ascii="Tahoma" w:hAnsi="Tahoma"/>
      <w:b w:val="0"/>
      <w:bCs w:val="0"/>
      <w:i/>
      <w:color w:val="auto"/>
      <w:sz w:val="24"/>
      <w:szCs w:val="20"/>
      <w:u w:val="single"/>
      <w:lang w:val="cs-CZ"/>
    </w:rPr>
  </w:style>
  <w:style w:type="character" w:customStyle="1" w:styleId="KS-plohaChar1">
    <w:name w:val="KS-příloha Char1"/>
    <w:link w:val="KS-ploha"/>
    <w:uiPriority w:val="99"/>
    <w:locked/>
    <w:rsid w:val="001127A6"/>
    <w:rPr>
      <w:rFonts w:ascii="Tahoma" w:eastAsia="Times New Roman" w:hAnsi="Tahoma" w:cs="Times New Roman"/>
      <w:i/>
      <w:sz w:val="24"/>
      <w:u w:val="single"/>
    </w:rPr>
  </w:style>
  <w:style w:type="paragraph" w:styleId="Nadpisobsahu">
    <w:name w:val="TOC Heading"/>
    <w:basedOn w:val="Nadpis1"/>
    <w:next w:val="Normln"/>
    <w:uiPriority w:val="39"/>
    <w:semiHidden/>
    <w:unhideWhenUsed/>
    <w:qFormat/>
    <w:rsid w:val="00B33B85"/>
    <w:pPr>
      <w:keepNext/>
      <w:keepLines/>
      <w:spacing w:before="480" w:after="0" w:line="276" w:lineRule="auto"/>
      <w:jc w:val="left"/>
      <w:outlineLvl w:val="9"/>
    </w:pPr>
    <w:rPr>
      <w:rFonts w:ascii="Cambria" w:hAnsi="Cambria"/>
      <w:color w:val="365F91"/>
      <w:kern w:val="0"/>
      <w:szCs w:val="28"/>
      <w:lang w:val="cs-CZ"/>
    </w:rPr>
  </w:style>
  <w:style w:type="paragraph" w:styleId="Obsah1">
    <w:name w:val="toc 1"/>
    <w:basedOn w:val="Normln"/>
    <w:next w:val="Normln"/>
    <w:autoRedefine/>
    <w:uiPriority w:val="39"/>
    <w:unhideWhenUsed/>
    <w:rsid w:val="00B33B85"/>
  </w:style>
  <w:style w:type="paragraph" w:styleId="Obsah2">
    <w:name w:val="toc 2"/>
    <w:basedOn w:val="Normln"/>
    <w:next w:val="Normln"/>
    <w:autoRedefine/>
    <w:uiPriority w:val="39"/>
    <w:unhideWhenUsed/>
    <w:rsid w:val="00B33B85"/>
    <w:pPr>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99124">
      <w:bodyDiv w:val="1"/>
      <w:marLeft w:val="0"/>
      <w:marRight w:val="0"/>
      <w:marTop w:val="0"/>
      <w:marBottom w:val="0"/>
      <w:divBdr>
        <w:top w:val="none" w:sz="0" w:space="0" w:color="auto"/>
        <w:left w:val="none" w:sz="0" w:space="0" w:color="auto"/>
        <w:bottom w:val="none" w:sz="0" w:space="0" w:color="auto"/>
        <w:right w:val="none" w:sz="0" w:space="0" w:color="auto"/>
      </w:divBdr>
    </w:div>
    <w:div w:id="81420427">
      <w:bodyDiv w:val="1"/>
      <w:marLeft w:val="0"/>
      <w:marRight w:val="0"/>
      <w:marTop w:val="0"/>
      <w:marBottom w:val="0"/>
      <w:divBdr>
        <w:top w:val="none" w:sz="0" w:space="0" w:color="auto"/>
        <w:left w:val="none" w:sz="0" w:space="0" w:color="auto"/>
        <w:bottom w:val="none" w:sz="0" w:space="0" w:color="auto"/>
        <w:right w:val="none" w:sz="0" w:space="0" w:color="auto"/>
      </w:divBdr>
      <w:divsChild>
        <w:div w:id="115834382">
          <w:marLeft w:val="0"/>
          <w:marRight w:val="0"/>
          <w:marTop w:val="0"/>
          <w:marBottom w:val="0"/>
          <w:divBdr>
            <w:top w:val="none" w:sz="0" w:space="0" w:color="auto"/>
            <w:left w:val="none" w:sz="0" w:space="0" w:color="auto"/>
            <w:bottom w:val="none" w:sz="0" w:space="0" w:color="auto"/>
            <w:right w:val="none" w:sz="0" w:space="0" w:color="auto"/>
          </w:divBdr>
          <w:divsChild>
            <w:div w:id="558633495">
              <w:marLeft w:val="0"/>
              <w:marRight w:val="0"/>
              <w:marTop w:val="0"/>
              <w:marBottom w:val="0"/>
              <w:divBdr>
                <w:top w:val="none" w:sz="0" w:space="0" w:color="auto"/>
                <w:left w:val="none" w:sz="0" w:space="0" w:color="auto"/>
                <w:bottom w:val="none" w:sz="0" w:space="0" w:color="auto"/>
                <w:right w:val="none" w:sz="0" w:space="0" w:color="auto"/>
              </w:divBdr>
              <w:divsChild>
                <w:div w:id="55246902">
                  <w:marLeft w:val="0"/>
                  <w:marRight w:val="0"/>
                  <w:marTop w:val="0"/>
                  <w:marBottom w:val="0"/>
                  <w:divBdr>
                    <w:top w:val="none" w:sz="0" w:space="0" w:color="auto"/>
                    <w:left w:val="none" w:sz="0" w:space="0" w:color="auto"/>
                    <w:bottom w:val="none" w:sz="0" w:space="0" w:color="auto"/>
                    <w:right w:val="none" w:sz="0" w:space="0" w:color="auto"/>
                  </w:divBdr>
                  <w:divsChild>
                    <w:div w:id="1954705656">
                      <w:marLeft w:val="0"/>
                      <w:marRight w:val="0"/>
                      <w:marTop w:val="0"/>
                      <w:marBottom w:val="0"/>
                      <w:divBdr>
                        <w:top w:val="none" w:sz="0" w:space="0" w:color="auto"/>
                        <w:left w:val="none" w:sz="0" w:space="0" w:color="auto"/>
                        <w:bottom w:val="none" w:sz="0" w:space="0" w:color="auto"/>
                        <w:right w:val="none" w:sz="0" w:space="0" w:color="auto"/>
                      </w:divBdr>
                      <w:divsChild>
                        <w:div w:id="742022921">
                          <w:marLeft w:val="0"/>
                          <w:marRight w:val="0"/>
                          <w:marTop w:val="0"/>
                          <w:marBottom w:val="0"/>
                          <w:divBdr>
                            <w:top w:val="single" w:sz="6" w:space="8" w:color="E0E0E0"/>
                            <w:left w:val="none" w:sz="0" w:space="0" w:color="auto"/>
                            <w:bottom w:val="none" w:sz="0" w:space="0" w:color="auto"/>
                            <w:right w:val="none" w:sz="0" w:space="0" w:color="auto"/>
                          </w:divBdr>
                          <w:divsChild>
                            <w:div w:id="244533798">
                              <w:marLeft w:val="0"/>
                              <w:marRight w:val="0"/>
                              <w:marTop w:val="0"/>
                              <w:marBottom w:val="0"/>
                              <w:divBdr>
                                <w:top w:val="none" w:sz="0" w:space="0" w:color="auto"/>
                                <w:left w:val="none" w:sz="0" w:space="0" w:color="auto"/>
                                <w:bottom w:val="none" w:sz="0" w:space="0" w:color="auto"/>
                                <w:right w:val="none" w:sz="0" w:space="0" w:color="auto"/>
                              </w:divBdr>
                              <w:divsChild>
                                <w:div w:id="1962760255">
                                  <w:marLeft w:val="0"/>
                                  <w:marRight w:val="0"/>
                                  <w:marTop w:val="0"/>
                                  <w:marBottom w:val="0"/>
                                  <w:divBdr>
                                    <w:top w:val="none" w:sz="0" w:space="0" w:color="auto"/>
                                    <w:left w:val="none" w:sz="0" w:space="0" w:color="auto"/>
                                    <w:bottom w:val="none" w:sz="0" w:space="0" w:color="auto"/>
                                    <w:right w:val="none" w:sz="0" w:space="0" w:color="auto"/>
                                  </w:divBdr>
                                  <w:divsChild>
                                    <w:div w:id="244582530">
                                      <w:marLeft w:val="0"/>
                                      <w:marRight w:val="0"/>
                                      <w:marTop w:val="0"/>
                                      <w:marBottom w:val="0"/>
                                      <w:divBdr>
                                        <w:top w:val="none" w:sz="0" w:space="0" w:color="auto"/>
                                        <w:left w:val="none" w:sz="0" w:space="0" w:color="auto"/>
                                        <w:bottom w:val="none" w:sz="0" w:space="0" w:color="auto"/>
                                        <w:right w:val="none" w:sz="0" w:space="0" w:color="auto"/>
                                      </w:divBdr>
                                      <w:divsChild>
                                        <w:div w:id="240650573">
                                          <w:blockQuote w:val="1"/>
                                          <w:marLeft w:val="900"/>
                                          <w:marRight w:val="0"/>
                                          <w:marTop w:val="30"/>
                                          <w:marBottom w:val="30"/>
                                          <w:divBdr>
                                            <w:top w:val="single" w:sz="6" w:space="2" w:color="D6DADC"/>
                                            <w:left w:val="single" w:sz="6" w:space="12" w:color="D6DADC"/>
                                            <w:bottom w:val="single" w:sz="6" w:space="2" w:color="D6DADC"/>
                                            <w:right w:val="single" w:sz="6" w:space="12" w:color="D6DADC"/>
                                          </w:divBdr>
                                        </w:div>
                                        <w:div w:id="256059874">
                                          <w:blockQuote w:val="1"/>
                                          <w:marLeft w:val="900"/>
                                          <w:marRight w:val="0"/>
                                          <w:marTop w:val="30"/>
                                          <w:marBottom w:val="30"/>
                                          <w:divBdr>
                                            <w:top w:val="single" w:sz="6" w:space="2" w:color="D6DADC"/>
                                            <w:left w:val="single" w:sz="6" w:space="12" w:color="D6DADC"/>
                                            <w:bottom w:val="single" w:sz="6" w:space="2" w:color="D6DADC"/>
                                            <w:right w:val="single" w:sz="6" w:space="12" w:color="D6DADC"/>
                                          </w:divBdr>
                                        </w:div>
                                        <w:div w:id="310673330">
                                          <w:blockQuote w:val="1"/>
                                          <w:marLeft w:val="900"/>
                                          <w:marRight w:val="0"/>
                                          <w:marTop w:val="30"/>
                                          <w:marBottom w:val="30"/>
                                          <w:divBdr>
                                            <w:top w:val="single" w:sz="6" w:space="2" w:color="D6DADC"/>
                                            <w:left w:val="single" w:sz="6" w:space="12" w:color="D6DADC"/>
                                            <w:bottom w:val="single" w:sz="6" w:space="2" w:color="D6DADC"/>
                                            <w:right w:val="single" w:sz="6" w:space="12" w:color="D6DADC"/>
                                          </w:divBdr>
                                        </w:div>
                                        <w:div w:id="333144545">
                                          <w:blockQuote w:val="1"/>
                                          <w:marLeft w:val="900"/>
                                          <w:marRight w:val="0"/>
                                          <w:marTop w:val="30"/>
                                          <w:marBottom w:val="30"/>
                                          <w:divBdr>
                                            <w:top w:val="single" w:sz="6" w:space="2" w:color="D6DADC"/>
                                            <w:left w:val="single" w:sz="6" w:space="12" w:color="D6DADC"/>
                                            <w:bottom w:val="single" w:sz="6" w:space="2" w:color="D6DADC"/>
                                            <w:right w:val="single" w:sz="6" w:space="12" w:color="D6DADC"/>
                                          </w:divBdr>
                                        </w:div>
                                        <w:div w:id="337274459">
                                          <w:blockQuote w:val="1"/>
                                          <w:marLeft w:val="900"/>
                                          <w:marRight w:val="0"/>
                                          <w:marTop w:val="30"/>
                                          <w:marBottom w:val="30"/>
                                          <w:divBdr>
                                            <w:top w:val="single" w:sz="6" w:space="2" w:color="D6DADC"/>
                                            <w:left w:val="single" w:sz="6" w:space="12" w:color="D6DADC"/>
                                            <w:bottom w:val="single" w:sz="6" w:space="2" w:color="D6DADC"/>
                                            <w:right w:val="single" w:sz="6" w:space="12" w:color="D6DADC"/>
                                          </w:divBdr>
                                        </w:div>
                                        <w:div w:id="383993372">
                                          <w:blockQuote w:val="1"/>
                                          <w:marLeft w:val="900"/>
                                          <w:marRight w:val="0"/>
                                          <w:marTop w:val="30"/>
                                          <w:marBottom w:val="30"/>
                                          <w:divBdr>
                                            <w:top w:val="single" w:sz="6" w:space="2" w:color="D6DADC"/>
                                            <w:left w:val="single" w:sz="6" w:space="12" w:color="D6DADC"/>
                                            <w:bottom w:val="single" w:sz="6" w:space="2" w:color="D6DADC"/>
                                            <w:right w:val="single" w:sz="6" w:space="12" w:color="D6DADC"/>
                                          </w:divBdr>
                                        </w:div>
                                        <w:div w:id="443229151">
                                          <w:blockQuote w:val="1"/>
                                          <w:marLeft w:val="900"/>
                                          <w:marRight w:val="0"/>
                                          <w:marTop w:val="30"/>
                                          <w:marBottom w:val="30"/>
                                          <w:divBdr>
                                            <w:top w:val="single" w:sz="6" w:space="2" w:color="D6DADC"/>
                                            <w:left w:val="single" w:sz="6" w:space="12" w:color="D6DADC"/>
                                            <w:bottom w:val="single" w:sz="6" w:space="2" w:color="D6DADC"/>
                                            <w:right w:val="single" w:sz="6" w:space="12" w:color="D6DADC"/>
                                          </w:divBdr>
                                        </w:div>
                                        <w:div w:id="474638213">
                                          <w:blockQuote w:val="1"/>
                                          <w:marLeft w:val="900"/>
                                          <w:marRight w:val="0"/>
                                          <w:marTop w:val="30"/>
                                          <w:marBottom w:val="30"/>
                                          <w:divBdr>
                                            <w:top w:val="single" w:sz="6" w:space="2" w:color="D6DADC"/>
                                            <w:left w:val="single" w:sz="6" w:space="12" w:color="D6DADC"/>
                                            <w:bottom w:val="single" w:sz="6" w:space="2" w:color="D6DADC"/>
                                            <w:right w:val="single" w:sz="6" w:space="12" w:color="D6DADC"/>
                                          </w:divBdr>
                                        </w:div>
                                        <w:div w:id="541330587">
                                          <w:blockQuote w:val="1"/>
                                          <w:marLeft w:val="900"/>
                                          <w:marRight w:val="0"/>
                                          <w:marTop w:val="30"/>
                                          <w:marBottom w:val="30"/>
                                          <w:divBdr>
                                            <w:top w:val="single" w:sz="6" w:space="2" w:color="D6DADC"/>
                                            <w:left w:val="single" w:sz="6" w:space="12" w:color="D6DADC"/>
                                            <w:bottom w:val="single" w:sz="6" w:space="2" w:color="D6DADC"/>
                                            <w:right w:val="single" w:sz="6" w:space="12" w:color="D6DADC"/>
                                          </w:divBdr>
                                        </w:div>
                                        <w:div w:id="567811341">
                                          <w:blockQuote w:val="1"/>
                                          <w:marLeft w:val="900"/>
                                          <w:marRight w:val="0"/>
                                          <w:marTop w:val="30"/>
                                          <w:marBottom w:val="30"/>
                                          <w:divBdr>
                                            <w:top w:val="single" w:sz="6" w:space="2" w:color="D6DADC"/>
                                            <w:left w:val="single" w:sz="6" w:space="12" w:color="D6DADC"/>
                                            <w:bottom w:val="single" w:sz="6" w:space="2" w:color="D6DADC"/>
                                            <w:right w:val="single" w:sz="6" w:space="12" w:color="D6DADC"/>
                                          </w:divBdr>
                                        </w:div>
                                        <w:div w:id="578102943">
                                          <w:blockQuote w:val="1"/>
                                          <w:marLeft w:val="900"/>
                                          <w:marRight w:val="0"/>
                                          <w:marTop w:val="30"/>
                                          <w:marBottom w:val="30"/>
                                          <w:divBdr>
                                            <w:top w:val="single" w:sz="6" w:space="2" w:color="D6DADC"/>
                                            <w:left w:val="single" w:sz="6" w:space="12" w:color="D6DADC"/>
                                            <w:bottom w:val="single" w:sz="6" w:space="2" w:color="D6DADC"/>
                                            <w:right w:val="single" w:sz="6" w:space="12" w:color="D6DADC"/>
                                          </w:divBdr>
                                        </w:div>
                                        <w:div w:id="630280982">
                                          <w:blockQuote w:val="1"/>
                                          <w:marLeft w:val="900"/>
                                          <w:marRight w:val="0"/>
                                          <w:marTop w:val="30"/>
                                          <w:marBottom w:val="30"/>
                                          <w:divBdr>
                                            <w:top w:val="single" w:sz="6" w:space="2" w:color="D6DADC"/>
                                            <w:left w:val="single" w:sz="6" w:space="12" w:color="D6DADC"/>
                                            <w:bottom w:val="single" w:sz="6" w:space="2" w:color="D6DADC"/>
                                            <w:right w:val="single" w:sz="6" w:space="12" w:color="D6DADC"/>
                                          </w:divBdr>
                                        </w:div>
                                        <w:div w:id="633608954">
                                          <w:blockQuote w:val="1"/>
                                          <w:marLeft w:val="900"/>
                                          <w:marRight w:val="0"/>
                                          <w:marTop w:val="30"/>
                                          <w:marBottom w:val="30"/>
                                          <w:divBdr>
                                            <w:top w:val="single" w:sz="6" w:space="2" w:color="D6DADC"/>
                                            <w:left w:val="single" w:sz="6" w:space="12" w:color="D6DADC"/>
                                            <w:bottom w:val="single" w:sz="6" w:space="2" w:color="D6DADC"/>
                                            <w:right w:val="single" w:sz="6" w:space="12" w:color="D6DADC"/>
                                          </w:divBdr>
                                        </w:div>
                                        <w:div w:id="653608338">
                                          <w:blockQuote w:val="1"/>
                                          <w:marLeft w:val="900"/>
                                          <w:marRight w:val="0"/>
                                          <w:marTop w:val="30"/>
                                          <w:marBottom w:val="30"/>
                                          <w:divBdr>
                                            <w:top w:val="single" w:sz="6" w:space="2" w:color="D6DADC"/>
                                            <w:left w:val="single" w:sz="6" w:space="12" w:color="D6DADC"/>
                                            <w:bottom w:val="single" w:sz="6" w:space="2" w:color="D6DADC"/>
                                            <w:right w:val="single" w:sz="6" w:space="12" w:color="D6DADC"/>
                                          </w:divBdr>
                                        </w:div>
                                        <w:div w:id="730349554">
                                          <w:blockQuote w:val="1"/>
                                          <w:marLeft w:val="900"/>
                                          <w:marRight w:val="0"/>
                                          <w:marTop w:val="30"/>
                                          <w:marBottom w:val="30"/>
                                          <w:divBdr>
                                            <w:top w:val="single" w:sz="6" w:space="2" w:color="D6DADC"/>
                                            <w:left w:val="single" w:sz="6" w:space="12" w:color="D6DADC"/>
                                            <w:bottom w:val="single" w:sz="6" w:space="2" w:color="D6DADC"/>
                                            <w:right w:val="single" w:sz="6" w:space="12" w:color="D6DADC"/>
                                          </w:divBdr>
                                        </w:div>
                                        <w:div w:id="753743403">
                                          <w:blockQuote w:val="1"/>
                                          <w:marLeft w:val="900"/>
                                          <w:marRight w:val="0"/>
                                          <w:marTop w:val="30"/>
                                          <w:marBottom w:val="30"/>
                                          <w:divBdr>
                                            <w:top w:val="single" w:sz="6" w:space="2" w:color="D6DADC"/>
                                            <w:left w:val="single" w:sz="6" w:space="12" w:color="D6DADC"/>
                                            <w:bottom w:val="single" w:sz="6" w:space="2" w:color="D6DADC"/>
                                            <w:right w:val="single" w:sz="6" w:space="12" w:color="D6DADC"/>
                                          </w:divBdr>
                                        </w:div>
                                        <w:div w:id="763569409">
                                          <w:blockQuote w:val="1"/>
                                          <w:marLeft w:val="900"/>
                                          <w:marRight w:val="0"/>
                                          <w:marTop w:val="30"/>
                                          <w:marBottom w:val="30"/>
                                          <w:divBdr>
                                            <w:top w:val="single" w:sz="6" w:space="2" w:color="D6DADC"/>
                                            <w:left w:val="single" w:sz="6" w:space="12" w:color="D6DADC"/>
                                            <w:bottom w:val="single" w:sz="6" w:space="2" w:color="D6DADC"/>
                                            <w:right w:val="single" w:sz="6" w:space="12" w:color="D6DADC"/>
                                          </w:divBdr>
                                        </w:div>
                                        <w:div w:id="764111314">
                                          <w:blockQuote w:val="1"/>
                                          <w:marLeft w:val="900"/>
                                          <w:marRight w:val="0"/>
                                          <w:marTop w:val="30"/>
                                          <w:marBottom w:val="30"/>
                                          <w:divBdr>
                                            <w:top w:val="single" w:sz="6" w:space="2" w:color="D6DADC"/>
                                            <w:left w:val="single" w:sz="6" w:space="12" w:color="D6DADC"/>
                                            <w:bottom w:val="single" w:sz="6" w:space="2" w:color="D6DADC"/>
                                            <w:right w:val="single" w:sz="6" w:space="12" w:color="D6DADC"/>
                                          </w:divBdr>
                                        </w:div>
                                        <w:div w:id="788625222">
                                          <w:blockQuote w:val="1"/>
                                          <w:marLeft w:val="900"/>
                                          <w:marRight w:val="0"/>
                                          <w:marTop w:val="30"/>
                                          <w:marBottom w:val="30"/>
                                          <w:divBdr>
                                            <w:top w:val="single" w:sz="6" w:space="2" w:color="D6DADC"/>
                                            <w:left w:val="single" w:sz="6" w:space="12" w:color="D6DADC"/>
                                            <w:bottom w:val="single" w:sz="6" w:space="2" w:color="D6DADC"/>
                                            <w:right w:val="single" w:sz="6" w:space="12" w:color="D6DADC"/>
                                          </w:divBdr>
                                        </w:div>
                                        <w:div w:id="808404221">
                                          <w:blockQuote w:val="1"/>
                                          <w:marLeft w:val="900"/>
                                          <w:marRight w:val="0"/>
                                          <w:marTop w:val="30"/>
                                          <w:marBottom w:val="30"/>
                                          <w:divBdr>
                                            <w:top w:val="single" w:sz="6" w:space="2" w:color="D6DADC"/>
                                            <w:left w:val="single" w:sz="6" w:space="12" w:color="D6DADC"/>
                                            <w:bottom w:val="single" w:sz="6" w:space="2" w:color="D6DADC"/>
                                            <w:right w:val="single" w:sz="6" w:space="12" w:color="D6DADC"/>
                                          </w:divBdr>
                                        </w:div>
                                        <w:div w:id="850027302">
                                          <w:blockQuote w:val="1"/>
                                          <w:marLeft w:val="900"/>
                                          <w:marRight w:val="0"/>
                                          <w:marTop w:val="30"/>
                                          <w:marBottom w:val="30"/>
                                          <w:divBdr>
                                            <w:top w:val="single" w:sz="6" w:space="2" w:color="D6DADC"/>
                                            <w:left w:val="single" w:sz="6" w:space="12" w:color="D6DADC"/>
                                            <w:bottom w:val="single" w:sz="6" w:space="2" w:color="D6DADC"/>
                                            <w:right w:val="single" w:sz="6" w:space="12" w:color="D6DADC"/>
                                          </w:divBdr>
                                        </w:div>
                                        <w:div w:id="901406655">
                                          <w:blockQuote w:val="1"/>
                                          <w:marLeft w:val="900"/>
                                          <w:marRight w:val="0"/>
                                          <w:marTop w:val="30"/>
                                          <w:marBottom w:val="30"/>
                                          <w:divBdr>
                                            <w:top w:val="single" w:sz="6" w:space="2" w:color="D6DADC"/>
                                            <w:left w:val="single" w:sz="6" w:space="12" w:color="D6DADC"/>
                                            <w:bottom w:val="single" w:sz="6" w:space="2" w:color="D6DADC"/>
                                            <w:right w:val="single" w:sz="6" w:space="12" w:color="D6DADC"/>
                                          </w:divBdr>
                                        </w:div>
                                        <w:div w:id="901448119">
                                          <w:blockQuote w:val="1"/>
                                          <w:marLeft w:val="900"/>
                                          <w:marRight w:val="0"/>
                                          <w:marTop w:val="30"/>
                                          <w:marBottom w:val="30"/>
                                          <w:divBdr>
                                            <w:top w:val="single" w:sz="6" w:space="2" w:color="D6DADC"/>
                                            <w:left w:val="single" w:sz="6" w:space="12" w:color="D6DADC"/>
                                            <w:bottom w:val="single" w:sz="6" w:space="2" w:color="D6DADC"/>
                                            <w:right w:val="single" w:sz="6" w:space="12" w:color="D6DADC"/>
                                          </w:divBdr>
                                        </w:div>
                                        <w:div w:id="945696380">
                                          <w:blockQuote w:val="1"/>
                                          <w:marLeft w:val="900"/>
                                          <w:marRight w:val="0"/>
                                          <w:marTop w:val="30"/>
                                          <w:marBottom w:val="30"/>
                                          <w:divBdr>
                                            <w:top w:val="single" w:sz="6" w:space="2" w:color="D6DADC"/>
                                            <w:left w:val="single" w:sz="6" w:space="12" w:color="D6DADC"/>
                                            <w:bottom w:val="single" w:sz="6" w:space="2" w:color="D6DADC"/>
                                            <w:right w:val="single" w:sz="6" w:space="12" w:color="D6DADC"/>
                                          </w:divBdr>
                                        </w:div>
                                        <w:div w:id="959065498">
                                          <w:blockQuote w:val="1"/>
                                          <w:marLeft w:val="900"/>
                                          <w:marRight w:val="0"/>
                                          <w:marTop w:val="30"/>
                                          <w:marBottom w:val="30"/>
                                          <w:divBdr>
                                            <w:top w:val="single" w:sz="6" w:space="2" w:color="D6DADC"/>
                                            <w:left w:val="single" w:sz="6" w:space="12" w:color="D6DADC"/>
                                            <w:bottom w:val="single" w:sz="6" w:space="2" w:color="D6DADC"/>
                                            <w:right w:val="single" w:sz="6" w:space="12" w:color="D6DADC"/>
                                          </w:divBdr>
                                        </w:div>
                                        <w:div w:id="977221164">
                                          <w:blockQuote w:val="1"/>
                                          <w:marLeft w:val="900"/>
                                          <w:marRight w:val="0"/>
                                          <w:marTop w:val="30"/>
                                          <w:marBottom w:val="30"/>
                                          <w:divBdr>
                                            <w:top w:val="single" w:sz="6" w:space="2" w:color="D6DADC"/>
                                            <w:left w:val="single" w:sz="6" w:space="12" w:color="D6DADC"/>
                                            <w:bottom w:val="single" w:sz="6" w:space="2" w:color="D6DADC"/>
                                            <w:right w:val="single" w:sz="6" w:space="12" w:color="D6DADC"/>
                                          </w:divBdr>
                                        </w:div>
                                        <w:div w:id="990449215">
                                          <w:blockQuote w:val="1"/>
                                          <w:marLeft w:val="900"/>
                                          <w:marRight w:val="0"/>
                                          <w:marTop w:val="30"/>
                                          <w:marBottom w:val="30"/>
                                          <w:divBdr>
                                            <w:top w:val="single" w:sz="6" w:space="2" w:color="D6DADC"/>
                                            <w:left w:val="single" w:sz="6" w:space="12" w:color="D6DADC"/>
                                            <w:bottom w:val="single" w:sz="6" w:space="2" w:color="D6DADC"/>
                                            <w:right w:val="single" w:sz="6" w:space="12" w:color="D6DADC"/>
                                          </w:divBdr>
                                        </w:div>
                                        <w:div w:id="1010645586">
                                          <w:blockQuote w:val="1"/>
                                          <w:marLeft w:val="900"/>
                                          <w:marRight w:val="0"/>
                                          <w:marTop w:val="30"/>
                                          <w:marBottom w:val="30"/>
                                          <w:divBdr>
                                            <w:top w:val="single" w:sz="6" w:space="2" w:color="D6DADC"/>
                                            <w:left w:val="single" w:sz="6" w:space="12" w:color="D6DADC"/>
                                            <w:bottom w:val="single" w:sz="6" w:space="2" w:color="D6DADC"/>
                                            <w:right w:val="single" w:sz="6" w:space="12" w:color="D6DADC"/>
                                          </w:divBdr>
                                        </w:div>
                                        <w:div w:id="1041324506">
                                          <w:blockQuote w:val="1"/>
                                          <w:marLeft w:val="900"/>
                                          <w:marRight w:val="0"/>
                                          <w:marTop w:val="30"/>
                                          <w:marBottom w:val="30"/>
                                          <w:divBdr>
                                            <w:top w:val="single" w:sz="6" w:space="2" w:color="D6DADC"/>
                                            <w:left w:val="single" w:sz="6" w:space="12" w:color="D6DADC"/>
                                            <w:bottom w:val="single" w:sz="6" w:space="2" w:color="D6DADC"/>
                                            <w:right w:val="single" w:sz="6" w:space="12" w:color="D6DADC"/>
                                          </w:divBdr>
                                        </w:div>
                                        <w:div w:id="1101606104">
                                          <w:blockQuote w:val="1"/>
                                          <w:marLeft w:val="900"/>
                                          <w:marRight w:val="0"/>
                                          <w:marTop w:val="30"/>
                                          <w:marBottom w:val="30"/>
                                          <w:divBdr>
                                            <w:top w:val="single" w:sz="6" w:space="2" w:color="D6DADC"/>
                                            <w:left w:val="single" w:sz="6" w:space="12" w:color="D6DADC"/>
                                            <w:bottom w:val="single" w:sz="6" w:space="2" w:color="D6DADC"/>
                                            <w:right w:val="single" w:sz="6" w:space="12" w:color="D6DADC"/>
                                          </w:divBdr>
                                        </w:div>
                                        <w:div w:id="1107626296">
                                          <w:blockQuote w:val="1"/>
                                          <w:marLeft w:val="900"/>
                                          <w:marRight w:val="0"/>
                                          <w:marTop w:val="30"/>
                                          <w:marBottom w:val="30"/>
                                          <w:divBdr>
                                            <w:top w:val="single" w:sz="6" w:space="2" w:color="D6DADC"/>
                                            <w:left w:val="single" w:sz="6" w:space="12" w:color="D6DADC"/>
                                            <w:bottom w:val="single" w:sz="6" w:space="2" w:color="D6DADC"/>
                                            <w:right w:val="single" w:sz="6" w:space="12" w:color="D6DADC"/>
                                          </w:divBdr>
                                        </w:div>
                                        <w:div w:id="1114446455">
                                          <w:blockQuote w:val="1"/>
                                          <w:marLeft w:val="900"/>
                                          <w:marRight w:val="0"/>
                                          <w:marTop w:val="30"/>
                                          <w:marBottom w:val="30"/>
                                          <w:divBdr>
                                            <w:top w:val="single" w:sz="6" w:space="2" w:color="D6DADC"/>
                                            <w:left w:val="single" w:sz="6" w:space="12" w:color="D6DADC"/>
                                            <w:bottom w:val="single" w:sz="6" w:space="2" w:color="D6DADC"/>
                                            <w:right w:val="single" w:sz="6" w:space="12" w:color="D6DADC"/>
                                          </w:divBdr>
                                        </w:div>
                                        <w:div w:id="1150485856">
                                          <w:blockQuote w:val="1"/>
                                          <w:marLeft w:val="900"/>
                                          <w:marRight w:val="0"/>
                                          <w:marTop w:val="30"/>
                                          <w:marBottom w:val="30"/>
                                          <w:divBdr>
                                            <w:top w:val="single" w:sz="6" w:space="2" w:color="D6DADC"/>
                                            <w:left w:val="single" w:sz="6" w:space="12" w:color="D6DADC"/>
                                            <w:bottom w:val="single" w:sz="6" w:space="2" w:color="D6DADC"/>
                                            <w:right w:val="single" w:sz="6" w:space="12" w:color="D6DADC"/>
                                          </w:divBdr>
                                        </w:div>
                                        <w:div w:id="1151171096">
                                          <w:blockQuote w:val="1"/>
                                          <w:marLeft w:val="900"/>
                                          <w:marRight w:val="0"/>
                                          <w:marTop w:val="30"/>
                                          <w:marBottom w:val="30"/>
                                          <w:divBdr>
                                            <w:top w:val="single" w:sz="6" w:space="2" w:color="D6DADC"/>
                                            <w:left w:val="single" w:sz="6" w:space="12" w:color="D6DADC"/>
                                            <w:bottom w:val="single" w:sz="6" w:space="2" w:color="D6DADC"/>
                                            <w:right w:val="single" w:sz="6" w:space="12" w:color="D6DADC"/>
                                          </w:divBdr>
                                        </w:div>
                                        <w:div w:id="1156604720">
                                          <w:blockQuote w:val="1"/>
                                          <w:marLeft w:val="900"/>
                                          <w:marRight w:val="0"/>
                                          <w:marTop w:val="30"/>
                                          <w:marBottom w:val="30"/>
                                          <w:divBdr>
                                            <w:top w:val="single" w:sz="6" w:space="2" w:color="D6DADC"/>
                                            <w:left w:val="single" w:sz="6" w:space="12" w:color="D6DADC"/>
                                            <w:bottom w:val="single" w:sz="6" w:space="2" w:color="D6DADC"/>
                                            <w:right w:val="single" w:sz="6" w:space="12" w:color="D6DADC"/>
                                          </w:divBdr>
                                        </w:div>
                                        <w:div w:id="1167818234">
                                          <w:blockQuote w:val="1"/>
                                          <w:marLeft w:val="900"/>
                                          <w:marRight w:val="0"/>
                                          <w:marTop w:val="30"/>
                                          <w:marBottom w:val="30"/>
                                          <w:divBdr>
                                            <w:top w:val="single" w:sz="6" w:space="2" w:color="D6DADC"/>
                                            <w:left w:val="single" w:sz="6" w:space="12" w:color="D6DADC"/>
                                            <w:bottom w:val="single" w:sz="6" w:space="2" w:color="D6DADC"/>
                                            <w:right w:val="single" w:sz="6" w:space="12" w:color="D6DADC"/>
                                          </w:divBdr>
                                        </w:div>
                                        <w:div w:id="1203707130">
                                          <w:blockQuote w:val="1"/>
                                          <w:marLeft w:val="900"/>
                                          <w:marRight w:val="0"/>
                                          <w:marTop w:val="30"/>
                                          <w:marBottom w:val="30"/>
                                          <w:divBdr>
                                            <w:top w:val="single" w:sz="6" w:space="2" w:color="D6DADC"/>
                                            <w:left w:val="single" w:sz="6" w:space="12" w:color="D6DADC"/>
                                            <w:bottom w:val="single" w:sz="6" w:space="2" w:color="D6DADC"/>
                                            <w:right w:val="single" w:sz="6" w:space="12" w:color="D6DADC"/>
                                          </w:divBdr>
                                        </w:div>
                                        <w:div w:id="1220704870">
                                          <w:blockQuote w:val="1"/>
                                          <w:marLeft w:val="900"/>
                                          <w:marRight w:val="0"/>
                                          <w:marTop w:val="30"/>
                                          <w:marBottom w:val="30"/>
                                          <w:divBdr>
                                            <w:top w:val="single" w:sz="6" w:space="2" w:color="D6DADC"/>
                                            <w:left w:val="single" w:sz="6" w:space="12" w:color="D6DADC"/>
                                            <w:bottom w:val="single" w:sz="6" w:space="2" w:color="D6DADC"/>
                                            <w:right w:val="single" w:sz="6" w:space="12" w:color="D6DADC"/>
                                          </w:divBdr>
                                        </w:div>
                                        <w:div w:id="1228413669">
                                          <w:blockQuote w:val="1"/>
                                          <w:marLeft w:val="900"/>
                                          <w:marRight w:val="0"/>
                                          <w:marTop w:val="30"/>
                                          <w:marBottom w:val="30"/>
                                          <w:divBdr>
                                            <w:top w:val="single" w:sz="6" w:space="2" w:color="D6DADC"/>
                                            <w:left w:val="single" w:sz="6" w:space="12" w:color="D6DADC"/>
                                            <w:bottom w:val="single" w:sz="6" w:space="2" w:color="D6DADC"/>
                                            <w:right w:val="single" w:sz="6" w:space="12" w:color="D6DADC"/>
                                          </w:divBdr>
                                        </w:div>
                                        <w:div w:id="1251699868">
                                          <w:blockQuote w:val="1"/>
                                          <w:marLeft w:val="900"/>
                                          <w:marRight w:val="0"/>
                                          <w:marTop w:val="30"/>
                                          <w:marBottom w:val="30"/>
                                          <w:divBdr>
                                            <w:top w:val="single" w:sz="6" w:space="2" w:color="D6DADC"/>
                                            <w:left w:val="single" w:sz="6" w:space="12" w:color="D6DADC"/>
                                            <w:bottom w:val="single" w:sz="6" w:space="2" w:color="D6DADC"/>
                                            <w:right w:val="single" w:sz="6" w:space="12" w:color="D6DADC"/>
                                          </w:divBdr>
                                        </w:div>
                                        <w:div w:id="1285890568">
                                          <w:blockQuote w:val="1"/>
                                          <w:marLeft w:val="900"/>
                                          <w:marRight w:val="0"/>
                                          <w:marTop w:val="30"/>
                                          <w:marBottom w:val="30"/>
                                          <w:divBdr>
                                            <w:top w:val="single" w:sz="6" w:space="2" w:color="D6DADC"/>
                                            <w:left w:val="single" w:sz="6" w:space="12" w:color="D6DADC"/>
                                            <w:bottom w:val="single" w:sz="6" w:space="2" w:color="D6DADC"/>
                                            <w:right w:val="single" w:sz="6" w:space="12" w:color="D6DADC"/>
                                          </w:divBdr>
                                        </w:div>
                                        <w:div w:id="1300574930">
                                          <w:blockQuote w:val="1"/>
                                          <w:marLeft w:val="900"/>
                                          <w:marRight w:val="0"/>
                                          <w:marTop w:val="30"/>
                                          <w:marBottom w:val="30"/>
                                          <w:divBdr>
                                            <w:top w:val="single" w:sz="6" w:space="2" w:color="D6DADC"/>
                                            <w:left w:val="single" w:sz="6" w:space="12" w:color="D6DADC"/>
                                            <w:bottom w:val="single" w:sz="6" w:space="2" w:color="D6DADC"/>
                                            <w:right w:val="single" w:sz="6" w:space="12" w:color="D6DADC"/>
                                          </w:divBdr>
                                        </w:div>
                                        <w:div w:id="1338771996">
                                          <w:blockQuote w:val="1"/>
                                          <w:marLeft w:val="900"/>
                                          <w:marRight w:val="0"/>
                                          <w:marTop w:val="30"/>
                                          <w:marBottom w:val="30"/>
                                          <w:divBdr>
                                            <w:top w:val="single" w:sz="6" w:space="2" w:color="D6DADC"/>
                                            <w:left w:val="single" w:sz="6" w:space="12" w:color="D6DADC"/>
                                            <w:bottom w:val="single" w:sz="6" w:space="2" w:color="D6DADC"/>
                                            <w:right w:val="single" w:sz="6" w:space="12" w:color="D6DADC"/>
                                          </w:divBdr>
                                        </w:div>
                                        <w:div w:id="1428041339">
                                          <w:blockQuote w:val="1"/>
                                          <w:marLeft w:val="900"/>
                                          <w:marRight w:val="0"/>
                                          <w:marTop w:val="30"/>
                                          <w:marBottom w:val="30"/>
                                          <w:divBdr>
                                            <w:top w:val="single" w:sz="6" w:space="2" w:color="D6DADC"/>
                                            <w:left w:val="single" w:sz="6" w:space="12" w:color="D6DADC"/>
                                            <w:bottom w:val="single" w:sz="6" w:space="2" w:color="D6DADC"/>
                                            <w:right w:val="single" w:sz="6" w:space="12" w:color="D6DADC"/>
                                          </w:divBdr>
                                        </w:div>
                                        <w:div w:id="1524241711">
                                          <w:blockQuote w:val="1"/>
                                          <w:marLeft w:val="900"/>
                                          <w:marRight w:val="0"/>
                                          <w:marTop w:val="30"/>
                                          <w:marBottom w:val="30"/>
                                          <w:divBdr>
                                            <w:top w:val="single" w:sz="6" w:space="2" w:color="D6DADC"/>
                                            <w:left w:val="single" w:sz="6" w:space="12" w:color="D6DADC"/>
                                            <w:bottom w:val="single" w:sz="6" w:space="2" w:color="D6DADC"/>
                                            <w:right w:val="single" w:sz="6" w:space="12" w:color="D6DADC"/>
                                          </w:divBdr>
                                        </w:div>
                                        <w:div w:id="1612784573">
                                          <w:blockQuote w:val="1"/>
                                          <w:marLeft w:val="900"/>
                                          <w:marRight w:val="0"/>
                                          <w:marTop w:val="30"/>
                                          <w:marBottom w:val="30"/>
                                          <w:divBdr>
                                            <w:top w:val="single" w:sz="6" w:space="2" w:color="D6DADC"/>
                                            <w:left w:val="single" w:sz="6" w:space="12" w:color="D6DADC"/>
                                            <w:bottom w:val="single" w:sz="6" w:space="2" w:color="D6DADC"/>
                                            <w:right w:val="single" w:sz="6" w:space="12" w:color="D6DADC"/>
                                          </w:divBdr>
                                        </w:div>
                                        <w:div w:id="1670863315">
                                          <w:blockQuote w:val="1"/>
                                          <w:marLeft w:val="900"/>
                                          <w:marRight w:val="0"/>
                                          <w:marTop w:val="30"/>
                                          <w:marBottom w:val="30"/>
                                          <w:divBdr>
                                            <w:top w:val="single" w:sz="6" w:space="2" w:color="D6DADC"/>
                                            <w:left w:val="single" w:sz="6" w:space="12" w:color="D6DADC"/>
                                            <w:bottom w:val="single" w:sz="6" w:space="2" w:color="D6DADC"/>
                                            <w:right w:val="single" w:sz="6" w:space="12" w:color="D6DADC"/>
                                          </w:divBdr>
                                        </w:div>
                                        <w:div w:id="1733624691">
                                          <w:blockQuote w:val="1"/>
                                          <w:marLeft w:val="900"/>
                                          <w:marRight w:val="0"/>
                                          <w:marTop w:val="30"/>
                                          <w:marBottom w:val="30"/>
                                          <w:divBdr>
                                            <w:top w:val="single" w:sz="6" w:space="2" w:color="D6DADC"/>
                                            <w:left w:val="single" w:sz="6" w:space="12" w:color="D6DADC"/>
                                            <w:bottom w:val="single" w:sz="6" w:space="2" w:color="D6DADC"/>
                                            <w:right w:val="single" w:sz="6" w:space="12" w:color="D6DADC"/>
                                          </w:divBdr>
                                        </w:div>
                                        <w:div w:id="1772042926">
                                          <w:blockQuote w:val="1"/>
                                          <w:marLeft w:val="900"/>
                                          <w:marRight w:val="0"/>
                                          <w:marTop w:val="30"/>
                                          <w:marBottom w:val="30"/>
                                          <w:divBdr>
                                            <w:top w:val="single" w:sz="6" w:space="2" w:color="D6DADC"/>
                                            <w:left w:val="single" w:sz="6" w:space="12" w:color="D6DADC"/>
                                            <w:bottom w:val="single" w:sz="6" w:space="2" w:color="D6DADC"/>
                                            <w:right w:val="single" w:sz="6" w:space="12" w:color="D6DADC"/>
                                          </w:divBdr>
                                        </w:div>
                                        <w:div w:id="1785611317">
                                          <w:blockQuote w:val="1"/>
                                          <w:marLeft w:val="900"/>
                                          <w:marRight w:val="0"/>
                                          <w:marTop w:val="30"/>
                                          <w:marBottom w:val="30"/>
                                          <w:divBdr>
                                            <w:top w:val="single" w:sz="6" w:space="2" w:color="D6DADC"/>
                                            <w:left w:val="single" w:sz="6" w:space="12" w:color="D6DADC"/>
                                            <w:bottom w:val="single" w:sz="6" w:space="2" w:color="D6DADC"/>
                                            <w:right w:val="single" w:sz="6" w:space="12" w:color="D6DADC"/>
                                          </w:divBdr>
                                        </w:div>
                                        <w:div w:id="1794132052">
                                          <w:blockQuote w:val="1"/>
                                          <w:marLeft w:val="900"/>
                                          <w:marRight w:val="0"/>
                                          <w:marTop w:val="30"/>
                                          <w:marBottom w:val="30"/>
                                          <w:divBdr>
                                            <w:top w:val="single" w:sz="6" w:space="2" w:color="D6DADC"/>
                                            <w:left w:val="single" w:sz="6" w:space="12" w:color="D6DADC"/>
                                            <w:bottom w:val="single" w:sz="6" w:space="2" w:color="D6DADC"/>
                                            <w:right w:val="single" w:sz="6" w:space="12" w:color="D6DADC"/>
                                          </w:divBdr>
                                        </w:div>
                                        <w:div w:id="1800830505">
                                          <w:blockQuote w:val="1"/>
                                          <w:marLeft w:val="900"/>
                                          <w:marRight w:val="0"/>
                                          <w:marTop w:val="30"/>
                                          <w:marBottom w:val="30"/>
                                          <w:divBdr>
                                            <w:top w:val="single" w:sz="6" w:space="2" w:color="D6DADC"/>
                                            <w:left w:val="single" w:sz="6" w:space="12" w:color="D6DADC"/>
                                            <w:bottom w:val="single" w:sz="6" w:space="2" w:color="D6DADC"/>
                                            <w:right w:val="single" w:sz="6" w:space="12" w:color="D6DADC"/>
                                          </w:divBdr>
                                        </w:div>
                                        <w:div w:id="1820800312">
                                          <w:blockQuote w:val="1"/>
                                          <w:marLeft w:val="900"/>
                                          <w:marRight w:val="0"/>
                                          <w:marTop w:val="30"/>
                                          <w:marBottom w:val="30"/>
                                          <w:divBdr>
                                            <w:top w:val="single" w:sz="6" w:space="2" w:color="D6DADC"/>
                                            <w:left w:val="single" w:sz="6" w:space="12" w:color="D6DADC"/>
                                            <w:bottom w:val="single" w:sz="6" w:space="2" w:color="D6DADC"/>
                                            <w:right w:val="single" w:sz="6" w:space="12" w:color="D6DADC"/>
                                          </w:divBdr>
                                        </w:div>
                                        <w:div w:id="1830053205">
                                          <w:blockQuote w:val="1"/>
                                          <w:marLeft w:val="900"/>
                                          <w:marRight w:val="0"/>
                                          <w:marTop w:val="30"/>
                                          <w:marBottom w:val="30"/>
                                          <w:divBdr>
                                            <w:top w:val="single" w:sz="6" w:space="2" w:color="D6DADC"/>
                                            <w:left w:val="single" w:sz="6" w:space="12" w:color="D6DADC"/>
                                            <w:bottom w:val="single" w:sz="6" w:space="2" w:color="D6DADC"/>
                                            <w:right w:val="single" w:sz="6" w:space="12" w:color="D6DADC"/>
                                          </w:divBdr>
                                        </w:div>
                                        <w:div w:id="1830827571">
                                          <w:blockQuote w:val="1"/>
                                          <w:marLeft w:val="900"/>
                                          <w:marRight w:val="0"/>
                                          <w:marTop w:val="30"/>
                                          <w:marBottom w:val="30"/>
                                          <w:divBdr>
                                            <w:top w:val="single" w:sz="6" w:space="2" w:color="D6DADC"/>
                                            <w:left w:val="single" w:sz="6" w:space="12" w:color="D6DADC"/>
                                            <w:bottom w:val="single" w:sz="6" w:space="2" w:color="D6DADC"/>
                                            <w:right w:val="single" w:sz="6" w:space="12" w:color="D6DADC"/>
                                          </w:divBdr>
                                        </w:div>
                                        <w:div w:id="1835687136">
                                          <w:blockQuote w:val="1"/>
                                          <w:marLeft w:val="900"/>
                                          <w:marRight w:val="0"/>
                                          <w:marTop w:val="30"/>
                                          <w:marBottom w:val="30"/>
                                          <w:divBdr>
                                            <w:top w:val="single" w:sz="6" w:space="2" w:color="D6DADC"/>
                                            <w:left w:val="single" w:sz="6" w:space="12" w:color="D6DADC"/>
                                            <w:bottom w:val="single" w:sz="6" w:space="2" w:color="D6DADC"/>
                                            <w:right w:val="single" w:sz="6" w:space="12" w:color="D6DADC"/>
                                          </w:divBdr>
                                        </w:div>
                                        <w:div w:id="1860196529">
                                          <w:blockQuote w:val="1"/>
                                          <w:marLeft w:val="900"/>
                                          <w:marRight w:val="0"/>
                                          <w:marTop w:val="30"/>
                                          <w:marBottom w:val="30"/>
                                          <w:divBdr>
                                            <w:top w:val="single" w:sz="6" w:space="2" w:color="D6DADC"/>
                                            <w:left w:val="single" w:sz="6" w:space="12" w:color="D6DADC"/>
                                            <w:bottom w:val="single" w:sz="6" w:space="2" w:color="D6DADC"/>
                                            <w:right w:val="single" w:sz="6" w:space="12" w:color="D6DADC"/>
                                          </w:divBdr>
                                        </w:div>
                                        <w:div w:id="2053192509">
                                          <w:blockQuote w:val="1"/>
                                          <w:marLeft w:val="900"/>
                                          <w:marRight w:val="0"/>
                                          <w:marTop w:val="30"/>
                                          <w:marBottom w:val="30"/>
                                          <w:divBdr>
                                            <w:top w:val="single" w:sz="6" w:space="2" w:color="D6DADC"/>
                                            <w:left w:val="single" w:sz="6" w:space="12" w:color="D6DADC"/>
                                            <w:bottom w:val="single" w:sz="6" w:space="2" w:color="D6DADC"/>
                                            <w:right w:val="single" w:sz="6" w:space="12" w:color="D6DADC"/>
                                          </w:divBdr>
                                        </w:div>
                                        <w:div w:id="2057581973">
                                          <w:blockQuote w:val="1"/>
                                          <w:marLeft w:val="900"/>
                                          <w:marRight w:val="0"/>
                                          <w:marTop w:val="30"/>
                                          <w:marBottom w:val="30"/>
                                          <w:divBdr>
                                            <w:top w:val="single" w:sz="6" w:space="2" w:color="D6DADC"/>
                                            <w:left w:val="single" w:sz="6" w:space="12" w:color="D6DADC"/>
                                            <w:bottom w:val="single" w:sz="6" w:space="2" w:color="D6DADC"/>
                                            <w:right w:val="single" w:sz="6" w:space="12" w:color="D6DADC"/>
                                          </w:divBdr>
                                        </w:div>
                                        <w:div w:id="2113742494">
                                          <w:blockQuote w:val="1"/>
                                          <w:marLeft w:val="900"/>
                                          <w:marRight w:val="0"/>
                                          <w:marTop w:val="30"/>
                                          <w:marBottom w:val="30"/>
                                          <w:divBdr>
                                            <w:top w:val="single" w:sz="6" w:space="2" w:color="D6DADC"/>
                                            <w:left w:val="single" w:sz="6" w:space="12" w:color="D6DADC"/>
                                            <w:bottom w:val="single" w:sz="6" w:space="2" w:color="D6DADC"/>
                                            <w:right w:val="single" w:sz="6" w:space="12" w:color="D6DADC"/>
                                          </w:divBdr>
                                        </w:div>
                                      </w:divsChild>
                                    </w:div>
                                  </w:divsChild>
                                </w:div>
                              </w:divsChild>
                            </w:div>
                          </w:divsChild>
                        </w:div>
                        <w:div w:id="1643078569">
                          <w:marLeft w:val="0"/>
                          <w:marRight w:val="0"/>
                          <w:marTop w:val="0"/>
                          <w:marBottom w:val="0"/>
                          <w:divBdr>
                            <w:top w:val="none" w:sz="0" w:space="0" w:color="auto"/>
                            <w:left w:val="none" w:sz="0" w:space="0" w:color="auto"/>
                            <w:bottom w:val="none" w:sz="0" w:space="0" w:color="auto"/>
                            <w:right w:val="none" w:sz="0" w:space="0" w:color="auto"/>
                          </w:divBdr>
                        </w:div>
                      </w:divsChild>
                    </w:div>
                    <w:div w:id="2106732275">
                      <w:marLeft w:val="0"/>
                      <w:marRight w:val="0"/>
                      <w:marTop w:val="0"/>
                      <w:marBottom w:val="0"/>
                      <w:divBdr>
                        <w:top w:val="none" w:sz="0" w:space="0" w:color="auto"/>
                        <w:left w:val="none" w:sz="0" w:space="0" w:color="auto"/>
                        <w:bottom w:val="none" w:sz="0" w:space="0" w:color="auto"/>
                        <w:right w:val="none" w:sz="0" w:space="0" w:color="auto"/>
                      </w:divBdr>
                      <w:divsChild>
                        <w:div w:id="126387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289610">
      <w:bodyDiv w:val="1"/>
      <w:marLeft w:val="0"/>
      <w:marRight w:val="0"/>
      <w:marTop w:val="0"/>
      <w:marBottom w:val="0"/>
      <w:divBdr>
        <w:top w:val="none" w:sz="0" w:space="0" w:color="auto"/>
        <w:left w:val="none" w:sz="0" w:space="0" w:color="auto"/>
        <w:bottom w:val="none" w:sz="0" w:space="0" w:color="auto"/>
        <w:right w:val="none" w:sz="0" w:space="0" w:color="auto"/>
      </w:divBdr>
    </w:div>
    <w:div w:id="221138524">
      <w:bodyDiv w:val="1"/>
      <w:marLeft w:val="0"/>
      <w:marRight w:val="0"/>
      <w:marTop w:val="0"/>
      <w:marBottom w:val="0"/>
      <w:divBdr>
        <w:top w:val="none" w:sz="0" w:space="0" w:color="auto"/>
        <w:left w:val="none" w:sz="0" w:space="0" w:color="auto"/>
        <w:bottom w:val="none" w:sz="0" w:space="0" w:color="auto"/>
        <w:right w:val="none" w:sz="0" w:space="0" w:color="auto"/>
      </w:divBdr>
    </w:div>
    <w:div w:id="235865949">
      <w:bodyDiv w:val="1"/>
      <w:marLeft w:val="0"/>
      <w:marRight w:val="0"/>
      <w:marTop w:val="0"/>
      <w:marBottom w:val="0"/>
      <w:divBdr>
        <w:top w:val="none" w:sz="0" w:space="0" w:color="auto"/>
        <w:left w:val="none" w:sz="0" w:space="0" w:color="auto"/>
        <w:bottom w:val="none" w:sz="0" w:space="0" w:color="auto"/>
        <w:right w:val="none" w:sz="0" w:space="0" w:color="auto"/>
      </w:divBdr>
    </w:div>
    <w:div w:id="301275861">
      <w:bodyDiv w:val="1"/>
      <w:marLeft w:val="0"/>
      <w:marRight w:val="0"/>
      <w:marTop w:val="0"/>
      <w:marBottom w:val="0"/>
      <w:divBdr>
        <w:top w:val="none" w:sz="0" w:space="0" w:color="auto"/>
        <w:left w:val="none" w:sz="0" w:space="0" w:color="auto"/>
        <w:bottom w:val="none" w:sz="0" w:space="0" w:color="auto"/>
        <w:right w:val="none" w:sz="0" w:space="0" w:color="auto"/>
      </w:divBdr>
    </w:div>
    <w:div w:id="331228529">
      <w:bodyDiv w:val="1"/>
      <w:marLeft w:val="0"/>
      <w:marRight w:val="0"/>
      <w:marTop w:val="0"/>
      <w:marBottom w:val="0"/>
      <w:divBdr>
        <w:top w:val="none" w:sz="0" w:space="0" w:color="auto"/>
        <w:left w:val="none" w:sz="0" w:space="0" w:color="auto"/>
        <w:bottom w:val="none" w:sz="0" w:space="0" w:color="auto"/>
        <w:right w:val="none" w:sz="0" w:space="0" w:color="auto"/>
      </w:divBdr>
    </w:div>
    <w:div w:id="368922110">
      <w:bodyDiv w:val="1"/>
      <w:marLeft w:val="0"/>
      <w:marRight w:val="0"/>
      <w:marTop w:val="0"/>
      <w:marBottom w:val="0"/>
      <w:divBdr>
        <w:top w:val="none" w:sz="0" w:space="0" w:color="auto"/>
        <w:left w:val="none" w:sz="0" w:space="0" w:color="auto"/>
        <w:bottom w:val="none" w:sz="0" w:space="0" w:color="auto"/>
        <w:right w:val="none" w:sz="0" w:space="0" w:color="auto"/>
      </w:divBdr>
    </w:div>
    <w:div w:id="448207844">
      <w:bodyDiv w:val="1"/>
      <w:marLeft w:val="0"/>
      <w:marRight w:val="0"/>
      <w:marTop w:val="0"/>
      <w:marBottom w:val="0"/>
      <w:divBdr>
        <w:top w:val="none" w:sz="0" w:space="0" w:color="auto"/>
        <w:left w:val="none" w:sz="0" w:space="0" w:color="auto"/>
        <w:bottom w:val="none" w:sz="0" w:space="0" w:color="auto"/>
        <w:right w:val="none" w:sz="0" w:space="0" w:color="auto"/>
      </w:divBdr>
    </w:div>
    <w:div w:id="536553128">
      <w:bodyDiv w:val="1"/>
      <w:marLeft w:val="0"/>
      <w:marRight w:val="0"/>
      <w:marTop w:val="0"/>
      <w:marBottom w:val="0"/>
      <w:divBdr>
        <w:top w:val="none" w:sz="0" w:space="0" w:color="auto"/>
        <w:left w:val="none" w:sz="0" w:space="0" w:color="auto"/>
        <w:bottom w:val="none" w:sz="0" w:space="0" w:color="auto"/>
        <w:right w:val="none" w:sz="0" w:space="0" w:color="auto"/>
      </w:divBdr>
    </w:div>
    <w:div w:id="620310757">
      <w:bodyDiv w:val="1"/>
      <w:marLeft w:val="0"/>
      <w:marRight w:val="0"/>
      <w:marTop w:val="0"/>
      <w:marBottom w:val="0"/>
      <w:divBdr>
        <w:top w:val="none" w:sz="0" w:space="0" w:color="auto"/>
        <w:left w:val="none" w:sz="0" w:space="0" w:color="auto"/>
        <w:bottom w:val="none" w:sz="0" w:space="0" w:color="auto"/>
        <w:right w:val="none" w:sz="0" w:space="0" w:color="auto"/>
      </w:divBdr>
      <w:divsChild>
        <w:div w:id="1399521821">
          <w:marLeft w:val="0"/>
          <w:marRight w:val="0"/>
          <w:marTop w:val="0"/>
          <w:marBottom w:val="0"/>
          <w:divBdr>
            <w:top w:val="none" w:sz="0" w:space="0" w:color="auto"/>
            <w:left w:val="none" w:sz="0" w:space="0" w:color="auto"/>
            <w:bottom w:val="none" w:sz="0" w:space="0" w:color="auto"/>
            <w:right w:val="none" w:sz="0" w:space="0" w:color="auto"/>
          </w:divBdr>
          <w:divsChild>
            <w:div w:id="1104958215">
              <w:marLeft w:val="0"/>
              <w:marRight w:val="0"/>
              <w:marTop w:val="0"/>
              <w:marBottom w:val="0"/>
              <w:divBdr>
                <w:top w:val="none" w:sz="0" w:space="0" w:color="auto"/>
                <w:left w:val="none" w:sz="0" w:space="0" w:color="auto"/>
                <w:bottom w:val="none" w:sz="0" w:space="0" w:color="auto"/>
                <w:right w:val="none" w:sz="0" w:space="0" w:color="auto"/>
              </w:divBdr>
              <w:divsChild>
                <w:div w:id="1482700355">
                  <w:marLeft w:val="0"/>
                  <w:marRight w:val="0"/>
                  <w:marTop w:val="0"/>
                  <w:marBottom w:val="0"/>
                  <w:divBdr>
                    <w:top w:val="none" w:sz="0" w:space="0" w:color="auto"/>
                    <w:left w:val="none" w:sz="0" w:space="0" w:color="auto"/>
                    <w:bottom w:val="none" w:sz="0" w:space="0" w:color="auto"/>
                    <w:right w:val="none" w:sz="0" w:space="0" w:color="auto"/>
                  </w:divBdr>
                  <w:divsChild>
                    <w:div w:id="1360274894">
                      <w:marLeft w:val="0"/>
                      <w:marRight w:val="0"/>
                      <w:marTop w:val="0"/>
                      <w:marBottom w:val="0"/>
                      <w:divBdr>
                        <w:top w:val="none" w:sz="0" w:space="0" w:color="auto"/>
                        <w:left w:val="none" w:sz="0" w:space="0" w:color="auto"/>
                        <w:bottom w:val="none" w:sz="0" w:space="0" w:color="auto"/>
                        <w:right w:val="none" w:sz="0" w:space="0" w:color="auto"/>
                      </w:divBdr>
                      <w:divsChild>
                        <w:div w:id="126558723">
                          <w:marLeft w:val="0"/>
                          <w:marRight w:val="0"/>
                          <w:marTop w:val="0"/>
                          <w:marBottom w:val="0"/>
                          <w:divBdr>
                            <w:top w:val="none" w:sz="0" w:space="0" w:color="auto"/>
                            <w:left w:val="none" w:sz="0" w:space="0" w:color="auto"/>
                            <w:bottom w:val="none" w:sz="0" w:space="0" w:color="auto"/>
                            <w:right w:val="none" w:sz="0" w:space="0" w:color="auto"/>
                          </w:divBdr>
                          <w:divsChild>
                            <w:div w:id="1188058922">
                              <w:marLeft w:val="0"/>
                              <w:marRight w:val="0"/>
                              <w:marTop w:val="0"/>
                              <w:marBottom w:val="0"/>
                              <w:divBdr>
                                <w:top w:val="none" w:sz="0" w:space="0" w:color="auto"/>
                                <w:left w:val="none" w:sz="0" w:space="0" w:color="auto"/>
                                <w:bottom w:val="none" w:sz="0" w:space="0" w:color="auto"/>
                                <w:right w:val="none" w:sz="0" w:space="0" w:color="auto"/>
                              </w:divBdr>
                              <w:divsChild>
                                <w:div w:id="237446275">
                                  <w:marLeft w:val="120"/>
                                  <w:marRight w:val="75"/>
                                  <w:marTop w:val="75"/>
                                  <w:marBottom w:val="225"/>
                                  <w:divBdr>
                                    <w:top w:val="single" w:sz="6" w:space="8" w:color="D9D9D9"/>
                                    <w:left w:val="single" w:sz="6" w:space="0" w:color="D9D9D9"/>
                                    <w:bottom w:val="single" w:sz="6" w:space="0" w:color="D9D9D9"/>
                                    <w:right w:val="single" w:sz="6" w:space="0" w:color="D9D9D9"/>
                                  </w:divBdr>
                                  <w:divsChild>
                                    <w:div w:id="470639850">
                                      <w:marLeft w:val="0"/>
                                      <w:marRight w:val="0"/>
                                      <w:marTop w:val="0"/>
                                      <w:marBottom w:val="690"/>
                                      <w:divBdr>
                                        <w:top w:val="none" w:sz="0" w:space="0" w:color="auto"/>
                                        <w:left w:val="none" w:sz="0" w:space="0" w:color="auto"/>
                                        <w:bottom w:val="none" w:sz="0" w:space="0" w:color="auto"/>
                                        <w:right w:val="none" w:sz="0" w:space="0" w:color="auto"/>
                                      </w:divBdr>
                                      <w:divsChild>
                                        <w:div w:id="263348982">
                                          <w:marLeft w:val="0"/>
                                          <w:marRight w:val="0"/>
                                          <w:marTop w:val="0"/>
                                          <w:marBottom w:val="240"/>
                                          <w:divBdr>
                                            <w:top w:val="none" w:sz="0" w:space="0" w:color="auto"/>
                                            <w:left w:val="none" w:sz="0" w:space="0" w:color="auto"/>
                                            <w:bottom w:val="none" w:sz="0" w:space="0" w:color="auto"/>
                                            <w:right w:val="none" w:sz="0" w:space="0" w:color="auto"/>
                                          </w:divBdr>
                                          <w:divsChild>
                                            <w:div w:id="31922014">
                                              <w:marLeft w:val="0"/>
                                              <w:marRight w:val="0"/>
                                              <w:marTop w:val="0"/>
                                              <w:marBottom w:val="0"/>
                                              <w:divBdr>
                                                <w:top w:val="none" w:sz="0" w:space="0" w:color="auto"/>
                                                <w:left w:val="none" w:sz="0" w:space="0" w:color="auto"/>
                                                <w:bottom w:val="none" w:sz="0" w:space="0" w:color="auto"/>
                                                <w:right w:val="none" w:sz="0" w:space="0" w:color="auto"/>
                                              </w:divBdr>
                                              <w:divsChild>
                                                <w:div w:id="803733940">
                                                  <w:marLeft w:val="0"/>
                                                  <w:marRight w:val="0"/>
                                                  <w:marTop w:val="60"/>
                                                  <w:marBottom w:val="90"/>
                                                  <w:divBdr>
                                                    <w:top w:val="single" w:sz="6" w:space="9" w:color="19639F"/>
                                                    <w:left w:val="none" w:sz="0" w:space="0" w:color="auto"/>
                                                    <w:bottom w:val="single" w:sz="6" w:space="9" w:color="19639F"/>
                                                    <w:right w:val="none" w:sz="0" w:space="0" w:color="auto"/>
                                                  </w:divBdr>
                                                </w:div>
                                                <w:div w:id="1692414162">
                                                  <w:marLeft w:val="0"/>
                                                  <w:marRight w:val="0"/>
                                                  <w:marTop w:val="60"/>
                                                  <w:marBottom w:val="90"/>
                                                  <w:divBdr>
                                                    <w:top w:val="single" w:sz="6" w:space="9" w:color="19639F"/>
                                                    <w:left w:val="none" w:sz="0" w:space="0" w:color="auto"/>
                                                    <w:bottom w:val="single" w:sz="6" w:space="9" w:color="19639F"/>
                                                    <w:right w:val="none" w:sz="0" w:space="0" w:color="auto"/>
                                                  </w:divBdr>
                                                </w:div>
                                              </w:divsChild>
                                            </w:div>
                                          </w:divsChild>
                                        </w:div>
                                        <w:div w:id="56172059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7659922">
      <w:bodyDiv w:val="1"/>
      <w:marLeft w:val="0"/>
      <w:marRight w:val="0"/>
      <w:marTop w:val="0"/>
      <w:marBottom w:val="0"/>
      <w:divBdr>
        <w:top w:val="none" w:sz="0" w:space="0" w:color="auto"/>
        <w:left w:val="none" w:sz="0" w:space="0" w:color="auto"/>
        <w:bottom w:val="none" w:sz="0" w:space="0" w:color="auto"/>
        <w:right w:val="none" w:sz="0" w:space="0" w:color="auto"/>
      </w:divBdr>
    </w:div>
    <w:div w:id="663818987">
      <w:bodyDiv w:val="1"/>
      <w:marLeft w:val="0"/>
      <w:marRight w:val="0"/>
      <w:marTop w:val="0"/>
      <w:marBottom w:val="0"/>
      <w:divBdr>
        <w:top w:val="none" w:sz="0" w:space="0" w:color="auto"/>
        <w:left w:val="none" w:sz="0" w:space="0" w:color="auto"/>
        <w:bottom w:val="none" w:sz="0" w:space="0" w:color="auto"/>
        <w:right w:val="none" w:sz="0" w:space="0" w:color="auto"/>
      </w:divBdr>
      <w:divsChild>
        <w:div w:id="1070226486">
          <w:marLeft w:val="0"/>
          <w:marRight w:val="0"/>
          <w:marTop w:val="0"/>
          <w:marBottom w:val="0"/>
          <w:divBdr>
            <w:top w:val="none" w:sz="0" w:space="0" w:color="auto"/>
            <w:left w:val="none" w:sz="0" w:space="0" w:color="auto"/>
            <w:bottom w:val="none" w:sz="0" w:space="0" w:color="auto"/>
            <w:right w:val="none" w:sz="0" w:space="0" w:color="auto"/>
          </w:divBdr>
          <w:divsChild>
            <w:div w:id="462164424">
              <w:marLeft w:val="0"/>
              <w:marRight w:val="0"/>
              <w:marTop w:val="0"/>
              <w:marBottom w:val="0"/>
              <w:divBdr>
                <w:top w:val="none" w:sz="0" w:space="0" w:color="auto"/>
                <w:left w:val="none" w:sz="0" w:space="0" w:color="auto"/>
                <w:bottom w:val="none" w:sz="0" w:space="0" w:color="auto"/>
                <w:right w:val="none" w:sz="0" w:space="0" w:color="auto"/>
              </w:divBdr>
              <w:divsChild>
                <w:div w:id="1636908020">
                  <w:marLeft w:val="0"/>
                  <w:marRight w:val="0"/>
                  <w:marTop w:val="0"/>
                  <w:marBottom w:val="0"/>
                  <w:divBdr>
                    <w:top w:val="none" w:sz="0" w:space="0" w:color="auto"/>
                    <w:left w:val="none" w:sz="0" w:space="0" w:color="auto"/>
                    <w:bottom w:val="none" w:sz="0" w:space="0" w:color="auto"/>
                    <w:right w:val="none" w:sz="0" w:space="0" w:color="auto"/>
                  </w:divBdr>
                  <w:divsChild>
                    <w:div w:id="535430247">
                      <w:marLeft w:val="0"/>
                      <w:marRight w:val="0"/>
                      <w:marTop w:val="0"/>
                      <w:marBottom w:val="0"/>
                      <w:divBdr>
                        <w:top w:val="none" w:sz="0" w:space="0" w:color="auto"/>
                        <w:left w:val="none" w:sz="0" w:space="0" w:color="auto"/>
                        <w:bottom w:val="none" w:sz="0" w:space="0" w:color="auto"/>
                        <w:right w:val="none" w:sz="0" w:space="0" w:color="auto"/>
                      </w:divBdr>
                      <w:divsChild>
                        <w:div w:id="479083054">
                          <w:marLeft w:val="0"/>
                          <w:marRight w:val="0"/>
                          <w:marTop w:val="0"/>
                          <w:marBottom w:val="0"/>
                          <w:divBdr>
                            <w:top w:val="none" w:sz="0" w:space="0" w:color="auto"/>
                            <w:left w:val="none" w:sz="0" w:space="0" w:color="auto"/>
                            <w:bottom w:val="none" w:sz="0" w:space="0" w:color="auto"/>
                            <w:right w:val="none" w:sz="0" w:space="0" w:color="auto"/>
                          </w:divBdr>
                          <w:divsChild>
                            <w:div w:id="1416319890">
                              <w:marLeft w:val="0"/>
                              <w:marRight w:val="0"/>
                              <w:marTop w:val="0"/>
                              <w:marBottom w:val="0"/>
                              <w:divBdr>
                                <w:top w:val="none" w:sz="0" w:space="0" w:color="auto"/>
                                <w:left w:val="none" w:sz="0" w:space="0" w:color="auto"/>
                                <w:bottom w:val="none" w:sz="0" w:space="0" w:color="auto"/>
                                <w:right w:val="none" w:sz="0" w:space="0" w:color="auto"/>
                              </w:divBdr>
                              <w:divsChild>
                                <w:div w:id="1555505286">
                                  <w:marLeft w:val="120"/>
                                  <w:marRight w:val="75"/>
                                  <w:marTop w:val="75"/>
                                  <w:marBottom w:val="225"/>
                                  <w:divBdr>
                                    <w:top w:val="single" w:sz="6" w:space="8" w:color="D9D9D9"/>
                                    <w:left w:val="single" w:sz="6" w:space="0" w:color="D9D9D9"/>
                                    <w:bottom w:val="single" w:sz="6" w:space="0" w:color="D9D9D9"/>
                                    <w:right w:val="single" w:sz="6" w:space="0" w:color="D9D9D9"/>
                                  </w:divBdr>
                                  <w:divsChild>
                                    <w:div w:id="813529606">
                                      <w:marLeft w:val="0"/>
                                      <w:marRight w:val="0"/>
                                      <w:marTop w:val="0"/>
                                      <w:marBottom w:val="690"/>
                                      <w:divBdr>
                                        <w:top w:val="none" w:sz="0" w:space="0" w:color="auto"/>
                                        <w:left w:val="none" w:sz="0" w:space="0" w:color="auto"/>
                                        <w:bottom w:val="none" w:sz="0" w:space="0" w:color="auto"/>
                                        <w:right w:val="none" w:sz="0" w:space="0" w:color="auto"/>
                                      </w:divBdr>
                                      <w:divsChild>
                                        <w:div w:id="1211579499">
                                          <w:marLeft w:val="0"/>
                                          <w:marRight w:val="0"/>
                                          <w:marTop w:val="0"/>
                                          <w:marBottom w:val="450"/>
                                          <w:divBdr>
                                            <w:top w:val="none" w:sz="0" w:space="0" w:color="auto"/>
                                            <w:left w:val="none" w:sz="0" w:space="0" w:color="auto"/>
                                            <w:bottom w:val="none" w:sz="0" w:space="0" w:color="auto"/>
                                            <w:right w:val="none" w:sz="0" w:space="0" w:color="auto"/>
                                          </w:divBdr>
                                        </w:div>
                                        <w:div w:id="1496072464">
                                          <w:marLeft w:val="0"/>
                                          <w:marRight w:val="0"/>
                                          <w:marTop w:val="0"/>
                                          <w:marBottom w:val="240"/>
                                          <w:divBdr>
                                            <w:top w:val="none" w:sz="0" w:space="0" w:color="auto"/>
                                            <w:left w:val="none" w:sz="0" w:space="0" w:color="auto"/>
                                            <w:bottom w:val="none" w:sz="0" w:space="0" w:color="auto"/>
                                            <w:right w:val="none" w:sz="0" w:space="0" w:color="auto"/>
                                          </w:divBdr>
                                          <w:divsChild>
                                            <w:div w:id="34237086">
                                              <w:marLeft w:val="0"/>
                                              <w:marRight w:val="0"/>
                                              <w:marTop w:val="0"/>
                                              <w:marBottom w:val="0"/>
                                              <w:divBdr>
                                                <w:top w:val="none" w:sz="0" w:space="0" w:color="auto"/>
                                                <w:left w:val="none" w:sz="0" w:space="0" w:color="auto"/>
                                                <w:bottom w:val="none" w:sz="0" w:space="0" w:color="auto"/>
                                                <w:right w:val="none" w:sz="0" w:space="0" w:color="auto"/>
                                              </w:divBdr>
                                              <w:divsChild>
                                                <w:div w:id="24982942">
                                                  <w:marLeft w:val="0"/>
                                                  <w:marRight w:val="0"/>
                                                  <w:marTop w:val="60"/>
                                                  <w:marBottom w:val="90"/>
                                                  <w:divBdr>
                                                    <w:top w:val="single" w:sz="6" w:space="9" w:color="19639F"/>
                                                    <w:left w:val="none" w:sz="0" w:space="0" w:color="auto"/>
                                                    <w:bottom w:val="single" w:sz="6" w:space="9" w:color="19639F"/>
                                                    <w:right w:val="none" w:sz="0" w:space="0" w:color="auto"/>
                                                  </w:divBdr>
                                                </w:div>
                                                <w:div w:id="1612514514">
                                                  <w:marLeft w:val="0"/>
                                                  <w:marRight w:val="0"/>
                                                  <w:marTop w:val="0"/>
                                                  <w:marBottom w:val="0"/>
                                                  <w:divBdr>
                                                    <w:top w:val="none" w:sz="0" w:space="0" w:color="auto"/>
                                                    <w:left w:val="none" w:sz="0" w:space="0" w:color="auto"/>
                                                    <w:bottom w:val="none" w:sz="0" w:space="0" w:color="auto"/>
                                                    <w:right w:val="none" w:sz="0" w:space="0" w:color="auto"/>
                                                  </w:divBdr>
                                                  <w:divsChild>
                                                    <w:div w:id="1813714444">
                                                      <w:marLeft w:val="0"/>
                                                      <w:marRight w:val="0"/>
                                                      <w:marTop w:val="0"/>
                                                      <w:marBottom w:val="105"/>
                                                      <w:divBdr>
                                                        <w:top w:val="none" w:sz="0" w:space="0" w:color="auto"/>
                                                        <w:left w:val="none" w:sz="0" w:space="0" w:color="auto"/>
                                                        <w:bottom w:val="none" w:sz="0" w:space="0" w:color="auto"/>
                                                        <w:right w:val="none" w:sz="0" w:space="0" w:color="auto"/>
                                                      </w:divBdr>
                                                      <w:divsChild>
                                                        <w:div w:id="212245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67047185">
      <w:bodyDiv w:val="1"/>
      <w:marLeft w:val="0"/>
      <w:marRight w:val="0"/>
      <w:marTop w:val="0"/>
      <w:marBottom w:val="0"/>
      <w:divBdr>
        <w:top w:val="none" w:sz="0" w:space="0" w:color="auto"/>
        <w:left w:val="none" w:sz="0" w:space="0" w:color="auto"/>
        <w:bottom w:val="none" w:sz="0" w:space="0" w:color="auto"/>
        <w:right w:val="none" w:sz="0" w:space="0" w:color="auto"/>
      </w:divBdr>
    </w:div>
    <w:div w:id="787511138">
      <w:bodyDiv w:val="1"/>
      <w:marLeft w:val="0"/>
      <w:marRight w:val="0"/>
      <w:marTop w:val="0"/>
      <w:marBottom w:val="0"/>
      <w:divBdr>
        <w:top w:val="none" w:sz="0" w:space="0" w:color="auto"/>
        <w:left w:val="none" w:sz="0" w:space="0" w:color="auto"/>
        <w:bottom w:val="none" w:sz="0" w:space="0" w:color="auto"/>
        <w:right w:val="none" w:sz="0" w:space="0" w:color="auto"/>
      </w:divBdr>
    </w:div>
    <w:div w:id="920062844">
      <w:bodyDiv w:val="1"/>
      <w:marLeft w:val="0"/>
      <w:marRight w:val="0"/>
      <w:marTop w:val="0"/>
      <w:marBottom w:val="0"/>
      <w:divBdr>
        <w:top w:val="none" w:sz="0" w:space="0" w:color="auto"/>
        <w:left w:val="none" w:sz="0" w:space="0" w:color="auto"/>
        <w:bottom w:val="none" w:sz="0" w:space="0" w:color="auto"/>
        <w:right w:val="none" w:sz="0" w:space="0" w:color="auto"/>
      </w:divBdr>
    </w:div>
    <w:div w:id="931746054">
      <w:bodyDiv w:val="1"/>
      <w:marLeft w:val="0"/>
      <w:marRight w:val="0"/>
      <w:marTop w:val="0"/>
      <w:marBottom w:val="0"/>
      <w:divBdr>
        <w:top w:val="none" w:sz="0" w:space="0" w:color="auto"/>
        <w:left w:val="none" w:sz="0" w:space="0" w:color="auto"/>
        <w:bottom w:val="none" w:sz="0" w:space="0" w:color="auto"/>
        <w:right w:val="none" w:sz="0" w:space="0" w:color="auto"/>
      </w:divBdr>
    </w:div>
    <w:div w:id="986251343">
      <w:bodyDiv w:val="1"/>
      <w:marLeft w:val="0"/>
      <w:marRight w:val="0"/>
      <w:marTop w:val="0"/>
      <w:marBottom w:val="0"/>
      <w:divBdr>
        <w:top w:val="none" w:sz="0" w:space="0" w:color="auto"/>
        <w:left w:val="none" w:sz="0" w:space="0" w:color="auto"/>
        <w:bottom w:val="none" w:sz="0" w:space="0" w:color="auto"/>
        <w:right w:val="none" w:sz="0" w:space="0" w:color="auto"/>
      </w:divBdr>
      <w:divsChild>
        <w:div w:id="817263849">
          <w:marLeft w:val="0"/>
          <w:marRight w:val="0"/>
          <w:marTop w:val="0"/>
          <w:marBottom w:val="0"/>
          <w:divBdr>
            <w:top w:val="none" w:sz="0" w:space="0" w:color="auto"/>
            <w:left w:val="none" w:sz="0" w:space="0" w:color="auto"/>
            <w:bottom w:val="none" w:sz="0" w:space="0" w:color="auto"/>
            <w:right w:val="none" w:sz="0" w:space="0" w:color="auto"/>
          </w:divBdr>
          <w:divsChild>
            <w:div w:id="2069843955">
              <w:marLeft w:val="0"/>
              <w:marRight w:val="0"/>
              <w:marTop w:val="0"/>
              <w:marBottom w:val="0"/>
              <w:divBdr>
                <w:top w:val="none" w:sz="0" w:space="0" w:color="auto"/>
                <w:left w:val="none" w:sz="0" w:space="0" w:color="auto"/>
                <w:bottom w:val="none" w:sz="0" w:space="0" w:color="auto"/>
                <w:right w:val="none" w:sz="0" w:space="0" w:color="auto"/>
              </w:divBdr>
              <w:divsChild>
                <w:div w:id="324170716">
                  <w:marLeft w:val="0"/>
                  <w:marRight w:val="0"/>
                  <w:marTop w:val="0"/>
                  <w:marBottom w:val="0"/>
                  <w:divBdr>
                    <w:top w:val="none" w:sz="0" w:space="0" w:color="auto"/>
                    <w:left w:val="none" w:sz="0" w:space="0" w:color="auto"/>
                    <w:bottom w:val="none" w:sz="0" w:space="0" w:color="auto"/>
                    <w:right w:val="none" w:sz="0" w:space="0" w:color="auto"/>
                  </w:divBdr>
                  <w:divsChild>
                    <w:div w:id="1511143952">
                      <w:marLeft w:val="0"/>
                      <w:marRight w:val="0"/>
                      <w:marTop w:val="0"/>
                      <w:marBottom w:val="0"/>
                      <w:divBdr>
                        <w:top w:val="none" w:sz="0" w:space="0" w:color="auto"/>
                        <w:left w:val="none" w:sz="0" w:space="0" w:color="auto"/>
                        <w:bottom w:val="none" w:sz="0" w:space="0" w:color="auto"/>
                        <w:right w:val="none" w:sz="0" w:space="0" w:color="auto"/>
                      </w:divBdr>
                      <w:divsChild>
                        <w:div w:id="755707553">
                          <w:marLeft w:val="0"/>
                          <w:marRight w:val="0"/>
                          <w:marTop w:val="0"/>
                          <w:marBottom w:val="0"/>
                          <w:divBdr>
                            <w:top w:val="none" w:sz="0" w:space="0" w:color="auto"/>
                            <w:left w:val="none" w:sz="0" w:space="0" w:color="auto"/>
                            <w:bottom w:val="none" w:sz="0" w:space="0" w:color="auto"/>
                            <w:right w:val="none" w:sz="0" w:space="0" w:color="auto"/>
                          </w:divBdr>
                          <w:divsChild>
                            <w:div w:id="351227063">
                              <w:marLeft w:val="0"/>
                              <w:marRight w:val="0"/>
                              <w:marTop w:val="0"/>
                              <w:marBottom w:val="0"/>
                              <w:divBdr>
                                <w:top w:val="none" w:sz="0" w:space="0" w:color="auto"/>
                                <w:left w:val="none" w:sz="0" w:space="0" w:color="auto"/>
                                <w:bottom w:val="none" w:sz="0" w:space="0" w:color="auto"/>
                                <w:right w:val="none" w:sz="0" w:space="0" w:color="auto"/>
                              </w:divBdr>
                              <w:divsChild>
                                <w:div w:id="964778418">
                                  <w:marLeft w:val="0"/>
                                  <w:marRight w:val="0"/>
                                  <w:marTop w:val="0"/>
                                  <w:marBottom w:val="0"/>
                                  <w:divBdr>
                                    <w:top w:val="none" w:sz="0" w:space="0" w:color="auto"/>
                                    <w:left w:val="none" w:sz="0" w:space="0" w:color="auto"/>
                                    <w:bottom w:val="none" w:sz="0" w:space="0" w:color="auto"/>
                                    <w:right w:val="none" w:sz="0" w:space="0" w:color="auto"/>
                                  </w:divBdr>
                                  <w:divsChild>
                                    <w:div w:id="25105144">
                                      <w:marLeft w:val="0"/>
                                      <w:marRight w:val="0"/>
                                      <w:marTop w:val="0"/>
                                      <w:marBottom w:val="0"/>
                                      <w:divBdr>
                                        <w:top w:val="none" w:sz="0" w:space="0" w:color="auto"/>
                                        <w:left w:val="none" w:sz="0" w:space="0" w:color="auto"/>
                                        <w:bottom w:val="none" w:sz="0" w:space="0" w:color="auto"/>
                                        <w:right w:val="none" w:sz="0" w:space="0" w:color="auto"/>
                                      </w:divBdr>
                                      <w:divsChild>
                                        <w:div w:id="68474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9867570">
      <w:bodyDiv w:val="1"/>
      <w:marLeft w:val="0"/>
      <w:marRight w:val="0"/>
      <w:marTop w:val="0"/>
      <w:marBottom w:val="0"/>
      <w:divBdr>
        <w:top w:val="none" w:sz="0" w:space="0" w:color="auto"/>
        <w:left w:val="none" w:sz="0" w:space="0" w:color="auto"/>
        <w:bottom w:val="none" w:sz="0" w:space="0" w:color="auto"/>
        <w:right w:val="none" w:sz="0" w:space="0" w:color="auto"/>
      </w:divBdr>
    </w:div>
    <w:div w:id="1075593626">
      <w:bodyDiv w:val="1"/>
      <w:marLeft w:val="0"/>
      <w:marRight w:val="0"/>
      <w:marTop w:val="0"/>
      <w:marBottom w:val="0"/>
      <w:divBdr>
        <w:top w:val="none" w:sz="0" w:space="0" w:color="auto"/>
        <w:left w:val="none" w:sz="0" w:space="0" w:color="auto"/>
        <w:bottom w:val="none" w:sz="0" w:space="0" w:color="auto"/>
        <w:right w:val="none" w:sz="0" w:space="0" w:color="auto"/>
      </w:divBdr>
    </w:div>
    <w:div w:id="1084762121">
      <w:bodyDiv w:val="1"/>
      <w:marLeft w:val="0"/>
      <w:marRight w:val="0"/>
      <w:marTop w:val="0"/>
      <w:marBottom w:val="0"/>
      <w:divBdr>
        <w:top w:val="none" w:sz="0" w:space="0" w:color="auto"/>
        <w:left w:val="none" w:sz="0" w:space="0" w:color="auto"/>
        <w:bottom w:val="none" w:sz="0" w:space="0" w:color="auto"/>
        <w:right w:val="none" w:sz="0" w:space="0" w:color="auto"/>
      </w:divBdr>
      <w:divsChild>
        <w:div w:id="963659729">
          <w:marLeft w:val="0"/>
          <w:marRight w:val="0"/>
          <w:marTop w:val="0"/>
          <w:marBottom w:val="0"/>
          <w:divBdr>
            <w:top w:val="none" w:sz="0" w:space="0" w:color="auto"/>
            <w:left w:val="none" w:sz="0" w:space="0" w:color="auto"/>
            <w:bottom w:val="none" w:sz="0" w:space="0" w:color="auto"/>
            <w:right w:val="none" w:sz="0" w:space="0" w:color="auto"/>
          </w:divBdr>
          <w:divsChild>
            <w:div w:id="123666497">
              <w:marLeft w:val="0"/>
              <w:marRight w:val="0"/>
              <w:marTop w:val="0"/>
              <w:marBottom w:val="0"/>
              <w:divBdr>
                <w:top w:val="none" w:sz="0" w:space="0" w:color="auto"/>
                <w:left w:val="none" w:sz="0" w:space="0" w:color="auto"/>
                <w:bottom w:val="none" w:sz="0" w:space="0" w:color="auto"/>
                <w:right w:val="none" w:sz="0" w:space="0" w:color="auto"/>
              </w:divBdr>
              <w:divsChild>
                <w:div w:id="1925216248">
                  <w:marLeft w:val="0"/>
                  <w:marRight w:val="0"/>
                  <w:marTop w:val="0"/>
                  <w:marBottom w:val="0"/>
                  <w:divBdr>
                    <w:top w:val="none" w:sz="0" w:space="0" w:color="auto"/>
                    <w:left w:val="none" w:sz="0" w:space="0" w:color="auto"/>
                    <w:bottom w:val="none" w:sz="0" w:space="0" w:color="auto"/>
                    <w:right w:val="none" w:sz="0" w:space="0" w:color="auto"/>
                  </w:divBdr>
                  <w:divsChild>
                    <w:div w:id="1539047834">
                      <w:marLeft w:val="0"/>
                      <w:marRight w:val="0"/>
                      <w:marTop w:val="0"/>
                      <w:marBottom w:val="0"/>
                      <w:divBdr>
                        <w:top w:val="none" w:sz="0" w:space="0" w:color="auto"/>
                        <w:left w:val="none" w:sz="0" w:space="0" w:color="auto"/>
                        <w:bottom w:val="none" w:sz="0" w:space="0" w:color="auto"/>
                        <w:right w:val="none" w:sz="0" w:space="0" w:color="auto"/>
                      </w:divBdr>
                      <w:divsChild>
                        <w:div w:id="2052874556">
                          <w:marLeft w:val="0"/>
                          <w:marRight w:val="0"/>
                          <w:marTop w:val="0"/>
                          <w:marBottom w:val="0"/>
                          <w:divBdr>
                            <w:top w:val="none" w:sz="0" w:space="0" w:color="auto"/>
                            <w:left w:val="none" w:sz="0" w:space="0" w:color="auto"/>
                            <w:bottom w:val="none" w:sz="0" w:space="0" w:color="auto"/>
                            <w:right w:val="none" w:sz="0" w:space="0" w:color="auto"/>
                          </w:divBdr>
                          <w:divsChild>
                            <w:div w:id="888299787">
                              <w:marLeft w:val="0"/>
                              <w:marRight w:val="0"/>
                              <w:marTop w:val="0"/>
                              <w:marBottom w:val="0"/>
                              <w:divBdr>
                                <w:top w:val="none" w:sz="0" w:space="0" w:color="auto"/>
                                <w:left w:val="none" w:sz="0" w:space="0" w:color="auto"/>
                                <w:bottom w:val="none" w:sz="0" w:space="0" w:color="auto"/>
                                <w:right w:val="none" w:sz="0" w:space="0" w:color="auto"/>
                              </w:divBdr>
                              <w:divsChild>
                                <w:div w:id="164245742">
                                  <w:marLeft w:val="120"/>
                                  <w:marRight w:val="75"/>
                                  <w:marTop w:val="75"/>
                                  <w:marBottom w:val="225"/>
                                  <w:divBdr>
                                    <w:top w:val="single" w:sz="6" w:space="8" w:color="D9D9D9"/>
                                    <w:left w:val="single" w:sz="6" w:space="0" w:color="D9D9D9"/>
                                    <w:bottom w:val="single" w:sz="6" w:space="0" w:color="D9D9D9"/>
                                    <w:right w:val="single" w:sz="6" w:space="0" w:color="D9D9D9"/>
                                  </w:divBdr>
                                  <w:divsChild>
                                    <w:div w:id="1531411131">
                                      <w:marLeft w:val="0"/>
                                      <w:marRight w:val="0"/>
                                      <w:marTop w:val="0"/>
                                      <w:marBottom w:val="690"/>
                                      <w:divBdr>
                                        <w:top w:val="none" w:sz="0" w:space="0" w:color="auto"/>
                                        <w:left w:val="none" w:sz="0" w:space="0" w:color="auto"/>
                                        <w:bottom w:val="none" w:sz="0" w:space="0" w:color="auto"/>
                                        <w:right w:val="none" w:sz="0" w:space="0" w:color="auto"/>
                                      </w:divBdr>
                                      <w:divsChild>
                                        <w:div w:id="195972509">
                                          <w:marLeft w:val="0"/>
                                          <w:marRight w:val="0"/>
                                          <w:marTop w:val="0"/>
                                          <w:marBottom w:val="450"/>
                                          <w:divBdr>
                                            <w:top w:val="none" w:sz="0" w:space="0" w:color="auto"/>
                                            <w:left w:val="none" w:sz="0" w:space="0" w:color="auto"/>
                                            <w:bottom w:val="none" w:sz="0" w:space="0" w:color="auto"/>
                                            <w:right w:val="none" w:sz="0" w:space="0" w:color="auto"/>
                                          </w:divBdr>
                                        </w:div>
                                        <w:div w:id="621611785">
                                          <w:marLeft w:val="0"/>
                                          <w:marRight w:val="0"/>
                                          <w:marTop w:val="0"/>
                                          <w:marBottom w:val="240"/>
                                          <w:divBdr>
                                            <w:top w:val="none" w:sz="0" w:space="0" w:color="auto"/>
                                            <w:left w:val="none" w:sz="0" w:space="0" w:color="auto"/>
                                            <w:bottom w:val="none" w:sz="0" w:space="0" w:color="auto"/>
                                            <w:right w:val="none" w:sz="0" w:space="0" w:color="auto"/>
                                          </w:divBdr>
                                          <w:divsChild>
                                            <w:div w:id="845948314">
                                              <w:marLeft w:val="0"/>
                                              <w:marRight w:val="0"/>
                                              <w:marTop w:val="0"/>
                                              <w:marBottom w:val="0"/>
                                              <w:divBdr>
                                                <w:top w:val="none" w:sz="0" w:space="0" w:color="auto"/>
                                                <w:left w:val="none" w:sz="0" w:space="0" w:color="auto"/>
                                                <w:bottom w:val="none" w:sz="0" w:space="0" w:color="auto"/>
                                                <w:right w:val="none" w:sz="0" w:space="0" w:color="auto"/>
                                              </w:divBdr>
                                              <w:divsChild>
                                                <w:div w:id="258565979">
                                                  <w:marLeft w:val="0"/>
                                                  <w:marRight w:val="0"/>
                                                  <w:marTop w:val="0"/>
                                                  <w:marBottom w:val="0"/>
                                                  <w:divBdr>
                                                    <w:top w:val="none" w:sz="0" w:space="0" w:color="auto"/>
                                                    <w:left w:val="none" w:sz="0" w:space="0" w:color="auto"/>
                                                    <w:bottom w:val="none" w:sz="0" w:space="0" w:color="auto"/>
                                                    <w:right w:val="none" w:sz="0" w:space="0" w:color="auto"/>
                                                  </w:divBdr>
                                                </w:div>
                                                <w:div w:id="377166687">
                                                  <w:marLeft w:val="0"/>
                                                  <w:marRight w:val="0"/>
                                                  <w:marTop w:val="0"/>
                                                  <w:marBottom w:val="0"/>
                                                  <w:divBdr>
                                                    <w:top w:val="none" w:sz="0" w:space="0" w:color="auto"/>
                                                    <w:left w:val="none" w:sz="0" w:space="0" w:color="auto"/>
                                                    <w:bottom w:val="none" w:sz="0" w:space="0" w:color="auto"/>
                                                    <w:right w:val="none" w:sz="0" w:space="0" w:color="auto"/>
                                                  </w:divBdr>
                                                </w:div>
                                                <w:div w:id="565648478">
                                                  <w:marLeft w:val="0"/>
                                                  <w:marRight w:val="0"/>
                                                  <w:marTop w:val="0"/>
                                                  <w:marBottom w:val="0"/>
                                                  <w:divBdr>
                                                    <w:top w:val="none" w:sz="0" w:space="0" w:color="auto"/>
                                                    <w:left w:val="none" w:sz="0" w:space="0" w:color="auto"/>
                                                    <w:bottom w:val="none" w:sz="0" w:space="0" w:color="auto"/>
                                                    <w:right w:val="none" w:sz="0" w:space="0" w:color="auto"/>
                                                  </w:divBdr>
                                                </w:div>
                                                <w:div w:id="651984524">
                                                  <w:marLeft w:val="0"/>
                                                  <w:marRight w:val="0"/>
                                                  <w:marTop w:val="0"/>
                                                  <w:marBottom w:val="0"/>
                                                  <w:divBdr>
                                                    <w:top w:val="none" w:sz="0" w:space="0" w:color="auto"/>
                                                    <w:left w:val="none" w:sz="0" w:space="0" w:color="auto"/>
                                                    <w:bottom w:val="none" w:sz="0" w:space="0" w:color="auto"/>
                                                    <w:right w:val="none" w:sz="0" w:space="0" w:color="auto"/>
                                                  </w:divBdr>
                                                </w:div>
                                                <w:div w:id="794952958">
                                                  <w:marLeft w:val="0"/>
                                                  <w:marRight w:val="0"/>
                                                  <w:marTop w:val="0"/>
                                                  <w:marBottom w:val="0"/>
                                                  <w:divBdr>
                                                    <w:top w:val="none" w:sz="0" w:space="0" w:color="auto"/>
                                                    <w:left w:val="none" w:sz="0" w:space="0" w:color="auto"/>
                                                    <w:bottom w:val="none" w:sz="0" w:space="0" w:color="auto"/>
                                                    <w:right w:val="none" w:sz="0" w:space="0" w:color="auto"/>
                                                  </w:divBdr>
                                                </w:div>
                                                <w:div w:id="1661034950">
                                                  <w:marLeft w:val="0"/>
                                                  <w:marRight w:val="0"/>
                                                  <w:marTop w:val="0"/>
                                                  <w:marBottom w:val="0"/>
                                                  <w:divBdr>
                                                    <w:top w:val="none" w:sz="0" w:space="0" w:color="auto"/>
                                                    <w:left w:val="none" w:sz="0" w:space="0" w:color="auto"/>
                                                    <w:bottom w:val="none" w:sz="0" w:space="0" w:color="auto"/>
                                                    <w:right w:val="none" w:sz="0" w:space="0" w:color="auto"/>
                                                  </w:divBdr>
                                                </w:div>
                                                <w:div w:id="2070956175">
                                                  <w:marLeft w:val="0"/>
                                                  <w:marRight w:val="0"/>
                                                  <w:marTop w:val="0"/>
                                                  <w:marBottom w:val="0"/>
                                                  <w:divBdr>
                                                    <w:top w:val="none" w:sz="0" w:space="0" w:color="auto"/>
                                                    <w:left w:val="none" w:sz="0" w:space="0" w:color="auto"/>
                                                    <w:bottom w:val="none" w:sz="0" w:space="0" w:color="auto"/>
                                                    <w:right w:val="none" w:sz="0" w:space="0" w:color="auto"/>
                                                  </w:divBdr>
                                                  <w:divsChild>
                                                    <w:div w:id="1002271692">
                                                      <w:marLeft w:val="0"/>
                                                      <w:marRight w:val="0"/>
                                                      <w:marTop w:val="0"/>
                                                      <w:marBottom w:val="105"/>
                                                      <w:divBdr>
                                                        <w:top w:val="none" w:sz="0" w:space="0" w:color="auto"/>
                                                        <w:left w:val="none" w:sz="0" w:space="0" w:color="auto"/>
                                                        <w:bottom w:val="none" w:sz="0" w:space="0" w:color="auto"/>
                                                        <w:right w:val="none" w:sz="0" w:space="0" w:color="auto"/>
                                                      </w:divBdr>
                                                      <w:divsChild>
                                                        <w:div w:id="41971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12839101">
      <w:bodyDiv w:val="1"/>
      <w:marLeft w:val="0"/>
      <w:marRight w:val="0"/>
      <w:marTop w:val="0"/>
      <w:marBottom w:val="0"/>
      <w:divBdr>
        <w:top w:val="none" w:sz="0" w:space="0" w:color="auto"/>
        <w:left w:val="none" w:sz="0" w:space="0" w:color="auto"/>
        <w:bottom w:val="none" w:sz="0" w:space="0" w:color="auto"/>
        <w:right w:val="none" w:sz="0" w:space="0" w:color="auto"/>
      </w:divBdr>
      <w:divsChild>
        <w:div w:id="1513104071">
          <w:marLeft w:val="0"/>
          <w:marRight w:val="0"/>
          <w:marTop w:val="0"/>
          <w:marBottom w:val="0"/>
          <w:divBdr>
            <w:top w:val="none" w:sz="0" w:space="0" w:color="auto"/>
            <w:left w:val="none" w:sz="0" w:space="0" w:color="auto"/>
            <w:bottom w:val="none" w:sz="0" w:space="0" w:color="auto"/>
            <w:right w:val="none" w:sz="0" w:space="0" w:color="auto"/>
          </w:divBdr>
          <w:divsChild>
            <w:div w:id="727074606">
              <w:marLeft w:val="0"/>
              <w:marRight w:val="0"/>
              <w:marTop w:val="0"/>
              <w:marBottom w:val="0"/>
              <w:divBdr>
                <w:top w:val="none" w:sz="0" w:space="0" w:color="auto"/>
                <w:left w:val="none" w:sz="0" w:space="0" w:color="auto"/>
                <w:bottom w:val="none" w:sz="0" w:space="0" w:color="auto"/>
                <w:right w:val="none" w:sz="0" w:space="0" w:color="auto"/>
              </w:divBdr>
              <w:divsChild>
                <w:div w:id="1934628443">
                  <w:marLeft w:val="0"/>
                  <w:marRight w:val="0"/>
                  <w:marTop w:val="0"/>
                  <w:marBottom w:val="0"/>
                  <w:divBdr>
                    <w:top w:val="none" w:sz="0" w:space="0" w:color="auto"/>
                    <w:left w:val="none" w:sz="0" w:space="0" w:color="auto"/>
                    <w:bottom w:val="none" w:sz="0" w:space="0" w:color="auto"/>
                    <w:right w:val="none" w:sz="0" w:space="0" w:color="auto"/>
                  </w:divBdr>
                  <w:divsChild>
                    <w:div w:id="650255071">
                      <w:marLeft w:val="0"/>
                      <w:marRight w:val="0"/>
                      <w:marTop w:val="0"/>
                      <w:marBottom w:val="0"/>
                      <w:divBdr>
                        <w:top w:val="none" w:sz="0" w:space="0" w:color="auto"/>
                        <w:left w:val="none" w:sz="0" w:space="0" w:color="auto"/>
                        <w:bottom w:val="none" w:sz="0" w:space="0" w:color="auto"/>
                        <w:right w:val="none" w:sz="0" w:space="0" w:color="auto"/>
                      </w:divBdr>
                      <w:divsChild>
                        <w:div w:id="8223194">
                          <w:marLeft w:val="0"/>
                          <w:marRight w:val="0"/>
                          <w:marTop w:val="0"/>
                          <w:marBottom w:val="0"/>
                          <w:divBdr>
                            <w:top w:val="none" w:sz="0" w:space="0" w:color="auto"/>
                            <w:left w:val="none" w:sz="0" w:space="0" w:color="auto"/>
                            <w:bottom w:val="none" w:sz="0" w:space="0" w:color="auto"/>
                            <w:right w:val="none" w:sz="0" w:space="0" w:color="auto"/>
                          </w:divBdr>
                        </w:div>
                        <w:div w:id="159628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5898367">
      <w:bodyDiv w:val="1"/>
      <w:marLeft w:val="0"/>
      <w:marRight w:val="0"/>
      <w:marTop w:val="0"/>
      <w:marBottom w:val="0"/>
      <w:divBdr>
        <w:top w:val="none" w:sz="0" w:space="0" w:color="auto"/>
        <w:left w:val="none" w:sz="0" w:space="0" w:color="auto"/>
        <w:bottom w:val="none" w:sz="0" w:space="0" w:color="auto"/>
        <w:right w:val="none" w:sz="0" w:space="0" w:color="auto"/>
      </w:divBdr>
    </w:div>
    <w:div w:id="1280530175">
      <w:bodyDiv w:val="1"/>
      <w:marLeft w:val="0"/>
      <w:marRight w:val="0"/>
      <w:marTop w:val="0"/>
      <w:marBottom w:val="0"/>
      <w:divBdr>
        <w:top w:val="none" w:sz="0" w:space="0" w:color="auto"/>
        <w:left w:val="none" w:sz="0" w:space="0" w:color="auto"/>
        <w:bottom w:val="none" w:sz="0" w:space="0" w:color="auto"/>
        <w:right w:val="none" w:sz="0" w:space="0" w:color="auto"/>
      </w:divBdr>
      <w:divsChild>
        <w:div w:id="1584953668">
          <w:marLeft w:val="0"/>
          <w:marRight w:val="0"/>
          <w:marTop w:val="0"/>
          <w:marBottom w:val="0"/>
          <w:divBdr>
            <w:top w:val="none" w:sz="0" w:space="0" w:color="auto"/>
            <w:left w:val="none" w:sz="0" w:space="0" w:color="auto"/>
            <w:bottom w:val="none" w:sz="0" w:space="0" w:color="auto"/>
            <w:right w:val="none" w:sz="0" w:space="0" w:color="auto"/>
          </w:divBdr>
          <w:divsChild>
            <w:div w:id="154686259">
              <w:marLeft w:val="0"/>
              <w:marRight w:val="0"/>
              <w:marTop w:val="0"/>
              <w:marBottom w:val="0"/>
              <w:divBdr>
                <w:top w:val="none" w:sz="0" w:space="0" w:color="auto"/>
                <w:left w:val="none" w:sz="0" w:space="0" w:color="auto"/>
                <w:bottom w:val="none" w:sz="0" w:space="0" w:color="auto"/>
                <w:right w:val="none" w:sz="0" w:space="0" w:color="auto"/>
              </w:divBdr>
              <w:divsChild>
                <w:div w:id="1982154203">
                  <w:marLeft w:val="0"/>
                  <w:marRight w:val="0"/>
                  <w:marTop w:val="0"/>
                  <w:marBottom w:val="0"/>
                  <w:divBdr>
                    <w:top w:val="none" w:sz="0" w:space="0" w:color="auto"/>
                    <w:left w:val="none" w:sz="0" w:space="0" w:color="auto"/>
                    <w:bottom w:val="none" w:sz="0" w:space="0" w:color="auto"/>
                    <w:right w:val="none" w:sz="0" w:space="0" w:color="auto"/>
                  </w:divBdr>
                  <w:divsChild>
                    <w:div w:id="2115324526">
                      <w:marLeft w:val="0"/>
                      <w:marRight w:val="0"/>
                      <w:marTop w:val="0"/>
                      <w:marBottom w:val="0"/>
                      <w:divBdr>
                        <w:top w:val="none" w:sz="0" w:space="0" w:color="auto"/>
                        <w:left w:val="none" w:sz="0" w:space="0" w:color="auto"/>
                        <w:bottom w:val="none" w:sz="0" w:space="0" w:color="auto"/>
                        <w:right w:val="none" w:sz="0" w:space="0" w:color="auto"/>
                      </w:divBdr>
                      <w:divsChild>
                        <w:div w:id="836771984">
                          <w:marLeft w:val="0"/>
                          <w:marRight w:val="0"/>
                          <w:marTop w:val="0"/>
                          <w:marBottom w:val="0"/>
                          <w:divBdr>
                            <w:top w:val="none" w:sz="0" w:space="0" w:color="auto"/>
                            <w:left w:val="none" w:sz="0" w:space="0" w:color="auto"/>
                            <w:bottom w:val="none" w:sz="0" w:space="0" w:color="auto"/>
                            <w:right w:val="none" w:sz="0" w:space="0" w:color="auto"/>
                          </w:divBdr>
                        </w:div>
                        <w:div w:id="1867596171">
                          <w:marLeft w:val="0"/>
                          <w:marRight w:val="0"/>
                          <w:marTop w:val="0"/>
                          <w:marBottom w:val="0"/>
                          <w:divBdr>
                            <w:top w:val="single" w:sz="6" w:space="8" w:color="E0E0E0"/>
                            <w:left w:val="none" w:sz="0" w:space="0" w:color="auto"/>
                            <w:bottom w:val="none" w:sz="0" w:space="0" w:color="auto"/>
                            <w:right w:val="none" w:sz="0" w:space="0" w:color="auto"/>
                          </w:divBdr>
                          <w:divsChild>
                            <w:div w:id="583341524">
                              <w:marLeft w:val="0"/>
                              <w:marRight w:val="0"/>
                              <w:marTop w:val="0"/>
                              <w:marBottom w:val="0"/>
                              <w:divBdr>
                                <w:top w:val="none" w:sz="0" w:space="0" w:color="auto"/>
                                <w:left w:val="none" w:sz="0" w:space="0" w:color="auto"/>
                                <w:bottom w:val="none" w:sz="0" w:space="0" w:color="auto"/>
                                <w:right w:val="none" w:sz="0" w:space="0" w:color="auto"/>
                              </w:divBdr>
                              <w:divsChild>
                                <w:div w:id="1661228492">
                                  <w:marLeft w:val="0"/>
                                  <w:marRight w:val="0"/>
                                  <w:marTop w:val="0"/>
                                  <w:marBottom w:val="0"/>
                                  <w:divBdr>
                                    <w:top w:val="none" w:sz="0" w:space="0" w:color="auto"/>
                                    <w:left w:val="none" w:sz="0" w:space="0" w:color="auto"/>
                                    <w:bottom w:val="none" w:sz="0" w:space="0" w:color="auto"/>
                                    <w:right w:val="none" w:sz="0" w:space="0" w:color="auto"/>
                                  </w:divBdr>
                                  <w:divsChild>
                                    <w:div w:id="1704405901">
                                      <w:marLeft w:val="0"/>
                                      <w:marRight w:val="0"/>
                                      <w:marTop w:val="0"/>
                                      <w:marBottom w:val="0"/>
                                      <w:divBdr>
                                        <w:top w:val="none" w:sz="0" w:space="0" w:color="auto"/>
                                        <w:left w:val="none" w:sz="0" w:space="0" w:color="auto"/>
                                        <w:bottom w:val="none" w:sz="0" w:space="0" w:color="auto"/>
                                        <w:right w:val="none" w:sz="0" w:space="0" w:color="auto"/>
                                      </w:divBdr>
                                      <w:divsChild>
                                        <w:div w:id="1114400934">
                                          <w:blockQuote w:val="1"/>
                                          <w:marLeft w:val="900"/>
                                          <w:marRight w:val="0"/>
                                          <w:marTop w:val="30"/>
                                          <w:marBottom w:val="30"/>
                                          <w:divBdr>
                                            <w:top w:val="single" w:sz="6" w:space="2" w:color="D6DADC"/>
                                            <w:left w:val="single" w:sz="6" w:space="12" w:color="D6DADC"/>
                                            <w:bottom w:val="single" w:sz="6" w:space="2" w:color="D6DADC"/>
                                            <w:right w:val="single" w:sz="6" w:space="12" w:color="D6DADC"/>
                                          </w:divBdr>
                                        </w:div>
                                        <w:div w:id="1338728614">
                                          <w:blockQuote w:val="1"/>
                                          <w:marLeft w:val="900"/>
                                          <w:marRight w:val="0"/>
                                          <w:marTop w:val="30"/>
                                          <w:marBottom w:val="30"/>
                                          <w:divBdr>
                                            <w:top w:val="single" w:sz="6" w:space="2" w:color="D6DADC"/>
                                            <w:left w:val="single" w:sz="6" w:space="12" w:color="D6DADC"/>
                                            <w:bottom w:val="single" w:sz="6" w:space="2" w:color="D6DADC"/>
                                            <w:right w:val="single" w:sz="6" w:space="12" w:color="D6DADC"/>
                                          </w:divBdr>
                                        </w:div>
                                        <w:div w:id="1642541606">
                                          <w:blockQuote w:val="1"/>
                                          <w:marLeft w:val="900"/>
                                          <w:marRight w:val="0"/>
                                          <w:marTop w:val="30"/>
                                          <w:marBottom w:val="30"/>
                                          <w:divBdr>
                                            <w:top w:val="single" w:sz="6" w:space="2" w:color="D6DADC"/>
                                            <w:left w:val="single" w:sz="6" w:space="12" w:color="D6DADC"/>
                                            <w:bottom w:val="single" w:sz="6" w:space="2" w:color="D6DADC"/>
                                            <w:right w:val="single" w:sz="6" w:space="12" w:color="D6DADC"/>
                                          </w:divBdr>
                                        </w:div>
                                        <w:div w:id="1840997319">
                                          <w:blockQuote w:val="1"/>
                                          <w:marLeft w:val="900"/>
                                          <w:marRight w:val="0"/>
                                          <w:marTop w:val="30"/>
                                          <w:marBottom w:val="30"/>
                                          <w:divBdr>
                                            <w:top w:val="single" w:sz="6" w:space="2" w:color="D6DADC"/>
                                            <w:left w:val="single" w:sz="6" w:space="12" w:color="D6DADC"/>
                                            <w:bottom w:val="single" w:sz="6" w:space="2" w:color="D6DADC"/>
                                            <w:right w:val="single" w:sz="6" w:space="12" w:color="D6DADC"/>
                                          </w:divBdr>
                                        </w:div>
                                      </w:divsChild>
                                    </w:div>
                                  </w:divsChild>
                                </w:div>
                              </w:divsChild>
                            </w:div>
                          </w:divsChild>
                        </w:div>
                      </w:divsChild>
                    </w:div>
                  </w:divsChild>
                </w:div>
              </w:divsChild>
            </w:div>
          </w:divsChild>
        </w:div>
      </w:divsChild>
    </w:div>
    <w:div w:id="1311594045">
      <w:bodyDiv w:val="1"/>
      <w:marLeft w:val="0"/>
      <w:marRight w:val="0"/>
      <w:marTop w:val="0"/>
      <w:marBottom w:val="0"/>
      <w:divBdr>
        <w:top w:val="none" w:sz="0" w:space="0" w:color="auto"/>
        <w:left w:val="none" w:sz="0" w:space="0" w:color="auto"/>
        <w:bottom w:val="none" w:sz="0" w:space="0" w:color="auto"/>
        <w:right w:val="none" w:sz="0" w:space="0" w:color="auto"/>
      </w:divBdr>
    </w:div>
    <w:div w:id="1317219399">
      <w:bodyDiv w:val="1"/>
      <w:marLeft w:val="0"/>
      <w:marRight w:val="0"/>
      <w:marTop w:val="0"/>
      <w:marBottom w:val="0"/>
      <w:divBdr>
        <w:top w:val="none" w:sz="0" w:space="0" w:color="auto"/>
        <w:left w:val="none" w:sz="0" w:space="0" w:color="auto"/>
        <w:bottom w:val="none" w:sz="0" w:space="0" w:color="auto"/>
        <w:right w:val="none" w:sz="0" w:space="0" w:color="auto"/>
      </w:divBdr>
    </w:div>
    <w:div w:id="1400515557">
      <w:bodyDiv w:val="1"/>
      <w:marLeft w:val="0"/>
      <w:marRight w:val="0"/>
      <w:marTop w:val="0"/>
      <w:marBottom w:val="0"/>
      <w:divBdr>
        <w:top w:val="none" w:sz="0" w:space="0" w:color="auto"/>
        <w:left w:val="none" w:sz="0" w:space="0" w:color="auto"/>
        <w:bottom w:val="none" w:sz="0" w:space="0" w:color="auto"/>
        <w:right w:val="none" w:sz="0" w:space="0" w:color="auto"/>
      </w:divBdr>
    </w:div>
    <w:div w:id="1578057390">
      <w:bodyDiv w:val="1"/>
      <w:marLeft w:val="0"/>
      <w:marRight w:val="0"/>
      <w:marTop w:val="0"/>
      <w:marBottom w:val="0"/>
      <w:divBdr>
        <w:top w:val="none" w:sz="0" w:space="0" w:color="auto"/>
        <w:left w:val="none" w:sz="0" w:space="0" w:color="auto"/>
        <w:bottom w:val="none" w:sz="0" w:space="0" w:color="auto"/>
        <w:right w:val="none" w:sz="0" w:space="0" w:color="auto"/>
      </w:divBdr>
    </w:div>
    <w:div w:id="1685857045">
      <w:bodyDiv w:val="1"/>
      <w:marLeft w:val="0"/>
      <w:marRight w:val="0"/>
      <w:marTop w:val="0"/>
      <w:marBottom w:val="0"/>
      <w:divBdr>
        <w:top w:val="none" w:sz="0" w:space="0" w:color="auto"/>
        <w:left w:val="none" w:sz="0" w:space="0" w:color="auto"/>
        <w:bottom w:val="none" w:sz="0" w:space="0" w:color="auto"/>
        <w:right w:val="none" w:sz="0" w:space="0" w:color="auto"/>
      </w:divBdr>
    </w:div>
    <w:div w:id="1691493925">
      <w:bodyDiv w:val="1"/>
      <w:marLeft w:val="0"/>
      <w:marRight w:val="0"/>
      <w:marTop w:val="0"/>
      <w:marBottom w:val="0"/>
      <w:divBdr>
        <w:top w:val="none" w:sz="0" w:space="0" w:color="auto"/>
        <w:left w:val="none" w:sz="0" w:space="0" w:color="auto"/>
        <w:bottom w:val="none" w:sz="0" w:space="0" w:color="auto"/>
        <w:right w:val="none" w:sz="0" w:space="0" w:color="auto"/>
      </w:divBdr>
    </w:div>
    <w:div w:id="1758481196">
      <w:bodyDiv w:val="1"/>
      <w:marLeft w:val="0"/>
      <w:marRight w:val="0"/>
      <w:marTop w:val="0"/>
      <w:marBottom w:val="0"/>
      <w:divBdr>
        <w:top w:val="none" w:sz="0" w:space="0" w:color="auto"/>
        <w:left w:val="none" w:sz="0" w:space="0" w:color="auto"/>
        <w:bottom w:val="none" w:sz="0" w:space="0" w:color="auto"/>
        <w:right w:val="none" w:sz="0" w:space="0" w:color="auto"/>
      </w:divBdr>
    </w:div>
    <w:div w:id="1844200010">
      <w:bodyDiv w:val="1"/>
      <w:marLeft w:val="0"/>
      <w:marRight w:val="0"/>
      <w:marTop w:val="0"/>
      <w:marBottom w:val="0"/>
      <w:divBdr>
        <w:top w:val="none" w:sz="0" w:space="0" w:color="auto"/>
        <w:left w:val="none" w:sz="0" w:space="0" w:color="auto"/>
        <w:bottom w:val="none" w:sz="0" w:space="0" w:color="auto"/>
        <w:right w:val="none" w:sz="0" w:space="0" w:color="auto"/>
      </w:divBdr>
      <w:divsChild>
        <w:div w:id="1625964191">
          <w:marLeft w:val="0"/>
          <w:marRight w:val="0"/>
          <w:marTop w:val="0"/>
          <w:marBottom w:val="0"/>
          <w:divBdr>
            <w:top w:val="none" w:sz="0" w:space="0" w:color="auto"/>
            <w:left w:val="none" w:sz="0" w:space="0" w:color="auto"/>
            <w:bottom w:val="none" w:sz="0" w:space="0" w:color="auto"/>
            <w:right w:val="none" w:sz="0" w:space="0" w:color="auto"/>
          </w:divBdr>
          <w:divsChild>
            <w:div w:id="1043406676">
              <w:marLeft w:val="0"/>
              <w:marRight w:val="0"/>
              <w:marTop w:val="0"/>
              <w:marBottom w:val="0"/>
              <w:divBdr>
                <w:top w:val="none" w:sz="0" w:space="0" w:color="auto"/>
                <w:left w:val="none" w:sz="0" w:space="0" w:color="auto"/>
                <w:bottom w:val="none" w:sz="0" w:space="0" w:color="auto"/>
                <w:right w:val="none" w:sz="0" w:space="0" w:color="auto"/>
              </w:divBdr>
              <w:divsChild>
                <w:div w:id="133714671">
                  <w:marLeft w:val="0"/>
                  <w:marRight w:val="0"/>
                  <w:marTop w:val="0"/>
                  <w:marBottom w:val="0"/>
                  <w:divBdr>
                    <w:top w:val="none" w:sz="0" w:space="0" w:color="auto"/>
                    <w:left w:val="none" w:sz="0" w:space="0" w:color="auto"/>
                    <w:bottom w:val="none" w:sz="0" w:space="0" w:color="auto"/>
                    <w:right w:val="none" w:sz="0" w:space="0" w:color="auto"/>
                  </w:divBdr>
                  <w:divsChild>
                    <w:div w:id="744448667">
                      <w:marLeft w:val="0"/>
                      <w:marRight w:val="0"/>
                      <w:marTop w:val="0"/>
                      <w:marBottom w:val="0"/>
                      <w:divBdr>
                        <w:top w:val="none" w:sz="0" w:space="0" w:color="auto"/>
                        <w:left w:val="none" w:sz="0" w:space="0" w:color="auto"/>
                        <w:bottom w:val="none" w:sz="0" w:space="0" w:color="auto"/>
                        <w:right w:val="none" w:sz="0" w:space="0" w:color="auto"/>
                      </w:divBdr>
                      <w:divsChild>
                        <w:div w:id="1534463301">
                          <w:marLeft w:val="0"/>
                          <w:marRight w:val="0"/>
                          <w:marTop w:val="0"/>
                          <w:marBottom w:val="0"/>
                          <w:divBdr>
                            <w:top w:val="none" w:sz="0" w:space="0" w:color="auto"/>
                            <w:left w:val="none" w:sz="0" w:space="0" w:color="auto"/>
                            <w:bottom w:val="none" w:sz="0" w:space="0" w:color="auto"/>
                            <w:right w:val="none" w:sz="0" w:space="0" w:color="auto"/>
                          </w:divBdr>
                          <w:divsChild>
                            <w:div w:id="413478871">
                              <w:marLeft w:val="0"/>
                              <w:marRight w:val="0"/>
                              <w:marTop w:val="0"/>
                              <w:marBottom w:val="0"/>
                              <w:divBdr>
                                <w:top w:val="none" w:sz="0" w:space="0" w:color="auto"/>
                                <w:left w:val="none" w:sz="0" w:space="0" w:color="auto"/>
                                <w:bottom w:val="none" w:sz="0" w:space="0" w:color="auto"/>
                                <w:right w:val="none" w:sz="0" w:space="0" w:color="auto"/>
                              </w:divBdr>
                              <w:divsChild>
                                <w:div w:id="772672103">
                                  <w:marLeft w:val="120"/>
                                  <w:marRight w:val="75"/>
                                  <w:marTop w:val="75"/>
                                  <w:marBottom w:val="225"/>
                                  <w:divBdr>
                                    <w:top w:val="single" w:sz="6" w:space="8" w:color="D9D9D9"/>
                                    <w:left w:val="single" w:sz="6" w:space="0" w:color="D9D9D9"/>
                                    <w:bottom w:val="single" w:sz="6" w:space="0" w:color="D9D9D9"/>
                                    <w:right w:val="single" w:sz="6" w:space="0" w:color="D9D9D9"/>
                                  </w:divBdr>
                                  <w:divsChild>
                                    <w:div w:id="1936017040">
                                      <w:marLeft w:val="0"/>
                                      <w:marRight w:val="0"/>
                                      <w:marTop w:val="0"/>
                                      <w:marBottom w:val="690"/>
                                      <w:divBdr>
                                        <w:top w:val="none" w:sz="0" w:space="0" w:color="auto"/>
                                        <w:left w:val="none" w:sz="0" w:space="0" w:color="auto"/>
                                        <w:bottom w:val="none" w:sz="0" w:space="0" w:color="auto"/>
                                        <w:right w:val="none" w:sz="0" w:space="0" w:color="auto"/>
                                      </w:divBdr>
                                      <w:divsChild>
                                        <w:div w:id="642975833">
                                          <w:marLeft w:val="0"/>
                                          <w:marRight w:val="0"/>
                                          <w:marTop w:val="0"/>
                                          <w:marBottom w:val="450"/>
                                          <w:divBdr>
                                            <w:top w:val="none" w:sz="0" w:space="0" w:color="auto"/>
                                            <w:left w:val="none" w:sz="0" w:space="0" w:color="auto"/>
                                            <w:bottom w:val="none" w:sz="0" w:space="0" w:color="auto"/>
                                            <w:right w:val="none" w:sz="0" w:space="0" w:color="auto"/>
                                          </w:divBdr>
                                        </w:div>
                                        <w:div w:id="1679044267">
                                          <w:marLeft w:val="0"/>
                                          <w:marRight w:val="0"/>
                                          <w:marTop w:val="0"/>
                                          <w:marBottom w:val="240"/>
                                          <w:divBdr>
                                            <w:top w:val="none" w:sz="0" w:space="0" w:color="auto"/>
                                            <w:left w:val="none" w:sz="0" w:space="0" w:color="auto"/>
                                            <w:bottom w:val="none" w:sz="0" w:space="0" w:color="auto"/>
                                            <w:right w:val="none" w:sz="0" w:space="0" w:color="auto"/>
                                          </w:divBdr>
                                          <w:divsChild>
                                            <w:div w:id="634676707">
                                              <w:marLeft w:val="0"/>
                                              <w:marRight w:val="0"/>
                                              <w:marTop w:val="0"/>
                                              <w:marBottom w:val="0"/>
                                              <w:divBdr>
                                                <w:top w:val="none" w:sz="0" w:space="0" w:color="auto"/>
                                                <w:left w:val="none" w:sz="0" w:space="0" w:color="auto"/>
                                                <w:bottom w:val="none" w:sz="0" w:space="0" w:color="auto"/>
                                                <w:right w:val="none" w:sz="0" w:space="0" w:color="auto"/>
                                              </w:divBdr>
                                              <w:divsChild>
                                                <w:div w:id="1496456635">
                                                  <w:marLeft w:val="0"/>
                                                  <w:marRight w:val="0"/>
                                                  <w:marTop w:val="0"/>
                                                  <w:marBottom w:val="0"/>
                                                  <w:divBdr>
                                                    <w:top w:val="none" w:sz="0" w:space="0" w:color="auto"/>
                                                    <w:left w:val="none" w:sz="0" w:space="0" w:color="auto"/>
                                                    <w:bottom w:val="none" w:sz="0" w:space="0" w:color="auto"/>
                                                    <w:right w:val="none" w:sz="0" w:space="0" w:color="auto"/>
                                                  </w:divBdr>
                                                  <w:divsChild>
                                                    <w:div w:id="217672620">
                                                      <w:marLeft w:val="0"/>
                                                      <w:marRight w:val="0"/>
                                                      <w:marTop w:val="0"/>
                                                      <w:marBottom w:val="105"/>
                                                      <w:divBdr>
                                                        <w:top w:val="none" w:sz="0" w:space="0" w:color="auto"/>
                                                        <w:left w:val="none" w:sz="0" w:space="0" w:color="auto"/>
                                                        <w:bottom w:val="none" w:sz="0" w:space="0" w:color="auto"/>
                                                        <w:right w:val="none" w:sz="0" w:space="0" w:color="auto"/>
                                                      </w:divBdr>
                                                      <w:divsChild>
                                                        <w:div w:id="136409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80383575">
      <w:bodyDiv w:val="1"/>
      <w:marLeft w:val="0"/>
      <w:marRight w:val="0"/>
      <w:marTop w:val="0"/>
      <w:marBottom w:val="0"/>
      <w:divBdr>
        <w:top w:val="none" w:sz="0" w:space="0" w:color="auto"/>
        <w:left w:val="none" w:sz="0" w:space="0" w:color="auto"/>
        <w:bottom w:val="none" w:sz="0" w:space="0" w:color="auto"/>
        <w:right w:val="none" w:sz="0" w:space="0" w:color="auto"/>
      </w:divBdr>
    </w:div>
    <w:div w:id="1991596809">
      <w:bodyDiv w:val="1"/>
      <w:marLeft w:val="0"/>
      <w:marRight w:val="0"/>
      <w:marTop w:val="0"/>
      <w:marBottom w:val="0"/>
      <w:divBdr>
        <w:top w:val="none" w:sz="0" w:space="0" w:color="auto"/>
        <w:left w:val="none" w:sz="0" w:space="0" w:color="auto"/>
        <w:bottom w:val="none" w:sz="0" w:space="0" w:color="auto"/>
        <w:right w:val="none" w:sz="0" w:space="0" w:color="auto"/>
      </w:divBdr>
    </w:div>
    <w:div w:id="2082289074">
      <w:bodyDiv w:val="1"/>
      <w:marLeft w:val="0"/>
      <w:marRight w:val="0"/>
      <w:marTop w:val="0"/>
      <w:marBottom w:val="0"/>
      <w:divBdr>
        <w:top w:val="none" w:sz="0" w:space="0" w:color="auto"/>
        <w:left w:val="none" w:sz="0" w:space="0" w:color="auto"/>
        <w:bottom w:val="none" w:sz="0" w:space="0" w:color="auto"/>
        <w:right w:val="none" w:sz="0" w:space="0" w:color="auto"/>
      </w:divBdr>
    </w:div>
    <w:div w:id="2098280374">
      <w:bodyDiv w:val="1"/>
      <w:marLeft w:val="0"/>
      <w:marRight w:val="0"/>
      <w:marTop w:val="0"/>
      <w:marBottom w:val="0"/>
      <w:divBdr>
        <w:top w:val="none" w:sz="0" w:space="0" w:color="auto"/>
        <w:left w:val="none" w:sz="0" w:space="0" w:color="auto"/>
        <w:bottom w:val="none" w:sz="0" w:space="0" w:color="auto"/>
        <w:right w:val="none" w:sz="0" w:space="0" w:color="auto"/>
      </w:divBdr>
    </w:div>
    <w:div w:id="2102680077">
      <w:bodyDiv w:val="1"/>
      <w:marLeft w:val="0"/>
      <w:marRight w:val="0"/>
      <w:marTop w:val="0"/>
      <w:marBottom w:val="0"/>
      <w:divBdr>
        <w:top w:val="none" w:sz="0" w:space="0" w:color="auto"/>
        <w:left w:val="none" w:sz="0" w:space="0" w:color="auto"/>
        <w:bottom w:val="none" w:sz="0" w:space="0" w:color="auto"/>
        <w:right w:val="none" w:sz="0" w:space="0" w:color="auto"/>
      </w:divBdr>
    </w:div>
    <w:div w:id="2110660787">
      <w:bodyDiv w:val="1"/>
      <w:marLeft w:val="0"/>
      <w:marRight w:val="0"/>
      <w:marTop w:val="0"/>
      <w:marBottom w:val="0"/>
      <w:divBdr>
        <w:top w:val="none" w:sz="0" w:space="0" w:color="auto"/>
        <w:left w:val="none" w:sz="0" w:space="0" w:color="auto"/>
        <w:bottom w:val="none" w:sz="0" w:space="0" w:color="auto"/>
        <w:right w:val="none" w:sz="0" w:space="0" w:color="auto"/>
      </w:divBdr>
    </w:div>
    <w:div w:id="2136752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dvalil\Desktop\Microsoft%20Word.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81FD9FB9BABD243A8B7B31738E6EA3C" ma:contentTypeVersion="0" ma:contentTypeDescription="Vytvoří nový dokument" ma:contentTypeScope="" ma:versionID="d3c15b1f47e54fcbc2374752b1a91e40">
  <xsd:schema xmlns:xsd="http://www.w3.org/2001/XMLSchema" xmlns:xs="http://www.w3.org/2001/XMLSchema" xmlns:p="http://schemas.microsoft.com/office/2006/metadata/properties" targetNamespace="http://schemas.microsoft.com/office/2006/metadata/properties" ma:root="true" ma:fieldsID="791e2fbbf3efe6f5ad217f05f8c142f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1F0B76-F362-465E-8F68-187112FCC73F}">
  <ds:schemaRefs>
    <ds:schemaRef ds:uri="http://schemas.microsoft.com/office/infopath/2007/PartnerControls"/>
    <ds:schemaRef ds:uri="http://purl.org/dc/dcmitype/"/>
    <ds:schemaRef ds:uri="http://www.w3.org/XML/1998/namespace"/>
    <ds:schemaRef ds:uri="http://purl.org/dc/terms/"/>
    <ds:schemaRef ds:uri="http://schemas.microsoft.com/office/2006/documentManagement/types"/>
    <ds:schemaRef ds:uri="http://schemas.openxmlformats.org/package/2006/metadata/core-propertie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614ADAE5-81C2-48AC-84C0-A6FC238E8C06}">
  <ds:schemaRefs>
    <ds:schemaRef ds:uri="http://schemas.microsoft.com/sharepoint/v3/contenttype/forms"/>
  </ds:schemaRefs>
</ds:datastoreItem>
</file>

<file path=customXml/itemProps3.xml><?xml version="1.0" encoding="utf-8"?>
<ds:datastoreItem xmlns:ds="http://schemas.openxmlformats.org/officeDocument/2006/customXml" ds:itemID="{47AC1091-D34A-4172-942E-D72126646A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C7B23AB-CEE3-4CE0-965B-952B21EE4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Microsoft Word.dotx</Template>
  <TotalTime>0</TotalTime>
  <Pages>6</Pages>
  <Words>1179</Words>
  <Characters>6959</Characters>
  <Application>Microsoft Office Word</Application>
  <DocSecurity>0</DocSecurity>
  <Lines>57</Lines>
  <Paragraphs>16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8122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Kantorová Diana JUDr. (MPSV);Kuchař Jiří Ing. (MPSV)</dc:creator>
  <cp:lastModifiedBy>Kalášková Hana (MPSV)</cp:lastModifiedBy>
  <cp:revision>2</cp:revision>
  <cp:lastPrinted>2017-02-16T09:37:00Z</cp:lastPrinted>
  <dcterms:created xsi:type="dcterms:W3CDTF">2017-03-22T10:10:00Z</dcterms:created>
  <dcterms:modified xsi:type="dcterms:W3CDTF">2017-03-22T10:10:00Z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0x010100B81FD9FB9BABD243A8B7B31738E6EA3C</vt:lpwstr>
  </property>
</Properties>
</file>