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FDC"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028FA56D"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6DB55DDD" w14:textId="77777777" w:rsidR="0063007B" w:rsidRPr="00870418" w:rsidRDefault="0063007B" w:rsidP="0063007B">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1DED8BA" w14:textId="77777777" w:rsidR="0063007B" w:rsidRPr="00870418" w:rsidRDefault="0063007B" w:rsidP="0063007B">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3D2D31B6" w14:textId="77777777" w:rsidR="0063007B" w:rsidRPr="00870418" w:rsidRDefault="0063007B" w:rsidP="0063007B">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89/2012 Sb., občanský zákoník, ve znění pozdějších předpisů, mezi:</w:t>
      </w:r>
    </w:p>
    <w:p w14:paraId="09D8DA4D" w14:textId="77777777" w:rsidR="0063007B" w:rsidRPr="00870418" w:rsidRDefault="0063007B" w:rsidP="0063007B">
      <w:pPr>
        <w:spacing w:beforeLines="20" w:before="48"/>
        <w:ind w:right="-1"/>
        <w:jc w:val="center"/>
        <w:rPr>
          <w:rFonts w:ascii="Times New Roman" w:eastAsia="Times New Roman" w:hAnsi="Times New Roman" w:cs="Times New Roman"/>
          <w:color w:val="000000"/>
          <w:sz w:val="24"/>
          <w:szCs w:val="20"/>
          <w:lang w:val="x-none" w:eastAsia="x-none"/>
        </w:rPr>
      </w:pPr>
    </w:p>
    <w:p w14:paraId="5F3B84E0" w14:textId="77777777" w:rsidR="0063007B" w:rsidRPr="00870418" w:rsidRDefault="0063007B" w:rsidP="0063007B">
      <w:pPr>
        <w:spacing w:line="100" w:lineRule="atLeast"/>
        <w:ind w:right="-1" w:firstLine="708"/>
        <w:rPr>
          <w:rFonts w:ascii="Times New Roman" w:hAnsi="Times New Roman" w:cs="Times New Roman"/>
          <w:sz w:val="24"/>
          <w:szCs w:val="24"/>
        </w:rPr>
      </w:pPr>
      <w:r w:rsidRPr="00870418">
        <w:rPr>
          <w:rFonts w:ascii="Times New Roman" w:hAnsi="Times New Roman" w:cs="Times New Roman"/>
          <w:sz w:val="24"/>
          <w:szCs w:val="24"/>
        </w:rPr>
        <w:t xml:space="preserve"> </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b/>
          <w:sz w:val="24"/>
          <w:szCs w:val="24"/>
        </w:rPr>
        <w:t>Armádní Servisní, příspěvková organizace</w:t>
      </w:r>
    </w:p>
    <w:p w14:paraId="09657B77" w14:textId="77777777"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 xml:space="preserve">Podbabská 1589/1, 160 00 Praha 6 - Dejvice </w:t>
      </w:r>
    </w:p>
    <w:p w14:paraId="153E41E6" w14:textId="77777777"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Zapsaný: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 xml:space="preserve">v obchodním rejstříku u Městského soudu v Praze pod </w:t>
      </w:r>
      <w:proofErr w:type="spellStart"/>
      <w:r w:rsidRPr="00870418">
        <w:rPr>
          <w:rFonts w:ascii="Times New Roman" w:hAnsi="Times New Roman" w:cs="Times New Roman"/>
          <w:sz w:val="24"/>
          <w:szCs w:val="24"/>
        </w:rPr>
        <w:t>sp</w:t>
      </w:r>
      <w:proofErr w:type="spellEnd"/>
      <w:r w:rsidRPr="00870418">
        <w:rPr>
          <w:rFonts w:ascii="Times New Roman" w:hAnsi="Times New Roman" w:cs="Times New Roman"/>
          <w:sz w:val="24"/>
          <w:szCs w:val="24"/>
        </w:rPr>
        <w:t xml:space="preserve">. zn. </w:t>
      </w:r>
      <w:proofErr w:type="spellStart"/>
      <w:r w:rsidRPr="00870418">
        <w:rPr>
          <w:rFonts w:ascii="Times New Roman" w:hAnsi="Times New Roman" w:cs="Times New Roman"/>
          <w:sz w:val="24"/>
          <w:szCs w:val="24"/>
        </w:rPr>
        <w:t>Pr</w:t>
      </w:r>
      <w:proofErr w:type="spellEnd"/>
      <w:r w:rsidRPr="00870418">
        <w:rPr>
          <w:rFonts w:ascii="Times New Roman" w:hAnsi="Times New Roman" w:cs="Times New Roman"/>
          <w:sz w:val="24"/>
          <w:szCs w:val="24"/>
        </w:rPr>
        <w:t xml:space="preserve"> 1342</w:t>
      </w:r>
    </w:p>
    <w:p w14:paraId="1072DAD7" w14:textId="77777777"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Zastoupený: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Ing. Martinem Lehkým, ředitelem</w:t>
      </w:r>
    </w:p>
    <w:p w14:paraId="21422C1F" w14:textId="77777777" w:rsidR="0063007B" w:rsidRPr="00870418" w:rsidRDefault="0063007B" w:rsidP="0063007B">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IČO: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60460580</w:t>
      </w:r>
    </w:p>
    <w:p w14:paraId="02A355B7" w14:textId="77777777"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DIČ:</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CZ60460580</w:t>
      </w:r>
    </w:p>
    <w:p w14:paraId="4F1C06A6" w14:textId="77777777"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 xml:space="preserve">ID datové schránky: </w:t>
      </w:r>
      <w:r w:rsidRPr="00870418">
        <w:rPr>
          <w:rFonts w:ascii="Times New Roman" w:hAnsi="Times New Roman" w:cs="Times New Roman"/>
          <w:sz w:val="24"/>
          <w:szCs w:val="24"/>
        </w:rPr>
        <w:tab/>
      </w:r>
      <w:r w:rsidRPr="00870418">
        <w:rPr>
          <w:rFonts w:ascii="Times New Roman" w:hAnsi="Times New Roman" w:cs="Times New Roman"/>
          <w:sz w:val="24"/>
          <w:szCs w:val="24"/>
        </w:rPr>
        <w:tab/>
        <w:t>dugmkm6</w:t>
      </w:r>
    </w:p>
    <w:p w14:paraId="0137FEDA" w14:textId="28367545" w:rsidR="0063007B" w:rsidRPr="00870418" w:rsidRDefault="0063007B" w:rsidP="0063007B">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 xml:space="preserve">Bankovní spojení: </w:t>
      </w:r>
      <w:r w:rsidRPr="00870418">
        <w:rPr>
          <w:rFonts w:ascii="Times New Roman" w:hAnsi="Times New Roman" w:cs="Times New Roman"/>
          <w:sz w:val="24"/>
          <w:szCs w:val="24"/>
        </w:rPr>
        <w:tab/>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r w:rsidRPr="00870418">
        <w:rPr>
          <w:rFonts w:ascii="Times New Roman" w:hAnsi="Times New Roman" w:cs="Times New Roman"/>
          <w:sz w:val="24"/>
          <w:szCs w:val="24"/>
        </w:rPr>
        <w:t xml:space="preserve"> </w:t>
      </w:r>
    </w:p>
    <w:p w14:paraId="5C38B4EE" w14:textId="5E162263" w:rsidR="0063007B" w:rsidRPr="00870418" w:rsidRDefault="0063007B" w:rsidP="0063007B">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Číslo účtu:</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p>
    <w:p w14:paraId="0681F019" w14:textId="77777777" w:rsidR="0063007B" w:rsidRPr="00870418" w:rsidRDefault="0063007B" w:rsidP="0063007B">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41E4A1A9" w14:textId="19B7A259" w:rsidR="0063007B" w:rsidRPr="00870418" w:rsidRDefault="0063007B" w:rsidP="0063007B">
      <w:pPr>
        <w:pStyle w:val="Odstavecseseznamem"/>
        <w:numPr>
          <w:ilvl w:val="0"/>
          <w:numId w:val="23"/>
        </w:num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ve věcech smluvních:</w:t>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r w:rsidRPr="00870418">
        <w:rPr>
          <w:rFonts w:ascii="Times New Roman" w:hAnsi="Times New Roman" w:cs="Times New Roman"/>
          <w:sz w:val="24"/>
          <w:szCs w:val="24"/>
        </w:rPr>
        <w:tab/>
      </w:r>
    </w:p>
    <w:p w14:paraId="7B1A9B2B" w14:textId="4F250FF5" w:rsidR="0063007B" w:rsidRPr="00870418" w:rsidRDefault="0063007B" w:rsidP="0063007B">
      <w:pPr>
        <w:pStyle w:val="Odstavecseseznamem"/>
        <w:numPr>
          <w:ilvl w:val="0"/>
          <w:numId w:val="23"/>
        </w:num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ve věcech technických:</w:t>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p>
    <w:p w14:paraId="46BFCB77" w14:textId="77777777" w:rsidR="0063007B" w:rsidRPr="00870418" w:rsidRDefault="0063007B" w:rsidP="0063007B">
      <w:pPr>
        <w:suppressAutoHyphens/>
        <w:spacing w:line="100" w:lineRule="atLeast"/>
        <w:ind w:left="120" w:right="-1"/>
        <w:rPr>
          <w:rFonts w:ascii="Times New Roman" w:hAnsi="Times New Roman" w:cs="Times New Roman"/>
          <w:i/>
          <w:sz w:val="24"/>
          <w:szCs w:val="24"/>
          <w:lang w:eastAsia="zh-CN"/>
        </w:rPr>
      </w:pPr>
    </w:p>
    <w:p w14:paraId="46ED5E09" w14:textId="77777777" w:rsidR="0063007B" w:rsidRPr="00870418" w:rsidRDefault="0063007B" w:rsidP="0063007B">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p>
    <w:p w14:paraId="1B3D55E4" w14:textId="77777777" w:rsidR="0063007B" w:rsidRPr="00870418" w:rsidRDefault="0063007B" w:rsidP="0063007B">
      <w:pPr>
        <w:suppressAutoHyphens/>
        <w:spacing w:line="100" w:lineRule="atLeast"/>
        <w:ind w:right="-1"/>
        <w:rPr>
          <w:rFonts w:ascii="Times New Roman" w:hAnsi="Times New Roman" w:cs="Times New Roman"/>
          <w:sz w:val="24"/>
          <w:szCs w:val="24"/>
          <w:lang w:eastAsia="zh-CN"/>
        </w:rPr>
      </w:pPr>
    </w:p>
    <w:p w14:paraId="1B14BE68" w14:textId="77777777" w:rsidR="0063007B" w:rsidRPr="00870418" w:rsidRDefault="0063007B" w:rsidP="0063007B">
      <w:pPr>
        <w:suppressAutoHyphens/>
        <w:spacing w:line="100" w:lineRule="atLeast"/>
        <w:ind w:right="-1"/>
        <w:jc w:val="center"/>
        <w:rPr>
          <w:rFonts w:ascii="Times New Roman" w:hAnsi="Times New Roman" w:cs="Times New Roman"/>
          <w:sz w:val="24"/>
          <w:szCs w:val="24"/>
          <w:lang w:eastAsia="zh-CN"/>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05D96690" w14:textId="77777777" w:rsidR="0063007B" w:rsidRPr="00870418" w:rsidRDefault="0063007B" w:rsidP="0063007B">
      <w:pPr>
        <w:spacing w:line="100" w:lineRule="atLeast"/>
        <w:ind w:right="-1"/>
        <w:rPr>
          <w:rFonts w:ascii="Times New Roman" w:hAnsi="Times New Roman" w:cs="Times New Roman"/>
          <w:sz w:val="24"/>
          <w:szCs w:val="24"/>
        </w:rPr>
      </w:pPr>
    </w:p>
    <w:p w14:paraId="0040606F" w14:textId="556D6B05"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085E6E" w:rsidRPr="00085E6E">
        <w:rPr>
          <w:rFonts w:ascii="Times New Roman" w:hAnsi="Times New Roman" w:cs="Times New Roman"/>
          <w:b/>
          <w:sz w:val="24"/>
          <w:szCs w:val="24"/>
        </w:rPr>
        <w:t>INTOP OLOMOUC CZ s.r.o.</w:t>
      </w:r>
    </w:p>
    <w:p w14:paraId="40C025B1" w14:textId="6DCA66F4"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3779D6" w:rsidRPr="003779D6">
        <w:rPr>
          <w:rFonts w:ascii="Times New Roman" w:hAnsi="Times New Roman" w:cs="Times New Roman"/>
          <w:sz w:val="24"/>
          <w:szCs w:val="24"/>
        </w:rPr>
        <w:t xml:space="preserve">Zengrova 38/1, </w:t>
      </w:r>
      <w:r w:rsidR="00A801C5">
        <w:rPr>
          <w:rFonts w:ascii="Times New Roman" w:hAnsi="Times New Roman" w:cs="Times New Roman"/>
          <w:sz w:val="24"/>
          <w:szCs w:val="24"/>
        </w:rPr>
        <w:t xml:space="preserve">Řepčín, </w:t>
      </w:r>
      <w:r w:rsidR="003779D6" w:rsidRPr="003779D6">
        <w:rPr>
          <w:rFonts w:ascii="Times New Roman" w:hAnsi="Times New Roman" w:cs="Times New Roman"/>
          <w:sz w:val="24"/>
          <w:szCs w:val="24"/>
        </w:rPr>
        <w:t>779 00 Olomouc</w:t>
      </w:r>
    </w:p>
    <w:p w14:paraId="2672C6F4" w14:textId="504917C2" w:rsidR="0063007B" w:rsidRPr="00870418" w:rsidRDefault="0063007B" w:rsidP="0063007B">
      <w:pPr>
        <w:spacing w:line="100" w:lineRule="atLeast"/>
        <w:ind w:left="2127" w:right="-1" w:hanging="2127"/>
        <w:rPr>
          <w:rFonts w:ascii="Times New Roman" w:hAnsi="Times New Roman" w:cs="Times New Roman"/>
          <w:sz w:val="24"/>
          <w:szCs w:val="24"/>
        </w:rPr>
      </w:pPr>
      <w:r w:rsidRPr="00870418">
        <w:rPr>
          <w:rFonts w:ascii="Times New Roman" w:hAnsi="Times New Roman" w:cs="Times New Roman"/>
          <w:sz w:val="24"/>
          <w:szCs w:val="24"/>
        </w:rPr>
        <w:t>Zapsaný: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3779D6" w:rsidRPr="003779D6">
        <w:rPr>
          <w:rFonts w:ascii="Times New Roman" w:hAnsi="Times New Roman" w:cs="Times New Roman"/>
          <w:sz w:val="24"/>
          <w:szCs w:val="24"/>
        </w:rPr>
        <w:t>v obchod</w:t>
      </w:r>
      <w:r w:rsidR="00FF5682">
        <w:rPr>
          <w:rFonts w:ascii="Times New Roman" w:hAnsi="Times New Roman" w:cs="Times New Roman"/>
          <w:sz w:val="24"/>
          <w:szCs w:val="24"/>
        </w:rPr>
        <w:t>n</w:t>
      </w:r>
      <w:r w:rsidR="003779D6" w:rsidRPr="003779D6">
        <w:rPr>
          <w:rFonts w:ascii="Times New Roman" w:hAnsi="Times New Roman" w:cs="Times New Roman"/>
          <w:sz w:val="24"/>
          <w:szCs w:val="24"/>
        </w:rPr>
        <w:t>ím rejstříku u Krajského soudu v</w:t>
      </w:r>
      <w:r w:rsidR="003779D6">
        <w:rPr>
          <w:rFonts w:ascii="Times New Roman" w:hAnsi="Times New Roman" w:cs="Times New Roman"/>
          <w:sz w:val="24"/>
          <w:szCs w:val="24"/>
        </w:rPr>
        <w:t> </w:t>
      </w:r>
      <w:r w:rsidR="003779D6" w:rsidRPr="003779D6">
        <w:rPr>
          <w:rFonts w:ascii="Times New Roman" w:hAnsi="Times New Roman" w:cs="Times New Roman"/>
          <w:sz w:val="24"/>
          <w:szCs w:val="24"/>
        </w:rPr>
        <w:t>Ostravě</w:t>
      </w:r>
      <w:r w:rsidR="003779D6">
        <w:rPr>
          <w:rFonts w:ascii="Times New Roman" w:hAnsi="Times New Roman" w:cs="Times New Roman"/>
          <w:sz w:val="24"/>
          <w:szCs w:val="24"/>
        </w:rPr>
        <w:t xml:space="preserve">, oddíl C, </w:t>
      </w:r>
      <w:r w:rsidR="00FF5682">
        <w:rPr>
          <w:rFonts w:ascii="Times New Roman" w:hAnsi="Times New Roman" w:cs="Times New Roman"/>
          <w:sz w:val="24"/>
          <w:szCs w:val="24"/>
        </w:rPr>
        <w:t xml:space="preserve">vložka </w:t>
      </w:r>
      <w:r w:rsidR="003779D6">
        <w:rPr>
          <w:rFonts w:ascii="Times New Roman" w:hAnsi="Times New Roman" w:cs="Times New Roman"/>
          <w:sz w:val="24"/>
          <w:szCs w:val="24"/>
        </w:rPr>
        <w:t>23750</w:t>
      </w:r>
    </w:p>
    <w:p w14:paraId="1C4743BA" w14:textId="2A2F7929"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Zastoupený: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r w:rsidR="003779D6" w:rsidRPr="00737311">
        <w:rPr>
          <w:rFonts w:ascii="Times New Roman" w:hAnsi="Times New Roman" w:cs="Times New Roman"/>
          <w:sz w:val="24"/>
          <w:szCs w:val="24"/>
        </w:rPr>
        <w:t>, jednatelem</w:t>
      </w:r>
    </w:p>
    <w:p w14:paraId="74FDFC2D" w14:textId="093DE756"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IČO: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737311" w:rsidRPr="00737311">
        <w:rPr>
          <w:rFonts w:ascii="Times New Roman" w:hAnsi="Times New Roman" w:cs="Times New Roman"/>
          <w:sz w:val="24"/>
          <w:szCs w:val="24"/>
        </w:rPr>
        <w:t>25875868</w:t>
      </w:r>
    </w:p>
    <w:p w14:paraId="4EC040BC" w14:textId="18ACAC3F"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 xml:space="preserve">DIČ: </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737311" w:rsidRPr="00737311">
        <w:rPr>
          <w:rFonts w:ascii="Times New Roman" w:hAnsi="Times New Roman" w:cs="Times New Roman"/>
          <w:sz w:val="24"/>
          <w:szCs w:val="24"/>
        </w:rPr>
        <w:t>CZ25875868</w:t>
      </w:r>
    </w:p>
    <w:p w14:paraId="408045D6" w14:textId="0CB2E8A1"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ID datové schránky:</w:t>
      </w:r>
      <w:r w:rsidRPr="00870418">
        <w:rPr>
          <w:rFonts w:ascii="Times New Roman" w:hAnsi="Times New Roman" w:cs="Times New Roman"/>
          <w:sz w:val="24"/>
          <w:szCs w:val="24"/>
        </w:rPr>
        <w:tab/>
      </w:r>
      <w:r w:rsidRPr="00870418">
        <w:rPr>
          <w:rFonts w:ascii="Times New Roman" w:hAnsi="Times New Roman" w:cs="Times New Roman"/>
          <w:sz w:val="24"/>
          <w:szCs w:val="24"/>
        </w:rPr>
        <w:tab/>
      </w:r>
      <w:proofErr w:type="spellStart"/>
      <w:r w:rsidR="00737311" w:rsidRPr="00737311">
        <w:rPr>
          <w:rFonts w:ascii="Times New Roman" w:hAnsi="Times New Roman" w:cs="Times New Roman"/>
          <w:sz w:val="24"/>
          <w:szCs w:val="24"/>
        </w:rPr>
        <w:t>nyqcmak</w:t>
      </w:r>
      <w:proofErr w:type="spellEnd"/>
    </w:p>
    <w:p w14:paraId="1403FEE8" w14:textId="5B9800F0"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Bankovní spojení:</w:t>
      </w:r>
      <w:r w:rsidRPr="00870418">
        <w:rPr>
          <w:rFonts w:ascii="Times New Roman" w:hAnsi="Times New Roman" w:cs="Times New Roman"/>
          <w:sz w:val="24"/>
          <w:szCs w:val="24"/>
        </w:rPr>
        <w:tab/>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p>
    <w:p w14:paraId="7856CDCA" w14:textId="2765F82F" w:rsidR="0063007B" w:rsidRPr="00870418" w:rsidRDefault="0063007B" w:rsidP="0063007B">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Číslo účtu:</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p>
    <w:p w14:paraId="3521B179" w14:textId="77777777" w:rsidR="0063007B" w:rsidRPr="00870418" w:rsidRDefault="0063007B" w:rsidP="0063007B">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68A248CB" w14:textId="39891E0A" w:rsidR="0063007B" w:rsidRPr="00870418" w:rsidRDefault="0063007B" w:rsidP="0063007B">
      <w:pPr>
        <w:pStyle w:val="Odstavecseseznamem"/>
        <w:numPr>
          <w:ilvl w:val="0"/>
          <w:numId w:val="23"/>
        </w:num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ve věcech smluvních:</w:t>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r w:rsidRPr="00870418">
        <w:rPr>
          <w:rFonts w:ascii="Times New Roman" w:hAnsi="Times New Roman" w:cs="Times New Roman"/>
          <w:sz w:val="24"/>
          <w:szCs w:val="24"/>
        </w:rPr>
        <w:tab/>
      </w:r>
    </w:p>
    <w:p w14:paraId="34CF8BC8" w14:textId="66FEE418" w:rsidR="0063007B" w:rsidRPr="00870418" w:rsidRDefault="0063007B" w:rsidP="0063007B">
      <w:pPr>
        <w:pStyle w:val="Odstavecseseznamem"/>
        <w:numPr>
          <w:ilvl w:val="0"/>
          <w:numId w:val="23"/>
        </w:num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ve věcech technických:</w:t>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r w:rsidRPr="00870418">
        <w:rPr>
          <w:rFonts w:ascii="Times New Roman" w:hAnsi="Times New Roman" w:cs="Times New Roman"/>
          <w:sz w:val="24"/>
          <w:szCs w:val="24"/>
        </w:rPr>
        <w:tab/>
      </w:r>
    </w:p>
    <w:p w14:paraId="1932510C" w14:textId="77777777" w:rsidR="0063007B" w:rsidRPr="00870418" w:rsidRDefault="0063007B" w:rsidP="0063007B">
      <w:pPr>
        <w:suppressAutoHyphens/>
        <w:spacing w:line="100" w:lineRule="atLeast"/>
        <w:ind w:right="-1"/>
        <w:rPr>
          <w:rFonts w:ascii="Times New Roman" w:hAnsi="Times New Roman" w:cs="Times New Roman"/>
          <w:sz w:val="24"/>
          <w:szCs w:val="24"/>
          <w:lang w:eastAsia="zh-CN"/>
        </w:rPr>
      </w:pPr>
    </w:p>
    <w:p w14:paraId="3A5C0796" w14:textId="77777777" w:rsidR="0063007B" w:rsidRPr="00870418" w:rsidRDefault="0063007B" w:rsidP="0063007B">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 xml:space="preserve">(dále jen „poskytovatel“, </w:t>
      </w:r>
      <w:r w:rsidRPr="00870418">
        <w:rPr>
          <w:rFonts w:ascii="Times New Roman" w:eastAsia="Times New Roman" w:hAnsi="Times New Roman" w:cs="Times New Roman"/>
          <w:sz w:val="24"/>
          <w:szCs w:val="24"/>
          <w:lang w:eastAsia="zh-CN"/>
        </w:rPr>
        <w:t>společně též „smluvní strany“</w:t>
      </w:r>
      <w:r>
        <w:rPr>
          <w:rFonts w:ascii="Times New Roman" w:eastAsia="Times New Roman" w:hAnsi="Times New Roman" w:cs="Times New Roman"/>
          <w:sz w:val="24"/>
          <w:szCs w:val="24"/>
          <w:lang w:eastAsia="zh-CN"/>
        </w:rPr>
        <w:t xml:space="preserve"> </w:t>
      </w:r>
      <w:r w:rsidRPr="007F0372">
        <w:rPr>
          <w:rFonts w:ascii="Times New Roman" w:hAnsi="Times New Roman"/>
          <w:sz w:val="24"/>
          <w:szCs w:val="24"/>
          <w:lang w:eastAsia="zh-CN"/>
        </w:rPr>
        <w:t>nebo jednotlivě „smluvní strana“</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Pr="00870418"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676A46"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676A46">
        <w:rPr>
          <w:rFonts w:ascii="Times New Roman" w:eastAsia="Times New Roman" w:hAnsi="Times New Roman" w:cs="Times New Roman"/>
          <w:b/>
          <w:color w:val="000000"/>
          <w:sz w:val="24"/>
          <w:szCs w:val="20"/>
          <w:lang w:eastAsia="cs-CZ"/>
        </w:rPr>
        <w:t xml:space="preserve">I. </w:t>
      </w:r>
      <w:r w:rsidR="009C75FC" w:rsidRPr="00676A46">
        <w:rPr>
          <w:rFonts w:ascii="Times New Roman" w:eastAsia="Times New Roman" w:hAnsi="Times New Roman" w:cs="Times New Roman"/>
          <w:b/>
          <w:color w:val="000000"/>
          <w:sz w:val="24"/>
          <w:szCs w:val="20"/>
          <w:lang w:eastAsia="cs-CZ"/>
        </w:rPr>
        <w:t>Předmět smlouvy</w:t>
      </w:r>
    </w:p>
    <w:p w14:paraId="087C217C" w14:textId="06CF6B78" w:rsidR="001322BC" w:rsidRPr="00676A46"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676A46">
        <w:rPr>
          <w:rFonts w:ascii="Times New Roman" w:eastAsia="Times New Roman" w:hAnsi="Times New Roman" w:cs="Times New Roman"/>
          <w:color w:val="000000"/>
          <w:sz w:val="24"/>
          <w:szCs w:val="23"/>
        </w:rPr>
        <w:t>Předmětem</w:t>
      </w:r>
      <w:r w:rsidRPr="00676A46">
        <w:rPr>
          <w:rFonts w:ascii="Times New Roman" w:eastAsia="Times New Roman" w:hAnsi="Times New Roman" w:cs="Times New Roman"/>
          <w:color w:val="000000"/>
          <w:spacing w:val="31"/>
          <w:sz w:val="24"/>
          <w:szCs w:val="23"/>
        </w:rPr>
        <w:t xml:space="preserve"> </w:t>
      </w:r>
      <w:r w:rsidRPr="00676A46">
        <w:rPr>
          <w:rFonts w:ascii="Times New Roman" w:eastAsia="Times New Roman" w:hAnsi="Times New Roman" w:cs="Times New Roman"/>
          <w:color w:val="000000"/>
          <w:sz w:val="24"/>
          <w:szCs w:val="23"/>
        </w:rPr>
        <w:t>této</w:t>
      </w:r>
      <w:r w:rsidRPr="00676A46">
        <w:rPr>
          <w:rFonts w:ascii="Times New Roman" w:eastAsia="Times New Roman" w:hAnsi="Times New Roman" w:cs="Times New Roman"/>
          <w:color w:val="000000"/>
          <w:spacing w:val="17"/>
          <w:sz w:val="24"/>
          <w:szCs w:val="23"/>
        </w:rPr>
        <w:t xml:space="preserve"> </w:t>
      </w:r>
      <w:r w:rsidRPr="00676A46">
        <w:rPr>
          <w:rFonts w:ascii="Times New Roman" w:eastAsia="Times New Roman" w:hAnsi="Times New Roman" w:cs="Times New Roman"/>
          <w:color w:val="000000"/>
          <w:spacing w:val="-13"/>
          <w:sz w:val="24"/>
          <w:szCs w:val="23"/>
        </w:rPr>
        <w:t>s</w:t>
      </w:r>
      <w:r w:rsidRPr="00676A46">
        <w:rPr>
          <w:rFonts w:ascii="Times New Roman" w:eastAsia="Times New Roman" w:hAnsi="Times New Roman" w:cs="Times New Roman"/>
          <w:color w:val="000000"/>
          <w:sz w:val="24"/>
          <w:szCs w:val="23"/>
        </w:rPr>
        <w:t>mlouvy</w:t>
      </w:r>
      <w:r w:rsidRPr="00676A46">
        <w:rPr>
          <w:rFonts w:ascii="Times New Roman" w:eastAsia="Times New Roman" w:hAnsi="Times New Roman" w:cs="Times New Roman"/>
          <w:color w:val="000000"/>
          <w:spacing w:val="9"/>
          <w:sz w:val="24"/>
          <w:szCs w:val="23"/>
        </w:rPr>
        <w:t xml:space="preserve"> </w:t>
      </w:r>
      <w:r w:rsidRPr="00676A46">
        <w:rPr>
          <w:rFonts w:ascii="Times New Roman" w:eastAsia="Times New Roman" w:hAnsi="Times New Roman" w:cs="Times New Roman"/>
          <w:color w:val="000000"/>
          <w:sz w:val="24"/>
          <w:szCs w:val="23"/>
        </w:rPr>
        <w:t>je</w:t>
      </w:r>
      <w:r w:rsidRPr="00676A46">
        <w:rPr>
          <w:rFonts w:ascii="Times New Roman" w:eastAsia="Times New Roman" w:hAnsi="Times New Roman" w:cs="Times New Roman"/>
          <w:color w:val="000000"/>
          <w:spacing w:val="19"/>
          <w:sz w:val="24"/>
          <w:szCs w:val="23"/>
        </w:rPr>
        <w:t xml:space="preserve"> </w:t>
      </w:r>
      <w:r w:rsidRPr="00676A46">
        <w:rPr>
          <w:rFonts w:ascii="Times New Roman" w:eastAsia="Times New Roman" w:hAnsi="Times New Roman" w:cs="Times New Roman"/>
          <w:color w:val="000000"/>
          <w:sz w:val="24"/>
          <w:szCs w:val="23"/>
        </w:rPr>
        <w:t>úprava</w:t>
      </w:r>
      <w:r w:rsidRPr="00676A46">
        <w:rPr>
          <w:rFonts w:ascii="Times New Roman" w:eastAsia="Times New Roman" w:hAnsi="Times New Roman" w:cs="Times New Roman"/>
          <w:color w:val="000000"/>
          <w:spacing w:val="9"/>
          <w:sz w:val="24"/>
          <w:szCs w:val="23"/>
        </w:rPr>
        <w:t xml:space="preserve"> </w:t>
      </w:r>
      <w:r w:rsidRPr="00676A46">
        <w:rPr>
          <w:rFonts w:ascii="Times New Roman" w:eastAsia="Times New Roman" w:hAnsi="Times New Roman" w:cs="Times New Roman"/>
          <w:color w:val="000000"/>
          <w:sz w:val="24"/>
          <w:szCs w:val="23"/>
        </w:rPr>
        <w:t>pr</w:t>
      </w:r>
      <w:r w:rsidRPr="00676A46">
        <w:rPr>
          <w:rFonts w:ascii="Times New Roman" w:eastAsia="Times New Roman" w:hAnsi="Times New Roman" w:cs="Times New Roman"/>
          <w:color w:val="000000"/>
          <w:spacing w:val="6"/>
          <w:sz w:val="24"/>
          <w:szCs w:val="23"/>
        </w:rPr>
        <w:t>á</w:t>
      </w:r>
      <w:r w:rsidRPr="00676A46">
        <w:rPr>
          <w:rFonts w:ascii="Times New Roman" w:eastAsia="Times New Roman" w:hAnsi="Times New Roman" w:cs="Times New Roman"/>
          <w:color w:val="000000"/>
          <w:sz w:val="24"/>
          <w:szCs w:val="23"/>
        </w:rPr>
        <w:t>vních</w:t>
      </w:r>
      <w:r w:rsidRPr="00676A46">
        <w:rPr>
          <w:rFonts w:ascii="Times New Roman" w:eastAsia="Times New Roman" w:hAnsi="Times New Roman" w:cs="Times New Roman"/>
          <w:color w:val="000000"/>
          <w:spacing w:val="9"/>
          <w:sz w:val="24"/>
          <w:szCs w:val="23"/>
        </w:rPr>
        <w:t xml:space="preserve"> </w:t>
      </w:r>
      <w:r w:rsidRPr="00676A46">
        <w:rPr>
          <w:rFonts w:ascii="Times New Roman" w:eastAsia="Times New Roman" w:hAnsi="Times New Roman" w:cs="Times New Roman"/>
          <w:color w:val="000000"/>
          <w:sz w:val="24"/>
          <w:szCs w:val="23"/>
        </w:rPr>
        <w:t>vztahů</w:t>
      </w:r>
      <w:r w:rsidRPr="00676A46">
        <w:rPr>
          <w:rFonts w:ascii="Times New Roman" w:eastAsia="Times New Roman" w:hAnsi="Times New Roman" w:cs="Times New Roman"/>
          <w:color w:val="000000"/>
          <w:spacing w:val="20"/>
          <w:sz w:val="24"/>
          <w:szCs w:val="23"/>
        </w:rPr>
        <w:t xml:space="preserve"> </w:t>
      </w:r>
      <w:r w:rsidRPr="00676A46">
        <w:rPr>
          <w:rFonts w:ascii="Times New Roman" w:eastAsia="Times New Roman" w:hAnsi="Times New Roman" w:cs="Times New Roman"/>
          <w:color w:val="000000"/>
          <w:sz w:val="24"/>
          <w:szCs w:val="23"/>
        </w:rPr>
        <w:t>vznikajících</w:t>
      </w:r>
      <w:r w:rsidRPr="00676A46">
        <w:rPr>
          <w:rFonts w:ascii="Times New Roman" w:eastAsia="Times New Roman" w:hAnsi="Times New Roman" w:cs="Times New Roman"/>
          <w:color w:val="000000"/>
          <w:spacing w:val="17"/>
          <w:sz w:val="24"/>
          <w:szCs w:val="23"/>
        </w:rPr>
        <w:t xml:space="preserve"> </w:t>
      </w:r>
      <w:r w:rsidRPr="00676A46">
        <w:rPr>
          <w:rFonts w:ascii="Times New Roman" w:eastAsia="Times New Roman" w:hAnsi="Times New Roman" w:cs="Times New Roman"/>
          <w:color w:val="000000"/>
          <w:sz w:val="24"/>
          <w:szCs w:val="23"/>
        </w:rPr>
        <w:t>mezi</w:t>
      </w:r>
      <w:r w:rsidRPr="00676A46">
        <w:rPr>
          <w:rFonts w:ascii="Times New Roman" w:eastAsia="Times New Roman" w:hAnsi="Times New Roman" w:cs="Times New Roman"/>
          <w:color w:val="000000"/>
          <w:spacing w:val="15"/>
          <w:sz w:val="24"/>
          <w:szCs w:val="23"/>
        </w:rPr>
        <w:t xml:space="preserve"> </w:t>
      </w:r>
      <w:r w:rsidRPr="00676A46">
        <w:rPr>
          <w:rFonts w:ascii="Times New Roman" w:eastAsia="Times New Roman" w:hAnsi="Times New Roman" w:cs="Times New Roman"/>
          <w:color w:val="000000"/>
          <w:sz w:val="24"/>
          <w:szCs w:val="23"/>
        </w:rPr>
        <w:t>smluvními stranami</w:t>
      </w:r>
      <w:r w:rsidRPr="00676A46">
        <w:rPr>
          <w:rFonts w:ascii="Times New Roman" w:eastAsia="Times New Roman" w:hAnsi="Times New Roman" w:cs="Times New Roman"/>
          <w:color w:val="000000"/>
          <w:spacing w:val="34"/>
          <w:sz w:val="24"/>
          <w:szCs w:val="23"/>
        </w:rPr>
        <w:t xml:space="preserve"> </w:t>
      </w:r>
      <w:r w:rsidRPr="00676A46">
        <w:rPr>
          <w:rFonts w:ascii="Times New Roman" w:eastAsia="Times New Roman" w:hAnsi="Times New Roman" w:cs="Times New Roman"/>
          <w:color w:val="000000"/>
          <w:sz w:val="24"/>
          <w:szCs w:val="23"/>
        </w:rPr>
        <w:t>při</w:t>
      </w:r>
      <w:r w:rsidRPr="00676A46">
        <w:rPr>
          <w:rFonts w:ascii="Times New Roman" w:eastAsia="Times New Roman" w:hAnsi="Times New Roman" w:cs="Times New Roman"/>
          <w:color w:val="000000"/>
          <w:spacing w:val="38"/>
          <w:sz w:val="24"/>
          <w:szCs w:val="23"/>
        </w:rPr>
        <w:t xml:space="preserve"> </w:t>
      </w:r>
      <w:r w:rsidR="008271FD" w:rsidRPr="00676A46">
        <w:rPr>
          <w:rFonts w:ascii="Times New Roman" w:hAnsi="Times New Roman"/>
          <w:sz w:val="24"/>
          <w:szCs w:val="24"/>
        </w:rPr>
        <w:t xml:space="preserve">provádění </w:t>
      </w:r>
      <w:r w:rsidR="003878D0" w:rsidRPr="00676A46">
        <w:rPr>
          <w:rFonts w:ascii="Times New Roman" w:hAnsi="Times New Roman"/>
          <w:sz w:val="24"/>
          <w:szCs w:val="24"/>
        </w:rPr>
        <w:t>kontrol a čištění spalinových cest dle zákona o požární ochraně č. 133/ 1985 Sb., ve znění pozdějších předpisů a vyhlášky č. 34/2016 Sb. ve znění pozdějších předpisů</w:t>
      </w:r>
      <w:r w:rsidR="00B74C1D" w:rsidRPr="00676A46">
        <w:rPr>
          <w:rFonts w:ascii="Times New Roman" w:hAnsi="Times New Roman"/>
          <w:sz w:val="24"/>
          <w:szCs w:val="24"/>
        </w:rPr>
        <w:t xml:space="preserve"> </w:t>
      </w:r>
      <w:r w:rsidR="008F20FF" w:rsidRPr="00676A46">
        <w:rPr>
          <w:rFonts w:ascii="Times New Roman" w:hAnsi="Times New Roman"/>
          <w:sz w:val="24"/>
          <w:szCs w:val="24"/>
        </w:rPr>
        <w:t xml:space="preserve">v regionu Olomouc </w:t>
      </w:r>
      <w:r w:rsidR="005C6CC4" w:rsidRPr="00676A46">
        <w:rPr>
          <w:rFonts w:ascii="Times New Roman" w:hAnsi="Times New Roman"/>
          <w:sz w:val="24"/>
          <w:szCs w:val="24"/>
        </w:rPr>
        <w:t>v lokalitách specifikovaných v</w:t>
      </w:r>
      <w:r w:rsidR="00580039" w:rsidRPr="00676A46">
        <w:rPr>
          <w:rFonts w:ascii="Times New Roman" w:hAnsi="Times New Roman"/>
          <w:sz w:val="24"/>
          <w:szCs w:val="24"/>
        </w:rPr>
        <w:t xml:space="preserve"> nedílné </w:t>
      </w:r>
      <w:r w:rsidR="005C6CC4" w:rsidRPr="00676A46">
        <w:rPr>
          <w:rFonts w:ascii="Times New Roman" w:hAnsi="Times New Roman"/>
          <w:sz w:val="24"/>
          <w:szCs w:val="24"/>
        </w:rPr>
        <w:t>příloze č. 2</w:t>
      </w:r>
      <w:r w:rsidR="00580039" w:rsidRPr="00676A46">
        <w:rPr>
          <w:rFonts w:ascii="Times New Roman" w:hAnsi="Times New Roman"/>
          <w:sz w:val="24"/>
          <w:szCs w:val="24"/>
        </w:rPr>
        <w:t xml:space="preserve"> této smlouvy. </w:t>
      </w:r>
      <w:r w:rsidR="005C6CC4" w:rsidRPr="00676A46">
        <w:rPr>
          <w:rFonts w:ascii="Times New Roman" w:hAnsi="Times New Roman"/>
          <w:sz w:val="24"/>
          <w:szCs w:val="24"/>
        </w:rPr>
        <w:t xml:space="preserve"> </w:t>
      </w:r>
      <w:r w:rsidR="00B74C1D" w:rsidRPr="00676A46">
        <w:rPr>
          <w:rFonts w:ascii="Times New Roman" w:hAnsi="Times New Roman"/>
          <w:sz w:val="24"/>
          <w:szCs w:val="24"/>
        </w:rPr>
        <w:t xml:space="preserve"> </w:t>
      </w:r>
      <w:r w:rsidRPr="00676A46">
        <w:rPr>
          <w:rFonts w:ascii="Times New Roman" w:eastAsia="Times New Roman" w:hAnsi="Times New Roman" w:cs="Times New Roman"/>
          <w:color w:val="000000"/>
          <w:sz w:val="24"/>
          <w:szCs w:val="23"/>
        </w:rPr>
        <w:t>(dále</w:t>
      </w:r>
      <w:r w:rsidRPr="00676A46">
        <w:rPr>
          <w:rFonts w:ascii="Times New Roman" w:eastAsia="Times New Roman" w:hAnsi="Times New Roman" w:cs="Times New Roman"/>
          <w:color w:val="000000"/>
          <w:spacing w:val="-13"/>
          <w:sz w:val="24"/>
          <w:szCs w:val="23"/>
        </w:rPr>
        <w:t xml:space="preserve"> </w:t>
      </w:r>
      <w:r w:rsidRPr="00676A46">
        <w:rPr>
          <w:rFonts w:ascii="Times New Roman" w:eastAsia="Times New Roman" w:hAnsi="Times New Roman" w:cs="Times New Roman"/>
          <w:color w:val="000000"/>
          <w:sz w:val="24"/>
          <w:szCs w:val="23"/>
        </w:rPr>
        <w:t>jen</w:t>
      </w:r>
      <w:r w:rsidRPr="00676A46">
        <w:rPr>
          <w:rFonts w:ascii="Times New Roman" w:eastAsia="Times New Roman" w:hAnsi="Times New Roman" w:cs="Times New Roman"/>
          <w:color w:val="000000"/>
          <w:spacing w:val="51"/>
          <w:sz w:val="24"/>
          <w:szCs w:val="23"/>
        </w:rPr>
        <w:t xml:space="preserve"> </w:t>
      </w:r>
      <w:r w:rsidR="006B1EC8" w:rsidRPr="00676A46">
        <w:rPr>
          <w:rFonts w:ascii="Times New Roman" w:eastAsia="Times New Roman" w:hAnsi="Times New Roman" w:cs="Times New Roman"/>
          <w:color w:val="000000"/>
          <w:spacing w:val="51"/>
          <w:sz w:val="24"/>
          <w:szCs w:val="23"/>
        </w:rPr>
        <w:t>„</w:t>
      </w:r>
      <w:r w:rsidRPr="00676A46">
        <w:rPr>
          <w:rFonts w:ascii="Times New Roman" w:eastAsia="Times New Roman" w:hAnsi="Times New Roman" w:cs="Times New Roman"/>
          <w:color w:val="000000"/>
          <w:spacing w:val="-8"/>
          <w:sz w:val="24"/>
          <w:szCs w:val="23"/>
        </w:rPr>
        <w:t>s</w:t>
      </w:r>
      <w:r w:rsidRPr="00676A46">
        <w:rPr>
          <w:rFonts w:ascii="Times New Roman" w:eastAsia="Times New Roman" w:hAnsi="Times New Roman" w:cs="Times New Roman"/>
          <w:color w:val="000000"/>
          <w:sz w:val="24"/>
          <w:szCs w:val="23"/>
        </w:rPr>
        <w:t>l</w:t>
      </w:r>
      <w:r w:rsidRPr="00676A46">
        <w:rPr>
          <w:rFonts w:ascii="Times New Roman" w:eastAsia="Times New Roman" w:hAnsi="Times New Roman" w:cs="Times New Roman"/>
          <w:color w:val="000000"/>
          <w:spacing w:val="2"/>
          <w:sz w:val="24"/>
          <w:szCs w:val="23"/>
        </w:rPr>
        <w:t>u</w:t>
      </w:r>
      <w:r w:rsidRPr="00676A46">
        <w:rPr>
          <w:rFonts w:ascii="Times New Roman" w:eastAsia="Times New Roman" w:hAnsi="Times New Roman" w:cs="Times New Roman"/>
          <w:color w:val="000000"/>
          <w:sz w:val="24"/>
          <w:szCs w:val="23"/>
        </w:rPr>
        <w:t>ž</w:t>
      </w:r>
      <w:r w:rsidRPr="00676A46">
        <w:rPr>
          <w:rFonts w:ascii="Times New Roman" w:eastAsia="Times New Roman" w:hAnsi="Times New Roman" w:cs="Times New Roman"/>
          <w:color w:val="000000"/>
          <w:spacing w:val="-6"/>
          <w:sz w:val="24"/>
          <w:szCs w:val="23"/>
        </w:rPr>
        <w:t>b</w:t>
      </w:r>
      <w:r w:rsidRPr="00676A46">
        <w:rPr>
          <w:rFonts w:ascii="Times New Roman" w:eastAsia="Times New Roman" w:hAnsi="Times New Roman" w:cs="Times New Roman"/>
          <w:color w:val="000000"/>
          <w:sz w:val="24"/>
          <w:szCs w:val="23"/>
        </w:rPr>
        <w:t>y</w:t>
      </w:r>
      <w:r w:rsidR="006B1EC8" w:rsidRPr="00676A46">
        <w:rPr>
          <w:rFonts w:ascii="Times New Roman" w:eastAsia="Times New Roman" w:hAnsi="Times New Roman" w:cs="Times New Roman"/>
          <w:color w:val="000000"/>
          <w:sz w:val="24"/>
          <w:szCs w:val="23"/>
        </w:rPr>
        <w:t>“</w:t>
      </w:r>
      <w:r w:rsidRPr="00676A46">
        <w:rPr>
          <w:rFonts w:ascii="Times New Roman" w:eastAsia="Times New Roman" w:hAnsi="Times New Roman" w:cs="Times New Roman"/>
          <w:color w:val="000000"/>
          <w:sz w:val="24"/>
          <w:szCs w:val="23"/>
        </w:rPr>
        <w:t>)</w:t>
      </w:r>
      <w:r w:rsidR="00580039" w:rsidRPr="00676A46">
        <w:rPr>
          <w:rFonts w:ascii="Times New Roman" w:eastAsia="Times New Roman" w:hAnsi="Times New Roman" w:cs="Times New Roman"/>
          <w:color w:val="000000"/>
          <w:sz w:val="24"/>
          <w:szCs w:val="23"/>
        </w:rPr>
        <w:t>.</w:t>
      </w:r>
      <w:r w:rsidR="002E1FD3" w:rsidRPr="00676A46">
        <w:rPr>
          <w:rFonts w:ascii="Times New Roman" w:eastAsia="Times New Roman" w:hAnsi="Times New Roman" w:cs="Times New Roman"/>
          <w:color w:val="000000"/>
          <w:sz w:val="24"/>
          <w:szCs w:val="23"/>
        </w:rPr>
        <w:t xml:space="preserve"> </w:t>
      </w:r>
      <w:r w:rsidRPr="00676A46">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76A46">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76A46">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432970BB"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676A46">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w:t>
      </w:r>
      <w:r w:rsidRPr="00870418">
        <w:rPr>
          <w:rFonts w:ascii="Times New Roman" w:eastAsia="Times New Roman" w:hAnsi="Times New Roman" w:cs="Times New Roman"/>
          <w:color w:val="000000"/>
          <w:sz w:val="24"/>
          <w:szCs w:val="23"/>
        </w:rPr>
        <w:t xml:space="preserve"> za jejich provedení. Dále se smlouvou vymezují oboustranné závazky vznikající při realizaci předmětných služeb.</w:t>
      </w:r>
    </w:p>
    <w:p w14:paraId="27D68150" w14:textId="6B2BA98F" w:rsidR="0063007B" w:rsidRDefault="0063007B" w:rsidP="0063007B">
      <w:pPr>
        <w:spacing w:after="120"/>
        <w:jc w:val="both"/>
        <w:rPr>
          <w:rFonts w:ascii="Times New Roman" w:eastAsia="Times New Roman" w:hAnsi="Times New Roman" w:cs="Times New Roman"/>
          <w:color w:val="000000"/>
          <w:sz w:val="24"/>
          <w:szCs w:val="23"/>
        </w:rPr>
      </w:pPr>
    </w:p>
    <w:p w14:paraId="0514C871" w14:textId="77777777" w:rsidR="0063007B" w:rsidRPr="00870418" w:rsidRDefault="0063007B" w:rsidP="0063007B">
      <w:pPr>
        <w:spacing w:after="120"/>
        <w:jc w:val="both"/>
        <w:rPr>
          <w:rFonts w:ascii="Times New Roman" w:eastAsia="Times New Roman" w:hAnsi="Times New Roman" w:cs="Times New Roman"/>
          <w:color w:val="000000"/>
          <w:sz w:val="24"/>
          <w:szCs w:val="23"/>
        </w:rPr>
      </w:pPr>
    </w:p>
    <w:p w14:paraId="2CFFAF5A" w14:textId="77777777" w:rsidR="0063007B" w:rsidRPr="00676A46" w:rsidRDefault="0063007B" w:rsidP="0063007B">
      <w:pPr>
        <w:pStyle w:val="Bezmezer"/>
        <w:numPr>
          <w:ilvl w:val="0"/>
          <w:numId w:val="2"/>
        </w:numPr>
        <w:spacing w:after="120"/>
        <w:ind w:left="284"/>
        <w:jc w:val="both"/>
        <w:rPr>
          <w:rFonts w:ascii="Times New Roman" w:eastAsia="Times New Roman" w:hAnsi="Times New Roman" w:cs="Times New Roman"/>
          <w:color w:val="000000"/>
          <w:sz w:val="24"/>
          <w:szCs w:val="23"/>
        </w:rPr>
      </w:pPr>
      <w:r w:rsidRPr="0010066D">
        <w:rPr>
          <w:rFonts w:ascii="Times New Roman" w:hAnsi="Times New Roman"/>
          <w:sz w:val="24"/>
          <w:szCs w:val="24"/>
        </w:rPr>
        <w:lastRenderedPageBreak/>
        <w:t xml:space="preserve">Poskytovatel se </w:t>
      </w:r>
      <w:r w:rsidRPr="00676A46">
        <w:rPr>
          <w:rFonts w:ascii="Times New Roman" w:hAnsi="Times New Roman"/>
          <w:sz w:val="24"/>
          <w:szCs w:val="24"/>
        </w:rPr>
        <w:t>zavazuje zajistit:</w:t>
      </w:r>
    </w:p>
    <w:p w14:paraId="67F6C977" w14:textId="54E9249D" w:rsidR="0063007B" w:rsidRPr="00676A46" w:rsidRDefault="0063007B" w:rsidP="0063007B">
      <w:pPr>
        <w:pStyle w:val="Bezmezer"/>
        <w:numPr>
          <w:ilvl w:val="0"/>
          <w:numId w:val="23"/>
        </w:numPr>
        <w:spacing w:line="276" w:lineRule="auto"/>
        <w:ind w:left="851"/>
        <w:jc w:val="both"/>
        <w:rPr>
          <w:rFonts w:ascii="Times New Roman" w:hAnsi="Times New Roman" w:cs="Times New Roman"/>
          <w:color w:val="000000"/>
          <w:sz w:val="24"/>
          <w:szCs w:val="24"/>
        </w:rPr>
      </w:pPr>
      <w:r w:rsidRPr="00676A46">
        <w:rPr>
          <w:rFonts w:ascii="Times New Roman" w:hAnsi="Times New Roman" w:cs="Times New Roman"/>
          <w:color w:val="000000"/>
          <w:sz w:val="24"/>
          <w:szCs w:val="24"/>
        </w:rPr>
        <w:t>provedení čištění a kontroly spalinových cest dle platných ČSN a vyhlášek na tepelných zařízeních specifikovaných v příloze č. 2. Provedení v souladu s pokyny výrobce daného zařízení, platných vyhlášek a ČSN v oblasti BOZP, P</w:t>
      </w:r>
      <w:r w:rsidR="0084328E">
        <w:rPr>
          <w:rFonts w:ascii="Times New Roman" w:hAnsi="Times New Roman" w:cs="Times New Roman"/>
          <w:color w:val="000000"/>
          <w:sz w:val="24"/>
          <w:szCs w:val="24"/>
        </w:rPr>
        <w:t>O a provozu tepelných zařízení;</w:t>
      </w:r>
    </w:p>
    <w:p w14:paraId="019BB5CC" w14:textId="048E63D1" w:rsidR="0063007B" w:rsidRPr="00676A46" w:rsidRDefault="0063007B" w:rsidP="0063007B">
      <w:pPr>
        <w:pStyle w:val="Bezmezer"/>
        <w:numPr>
          <w:ilvl w:val="0"/>
          <w:numId w:val="23"/>
        </w:numPr>
        <w:spacing w:line="276" w:lineRule="auto"/>
        <w:ind w:left="851"/>
        <w:jc w:val="both"/>
        <w:rPr>
          <w:rFonts w:ascii="Times New Roman" w:hAnsi="Times New Roman" w:cs="Times New Roman"/>
          <w:color w:val="000000"/>
          <w:sz w:val="24"/>
          <w:szCs w:val="24"/>
        </w:rPr>
      </w:pPr>
      <w:r w:rsidRPr="00676A46">
        <w:rPr>
          <w:rFonts w:ascii="Times New Roman" w:hAnsi="Times New Roman" w:cs="Times New Roman"/>
          <w:color w:val="000000"/>
          <w:sz w:val="24"/>
          <w:szCs w:val="24"/>
        </w:rPr>
        <w:t>vypracování zprávy / protokolu o provedené kontrole a čištění. Protokoly budou vypracovány pro každé zařízení zvlášť</w:t>
      </w:r>
      <w:r w:rsidR="0084328E">
        <w:rPr>
          <w:rFonts w:ascii="Times New Roman" w:hAnsi="Times New Roman" w:cs="Times New Roman"/>
          <w:color w:val="000000"/>
          <w:sz w:val="24"/>
          <w:szCs w:val="24"/>
        </w:rPr>
        <w:t>;</w:t>
      </w:r>
    </w:p>
    <w:p w14:paraId="4D9A053C" w14:textId="1478590C" w:rsidR="0063007B" w:rsidRPr="00676A46" w:rsidRDefault="0063007B" w:rsidP="0063007B">
      <w:pPr>
        <w:pStyle w:val="Bezmezer"/>
        <w:numPr>
          <w:ilvl w:val="0"/>
          <w:numId w:val="23"/>
        </w:numPr>
        <w:spacing w:line="276" w:lineRule="auto"/>
        <w:ind w:left="851"/>
        <w:jc w:val="both"/>
        <w:rPr>
          <w:rFonts w:ascii="Times New Roman" w:hAnsi="Times New Roman" w:cs="Times New Roman"/>
          <w:color w:val="000000"/>
          <w:sz w:val="24"/>
          <w:szCs w:val="24"/>
        </w:rPr>
      </w:pPr>
      <w:r w:rsidRPr="00676A46">
        <w:rPr>
          <w:rFonts w:ascii="Times New Roman" w:hAnsi="Times New Roman" w:cs="Times New Roman"/>
          <w:color w:val="000000"/>
          <w:sz w:val="24"/>
          <w:szCs w:val="24"/>
        </w:rPr>
        <w:t>provedení příslušných měření a kontrol</w:t>
      </w:r>
      <w:r w:rsidR="0084328E">
        <w:rPr>
          <w:rFonts w:ascii="Times New Roman" w:hAnsi="Times New Roman" w:cs="Times New Roman"/>
          <w:color w:val="000000"/>
          <w:sz w:val="24"/>
          <w:szCs w:val="24"/>
        </w:rPr>
        <w:t>;</w:t>
      </w:r>
    </w:p>
    <w:p w14:paraId="28C7BC7F" w14:textId="67FCE1CC" w:rsidR="0063007B" w:rsidRPr="00676A46" w:rsidRDefault="0063007B" w:rsidP="0063007B">
      <w:pPr>
        <w:pStyle w:val="Bezmezer"/>
        <w:numPr>
          <w:ilvl w:val="0"/>
          <w:numId w:val="23"/>
        </w:numPr>
        <w:spacing w:line="276" w:lineRule="auto"/>
        <w:ind w:left="851"/>
        <w:jc w:val="both"/>
        <w:rPr>
          <w:rFonts w:ascii="Times New Roman" w:hAnsi="Times New Roman" w:cs="Times New Roman"/>
          <w:color w:val="000000"/>
          <w:sz w:val="24"/>
          <w:szCs w:val="24"/>
        </w:rPr>
      </w:pPr>
      <w:r w:rsidRPr="00676A46">
        <w:rPr>
          <w:rFonts w:ascii="Times New Roman" w:hAnsi="Times New Roman" w:cs="Times New Roman"/>
          <w:color w:val="000000"/>
          <w:sz w:val="24"/>
          <w:szCs w:val="24"/>
        </w:rPr>
        <w:t>vypracování harmonogramu provádění kontrol před zahájením plnění zakázky na jednotlivé lokality dle přílohy č. 2 této smlouvy</w:t>
      </w:r>
      <w:r w:rsidR="0084328E">
        <w:rPr>
          <w:rFonts w:ascii="Times New Roman" w:hAnsi="Times New Roman" w:cs="Times New Roman"/>
          <w:color w:val="000000"/>
          <w:sz w:val="24"/>
          <w:szCs w:val="24"/>
        </w:rPr>
        <w:t>;</w:t>
      </w:r>
    </w:p>
    <w:p w14:paraId="11971015" w14:textId="23B935FC" w:rsidR="0063007B" w:rsidRPr="00676A46" w:rsidRDefault="0063007B" w:rsidP="0063007B">
      <w:pPr>
        <w:pStyle w:val="Bezmezer"/>
        <w:numPr>
          <w:ilvl w:val="0"/>
          <w:numId w:val="23"/>
        </w:numPr>
        <w:spacing w:line="276" w:lineRule="auto"/>
        <w:ind w:left="851"/>
        <w:jc w:val="both"/>
        <w:rPr>
          <w:rFonts w:ascii="Times New Roman" w:hAnsi="Times New Roman" w:cs="Times New Roman"/>
          <w:color w:val="000000"/>
          <w:sz w:val="24"/>
          <w:szCs w:val="24"/>
        </w:rPr>
      </w:pPr>
      <w:r w:rsidRPr="00676A46">
        <w:rPr>
          <w:rFonts w:ascii="Times New Roman" w:hAnsi="Times New Roman" w:cs="Times New Roman"/>
          <w:color w:val="000000"/>
          <w:sz w:val="24"/>
          <w:szCs w:val="24"/>
        </w:rPr>
        <w:t>vešker</w:t>
      </w:r>
      <w:r w:rsidR="00580039" w:rsidRPr="00676A46">
        <w:rPr>
          <w:rFonts w:ascii="Times New Roman" w:hAnsi="Times New Roman" w:cs="Times New Roman"/>
          <w:color w:val="000000"/>
          <w:sz w:val="24"/>
          <w:szCs w:val="24"/>
        </w:rPr>
        <w:t>é</w:t>
      </w:r>
      <w:r w:rsidRPr="00676A46">
        <w:rPr>
          <w:rFonts w:ascii="Times New Roman" w:hAnsi="Times New Roman" w:cs="Times New Roman"/>
          <w:color w:val="000000"/>
          <w:sz w:val="24"/>
          <w:szCs w:val="24"/>
        </w:rPr>
        <w:t xml:space="preserve"> činnost</w:t>
      </w:r>
      <w:r w:rsidR="00580039" w:rsidRPr="00676A46">
        <w:rPr>
          <w:rFonts w:ascii="Times New Roman" w:hAnsi="Times New Roman" w:cs="Times New Roman"/>
          <w:color w:val="000000"/>
          <w:sz w:val="24"/>
          <w:szCs w:val="24"/>
        </w:rPr>
        <w:t>i nezbytné</w:t>
      </w:r>
      <w:r w:rsidRPr="00676A46">
        <w:rPr>
          <w:rFonts w:ascii="Times New Roman" w:hAnsi="Times New Roman" w:cs="Times New Roman"/>
          <w:color w:val="000000"/>
          <w:sz w:val="24"/>
          <w:szCs w:val="24"/>
        </w:rPr>
        <w:t xml:space="preserve"> k řádnému plnění </w:t>
      </w:r>
      <w:r w:rsidR="00580039" w:rsidRPr="00676A46">
        <w:rPr>
          <w:rFonts w:ascii="Times New Roman" w:hAnsi="Times New Roman" w:cs="Times New Roman"/>
          <w:color w:val="000000"/>
          <w:sz w:val="24"/>
          <w:szCs w:val="24"/>
        </w:rPr>
        <w:t>služeb</w:t>
      </w:r>
      <w:r w:rsidR="0084328E">
        <w:rPr>
          <w:rFonts w:ascii="Times New Roman" w:hAnsi="Times New Roman" w:cs="Times New Roman"/>
          <w:color w:val="000000"/>
          <w:sz w:val="24"/>
          <w:szCs w:val="24"/>
        </w:rPr>
        <w:t>;</w:t>
      </w:r>
    </w:p>
    <w:p w14:paraId="6B50B517" w14:textId="4FD775FC" w:rsidR="0063007B" w:rsidRPr="00676A46" w:rsidRDefault="0063007B" w:rsidP="0063007B">
      <w:pPr>
        <w:pStyle w:val="Bezmezer"/>
        <w:numPr>
          <w:ilvl w:val="0"/>
          <w:numId w:val="23"/>
        </w:numPr>
        <w:spacing w:line="276" w:lineRule="auto"/>
        <w:ind w:left="851"/>
        <w:jc w:val="both"/>
        <w:rPr>
          <w:rFonts w:ascii="Times New Roman" w:hAnsi="Times New Roman" w:cs="Times New Roman"/>
          <w:color w:val="000000"/>
          <w:sz w:val="24"/>
          <w:szCs w:val="24"/>
        </w:rPr>
      </w:pPr>
      <w:r w:rsidRPr="00676A46">
        <w:rPr>
          <w:rFonts w:ascii="Times New Roman" w:hAnsi="Times New Roman" w:cs="Times New Roman"/>
          <w:color w:val="000000"/>
          <w:sz w:val="24"/>
          <w:szCs w:val="24"/>
        </w:rPr>
        <w:t>průběžný a závěrečný úklid, likvidace vzniklého odpadu</w:t>
      </w:r>
      <w:r w:rsidR="0084328E">
        <w:rPr>
          <w:rFonts w:ascii="Times New Roman" w:hAnsi="Times New Roman" w:cs="Times New Roman"/>
          <w:color w:val="000000"/>
          <w:sz w:val="24"/>
          <w:szCs w:val="24"/>
        </w:rPr>
        <w:t>;</w:t>
      </w:r>
      <w:r w:rsidRPr="00676A46">
        <w:rPr>
          <w:rFonts w:ascii="Times New Roman" w:hAnsi="Times New Roman" w:cs="Times New Roman"/>
          <w:color w:val="000000"/>
          <w:sz w:val="24"/>
          <w:szCs w:val="24"/>
        </w:rPr>
        <w:t xml:space="preserve"> </w:t>
      </w:r>
    </w:p>
    <w:p w14:paraId="12402DCB" w14:textId="17D631B8" w:rsidR="0063007B" w:rsidRPr="00676A46" w:rsidRDefault="0063007B" w:rsidP="0063007B">
      <w:pPr>
        <w:pStyle w:val="Bezmezer"/>
        <w:numPr>
          <w:ilvl w:val="0"/>
          <w:numId w:val="23"/>
        </w:numPr>
        <w:spacing w:line="276" w:lineRule="auto"/>
        <w:ind w:left="851"/>
        <w:jc w:val="both"/>
        <w:rPr>
          <w:rFonts w:ascii="Times New Roman" w:hAnsi="Times New Roman" w:cs="Times New Roman"/>
          <w:color w:val="000000"/>
          <w:sz w:val="24"/>
          <w:szCs w:val="24"/>
        </w:rPr>
      </w:pPr>
      <w:r w:rsidRPr="00676A46">
        <w:rPr>
          <w:rFonts w:ascii="Times New Roman" w:hAnsi="Times New Roman" w:cs="Times New Roman"/>
          <w:color w:val="000000"/>
          <w:sz w:val="24"/>
          <w:szCs w:val="24"/>
        </w:rPr>
        <w:t>doprav</w:t>
      </w:r>
      <w:r w:rsidR="00580039" w:rsidRPr="00676A46">
        <w:rPr>
          <w:rFonts w:ascii="Times New Roman" w:hAnsi="Times New Roman" w:cs="Times New Roman"/>
          <w:color w:val="000000"/>
          <w:sz w:val="24"/>
          <w:szCs w:val="24"/>
        </w:rPr>
        <w:t>u</w:t>
      </w:r>
      <w:r w:rsidRPr="00676A46">
        <w:rPr>
          <w:rFonts w:ascii="Times New Roman" w:hAnsi="Times New Roman" w:cs="Times New Roman"/>
          <w:color w:val="000000"/>
          <w:sz w:val="24"/>
          <w:szCs w:val="24"/>
        </w:rPr>
        <w:t xml:space="preserve"> osob a materiálu</w:t>
      </w:r>
      <w:r w:rsidR="0084328E">
        <w:rPr>
          <w:rFonts w:ascii="Times New Roman" w:hAnsi="Times New Roman" w:cs="Times New Roman"/>
          <w:color w:val="000000"/>
          <w:sz w:val="24"/>
          <w:szCs w:val="24"/>
        </w:rPr>
        <w:t>.</w:t>
      </w:r>
    </w:p>
    <w:p w14:paraId="5AF6787C" w14:textId="77777777" w:rsidR="00D93A44" w:rsidRPr="00870418" w:rsidRDefault="00D93A44"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0ACD7B59" w14:textId="670BF2BC" w:rsidR="00C527EE" w:rsidRPr="00580039" w:rsidRDefault="008F4924" w:rsidP="008271FD">
      <w:pPr>
        <w:numPr>
          <w:ilvl w:val="0"/>
          <w:numId w:val="28"/>
        </w:numPr>
        <w:spacing w:after="120"/>
        <w:ind w:left="284" w:hanging="284"/>
        <w:jc w:val="both"/>
        <w:rPr>
          <w:rFonts w:ascii="Times New Roman" w:hAnsi="Times New Roman"/>
          <w:b/>
          <w:color w:val="000000"/>
          <w:sz w:val="24"/>
          <w:szCs w:val="23"/>
        </w:rPr>
      </w:pPr>
      <w:r w:rsidRPr="00870418">
        <w:rPr>
          <w:rFonts w:ascii="Times New Roman" w:hAnsi="Times New Roman"/>
          <w:color w:val="000000"/>
          <w:sz w:val="24"/>
          <w:szCs w:val="23"/>
        </w:rPr>
        <w:t xml:space="preserve">Místem plnění jsou objekty objednatele </w:t>
      </w:r>
      <w:r w:rsidR="00836D6B" w:rsidRPr="00870418">
        <w:rPr>
          <w:rFonts w:ascii="Times New Roman" w:hAnsi="Times New Roman"/>
          <w:color w:val="000000"/>
          <w:sz w:val="24"/>
          <w:szCs w:val="23"/>
        </w:rPr>
        <w:t>uvedené v příloze č. 2</w:t>
      </w:r>
      <w:r w:rsidR="00A65543" w:rsidRPr="00870418">
        <w:rPr>
          <w:rFonts w:ascii="Times New Roman" w:hAnsi="Times New Roman"/>
          <w:color w:val="000000"/>
          <w:sz w:val="24"/>
          <w:szCs w:val="23"/>
        </w:rPr>
        <w:t xml:space="preserve"> </w:t>
      </w:r>
      <w:r w:rsidR="0063007B">
        <w:rPr>
          <w:rFonts w:ascii="Times New Roman" w:hAnsi="Times New Roman"/>
          <w:color w:val="000000"/>
          <w:sz w:val="24"/>
          <w:szCs w:val="23"/>
        </w:rPr>
        <w:t>této smlouvy.</w:t>
      </w:r>
    </w:p>
    <w:p w14:paraId="434A03D2" w14:textId="59834DE4" w:rsidR="008F4924" w:rsidRPr="00580039" w:rsidRDefault="008F4924" w:rsidP="00580039">
      <w:pPr>
        <w:numPr>
          <w:ilvl w:val="0"/>
          <w:numId w:val="28"/>
        </w:numPr>
        <w:spacing w:after="120"/>
        <w:ind w:left="284" w:hanging="284"/>
        <w:jc w:val="both"/>
        <w:rPr>
          <w:rFonts w:ascii="Times New Roman" w:hAnsi="Times New Roman"/>
          <w:b/>
          <w:color w:val="000000"/>
          <w:sz w:val="24"/>
          <w:szCs w:val="23"/>
        </w:rPr>
      </w:pPr>
      <w:r w:rsidRPr="00580039">
        <w:rPr>
          <w:rFonts w:ascii="Times New Roman" w:hAnsi="Times New Roman"/>
          <w:color w:val="000000"/>
          <w:sz w:val="24"/>
          <w:szCs w:val="23"/>
        </w:rPr>
        <w:t>Smlouva je uzavřena na dobu určitou do</w:t>
      </w:r>
      <w:r w:rsidR="00C527EE" w:rsidRPr="00580039">
        <w:rPr>
          <w:rFonts w:ascii="Times New Roman" w:hAnsi="Times New Roman"/>
          <w:color w:val="000000"/>
          <w:sz w:val="24"/>
          <w:szCs w:val="23"/>
        </w:rPr>
        <w:t xml:space="preserve"> </w:t>
      </w:r>
      <w:r w:rsidR="00E847FC" w:rsidRPr="00580039">
        <w:rPr>
          <w:rFonts w:ascii="Times New Roman" w:hAnsi="Times New Roman"/>
          <w:color w:val="000000"/>
          <w:sz w:val="24"/>
          <w:szCs w:val="23"/>
        </w:rPr>
        <w:t>3</w:t>
      </w:r>
      <w:r w:rsidR="007960D9" w:rsidRPr="00580039">
        <w:rPr>
          <w:rFonts w:ascii="Times New Roman" w:hAnsi="Times New Roman"/>
          <w:color w:val="000000"/>
          <w:sz w:val="24"/>
          <w:szCs w:val="23"/>
        </w:rPr>
        <w:t>1</w:t>
      </w:r>
      <w:r w:rsidR="00E847FC" w:rsidRPr="00580039">
        <w:rPr>
          <w:rFonts w:ascii="Times New Roman" w:hAnsi="Times New Roman"/>
          <w:color w:val="000000"/>
          <w:sz w:val="24"/>
          <w:szCs w:val="23"/>
        </w:rPr>
        <w:t>.</w:t>
      </w:r>
      <w:r w:rsidR="0063007B" w:rsidRPr="00580039">
        <w:rPr>
          <w:rFonts w:ascii="Times New Roman" w:hAnsi="Times New Roman"/>
          <w:color w:val="000000"/>
          <w:sz w:val="24"/>
          <w:szCs w:val="23"/>
        </w:rPr>
        <w:t xml:space="preserve"> </w:t>
      </w:r>
      <w:r w:rsidR="00E847FC" w:rsidRPr="00580039">
        <w:rPr>
          <w:rFonts w:ascii="Times New Roman" w:hAnsi="Times New Roman"/>
          <w:color w:val="000000"/>
          <w:sz w:val="24"/>
          <w:szCs w:val="23"/>
        </w:rPr>
        <w:t>1</w:t>
      </w:r>
      <w:r w:rsidR="007960D9" w:rsidRPr="00580039">
        <w:rPr>
          <w:rFonts w:ascii="Times New Roman" w:hAnsi="Times New Roman"/>
          <w:color w:val="000000"/>
          <w:sz w:val="24"/>
          <w:szCs w:val="23"/>
        </w:rPr>
        <w:t>2</w:t>
      </w:r>
      <w:r w:rsidR="00E847FC" w:rsidRPr="00580039">
        <w:rPr>
          <w:rFonts w:ascii="Times New Roman" w:hAnsi="Times New Roman"/>
          <w:color w:val="000000"/>
          <w:sz w:val="24"/>
          <w:szCs w:val="23"/>
        </w:rPr>
        <w:t>.</w:t>
      </w:r>
      <w:r w:rsidR="0063007B" w:rsidRPr="00580039">
        <w:rPr>
          <w:rFonts w:ascii="Times New Roman" w:hAnsi="Times New Roman"/>
          <w:color w:val="000000"/>
          <w:sz w:val="24"/>
          <w:szCs w:val="23"/>
        </w:rPr>
        <w:t xml:space="preserve"> </w:t>
      </w:r>
      <w:r w:rsidR="00E847FC" w:rsidRPr="00580039">
        <w:rPr>
          <w:rFonts w:ascii="Times New Roman" w:hAnsi="Times New Roman"/>
          <w:color w:val="000000"/>
          <w:sz w:val="24"/>
          <w:szCs w:val="23"/>
        </w:rPr>
        <w:t>2024</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15729C6B"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p>
    <w:p w14:paraId="6E8FAB70"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5832DED8"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a techniků uvedených v příloze č. 2. </w:t>
      </w:r>
    </w:p>
    <w:p w14:paraId="09BB1587"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w:t>
      </w:r>
      <w:r w:rsidRPr="0087041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7084766"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509E3141" w14:textId="77777777" w:rsidR="001322BC" w:rsidRPr="00870418" w:rsidRDefault="001322BC" w:rsidP="00462202">
      <w:pPr>
        <w:ind w:right="-1"/>
        <w:rPr>
          <w:rFonts w:ascii="Times New Roman" w:eastAsia="Calibri" w:hAnsi="Times New Roman" w:cs="Times New Roman"/>
          <w:color w:val="000000"/>
          <w:sz w:val="24"/>
          <w:szCs w:val="24"/>
          <w:lang w:eastAsia="cs-CZ"/>
        </w:rPr>
      </w:pPr>
    </w:p>
    <w:p w14:paraId="5FD45FBB" w14:textId="77777777" w:rsidR="001322BC" w:rsidRPr="00676A46"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lastRenderedPageBreak/>
        <w:t xml:space="preserve">V. </w:t>
      </w:r>
      <w:r w:rsidR="0055007C" w:rsidRPr="00870418">
        <w:rPr>
          <w:rFonts w:ascii="Times New Roman" w:eastAsia="Times New Roman" w:hAnsi="Times New Roman" w:cs="Times New Roman"/>
          <w:b/>
          <w:color w:val="000000"/>
          <w:sz w:val="24"/>
          <w:szCs w:val="20"/>
          <w:lang w:eastAsia="cs-CZ"/>
        </w:rPr>
        <w:t xml:space="preserve">Práva a povinnosti </w:t>
      </w:r>
      <w:r w:rsidR="0055007C" w:rsidRPr="00676A46">
        <w:rPr>
          <w:rFonts w:ascii="Times New Roman" w:eastAsia="Times New Roman" w:hAnsi="Times New Roman" w:cs="Times New Roman"/>
          <w:b/>
          <w:color w:val="000000"/>
          <w:sz w:val="24"/>
          <w:szCs w:val="20"/>
          <w:lang w:eastAsia="cs-CZ"/>
        </w:rPr>
        <w:t>smluvních stran</w:t>
      </w:r>
      <w:r w:rsidR="0055007C" w:rsidRPr="00676A46" w:rsidDel="0055007C">
        <w:rPr>
          <w:rFonts w:ascii="Times New Roman" w:eastAsia="Times New Roman" w:hAnsi="Times New Roman" w:cs="Times New Roman"/>
          <w:b/>
          <w:color w:val="000000"/>
          <w:sz w:val="24"/>
          <w:szCs w:val="20"/>
          <w:lang w:eastAsia="cs-CZ"/>
        </w:rPr>
        <w:t xml:space="preserve"> </w:t>
      </w:r>
    </w:p>
    <w:p w14:paraId="71696FF5" w14:textId="121A7082" w:rsidR="00125BBF" w:rsidRPr="00676A46" w:rsidRDefault="00125BBF" w:rsidP="00125BBF">
      <w:pPr>
        <w:pStyle w:val="slovn"/>
        <w:numPr>
          <w:ilvl w:val="0"/>
          <w:numId w:val="18"/>
        </w:numPr>
        <w:spacing w:after="120"/>
        <w:ind w:left="284" w:hanging="284"/>
        <w:rPr>
          <w:rFonts w:ascii="Times New Roman" w:hAnsi="Times New Roman" w:cs="Times New Roman"/>
          <w:sz w:val="24"/>
          <w:szCs w:val="24"/>
        </w:rPr>
      </w:pPr>
      <w:r w:rsidRPr="00676A46">
        <w:rPr>
          <w:rFonts w:ascii="Times New Roman" w:hAnsi="Times New Roman" w:cs="Times New Roman"/>
          <w:sz w:val="24"/>
          <w:szCs w:val="24"/>
        </w:rPr>
        <w:t>Každá jednotlivá objednávka na místa plnění uvedená</w:t>
      </w:r>
      <w:r w:rsidR="00580039" w:rsidRPr="00676A46">
        <w:rPr>
          <w:rFonts w:ascii="Times New Roman" w:hAnsi="Times New Roman" w:cs="Times New Roman"/>
          <w:sz w:val="24"/>
          <w:szCs w:val="24"/>
        </w:rPr>
        <w:t xml:space="preserve"> v nedílné příloze č. 2 této smlouvy (viz</w:t>
      </w:r>
      <w:r w:rsidRPr="00676A46">
        <w:rPr>
          <w:rFonts w:ascii="Times New Roman" w:hAnsi="Times New Roman" w:cs="Times New Roman"/>
          <w:sz w:val="24"/>
          <w:szCs w:val="24"/>
        </w:rPr>
        <w:t> čl. II. odst. 1 smlouvy</w:t>
      </w:r>
      <w:r w:rsidR="00580039" w:rsidRPr="00676A46">
        <w:rPr>
          <w:rFonts w:ascii="Times New Roman" w:hAnsi="Times New Roman" w:cs="Times New Roman"/>
          <w:sz w:val="24"/>
          <w:szCs w:val="24"/>
        </w:rPr>
        <w:t>)</w:t>
      </w:r>
      <w:r w:rsidRPr="00676A46">
        <w:rPr>
          <w:rFonts w:ascii="Times New Roman" w:hAnsi="Times New Roman" w:cs="Times New Roman"/>
          <w:sz w:val="24"/>
          <w:szCs w:val="24"/>
        </w:rPr>
        <w:t xml:space="preserve"> musí obsahovat specifikaci požadované služby</w:t>
      </w:r>
      <w:r w:rsidR="00EA5FA5" w:rsidRPr="00676A46">
        <w:rPr>
          <w:rFonts w:ascii="Times New Roman" w:hAnsi="Times New Roman" w:cs="Times New Roman"/>
          <w:sz w:val="24"/>
          <w:szCs w:val="24"/>
        </w:rPr>
        <w:t>, adresu objektu</w:t>
      </w:r>
      <w:r w:rsidR="000E0696" w:rsidRPr="00676A46">
        <w:rPr>
          <w:rFonts w:ascii="Times New Roman" w:hAnsi="Times New Roman" w:cs="Times New Roman"/>
          <w:sz w:val="24"/>
          <w:szCs w:val="24"/>
        </w:rPr>
        <w:t xml:space="preserve">, </w:t>
      </w:r>
      <w:r w:rsidR="00EA5FA5" w:rsidRPr="00676A46">
        <w:rPr>
          <w:rFonts w:ascii="Times New Roman" w:hAnsi="Times New Roman" w:cs="Times New Roman"/>
          <w:sz w:val="24"/>
          <w:szCs w:val="24"/>
        </w:rPr>
        <w:t>v němž bude služba zajištěna</w:t>
      </w:r>
      <w:r w:rsidR="00926843" w:rsidRPr="00676A46">
        <w:rPr>
          <w:rFonts w:ascii="Times New Roman" w:hAnsi="Times New Roman" w:cs="Times New Roman"/>
          <w:sz w:val="24"/>
          <w:szCs w:val="24"/>
        </w:rPr>
        <w:t>,</w:t>
      </w:r>
      <w:r w:rsidRPr="00676A46">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676A46">
        <w:rPr>
          <w:rFonts w:ascii="Times New Roman" w:hAnsi="Times New Roman" w:cs="Times New Roman"/>
          <w:sz w:val="24"/>
          <w:szCs w:val="24"/>
        </w:rPr>
        <w:t xml:space="preserve">O předání </w:t>
      </w:r>
      <w:r w:rsidR="000E0696" w:rsidRPr="00676A46">
        <w:rPr>
          <w:rFonts w:ascii="Times New Roman" w:hAnsi="Times New Roman" w:cs="Times New Roman"/>
          <w:sz w:val="24"/>
          <w:szCs w:val="24"/>
        </w:rPr>
        <w:t>služeb</w:t>
      </w:r>
      <w:r w:rsidRPr="00676A46">
        <w:rPr>
          <w:rFonts w:ascii="Times New Roman" w:hAnsi="Times New Roman" w:cs="Times New Roman"/>
          <w:sz w:val="24"/>
          <w:szCs w:val="24"/>
        </w:rPr>
        <w:t xml:space="preserve"> bude </w:t>
      </w:r>
      <w:r w:rsidR="000E0696" w:rsidRPr="00676A46">
        <w:rPr>
          <w:rFonts w:ascii="Times New Roman" w:hAnsi="Times New Roman" w:cs="Times New Roman"/>
          <w:sz w:val="24"/>
          <w:szCs w:val="24"/>
        </w:rPr>
        <w:t xml:space="preserve">vždy </w:t>
      </w:r>
      <w:r w:rsidRPr="00676A46">
        <w:rPr>
          <w:rFonts w:ascii="Times New Roman" w:hAnsi="Times New Roman" w:cs="Times New Roman"/>
          <w:sz w:val="24"/>
          <w:szCs w:val="24"/>
        </w:rPr>
        <w:t xml:space="preserve">sepsán předávací protokol. </w:t>
      </w:r>
      <w:r w:rsidR="000E0696" w:rsidRPr="00676A46">
        <w:rPr>
          <w:rFonts w:ascii="Times New Roman" w:hAnsi="Times New Roman" w:cs="Times New Roman"/>
          <w:sz w:val="24"/>
          <w:szCs w:val="24"/>
        </w:rPr>
        <w:t>Pokud bude provedená služba</w:t>
      </w:r>
      <w:r w:rsidRPr="00676A46">
        <w:rPr>
          <w:rFonts w:ascii="Times New Roman" w:hAnsi="Times New Roman" w:cs="Times New Roman"/>
          <w:sz w:val="24"/>
          <w:szCs w:val="24"/>
        </w:rPr>
        <w:t xml:space="preserve"> vykazovat jakékoli vady, je objednatel oprávněn provedené </w:t>
      </w:r>
      <w:r w:rsidR="000E0696" w:rsidRPr="00676A46">
        <w:rPr>
          <w:rFonts w:ascii="Times New Roman" w:hAnsi="Times New Roman" w:cs="Times New Roman"/>
          <w:sz w:val="24"/>
          <w:szCs w:val="24"/>
        </w:rPr>
        <w:t xml:space="preserve">služby </w:t>
      </w:r>
      <w:r w:rsidRPr="00676A46">
        <w:rPr>
          <w:rFonts w:ascii="Times New Roman" w:hAnsi="Times New Roman" w:cs="Times New Roman"/>
          <w:sz w:val="24"/>
          <w:szCs w:val="24"/>
        </w:rPr>
        <w:t>nepřevzít a smluvní strany sepíší zápis s uvedením zjištěných vad a nedodělků a s termíny jejich odstranění. Objednatel</w:t>
      </w:r>
      <w:r w:rsidRPr="00870418">
        <w:rPr>
          <w:rFonts w:ascii="Times New Roman" w:hAnsi="Times New Roman" w:cs="Times New Roman"/>
          <w:sz w:val="24"/>
          <w:szCs w:val="24"/>
        </w:rPr>
        <w:t xml:space="preserve">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prohlašuje, že má uzavřeno pojištění odpovědnosti za škodu způsobenou provozní činností, a to do výše min. 2 000 000 Kč. Poskytovatel je povinen mít pojištění minimálně v tomto rozsahu uzavřené po celou dobu trvání této smlouvy, jakož i po dobu trvání záruky za jakost.</w:t>
      </w:r>
    </w:p>
    <w:p w14:paraId="6436D823"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p>
    <w:p w14:paraId="270EA7B5"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5C9BBDBD" w:rsidR="00125BBF" w:rsidRPr="00870418"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musí být občané České republiky</w:t>
      </w:r>
      <w:r w:rsidR="00580039">
        <w:rPr>
          <w:rFonts w:ascii="Times New Roman" w:hAnsi="Times New Roman" w:cs="Times New Roman"/>
          <w:sz w:val="24"/>
          <w:szCs w:val="24"/>
          <w:lang w:eastAsia="cs-CZ"/>
        </w:rPr>
        <w:t>,</w:t>
      </w:r>
      <w:r w:rsidRPr="00870418">
        <w:rPr>
          <w:rFonts w:ascii="Times New Roman" w:hAnsi="Times New Roman" w:cs="Times New Roman"/>
          <w:sz w:val="24"/>
          <w:szCs w:val="24"/>
          <w:lang w:eastAsia="cs-CZ"/>
        </w:rPr>
        <w:t xml:space="preserve">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5DCAEAED"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4CA37C2F"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0F3E2C46" w14:textId="77777777" w:rsidR="0084328E" w:rsidRDefault="0084328E" w:rsidP="00462202">
      <w:pPr>
        <w:tabs>
          <w:tab w:val="left" w:pos="-3119"/>
        </w:tabs>
        <w:ind w:right="-1"/>
        <w:jc w:val="both"/>
        <w:rPr>
          <w:rFonts w:ascii="Times New Roman" w:eastAsia="Times New Roman" w:hAnsi="Times New Roman" w:cs="Times New Roman"/>
          <w:color w:val="000000"/>
          <w:sz w:val="24"/>
          <w:szCs w:val="20"/>
          <w:lang w:eastAsia="cs-CZ"/>
        </w:rPr>
      </w:pPr>
    </w:p>
    <w:p w14:paraId="5F353765" w14:textId="77777777" w:rsidR="0084328E" w:rsidRDefault="0084328E" w:rsidP="00462202">
      <w:pPr>
        <w:tabs>
          <w:tab w:val="left" w:pos="-3119"/>
        </w:tabs>
        <w:ind w:right="-1"/>
        <w:jc w:val="both"/>
        <w:rPr>
          <w:rFonts w:ascii="Times New Roman" w:eastAsia="Times New Roman" w:hAnsi="Times New Roman" w:cs="Times New Roman"/>
          <w:color w:val="000000"/>
          <w:sz w:val="24"/>
          <w:szCs w:val="20"/>
          <w:lang w:eastAsia="cs-CZ"/>
        </w:rPr>
      </w:pPr>
    </w:p>
    <w:p w14:paraId="179AFFDA" w14:textId="77777777" w:rsidR="0084328E" w:rsidRPr="00870418" w:rsidRDefault="0084328E"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lastRenderedPageBreak/>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7D091FF9"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 xml:space="preserve">poskytovatel povinen zaplatit objednateli smluvní pokutu ve výši </w:t>
      </w:r>
      <w:r w:rsidR="00706577" w:rsidRPr="00870418">
        <w:rPr>
          <w:rFonts w:ascii="Times New Roman" w:eastAsia="Calibri" w:hAnsi="Times New Roman" w:cs="Times New Roman"/>
          <w:color w:val="000000"/>
          <w:sz w:val="24"/>
          <w:szCs w:val="24"/>
          <w:lang w:eastAsia="cs-CZ"/>
        </w:rPr>
        <w:t>1000</w:t>
      </w:r>
      <w:r w:rsidRPr="00870418">
        <w:rPr>
          <w:rFonts w:ascii="Times New Roman" w:eastAsia="Calibri" w:hAnsi="Times New Roman" w:cs="Times New Roman"/>
          <w:color w:val="000000"/>
          <w:sz w:val="24"/>
          <w:szCs w:val="24"/>
          <w:lang w:eastAsia="cs-CZ"/>
        </w:rPr>
        <w:t xml:space="preserve"> 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Pr="00870418">
        <w:rPr>
          <w:rFonts w:ascii="Times New Roman" w:eastAsia="Calibri" w:hAnsi="Times New Roman" w:cs="Times New Roman"/>
          <w:color w:val="000000"/>
          <w:sz w:val="24"/>
          <w:szCs w:val="24"/>
          <w:lang w:eastAsia="cs-CZ"/>
        </w:rPr>
        <w:t>v </w:t>
      </w:r>
      <w:r w:rsidR="00EE037E" w:rsidRPr="00870418">
        <w:rPr>
          <w:rFonts w:ascii="Times New Roman" w:eastAsia="Calibri" w:hAnsi="Times New Roman" w:cs="Times New Roman"/>
          <w:color w:val="000000"/>
          <w:sz w:val="24"/>
          <w:szCs w:val="24"/>
          <w:lang w:eastAsia="cs-CZ"/>
        </w:rPr>
        <w:t>p</w:t>
      </w:r>
      <w:r w:rsidRPr="00870418">
        <w:rPr>
          <w:rFonts w:ascii="Times New Roman" w:eastAsia="Calibri" w:hAnsi="Times New Roman" w:cs="Times New Roman"/>
          <w:color w:val="000000"/>
          <w:sz w:val="24"/>
          <w:szCs w:val="24"/>
          <w:lang w:eastAsia="cs-CZ"/>
        </w:rPr>
        <w:t xml:space="preserve">říloze č. </w:t>
      </w:r>
      <w:r w:rsidR="00870418" w:rsidRPr="00870418">
        <w:rPr>
          <w:rFonts w:ascii="Times New Roman" w:eastAsia="Calibri" w:hAnsi="Times New Roman" w:cs="Times New Roman"/>
          <w:color w:val="000000"/>
          <w:sz w:val="24"/>
          <w:szCs w:val="24"/>
          <w:lang w:eastAsia="cs-CZ"/>
        </w:rPr>
        <w:t>2</w:t>
      </w:r>
      <w:r w:rsidRPr="00870418">
        <w:rPr>
          <w:rFonts w:ascii="Times New Roman" w:eastAsia="Calibri" w:hAnsi="Times New Roman" w:cs="Times New Roman"/>
          <w:color w:val="000000"/>
          <w:sz w:val="24"/>
          <w:szCs w:val="24"/>
          <w:lang w:eastAsia="cs-CZ"/>
        </w:rPr>
        <w:t xml:space="preserve"> této smlouvy.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436D64E6" w14:textId="77777777"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Při prodlení objednatele s úhradou faktury je poskyto</w:t>
      </w:r>
      <w:r w:rsidR="00553C05" w:rsidRPr="00870418">
        <w:rPr>
          <w:rFonts w:ascii="Times New Roman" w:eastAsia="Calibri" w:hAnsi="Times New Roman" w:cs="Times New Roman"/>
          <w:color w:val="000000"/>
          <w:sz w:val="24"/>
          <w:szCs w:val="24"/>
          <w:lang w:eastAsia="cs-CZ"/>
        </w:rPr>
        <w:t xml:space="preserve">vatel oprávněn účtovat smluvní </w:t>
      </w:r>
      <w:r w:rsidRPr="00870418">
        <w:rPr>
          <w:rFonts w:ascii="Times New Roman" w:eastAsia="Calibri" w:hAnsi="Times New Roman" w:cs="Times New Roman"/>
          <w:color w:val="000000"/>
          <w:sz w:val="24"/>
          <w:szCs w:val="24"/>
          <w:lang w:eastAsia="cs-CZ"/>
        </w:rPr>
        <w:t>pokutu ve výši 0,05</w:t>
      </w:r>
      <w:r w:rsidR="007F60F6"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z fakturované částky za každý den prodlení.</w:t>
      </w:r>
    </w:p>
    <w:p w14:paraId="0EC88DEC" w14:textId="77777777" w:rsidR="00580039" w:rsidRPr="00580039" w:rsidRDefault="00580039" w:rsidP="00580039">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580039">
        <w:rPr>
          <w:rFonts w:ascii="Times New Roman" w:hAnsi="Times New Roman"/>
          <w:sz w:val="24"/>
          <w:szCs w:val="24"/>
        </w:rPr>
        <w:t>Sankce za nedodržování BOZP, požární ochrany a ochrany životního prostředí se řídí dle sazebníku pokut, který je přílohou č. 1 této smlouvy.</w:t>
      </w:r>
    </w:p>
    <w:p w14:paraId="2FA3E90D" w14:textId="750C9547" w:rsidR="00151F9E" w:rsidRDefault="00151F9E" w:rsidP="00580039">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580039">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706577" w:rsidRPr="00580039">
        <w:rPr>
          <w:rFonts w:ascii="Times New Roman" w:eastAsia="Calibri" w:hAnsi="Times New Roman" w:cs="Times New Roman"/>
          <w:color w:val="000000"/>
          <w:sz w:val="24"/>
          <w:szCs w:val="24"/>
          <w:lang w:eastAsia="cs-CZ"/>
        </w:rPr>
        <w:t>1000</w:t>
      </w:r>
      <w:r w:rsidR="00181792" w:rsidRPr="00580039">
        <w:rPr>
          <w:rFonts w:ascii="Times New Roman" w:eastAsia="Calibri" w:hAnsi="Times New Roman" w:cs="Times New Roman"/>
          <w:color w:val="000000"/>
          <w:sz w:val="24"/>
          <w:szCs w:val="24"/>
          <w:lang w:eastAsia="cs-CZ"/>
        </w:rPr>
        <w:t xml:space="preserve"> </w:t>
      </w:r>
      <w:r w:rsidRPr="00580039">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Default="001322BC" w:rsidP="00580039">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580039">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580039" w:rsidRDefault="001322BC" w:rsidP="00580039">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580039">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580039">
        <w:rPr>
          <w:rFonts w:ascii="Times New Roman" w:eastAsia="Calibri" w:hAnsi="Times New Roman" w:cs="Times New Roman"/>
          <w:color w:val="000000"/>
          <w:sz w:val="24"/>
          <w:szCs w:val="24"/>
          <w:lang w:eastAsia="cs-CZ"/>
        </w:rPr>
        <w:t>a </w:t>
      </w:r>
      <w:r w:rsidRPr="00580039">
        <w:rPr>
          <w:rFonts w:ascii="Times New Roman" w:eastAsia="Calibri" w:hAnsi="Times New Roman" w:cs="Times New Roman"/>
          <w:color w:val="000000"/>
          <w:sz w:val="24"/>
          <w:szCs w:val="24"/>
          <w:lang w:eastAsia="cs-CZ"/>
        </w:rPr>
        <w:t>to i ve výši přesahující vyúčtované, resp. uhrazené</w:t>
      </w:r>
      <w:r w:rsidR="007F60F6" w:rsidRPr="00580039">
        <w:rPr>
          <w:rFonts w:ascii="Times New Roman" w:eastAsia="Calibri" w:hAnsi="Times New Roman" w:cs="Times New Roman"/>
          <w:color w:val="000000"/>
          <w:sz w:val="24"/>
          <w:szCs w:val="24"/>
          <w:lang w:eastAsia="cs-CZ"/>
        </w:rPr>
        <w:t>,</w:t>
      </w:r>
      <w:r w:rsidRPr="00580039">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580039">
        <w:rPr>
          <w:rFonts w:ascii="Times New Roman" w:eastAsia="Calibri" w:hAnsi="Times New Roman" w:cs="Times New Roman"/>
          <w:color w:val="000000"/>
          <w:sz w:val="24"/>
          <w:szCs w:val="24"/>
          <w:lang w:eastAsia="cs-CZ"/>
        </w:rPr>
        <w:t xml:space="preserve"> </w:t>
      </w:r>
    </w:p>
    <w:p w14:paraId="130737CC" w14:textId="77777777" w:rsidR="001322BC" w:rsidRPr="00870418"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676A46"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676A46">
        <w:rPr>
          <w:rFonts w:ascii="Times New Roman" w:eastAsia="Times New Roman" w:hAnsi="Times New Roman" w:cs="Times New Roman"/>
          <w:b/>
          <w:color w:val="000000"/>
          <w:sz w:val="24"/>
          <w:szCs w:val="20"/>
          <w:lang w:eastAsia="cs-CZ"/>
        </w:rPr>
        <w:t xml:space="preserve">X. </w:t>
      </w:r>
      <w:r w:rsidR="00D45377" w:rsidRPr="00676A46">
        <w:rPr>
          <w:rFonts w:ascii="Times New Roman" w:eastAsia="Times New Roman" w:hAnsi="Times New Roman" w:cs="Times New Roman"/>
          <w:b/>
          <w:color w:val="000000"/>
          <w:sz w:val="24"/>
          <w:szCs w:val="20"/>
          <w:lang w:eastAsia="cs-CZ"/>
        </w:rPr>
        <w:t>Závěrečná ustanovení</w:t>
      </w:r>
      <w:r w:rsidR="00D45377" w:rsidRPr="00676A46" w:rsidDel="00D45377">
        <w:rPr>
          <w:rFonts w:ascii="Times New Roman" w:eastAsia="Times New Roman" w:hAnsi="Times New Roman" w:cs="Times New Roman"/>
          <w:b/>
          <w:color w:val="000000"/>
          <w:sz w:val="24"/>
          <w:szCs w:val="20"/>
          <w:lang w:eastAsia="cs-CZ"/>
        </w:rPr>
        <w:t xml:space="preserve"> </w:t>
      </w:r>
    </w:p>
    <w:p w14:paraId="32A69471" w14:textId="78951037" w:rsidR="001322BC" w:rsidRPr="00676A46" w:rsidRDefault="001322BC" w:rsidP="00717BFE">
      <w:pPr>
        <w:numPr>
          <w:ilvl w:val="0"/>
          <w:numId w:val="22"/>
        </w:numPr>
        <w:spacing w:after="120"/>
        <w:ind w:left="284" w:right="-1" w:hanging="284"/>
        <w:jc w:val="both"/>
        <w:rPr>
          <w:lang w:eastAsia="cs-CZ"/>
        </w:rPr>
      </w:pPr>
      <w:r w:rsidRPr="00676A46">
        <w:rPr>
          <w:rFonts w:ascii="Times New Roman" w:eastAsia="Calibri" w:hAnsi="Times New Roman" w:cs="Times New Roman"/>
          <w:color w:val="000000"/>
          <w:sz w:val="24"/>
          <w:szCs w:val="24"/>
          <w:lang w:eastAsia="cs-CZ"/>
        </w:rPr>
        <w:t>Tato smlouva a práva a povinnosti z ní vzniklé se řídí zákonem č. 89/2012 Sb., občanský zákoník.</w:t>
      </w:r>
      <w:r w:rsidR="00580039" w:rsidRPr="00676A46">
        <w:rPr>
          <w:rFonts w:ascii="Times New Roman" w:eastAsia="Calibri" w:hAnsi="Times New Roman" w:cs="Times New Roman"/>
          <w:color w:val="000000"/>
          <w:sz w:val="24"/>
          <w:szCs w:val="24"/>
          <w:lang w:eastAsia="cs-CZ"/>
        </w:rPr>
        <w:t xml:space="preserve">, ve znění pozdějších předpisů. </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676A46">
        <w:rPr>
          <w:rFonts w:ascii="Times New Roman" w:eastAsia="Calibri" w:hAnsi="Times New Roman" w:cs="Times New Roman"/>
          <w:color w:val="000000"/>
          <w:sz w:val="24"/>
          <w:szCs w:val="24"/>
          <w:lang w:eastAsia="cs-CZ"/>
        </w:rPr>
        <w:t>Poskytovatel bere na vědomí, že tato smlouva včetně její</w:t>
      </w:r>
      <w:r w:rsidR="00926843" w:rsidRPr="00676A46">
        <w:rPr>
          <w:rFonts w:ascii="Times New Roman" w:eastAsia="Calibri" w:hAnsi="Times New Roman" w:cs="Times New Roman"/>
          <w:color w:val="000000"/>
          <w:sz w:val="24"/>
          <w:szCs w:val="24"/>
          <w:lang w:eastAsia="cs-CZ"/>
        </w:rPr>
        <w:t>ch změn</w:t>
      </w:r>
      <w:r w:rsidRPr="00676A46">
        <w:rPr>
          <w:rFonts w:ascii="Times New Roman" w:eastAsia="Calibri" w:hAnsi="Times New Roman" w:cs="Times New Roman"/>
          <w:color w:val="000000"/>
          <w:sz w:val="24"/>
          <w:szCs w:val="24"/>
          <w:lang w:eastAsia="cs-CZ"/>
        </w:rPr>
        <w:t xml:space="preserve"> a dodatků bude uveřejněna v souladu s § 219 zákona č. 134/2016 Sb</w:t>
      </w:r>
      <w:r w:rsidRPr="00870418">
        <w:rPr>
          <w:rFonts w:ascii="Times New Roman" w:eastAsia="Calibri" w:hAnsi="Times New Roman" w:cs="Times New Roman"/>
          <w:color w:val="000000"/>
          <w:sz w:val="24"/>
          <w:szCs w:val="24"/>
          <w:lang w:eastAsia="cs-CZ"/>
        </w:rPr>
        <w:t>.,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D43D5F" w:rsidRDefault="00BA2679" w:rsidP="00D43D5F">
      <w:pPr>
        <w:numPr>
          <w:ilvl w:val="0"/>
          <w:numId w:val="22"/>
        </w:numPr>
        <w:spacing w:after="120"/>
        <w:ind w:left="284" w:right="-1" w:hanging="284"/>
        <w:jc w:val="both"/>
        <w:rPr>
          <w:rFonts w:ascii="Times New Roman" w:hAnsi="Times New Roman"/>
          <w:sz w:val="24"/>
          <w:szCs w:val="24"/>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7B127FB2"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A8C1CD1" w14:textId="47EF95C0"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Ceník služeb </w:t>
      </w:r>
      <w:r w:rsidR="0063007B">
        <w:rPr>
          <w:rFonts w:ascii="Times New Roman" w:eastAsia="Times New Roman" w:hAnsi="Times New Roman" w:cs="Times New Roman"/>
          <w:color w:val="000000"/>
          <w:sz w:val="24"/>
          <w:szCs w:val="20"/>
          <w:lang w:eastAsia="cs-CZ"/>
        </w:rPr>
        <w:t>Olomouc</w:t>
      </w:r>
      <w:r w:rsidRPr="00870418">
        <w:rPr>
          <w:rFonts w:ascii="Times New Roman" w:eastAsia="Times New Roman" w:hAnsi="Times New Roman" w:cs="Times New Roman"/>
          <w:color w:val="000000"/>
          <w:sz w:val="24"/>
          <w:szCs w:val="20"/>
          <w:lang w:eastAsia="cs-CZ"/>
        </w:rPr>
        <w:t xml:space="preserve">  </w:t>
      </w:r>
    </w:p>
    <w:p w14:paraId="573CFDB4" w14:textId="522641F2" w:rsidR="001322BC" w:rsidRDefault="00706577" w:rsidP="00FF035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20BCB4E9" w14:textId="027519E0" w:rsidR="0063007B" w:rsidRDefault="0063007B" w:rsidP="00FF035E">
      <w:pPr>
        <w:ind w:right="-1" w:hanging="142"/>
        <w:rPr>
          <w:rFonts w:ascii="Times New Roman" w:eastAsia="Times New Roman" w:hAnsi="Times New Roman" w:cs="Times New Roman"/>
          <w:color w:val="000000"/>
          <w:sz w:val="24"/>
          <w:szCs w:val="20"/>
          <w:lang w:eastAsia="cs-CZ"/>
        </w:rPr>
      </w:pPr>
    </w:p>
    <w:p w14:paraId="616E67EF" w14:textId="6396398E" w:rsidR="0063007B" w:rsidRDefault="0063007B" w:rsidP="00FF035E">
      <w:pPr>
        <w:ind w:right="-1" w:hanging="142"/>
        <w:rPr>
          <w:rFonts w:ascii="Times New Roman" w:eastAsia="Times New Roman" w:hAnsi="Times New Roman" w:cs="Times New Roman"/>
          <w:color w:val="000000"/>
          <w:sz w:val="24"/>
          <w:szCs w:val="20"/>
          <w:lang w:eastAsia="cs-CZ"/>
        </w:rPr>
      </w:pPr>
    </w:p>
    <w:p w14:paraId="152AE57D" w14:textId="29B2AB47" w:rsidR="0063007B" w:rsidRDefault="0063007B" w:rsidP="00FF035E">
      <w:pPr>
        <w:ind w:right="-1" w:hanging="142"/>
        <w:rPr>
          <w:rFonts w:ascii="Times New Roman" w:eastAsia="Times New Roman" w:hAnsi="Times New Roman" w:cs="Times New Roman"/>
          <w:color w:val="000000"/>
          <w:sz w:val="24"/>
          <w:szCs w:val="20"/>
          <w:lang w:eastAsia="cs-CZ"/>
        </w:rPr>
      </w:pPr>
    </w:p>
    <w:p w14:paraId="4661857B" w14:textId="264A8C7D" w:rsidR="0063007B" w:rsidRDefault="0063007B" w:rsidP="00FF035E">
      <w:pPr>
        <w:ind w:right="-1" w:hanging="142"/>
        <w:rPr>
          <w:rFonts w:ascii="Times New Roman" w:eastAsia="Times New Roman" w:hAnsi="Times New Roman" w:cs="Times New Roman"/>
          <w:color w:val="000000"/>
          <w:sz w:val="24"/>
          <w:szCs w:val="20"/>
          <w:lang w:eastAsia="cs-CZ"/>
        </w:rPr>
      </w:pPr>
    </w:p>
    <w:p w14:paraId="14FC51DB" w14:textId="2EDD0C1C" w:rsidR="0063007B" w:rsidRDefault="0063007B" w:rsidP="00FF035E">
      <w:pPr>
        <w:ind w:right="-1" w:hanging="142"/>
        <w:rPr>
          <w:rFonts w:ascii="Times New Roman" w:eastAsia="Times New Roman" w:hAnsi="Times New Roman" w:cs="Times New Roman"/>
          <w:color w:val="000000"/>
          <w:sz w:val="24"/>
          <w:szCs w:val="20"/>
          <w:lang w:eastAsia="cs-CZ"/>
        </w:rPr>
      </w:pPr>
    </w:p>
    <w:p w14:paraId="712667EF" w14:textId="696E2CE4" w:rsidR="0063007B" w:rsidRDefault="0063007B" w:rsidP="00FF035E">
      <w:pPr>
        <w:ind w:right="-1" w:hanging="142"/>
        <w:rPr>
          <w:rFonts w:ascii="Times New Roman" w:eastAsia="Times New Roman" w:hAnsi="Times New Roman" w:cs="Times New Roman"/>
          <w:color w:val="000000"/>
          <w:sz w:val="24"/>
          <w:szCs w:val="20"/>
          <w:lang w:eastAsia="cs-CZ"/>
        </w:rPr>
      </w:pPr>
    </w:p>
    <w:p w14:paraId="42BD046A" w14:textId="77777777" w:rsidR="0063007B" w:rsidRPr="00870418" w:rsidRDefault="0063007B" w:rsidP="00FF035E">
      <w:pPr>
        <w:ind w:right="-1" w:hanging="142"/>
        <w:rPr>
          <w:rFonts w:ascii="Times New Roman" w:eastAsia="Times New Roman" w:hAnsi="Times New Roman" w:cs="Times New Roman"/>
          <w:color w:val="000000"/>
          <w:sz w:val="24"/>
          <w:szCs w:val="20"/>
          <w:lang w:eastAsia="cs-CZ"/>
        </w:rPr>
      </w:pPr>
    </w:p>
    <w:p w14:paraId="772EDC4F" w14:textId="754CD318"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870418">
        <w:rPr>
          <w:sz w:val="24"/>
          <w:szCs w:val="24"/>
          <w:lang w:eastAsia="zh-CN"/>
        </w:rPr>
        <w:t>V </w:t>
      </w:r>
      <w:r w:rsidR="005F56CE" w:rsidRPr="005F56CE">
        <w:rPr>
          <w:sz w:val="24"/>
          <w:szCs w:val="24"/>
          <w:lang w:eastAsia="zh-CN"/>
        </w:rPr>
        <w:t>Olomouci</w:t>
      </w:r>
      <w:r w:rsidRPr="00870418">
        <w:rPr>
          <w:sz w:val="24"/>
          <w:szCs w:val="24"/>
          <w:lang w:eastAsia="zh-CN"/>
        </w:rPr>
        <w:t xml:space="preserve"> </w:t>
      </w:r>
    </w:p>
    <w:p w14:paraId="5BC6ABE6" w14:textId="77777777" w:rsidR="009C75FC" w:rsidRPr="00870418" w:rsidRDefault="009C75FC" w:rsidP="00462202">
      <w:pPr>
        <w:tabs>
          <w:tab w:val="left" w:pos="5670"/>
        </w:tabs>
        <w:ind w:right="-1"/>
        <w:rPr>
          <w:rFonts w:ascii="Times New Roman" w:hAnsi="Times New Roman" w:cs="Times New Roman"/>
          <w:bCs/>
          <w:sz w:val="24"/>
          <w:szCs w:val="24"/>
        </w:rPr>
      </w:pPr>
    </w:p>
    <w:p w14:paraId="0B87D7C0" w14:textId="2AA4337B" w:rsidR="009C75FC" w:rsidRPr="00870418" w:rsidRDefault="009C75FC" w:rsidP="00FF035E">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6356B188" w14:textId="77777777" w:rsidR="009C75FC" w:rsidRPr="00870418" w:rsidRDefault="009C75FC" w:rsidP="00462202">
      <w:pPr>
        <w:ind w:right="-1"/>
        <w:rPr>
          <w:rFonts w:ascii="Times New Roman" w:hAnsi="Times New Roman" w:cs="Times New Roman"/>
          <w:bCs/>
          <w:sz w:val="24"/>
          <w:szCs w:val="24"/>
        </w:rPr>
      </w:pPr>
    </w:p>
    <w:p w14:paraId="6630B7C0" w14:textId="4054C8B6" w:rsidR="0063007B" w:rsidRDefault="0063007B" w:rsidP="00462202">
      <w:pPr>
        <w:ind w:right="-1"/>
        <w:rPr>
          <w:rFonts w:ascii="Times New Roman" w:hAnsi="Times New Roman" w:cs="Times New Roman"/>
          <w:bCs/>
          <w:sz w:val="24"/>
          <w:szCs w:val="24"/>
        </w:rPr>
      </w:pPr>
    </w:p>
    <w:p w14:paraId="67B7A7AB" w14:textId="77777777" w:rsidR="0063007B" w:rsidRDefault="0063007B" w:rsidP="00462202">
      <w:pPr>
        <w:ind w:right="-1"/>
        <w:rPr>
          <w:rFonts w:ascii="Times New Roman" w:hAnsi="Times New Roman" w:cs="Times New Roman"/>
          <w:bCs/>
          <w:sz w:val="24"/>
          <w:szCs w:val="24"/>
        </w:rPr>
      </w:pPr>
    </w:p>
    <w:p w14:paraId="50871608" w14:textId="77777777" w:rsidR="0063007B" w:rsidRDefault="0063007B" w:rsidP="00462202">
      <w:pPr>
        <w:ind w:right="-1"/>
        <w:rPr>
          <w:rFonts w:ascii="Times New Roman" w:hAnsi="Times New Roman" w:cs="Times New Roman"/>
          <w:bCs/>
          <w:sz w:val="24"/>
          <w:szCs w:val="24"/>
        </w:rPr>
      </w:pPr>
    </w:p>
    <w:p w14:paraId="67D52AF7" w14:textId="77777777" w:rsidR="0063007B" w:rsidRDefault="0063007B" w:rsidP="00462202">
      <w:pPr>
        <w:ind w:right="-1"/>
        <w:rPr>
          <w:rFonts w:ascii="Times New Roman" w:hAnsi="Times New Roman" w:cs="Times New Roman"/>
          <w:bCs/>
          <w:sz w:val="24"/>
          <w:szCs w:val="24"/>
        </w:rPr>
      </w:pPr>
    </w:p>
    <w:p w14:paraId="2361C831" w14:textId="77777777" w:rsidR="0063007B" w:rsidRDefault="0063007B" w:rsidP="00462202">
      <w:pPr>
        <w:ind w:right="-1"/>
        <w:rPr>
          <w:rFonts w:ascii="Times New Roman" w:hAnsi="Times New Roman" w:cs="Times New Roman"/>
          <w:bCs/>
          <w:sz w:val="24"/>
          <w:szCs w:val="24"/>
        </w:rPr>
      </w:pPr>
    </w:p>
    <w:p w14:paraId="1C77F092" w14:textId="77777777" w:rsidR="0063007B" w:rsidRDefault="0063007B" w:rsidP="00462202">
      <w:pPr>
        <w:ind w:right="-1"/>
        <w:rPr>
          <w:rFonts w:ascii="Times New Roman" w:hAnsi="Times New Roman" w:cs="Times New Roman"/>
          <w:bCs/>
          <w:sz w:val="24"/>
          <w:szCs w:val="24"/>
        </w:rPr>
      </w:pPr>
    </w:p>
    <w:p w14:paraId="0FE596A2" w14:textId="279E93B5"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w:t>
      </w:r>
      <w:r w:rsidR="003770AA">
        <w:rPr>
          <w:rFonts w:ascii="Times New Roman" w:hAnsi="Times New Roman" w:cs="Times New Roman"/>
          <w:bCs/>
          <w:sz w:val="24"/>
          <w:szCs w:val="24"/>
        </w:rPr>
        <w:t>____</w:t>
      </w:r>
      <w:r w:rsidRPr="00870418">
        <w:rPr>
          <w:rFonts w:ascii="Times New Roman" w:hAnsi="Times New Roman" w:cs="Times New Roman"/>
          <w:bCs/>
          <w:sz w:val="24"/>
          <w:szCs w:val="24"/>
        </w:rPr>
        <w:t>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338376B2" w:rsidR="009C75FC" w:rsidRPr="00870418"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5F56CE" w:rsidRPr="005F56CE">
        <w:rPr>
          <w:rFonts w:ascii="Times New Roman" w:hAnsi="Times New Roman" w:cs="Times New Roman"/>
          <w:sz w:val="24"/>
          <w:szCs w:val="24"/>
        </w:rPr>
        <w:t>INTOP OLOMOUC CZ s.r.o.</w:t>
      </w:r>
    </w:p>
    <w:p w14:paraId="5D737458" w14:textId="088F0E37" w:rsidR="009C75FC" w:rsidRPr="00870418"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t>Ing. Martin Lehký</w:t>
      </w:r>
      <w:r w:rsidRPr="00870418">
        <w:rPr>
          <w:rFonts w:ascii="Times New Roman" w:hAnsi="Times New Roman" w:cs="Times New Roman"/>
          <w:sz w:val="24"/>
          <w:szCs w:val="24"/>
        </w:rPr>
        <w:tab/>
      </w:r>
      <w:proofErr w:type="spellStart"/>
      <w:r w:rsidR="005E3476">
        <w:rPr>
          <w:rFonts w:ascii="Times New Roman" w:hAnsi="Times New Roman" w:cs="Times New Roman"/>
          <w:sz w:val="24"/>
          <w:szCs w:val="24"/>
        </w:rPr>
        <w:t>xx</w:t>
      </w:r>
      <w:proofErr w:type="spellEnd"/>
    </w:p>
    <w:p w14:paraId="314343D7" w14:textId="2ADC1DC4"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t>ředitel</w:t>
      </w:r>
      <w:r w:rsidRPr="00870418">
        <w:rPr>
          <w:rFonts w:ascii="Times New Roman" w:hAnsi="Times New Roman" w:cs="Times New Roman"/>
          <w:sz w:val="24"/>
          <w:szCs w:val="24"/>
        </w:rPr>
        <w:tab/>
      </w:r>
      <w:r w:rsidR="005F56CE" w:rsidRPr="005F56CE">
        <w:rPr>
          <w:rFonts w:ascii="Times New Roman" w:hAnsi="Times New Roman" w:cs="Times New Roman"/>
          <w:sz w:val="24"/>
          <w:szCs w:val="24"/>
        </w:rPr>
        <w:t>jednatel</w:t>
      </w:r>
    </w:p>
    <w:p w14:paraId="1EC9F16D" w14:textId="3BEDE149" w:rsidR="008A295C" w:rsidRDefault="008A295C" w:rsidP="00926843">
      <w:pPr>
        <w:tabs>
          <w:tab w:val="left" w:pos="1770"/>
        </w:tabs>
      </w:pPr>
    </w:p>
    <w:p w14:paraId="2FE88D47" w14:textId="0780BBE1" w:rsidR="0063007B" w:rsidRDefault="0063007B" w:rsidP="00926843">
      <w:pPr>
        <w:tabs>
          <w:tab w:val="left" w:pos="1770"/>
        </w:tabs>
      </w:pPr>
    </w:p>
    <w:p w14:paraId="70B46D78" w14:textId="54D8806A" w:rsidR="0063007B" w:rsidRDefault="0063007B" w:rsidP="00926843">
      <w:pPr>
        <w:tabs>
          <w:tab w:val="left" w:pos="1770"/>
        </w:tabs>
      </w:pPr>
    </w:p>
    <w:p w14:paraId="10C34B09" w14:textId="2F225AA8" w:rsidR="0063007B" w:rsidRDefault="0063007B" w:rsidP="00926843">
      <w:pPr>
        <w:tabs>
          <w:tab w:val="left" w:pos="1770"/>
        </w:tabs>
      </w:pPr>
    </w:p>
    <w:p w14:paraId="53FCB652" w14:textId="20EB5915" w:rsidR="0063007B" w:rsidRDefault="0063007B" w:rsidP="00926843">
      <w:pPr>
        <w:tabs>
          <w:tab w:val="left" w:pos="1770"/>
        </w:tabs>
      </w:pPr>
    </w:p>
    <w:p w14:paraId="7FC546AD" w14:textId="4E356910" w:rsidR="0063007B" w:rsidRDefault="0063007B" w:rsidP="00926843">
      <w:pPr>
        <w:tabs>
          <w:tab w:val="left" w:pos="1770"/>
        </w:tabs>
      </w:pPr>
    </w:p>
    <w:p w14:paraId="720C5B5C" w14:textId="5F19BC60" w:rsidR="0063007B" w:rsidRDefault="0063007B" w:rsidP="00926843">
      <w:pPr>
        <w:tabs>
          <w:tab w:val="left" w:pos="1770"/>
        </w:tabs>
      </w:pPr>
    </w:p>
    <w:p w14:paraId="795C94B3" w14:textId="6FC19175" w:rsidR="0063007B" w:rsidRDefault="0063007B" w:rsidP="00926843">
      <w:pPr>
        <w:tabs>
          <w:tab w:val="left" w:pos="1770"/>
        </w:tabs>
      </w:pPr>
    </w:p>
    <w:p w14:paraId="6FF62E36" w14:textId="5257BF6F" w:rsidR="0063007B" w:rsidRDefault="0063007B" w:rsidP="00926843">
      <w:pPr>
        <w:tabs>
          <w:tab w:val="left" w:pos="1770"/>
        </w:tabs>
      </w:pPr>
    </w:p>
    <w:p w14:paraId="0B57DBDF" w14:textId="449AA59F" w:rsidR="0063007B" w:rsidRDefault="0063007B" w:rsidP="00926843">
      <w:pPr>
        <w:tabs>
          <w:tab w:val="left" w:pos="1770"/>
        </w:tabs>
      </w:pPr>
    </w:p>
    <w:p w14:paraId="7BD093A8" w14:textId="0BBD9E81" w:rsidR="0063007B" w:rsidRDefault="0063007B" w:rsidP="00926843">
      <w:pPr>
        <w:tabs>
          <w:tab w:val="left" w:pos="1770"/>
        </w:tabs>
      </w:pPr>
    </w:p>
    <w:p w14:paraId="047661C1" w14:textId="4C90E701" w:rsidR="0063007B" w:rsidRDefault="0063007B" w:rsidP="00926843">
      <w:pPr>
        <w:tabs>
          <w:tab w:val="left" w:pos="1770"/>
        </w:tabs>
      </w:pPr>
    </w:p>
    <w:p w14:paraId="6DFAEC8C" w14:textId="4E51B93C" w:rsidR="0063007B" w:rsidRDefault="0063007B" w:rsidP="00926843">
      <w:pPr>
        <w:tabs>
          <w:tab w:val="left" w:pos="1770"/>
        </w:tabs>
      </w:pPr>
    </w:p>
    <w:p w14:paraId="303C0EBC" w14:textId="0B0E1745" w:rsidR="0063007B" w:rsidRDefault="0063007B" w:rsidP="00926843">
      <w:pPr>
        <w:tabs>
          <w:tab w:val="left" w:pos="1770"/>
        </w:tabs>
      </w:pPr>
    </w:p>
    <w:p w14:paraId="369F64CB" w14:textId="1BEA9877" w:rsidR="0063007B" w:rsidRDefault="0063007B" w:rsidP="00926843">
      <w:pPr>
        <w:tabs>
          <w:tab w:val="left" w:pos="1770"/>
        </w:tabs>
      </w:pPr>
    </w:p>
    <w:p w14:paraId="11E7C31B" w14:textId="0334AD4B" w:rsidR="0063007B" w:rsidRDefault="0063007B" w:rsidP="00926843">
      <w:pPr>
        <w:tabs>
          <w:tab w:val="left" w:pos="1770"/>
        </w:tabs>
      </w:pPr>
    </w:p>
    <w:p w14:paraId="16E8B87E" w14:textId="78FA6D9F" w:rsidR="0063007B" w:rsidRDefault="0063007B" w:rsidP="00926843">
      <w:pPr>
        <w:tabs>
          <w:tab w:val="left" w:pos="1770"/>
        </w:tabs>
      </w:pPr>
    </w:p>
    <w:p w14:paraId="3A4C7847" w14:textId="22AF1E07" w:rsidR="0063007B" w:rsidRDefault="0063007B" w:rsidP="00926843">
      <w:pPr>
        <w:tabs>
          <w:tab w:val="left" w:pos="1770"/>
        </w:tabs>
      </w:pPr>
    </w:p>
    <w:p w14:paraId="331FAB0A" w14:textId="60F176D2" w:rsidR="0063007B" w:rsidRDefault="0063007B" w:rsidP="00926843">
      <w:pPr>
        <w:tabs>
          <w:tab w:val="left" w:pos="1770"/>
        </w:tabs>
      </w:pPr>
    </w:p>
    <w:p w14:paraId="2A684E7A" w14:textId="7E975F48" w:rsidR="0063007B" w:rsidRDefault="0063007B" w:rsidP="00926843">
      <w:pPr>
        <w:tabs>
          <w:tab w:val="left" w:pos="1770"/>
        </w:tabs>
      </w:pPr>
    </w:p>
    <w:p w14:paraId="102F3981" w14:textId="7EBDD683" w:rsidR="0063007B" w:rsidRDefault="0063007B" w:rsidP="00926843">
      <w:pPr>
        <w:tabs>
          <w:tab w:val="left" w:pos="1770"/>
        </w:tabs>
      </w:pPr>
    </w:p>
    <w:p w14:paraId="53DB58D3" w14:textId="20EB6C99" w:rsidR="0063007B" w:rsidRDefault="0063007B" w:rsidP="00926843">
      <w:pPr>
        <w:tabs>
          <w:tab w:val="left" w:pos="1770"/>
        </w:tabs>
      </w:pPr>
    </w:p>
    <w:p w14:paraId="02B1EA2D" w14:textId="7E71637C" w:rsidR="0063007B" w:rsidRDefault="0063007B" w:rsidP="00926843">
      <w:pPr>
        <w:tabs>
          <w:tab w:val="left" w:pos="1770"/>
        </w:tabs>
      </w:pPr>
    </w:p>
    <w:p w14:paraId="5F029385" w14:textId="00E22F76" w:rsidR="0063007B" w:rsidRDefault="0063007B" w:rsidP="00926843">
      <w:pPr>
        <w:tabs>
          <w:tab w:val="left" w:pos="1770"/>
        </w:tabs>
      </w:pPr>
    </w:p>
    <w:p w14:paraId="004362B1" w14:textId="342DC2D8" w:rsidR="0063007B" w:rsidRDefault="0063007B" w:rsidP="00926843">
      <w:pPr>
        <w:tabs>
          <w:tab w:val="left" w:pos="1770"/>
        </w:tabs>
      </w:pPr>
    </w:p>
    <w:p w14:paraId="5A98B3B1" w14:textId="2F326BDD" w:rsidR="0063007B" w:rsidRDefault="0063007B" w:rsidP="00926843">
      <w:pPr>
        <w:tabs>
          <w:tab w:val="left" w:pos="1770"/>
        </w:tabs>
      </w:pPr>
    </w:p>
    <w:p w14:paraId="3C60B99A" w14:textId="65BD2B40" w:rsidR="0063007B" w:rsidRDefault="0063007B" w:rsidP="00926843">
      <w:pPr>
        <w:tabs>
          <w:tab w:val="left" w:pos="1770"/>
        </w:tabs>
      </w:pPr>
    </w:p>
    <w:p w14:paraId="25311C14" w14:textId="680EFF55" w:rsidR="0063007B" w:rsidRDefault="0063007B" w:rsidP="00926843">
      <w:pPr>
        <w:tabs>
          <w:tab w:val="left" w:pos="1770"/>
        </w:tabs>
      </w:pPr>
    </w:p>
    <w:p w14:paraId="22665871" w14:textId="4B5BA47E" w:rsidR="0063007B" w:rsidRDefault="0063007B" w:rsidP="00926843">
      <w:pPr>
        <w:tabs>
          <w:tab w:val="left" w:pos="1770"/>
        </w:tabs>
      </w:pPr>
    </w:p>
    <w:p w14:paraId="15C24D84" w14:textId="5A248F54" w:rsidR="0063007B" w:rsidRDefault="0063007B" w:rsidP="00926843">
      <w:pPr>
        <w:tabs>
          <w:tab w:val="left" w:pos="1770"/>
        </w:tabs>
      </w:pPr>
    </w:p>
    <w:p w14:paraId="479B6334" w14:textId="2F39ABFE" w:rsidR="0063007B" w:rsidRDefault="0063007B" w:rsidP="00926843">
      <w:pPr>
        <w:tabs>
          <w:tab w:val="left" w:pos="1770"/>
        </w:tabs>
      </w:pPr>
    </w:p>
    <w:p w14:paraId="5287EA8A" w14:textId="433DA3F9" w:rsidR="0063007B" w:rsidRDefault="0063007B" w:rsidP="00926843">
      <w:pPr>
        <w:tabs>
          <w:tab w:val="left" w:pos="1770"/>
        </w:tabs>
      </w:pPr>
    </w:p>
    <w:p w14:paraId="2EC85A41" w14:textId="573B3E70" w:rsidR="0063007B" w:rsidRDefault="0063007B" w:rsidP="00926843">
      <w:pPr>
        <w:tabs>
          <w:tab w:val="left" w:pos="1770"/>
        </w:tabs>
      </w:pPr>
    </w:p>
    <w:p w14:paraId="16D72BD4" w14:textId="57B90F06" w:rsidR="0063007B" w:rsidRDefault="0063007B" w:rsidP="00926843">
      <w:pPr>
        <w:tabs>
          <w:tab w:val="left" w:pos="1770"/>
        </w:tabs>
      </w:pPr>
    </w:p>
    <w:p w14:paraId="71823D0E" w14:textId="2C6D4729" w:rsidR="0063007B" w:rsidRDefault="0063007B" w:rsidP="00926843">
      <w:pPr>
        <w:tabs>
          <w:tab w:val="left" w:pos="1770"/>
        </w:tabs>
      </w:pPr>
    </w:p>
    <w:p w14:paraId="0177B461" w14:textId="684FA1D6" w:rsidR="0063007B" w:rsidRDefault="0063007B" w:rsidP="00926843">
      <w:pPr>
        <w:tabs>
          <w:tab w:val="left" w:pos="1770"/>
        </w:tabs>
      </w:pPr>
      <w:bookmarkStart w:id="0" w:name="_GoBack"/>
      <w:bookmarkEnd w:id="0"/>
    </w:p>
    <w:sectPr w:rsidR="0063007B"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0F58B" w14:textId="77777777" w:rsidR="00CF7BFC" w:rsidRDefault="00CF7BFC">
      <w:r>
        <w:separator/>
      </w:r>
    </w:p>
  </w:endnote>
  <w:endnote w:type="continuationSeparator" w:id="0">
    <w:p w14:paraId="00D3EDAE" w14:textId="77777777" w:rsidR="00CF7BFC" w:rsidRDefault="00CF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5E34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84328E">
          <w:rPr>
            <w:noProof/>
            <w:sz w:val="24"/>
            <w:szCs w:val="24"/>
          </w:rPr>
          <w:t>7</w:t>
        </w:r>
        <w:r w:rsidR="007D6D15" w:rsidRPr="00717BFE">
          <w:rPr>
            <w:sz w:val="24"/>
            <w:szCs w:val="24"/>
          </w:rPr>
          <w:fldChar w:fldCharType="end"/>
        </w:r>
      </w:p>
    </w:sdtContent>
  </w:sdt>
  <w:p w14:paraId="03A86018" w14:textId="77777777" w:rsidR="00295FF6" w:rsidRDefault="005E34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815E0" w14:textId="77777777" w:rsidR="00CF7BFC" w:rsidRDefault="00CF7BFC">
      <w:r>
        <w:separator/>
      </w:r>
    </w:p>
  </w:footnote>
  <w:footnote w:type="continuationSeparator" w:id="0">
    <w:p w14:paraId="3CE2688D" w14:textId="77777777" w:rsidR="00CF7BFC" w:rsidRDefault="00CF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5E34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5BD17BF5"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EE1216">
      <w:rPr>
        <w:b/>
        <w:sz w:val="24"/>
        <w:szCs w:val="24"/>
      </w:rPr>
      <w:t>T-260</w:t>
    </w:r>
    <w:r w:rsidRPr="00722094">
      <w:rPr>
        <w:b/>
        <w:sz w:val="24"/>
        <w:szCs w:val="24"/>
      </w:rPr>
      <w:t>-00/</w:t>
    </w:r>
    <w:r w:rsidR="00E90EE7">
      <w:rPr>
        <w:b/>
        <w:sz w:val="24"/>
        <w:szCs w:val="24"/>
      </w:rPr>
      <w:t>2</w:t>
    </w:r>
    <w:r w:rsidR="0063007B">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E4DCC"/>
    <w:multiLevelType w:val="hybridMultilevel"/>
    <w:tmpl w:val="41A82CDA"/>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44FA6CD9"/>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AF87112"/>
    <w:multiLevelType w:val="hybridMultilevel"/>
    <w:tmpl w:val="2938CBCE"/>
    <w:lvl w:ilvl="0" w:tplc="2848988A">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9"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0"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1"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4"/>
  </w:num>
  <w:num w:numId="3">
    <w:abstractNumId w:val="10"/>
  </w:num>
  <w:num w:numId="4">
    <w:abstractNumId w:val="6"/>
  </w:num>
  <w:num w:numId="5">
    <w:abstractNumId w:val="14"/>
  </w:num>
  <w:num w:numId="6">
    <w:abstractNumId w:val="42"/>
  </w:num>
  <w:num w:numId="7">
    <w:abstractNumId w:val="32"/>
  </w:num>
  <w:num w:numId="8">
    <w:abstractNumId w:val="12"/>
  </w:num>
  <w:num w:numId="9">
    <w:abstractNumId w:val="40"/>
  </w:num>
  <w:num w:numId="10">
    <w:abstractNumId w:val="23"/>
  </w:num>
  <w:num w:numId="11">
    <w:abstractNumId w:val="38"/>
  </w:num>
  <w:num w:numId="12">
    <w:abstractNumId w:val="24"/>
  </w:num>
  <w:num w:numId="13">
    <w:abstractNumId w:val="25"/>
  </w:num>
  <w:num w:numId="14">
    <w:abstractNumId w:val="7"/>
  </w:num>
  <w:num w:numId="15">
    <w:abstractNumId w:val="21"/>
  </w:num>
  <w:num w:numId="16">
    <w:abstractNumId w:val="30"/>
  </w:num>
  <w:num w:numId="17">
    <w:abstractNumId w:val="41"/>
  </w:num>
  <w:num w:numId="18">
    <w:abstractNumId w:val="16"/>
  </w:num>
  <w:num w:numId="19">
    <w:abstractNumId w:val="33"/>
  </w:num>
  <w:num w:numId="20">
    <w:abstractNumId w:val="8"/>
  </w:num>
  <w:num w:numId="21">
    <w:abstractNumId w:val="18"/>
  </w:num>
  <w:num w:numId="22">
    <w:abstractNumId w:val="37"/>
  </w:num>
  <w:num w:numId="23">
    <w:abstractNumId w:val="36"/>
  </w:num>
  <w:num w:numId="24">
    <w:abstractNumId w:val="3"/>
  </w:num>
  <w:num w:numId="25">
    <w:abstractNumId w:val="0"/>
  </w:num>
  <w:num w:numId="26">
    <w:abstractNumId w:val="13"/>
  </w:num>
  <w:num w:numId="27">
    <w:abstractNumId w:val="15"/>
  </w:num>
  <w:num w:numId="28">
    <w:abstractNumId w:val="20"/>
  </w:num>
  <w:num w:numId="29">
    <w:abstractNumId w:val="39"/>
  </w:num>
  <w:num w:numId="30">
    <w:abstractNumId w:val="17"/>
  </w:num>
  <w:num w:numId="31">
    <w:abstractNumId w:val="11"/>
  </w:num>
  <w:num w:numId="32">
    <w:abstractNumId w:val="26"/>
  </w:num>
  <w:num w:numId="33">
    <w:abstractNumId w:val="1"/>
  </w:num>
  <w:num w:numId="34">
    <w:abstractNumId w:val="2"/>
  </w:num>
  <w:num w:numId="35">
    <w:abstractNumId w:val="9"/>
  </w:num>
  <w:num w:numId="36">
    <w:abstractNumId w:val="29"/>
  </w:num>
  <w:num w:numId="37">
    <w:abstractNumId w:val="27"/>
  </w:num>
  <w:num w:numId="38">
    <w:abstractNumId w:val="4"/>
  </w:num>
  <w:num w:numId="39">
    <w:abstractNumId w:val="2"/>
  </w:num>
  <w:num w:numId="40">
    <w:abstractNumId w:val="2"/>
  </w:num>
  <w:num w:numId="41">
    <w:abstractNumId w:val="28"/>
  </w:num>
  <w:num w:numId="42">
    <w:abstractNumId w:val="31"/>
  </w:num>
  <w:num w:numId="43">
    <w:abstractNumId w:val="3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85E6E"/>
    <w:rsid w:val="0008734D"/>
    <w:rsid w:val="000901BF"/>
    <w:rsid w:val="00095869"/>
    <w:rsid w:val="000C3FE6"/>
    <w:rsid w:val="000E0696"/>
    <w:rsid w:val="00125BBF"/>
    <w:rsid w:val="001322BC"/>
    <w:rsid w:val="00151F9E"/>
    <w:rsid w:val="0017611D"/>
    <w:rsid w:val="00181792"/>
    <w:rsid w:val="001C63DB"/>
    <w:rsid w:val="00241589"/>
    <w:rsid w:val="00273300"/>
    <w:rsid w:val="00284F44"/>
    <w:rsid w:val="002A33E7"/>
    <w:rsid w:val="002B7139"/>
    <w:rsid w:val="002E1FD3"/>
    <w:rsid w:val="002F2C19"/>
    <w:rsid w:val="00307C47"/>
    <w:rsid w:val="0032230D"/>
    <w:rsid w:val="003770AA"/>
    <w:rsid w:val="003779D6"/>
    <w:rsid w:val="003878D0"/>
    <w:rsid w:val="003C5E74"/>
    <w:rsid w:val="003E319A"/>
    <w:rsid w:val="00410BB1"/>
    <w:rsid w:val="00436523"/>
    <w:rsid w:val="004609A6"/>
    <w:rsid w:val="00462202"/>
    <w:rsid w:val="00465214"/>
    <w:rsid w:val="00474D1C"/>
    <w:rsid w:val="004C385A"/>
    <w:rsid w:val="004F276F"/>
    <w:rsid w:val="0055007C"/>
    <w:rsid w:val="00553C05"/>
    <w:rsid w:val="00580039"/>
    <w:rsid w:val="00581038"/>
    <w:rsid w:val="005A5792"/>
    <w:rsid w:val="005C6CC4"/>
    <w:rsid w:val="005E3476"/>
    <w:rsid w:val="005E6C3E"/>
    <w:rsid w:val="005F56CE"/>
    <w:rsid w:val="0060762C"/>
    <w:rsid w:val="0063007B"/>
    <w:rsid w:val="0063598D"/>
    <w:rsid w:val="00656415"/>
    <w:rsid w:val="00676A46"/>
    <w:rsid w:val="00686CE2"/>
    <w:rsid w:val="006A54C7"/>
    <w:rsid w:val="006B1EC8"/>
    <w:rsid w:val="006E34E1"/>
    <w:rsid w:val="006F159D"/>
    <w:rsid w:val="006F51E1"/>
    <w:rsid w:val="00706577"/>
    <w:rsid w:val="00713FAC"/>
    <w:rsid w:val="00717BFE"/>
    <w:rsid w:val="00721B6A"/>
    <w:rsid w:val="00732BB0"/>
    <w:rsid w:val="00737311"/>
    <w:rsid w:val="007960D9"/>
    <w:rsid w:val="007B009C"/>
    <w:rsid w:val="007D6D15"/>
    <w:rsid w:val="007F60F6"/>
    <w:rsid w:val="00814838"/>
    <w:rsid w:val="00825CED"/>
    <w:rsid w:val="008271FD"/>
    <w:rsid w:val="00831942"/>
    <w:rsid w:val="00836D6B"/>
    <w:rsid w:val="0084328E"/>
    <w:rsid w:val="00870418"/>
    <w:rsid w:val="00877C09"/>
    <w:rsid w:val="008A295C"/>
    <w:rsid w:val="008B5AC5"/>
    <w:rsid w:val="008E4449"/>
    <w:rsid w:val="008F20FF"/>
    <w:rsid w:val="008F4924"/>
    <w:rsid w:val="00926843"/>
    <w:rsid w:val="009C75FC"/>
    <w:rsid w:val="009D6AF4"/>
    <w:rsid w:val="009F3584"/>
    <w:rsid w:val="00A45F8A"/>
    <w:rsid w:val="00A65543"/>
    <w:rsid w:val="00A801C5"/>
    <w:rsid w:val="00A8444C"/>
    <w:rsid w:val="00A93F1A"/>
    <w:rsid w:val="00AB32BA"/>
    <w:rsid w:val="00AB35BA"/>
    <w:rsid w:val="00AB6ABD"/>
    <w:rsid w:val="00AC28BD"/>
    <w:rsid w:val="00B2341E"/>
    <w:rsid w:val="00B532C3"/>
    <w:rsid w:val="00B545D8"/>
    <w:rsid w:val="00B712F9"/>
    <w:rsid w:val="00B74C1D"/>
    <w:rsid w:val="00B74EF6"/>
    <w:rsid w:val="00B83EF0"/>
    <w:rsid w:val="00BA2679"/>
    <w:rsid w:val="00BF7644"/>
    <w:rsid w:val="00C15080"/>
    <w:rsid w:val="00C24182"/>
    <w:rsid w:val="00C2710A"/>
    <w:rsid w:val="00C37D50"/>
    <w:rsid w:val="00C37ED9"/>
    <w:rsid w:val="00C527EE"/>
    <w:rsid w:val="00C7290E"/>
    <w:rsid w:val="00C776DE"/>
    <w:rsid w:val="00C77759"/>
    <w:rsid w:val="00CB377C"/>
    <w:rsid w:val="00CF1A3F"/>
    <w:rsid w:val="00CF7BFC"/>
    <w:rsid w:val="00D0792C"/>
    <w:rsid w:val="00D43D5F"/>
    <w:rsid w:val="00D45377"/>
    <w:rsid w:val="00D712F5"/>
    <w:rsid w:val="00D92A09"/>
    <w:rsid w:val="00D93A44"/>
    <w:rsid w:val="00DD1E9A"/>
    <w:rsid w:val="00E220C4"/>
    <w:rsid w:val="00E74DCC"/>
    <w:rsid w:val="00E847FC"/>
    <w:rsid w:val="00E90EE7"/>
    <w:rsid w:val="00E97031"/>
    <w:rsid w:val="00EA5FA5"/>
    <w:rsid w:val="00EB13EF"/>
    <w:rsid w:val="00ED00C2"/>
    <w:rsid w:val="00EE037E"/>
    <w:rsid w:val="00EE1216"/>
    <w:rsid w:val="00EF551A"/>
    <w:rsid w:val="00F4453C"/>
    <w:rsid w:val="00F509D3"/>
    <w:rsid w:val="00FD72B5"/>
    <w:rsid w:val="00FF035E"/>
    <w:rsid w:val="00FF5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63007B"/>
    <w:pPr>
      <w:keepNext/>
      <w:numPr>
        <w:numId w:val="43"/>
      </w:numPr>
      <w:spacing w:after="200" w:line="276" w:lineRule="auto"/>
      <w:outlineLvl w:val="0"/>
    </w:pPr>
    <w:rPr>
      <w:rFonts w:ascii="Tahoma" w:eastAsia="Calibri" w:hAnsi="Tahoma" w:cs="Tahoma"/>
      <w:color w:val="0000FF"/>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63007B"/>
    <w:rPr>
      <w:rFonts w:ascii="Tahoma" w:eastAsia="Calibri" w:hAnsi="Tahoma" w:cs="Tahoma"/>
      <w:color w:val="0000FF"/>
      <w:sz w:val="24"/>
      <w:u w:val="single"/>
    </w:rPr>
  </w:style>
  <w:style w:type="paragraph" w:customStyle="1" w:styleId="13Stupovit">
    <w:name w:val="13. Stupňovité"/>
    <w:basedOn w:val="Normln"/>
    <w:rsid w:val="0063007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29D3-F7EB-4349-9FA4-7EE66CBD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2231</Words>
  <Characters>13165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BURDOVA Marketa</cp:lastModifiedBy>
  <cp:revision>5</cp:revision>
  <cp:lastPrinted>2018-09-05T14:38:00Z</cp:lastPrinted>
  <dcterms:created xsi:type="dcterms:W3CDTF">2021-08-12T12:29:00Z</dcterms:created>
  <dcterms:modified xsi:type="dcterms:W3CDTF">2021-08-16T09:28:00Z</dcterms:modified>
</cp:coreProperties>
</file>