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14" w:rsidRDefault="00EE7395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4248785</wp:posOffset>
            </wp:positionH>
            <wp:positionV relativeFrom="paragraph">
              <wp:posOffset>0</wp:posOffset>
            </wp:positionV>
            <wp:extent cx="1810385" cy="320040"/>
            <wp:effectExtent l="0" t="0" r="0" b="0"/>
            <wp:wrapNone/>
            <wp:docPr id="3" name="obrázek 2" descr="C:\Users\sandovam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ovam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353695</wp:posOffset>
                </wp:positionV>
                <wp:extent cx="6214745" cy="4324350"/>
                <wp:effectExtent l="4445" t="0" r="635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432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6"/>
                              <w:gridCol w:w="4003"/>
                              <w:gridCol w:w="720"/>
                              <w:gridCol w:w="1426"/>
                              <w:gridCol w:w="1622"/>
                            </w:tblGrid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shd w:val="clear" w:color="auto" w:fill="FE0000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Zkladntext2Nekurzva"/>
                                      <w:b/>
                                      <w:bCs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  <w:shd w:val="clear" w:color="auto" w:fill="FE0000"/>
                                </w:tcPr>
                                <w:p w:rsidR="002D3914" w:rsidRDefault="002D39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E0000"/>
                                </w:tcPr>
                                <w:p w:rsidR="002D3914" w:rsidRDefault="002D39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FE0000"/>
                                </w:tcPr>
                                <w:p w:rsidR="002D3914" w:rsidRDefault="002D39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E0000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Zkladntext2Nekurzva"/>
                                      <w:b/>
                                      <w:bCs/>
                                    </w:rPr>
                                    <w:t>19.07.2021</w:t>
                                  </w:r>
                                </w:p>
                              </w:tc>
                            </w:tr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601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68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Nekurzva0"/>
                                      <w:b/>
                                      <w:bCs/>
                                    </w:rPr>
                                    <w:t>Název akce: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68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Nekurzva0"/>
                                      <w:b/>
                                      <w:bCs/>
                                    </w:rPr>
                                    <w:t>VOKAR143-1-001 - Vodárna Káraný servis</w:t>
                                  </w:r>
                                </w:p>
                              </w:tc>
                            </w:tr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601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68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Nekurzva0"/>
                                      <w:b/>
                                      <w:bCs/>
                                    </w:rPr>
                                    <w:t>Předmět nabídky: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68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Nekurzva0"/>
                                      <w:b/>
                                      <w:bCs/>
                                    </w:rPr>
                                    <w:t>Opravy po zásahu bleskem</w:t>
                                  </w:r>
                                </w:p>
                              </w:tc>
                            </w:tr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601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68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Nekurzva0"/>
                                      <w:b/>
                                      <w:bCs/>
                                    </w:rPr>
                                    <w:t>Objednatel: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68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Nekurzva0"/>
                                      <w:b/>
                                      <w:bCs/>
                                    </w:rPr>
                                    <w:t>Vodárna Káraný, a.s.</w:t>
                                  </w:r>
                                </w:p>
                              </w:tc>
                            </w:tr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601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68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Nekurzva0"/>
                                      <w:b/>
                                      <w:bCs/>
                                    </w:rPr>
                                    <w:t>Nabídka MAXPROGRES, s.r.o. č.: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68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Nekurzva0"/>
                                      <w:b/>
                                      <w:bCs/>
                                    </w:rPr>
                                    <w:t>VOKAR143-1-001-210719</w:t>
                                  </w:r>
                                </w:p>
                              </w:tc>
                            </w:tr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601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68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Nekurzva0"/>
                                      <w:b/>
                                      <w:bCs/>
                                    </w:rPr>
                                    <w:t>Zpracoval: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68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Nekurzva0"/>
                                      <w:b/>
                                      <w:bCs/>
                                    </w:rPr>
                                    <w:t>Ing. Martin Hrb, Marek Zumr</w:t>
                                  </w:r>
                                </w:p>
                              </w:tc>
                            </w:tr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978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312" w:lineRule="exact"/>
                                    <w:jc w:val="left"/>
                                  </w:pPr>
                                  <w:r>
                                    <w:rPr>
                                      <w:rStyle w:val="Zkladntext214ptNekurzva"/>
                                      <w:b/>
                                      <w:bCs/>
                                    </w:rPr>
                                    <w:t>1</w:t>
                                  </w:r>
                                  <w:r>
                                    <w:rPr>
                                      <w:rStyle w:val="Zkladntext210ptNetunNekurzv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9ptNekurzva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shd w:val="clear" w:color="auto" w:fill="FE0000"/>
                                  <w:vAlign w:val="center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Zkladntext26ptNekurzva"/>
                                      <w:b/>
                                      <w:bCs/>
                                    </w:rPr>
                                    <w:t>Typové číslo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  <w:shd w:val="clear" w:color="auto" w:fill="FE0000"/>
                                  <w:vAlign w:val="center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Zkladntext26ptNekurzva"/>
                                      <w:b/>
                                      <w:bCs/>
                                    </w:rPr>
                                    <w:t>Název položky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E0000"/>
                                  <w:vAlign w:val="center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Zkladntext26ptNekurzva"/>
                                      <w:b/>
                                      <w:bCs/>
                                    </w:rPr>
                                    <w:t>MJ</w:t>
                                  </w:r>
                                </w:p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Zkladntext26ptNekurzva"/>
                                      <w:b/>
                                      <w:bCs/>
                                    </w:rPr>
                                    <w:t>ks/m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FE0000"/>
                                  <w:vAlign w:val="center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Zkladntext26ptNekurzva"/>
                                      <w:b/>
                                      <w:bCs/>
                                    </w:rPr>
                                    <w:t>cena</w:t>
                                  </w:r>
                                </w:p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Zkladntext26ptNekurzva"/>
                                      <w:b/>
                                      <w:bCs/>
                                    </w:rPr>
                                    <w:t>MJ bez DPH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E0000"/>
                                  <w:vAlign w:val="center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Zkladntext26ptNekurzva"/>
                                      <w:b/>
                                      <w:bCs/>
                                    </w:rPr>
                                    <w:t>CELKEM</w:t>
                                  </w:r>
                                </w:p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Zkladntext26ptNekurzva"/>
                                      <w:b/>
                                      <w:bCs/>
                                    </w:rPr>
                                    <w:t>bez DPH</w:t>
                                  </w:r>
                                </w:p>
                              </w:tc>
                            </w:tr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787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4056"/>
                                      <w:tab w:val="left" w:pos="9725"/>
                                    </w:tabs>
                                    <w:spacing w:line="134" w:lineRule="exac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|</w:t>
                                  </w: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ab/>
                                    <w:t>Materiálové komponenty</w:t>
                                  </w: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ab/>
                                    <w:t>|</w:t>
                                  </w:r>
                                </w:p>
                              </w:tc>
                            </w:tr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ATS-1740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lef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Modul izolátoru a opakovače datové sběrnice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3 760,90 Kč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11 282,70 Kč</w:t>
                                  </w:r>
                                </w:p>
                              </w:tc>
                            </w:tr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ATS-1170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78" w:lineRule="exact"/>
                                    <w:jc w:val="lef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Modul pro připojení bezdotykových čteček s protokolem WIEGAND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771,34 Kč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2 771,34 Kč</w:t>
                                  </w:r>
                                </w:p>
                              </w:tc>
                            </w:tr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ATS1744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73" w:lineRule="exact"/>
                                    <w:jc w:val="lef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Izolátor a rozbočovač sběrnice ATS, 4 izolované ATS sběrnice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3 716,57 Kč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7 433,14 Kč</w:t>
                                  </w:r>
                                </w:p>
                              </w:tc>
                            </w:tr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914" w:rsidRDefault="002D39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lef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Čtečka COMINFO L-PRO EM Wieganf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6 213,35 Kč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12 426,70 Kč</w:t>
                                  </w:r>
                                </w:p>
                              </w:tc>
                            </w:tr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914" w:rsidRDefault="002D39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lef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Podložka pod čtečku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183,04 Kč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366,08 Kč</w:t>
                                  </w:r>
                                </w:p>
                              </w:tc>
                            </w:tr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914" w:rsidRDefault="002D39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lef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Instalační materiál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563,00 Kč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563,00 Kč</w:t>
                                  </w:r>
                                </w:p>
                              </w:tc>
                            </w:tr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78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4051"/>
                                      <w:tab w:val="left" w:pos="9725"/>
                                    </w:tabs>
                                    <w:spacing w:line="134" w:lineRule="exac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|</w:t>
                                  </w: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ab/>
                                    <w:t>Montáže a ostatní služby</w:t>
                                  </w: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ab/>
                                    <w:t>|</w:t>
                                  </w:r>
                                </w:p>
                              </w:tc>
                            </w:tr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914" w:rsidRDefault="002D39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lef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Práce technického specialisty</w:t>
                                  </w:r>
                                </w:p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lef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Diagnostika a identifikace poškozených jednotek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975,00 Kč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8 775,00 Kč</w:t>
                                  </w:r>
                                </w:p>
                              </w:tc>
                            </w:tr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914" w:rsidRDefault="002D39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lef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Práce servisního technika</w:t>
                                  </w:r>
                                </w:p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lef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Výměna a oprava závad při přepětí systému ATS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780,00 Kč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3 900,00 Kč</w:t>
                                  </w:r>
                                </w:p>
                              </w:tc>
                            </w:tr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914" w:rsidRDefault="002D39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lef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Doprava</w:t>
                                  </w:r>
                                </w:p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lef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Sazba Kč/km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12,00 Kč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2 592,00 Kč</w:t>
                                  </w:r>
                                </w:p>
                              </w:tc>
                            </w:tr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978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9ptNekurzva"/>
                                      <w:b/>
                                      <w:bCs/>
                                    </w:rPr>
                                    <w:t>1 1</w:t>
                                  </w:r>
                                </w:p>
                              </w:tc>
                            </w:tr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8165" w:type="dxa"/>
                                  <w:gridSpan w:val="4"/>
                                  <w:shd w:val="clear" w:color="auto" w:fill="FE0000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9ptNekurzva0"/>
                                      <w:b/>
                                      <w:bCs/>
                                    </w:rPr>
                                    <w:t>Celkem bez DPH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kurzva"/>
                                      <w:b/>
                                      <w:bCs/>
                                    </w:rPr>
                                    <w:t>50 109,96 Kč</w:t>
                                  </w:r>
                                </w:p>
                              </w:tc>
                            </w:tr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lef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|DPH 21%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  <w:shd w:val="clear" w:color="auto" w:fill="FFFFFF"/>
                                </w:tcPr>
                                <w:p w:rsidR="002D3914" w:rsidRDefault="002D39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</w:tcPr>
                                <w:p w:rsidR="002D3914" w:rsidRDefault="002D39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Zkladntext2Nekurzva0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Zkladntext26ptNekurzva0"/>
                                      <w:b/>
                                      <w:bCs/>
                                    </w:rPr>
                                    <w:t>10 523,09 Kč</w:t>
                                  </w:r>
                                </w:p>
                              </w:tc>
                            </w:tr>
                            <w:tr w:rsidR="002D39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8165" w:type="dxa"/>
                                  <w:gridSpan w:val="4"/>
                                  <w:shd w:val="clear" w:color="auto" w:fill="FE0000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Zkladntext2Nekurzva"/>
                                      <w:b/>
                                      <w:bCs/>
                                    </w:rPr>
                                    <w:t>Celkem s DPH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914" w:rsidRDefault="009B5456">
                                  <w:pPr>
                                    <w:pStyle w:val="Zkladntext20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Zkladntext2Nekurzva0"/>
                                      <w:b/>
                                      <w:bCs/>
                                    </w:rPr>
                                    <w:t>60 633,05 Kč</w:t>
                                  </w:r>
                                </w:p>
                              </w:tc>
                            </w:tr>
                          </w:tbl>
                          <w:p w:rsidR="002D3914" w:rsidRDefault="002D391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27.85pt;width:489.35pt;height:340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pyrgIAAKo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6"/>
                        <w:gridCol w:w="4003"/>
                        <w:gridCol w:w="720"/>
                        <w:gridCol w:w="1426"/>
                        <w:gridCol w:w="1622"/>
                      </w:tblGrid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2016" w:type="dxa"/>
                            <w:shd w:val="clear" w:color="auto" w:fill="FE0000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Zkladntext2Nekurzva"/>
                                <w:b/>
                                <w:bCs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4003" w:type="dxa"/>
                            <w:shd w:val="clear" w:color="auto" w:fill="FE0000"/>
                          </w:tcPr>
                          <w:p w:rsidR="002D3914" w:rsidRDefault="002D39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shd w:val="clear" w:color="auto" w:fill="FE0000"/>
                          </w:tcPr>
                          <w:p w:rsidR="002D3914" w:rsidRDefault="002D39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shd w:val="clear" w:color="auto" w:fill="FE0000"/>
                          </w:tcPr>
                          <w:p w:rsidR="002D3914" w:rsidRDefault="002D39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  <w:shd w:val="clear" w:color="auto" w:fill="FE0000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Zkladntext2Nekurzva"/>
                                <w:b/>
                                <w:bCs/>
                              </w:rPr>
                              <w:t>19.07.2021</w:t>
                            </w:r>
                          </w:p>
                        </w:tc>
                      </w:tr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6019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68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Nekurzva0"/>
                                <w:b/>
                                <w:bCs/>
                              </w:rPr>
                              <w:t>Název akce:</w:t>
                            </w:r>
                          </w:p>
                        </w:tc>
                        <w:tc>
                          <w:tcPr>
                            <w:tcW w:w="3768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68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Nekurzva0"/>
                                <w:b/>
                                <w:bCs/>
                              </w:rPr>
                              <w:t>VOKAR143-1-001 - Vodárna Káraný servis</w:t>
                            </w:r>
                          </w:p>
                        </w:tc>
                      </w:tr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601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68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Nekurzva0"/>
                                <w:b/>
                                <w:bCs/>
                              </w:rPr>
                              <w:t>Předmět nabídky:</w:t>
                            </w:r>
                          </w:p>
                        </w:tc>
                        <w:tc>
                          <w:tcPr>
                            <w:tcW w:w="37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68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Nekurzva0"/>
                                <w:b/>
                                <w:bCs/>
                              </w:rPr>
                              <w:t>Opravy po zásahu bleskem</w:t>
                            </w:r>
                          </w:p>
                        </w:tc>
                      </w:tr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601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68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Nekurzva0"/>
                                <w:b/>
                                <w:bCs/>
                              </w:rPr>
                              <w:t>Objednatel:</w:t>
                            </w:r>
                          </w:p>
                        </w:tc>
                        <w:tc>
                          <w:tcPr>
                            <w:tcW w:w="37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68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Nekurzva0"/>
                                <w:b/>
                                <w:bCs/>
                              </w:rPr>
                              <w:t>Vodárna Káraný, a.s.</w:t>
                            </w:r>
                          </w:p>
                        </w:tc>
                      </w:tr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601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68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Nekurzva0"/>
                                <w:b/>
                                <w:bCs/>
                              </w:rPr>
                              <w:t>Nabídka MAXPROGRES, s.r.o. č.:</w:t>
                            </w:r>
                          </w:p>
                        </w:tc>
                        <w:tc>
                          <w:tcPr>
                            <w:tcW w:w="37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68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Nekurzva0"/>
                                <w:b/>
                                <w:bCs/>
                              </w:rPr>
                              <w:t>VOKAR143-1-001-210719</w:t>
                            </w:r>
                          </w:p>
                        </w:tc>
                      </w:tr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601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68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Nekurzva0"/>
                                <w:b/>
                                <w:bCs/>
                              </w:rPr>
                              <w:t>Zpracoval:</w:t>
                            </w:r>
                          </w:p>
                        </w:tc>
                        <w:tc>
                          <w:tcPr>
                            <w:tcW w:w="37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68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Nekurzva0"/>
                                <w:b/>
                                <w:bCs/>
                              </w:rPr>
                              <w:t>Ing. Martin Hrb, Marek Zumr</w:t>
                            </w:r>
                          </w:p>
                        </w:tc>
                      </w:tr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978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312" w:lineRule="exact"/>
                              <w:jc w:val="left"/>
                            </w:pPr>
                            <w:r>
                              <w:rPr>
                                <w:rStyle w:val="Zkladntext214ptNekurzv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Style w:val="Zkladntext210ptNetunNekurzva"/>
                              </w:rPr>
                              <w:t xml:space="preserve"> </w:t>
                            </w:r>
                            <w:r>
                              <w:rPr>
                                <w:rStyle w:val="Zkladntext29ptNekurzva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</w:tr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2016" w:type="dxa"/>
                            <w:shd w:val="clear" w:color="auto" w:fill="FE0000"/>
                            <w:vAlign w:val="center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Zkladntext26ptNekurzva"/>
                                <w:b/>
                                <w:bCs/>
                              </w:rPr>
                              <w:t>Typové číslo</w:t>
                            </w:r>
                          </w:p>
                        </w:tc>
                        <w:tc>
                          <w:tcPr>
                            <w:tcW w:w="4003" w:type="dxa"/>
                            <w:shd w:val="clear" w:color="auto" w:fill="FE0000"/>
                            <w:vAlign w:val="center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Zkladntext26ptNekurzva"/>
                                <w:b/>
                                <w:bCs/>
                              </w:rPr>
                              <w:t>Název položky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E0000"/>
                            <w:vAlign w:val="center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Zkladntext26ptNekurzva"/>
                                <w:b/>
                                <w:bCs/>
                              </w:rPr>
                              <w:t>MJ</w:t>
                            </w:r>
                          </w:p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Zkladntext26ptNekurzva"/>
                                <w:b/>
                                <w:bCs/>
                              </w:rPr>
                              <w:t>ks/m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FE0000"/>
                            <w:vAlign w:val="center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Zkladntext26ptNekurzva"/>
                                <w:b/>
                                <w:bCs/>
                              </w:rPr>
                              <w:t>cena</w:t>
                            </w:r>
                          </w:p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Zkladntext26ptNekurzva"/>
                                <w:b/>
                                <w:bCs/>
                              </w:rPr>
                              <w:t>MJ bez DPH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E0000"/>
                            <w:vAlign w:val="center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Zkladntext26ptNekurzva"/>
                                <w:b/>
                                <w:bCs/>
                              </w:rPr>
                              <w:t>CELKEM</w:t>
                            </w:r>
                          </w:p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Zkladntext26ptNekurzva"/>
                                <w:b/>
                                <w:bCs/>
                              </w:rPr>
                              <w:t>bez DPH</w:t>
                            </w:r>
                          </w:p>
                        </w:tc>
                      </w:tr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787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C0C0C0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4056"/>
                                <w:tab w:val="left" w:pos="9725"/>
                              </w:tabs>
                              <w:spacing w:line="134" w:lineRule="exac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|</w:t>
                            </w: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ab/>
                              <w:t>Materiálové komponenty</w:t>
                            </w: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ab/>
                              <w:t>|</w:t>
                            </w:r>
                          </w:p>
                        </w:tc>
                      </w:tr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ATS-1740</w:t>
                            </w:r>
                          </w:p>
                        </w:tc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lef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Modul izolátoru a opakovače datové sběrnice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3 760,90 Kč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11 282,70 Kč</w:t>
                            </w:r>
                          </w:p>
                        </w:tc>
                      </w:tr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ATS-1170</w:t>
                            </w:r>
                          </w:p>
                        </w:tc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78" w:lineRule="exact"/>
                              <w:jc w:val="lef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Modul pro připojení bezdotykových čteček s protokolem WIEGAND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 xml:space="preserve">2 </w:t>
                            </w: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771,34 Kč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2 771,34 Kč</w:t>
                            </w:r>
                          </w:p>
                        </w:tc>
                      </w:tr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ATS1744</w:t>
                            </w:r>
                          </w:p>
                        </w:tc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73" w:lineRule="exact"/>
                              <w:jc w:val="lef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Izolátor a rozbočovač sběrnice ATS, 4 izolované ATS sběrnice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3 716,57 Kč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7 433,14 Kč</w:t>
                            </w:r>
                          </w:p>
                        </w:tc>
                      </w:tr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3914" w:rsidRDefault="002D39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lef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Čtečka COMINFO L-PRO EM Wieganf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6 213,35 Kč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12 426,70 Kč</w:t>
                            </w:r>
                          </w:p>
                        </w:tc>
                      </w:tr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3914" w:rsidRDefault="002D39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lef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Podložka pod čtečku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183,04 Kč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366,08 Kč</w:t>
                            </w:r>
                          </w:p>
                        </w:tc>
                      </w:tr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3914" w:rsidRDefault="002D39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lef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Instalační materiál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563,00 Kč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563,00 Kč</w:t>
                            </w:r>
                          </w:p>
                        </w:tc>
                      </w:tr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78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C0C0C0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4051"/>
                                <w:tab w:val="left" w:pos="9725"/>
                              </w:tabs>
                              <w:spacing w:line="134" w:lineRule="exac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|</w:t>
                            </w: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ab/>
                              <w:t>Montáže a ostatní služby</w:t>
                            </w: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ab/>
                              <w:t>|</w:t>
                            </w:r>
                          </w:p>
                        </w:tc>
                      </w:tr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3914" w:rsidRDefault="002D39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lef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Práce technického specialisty</w:t>
                            </w:r>
                          </w:p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lef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Diagnostika a identifikace poškozených jednotek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975,00 Kč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8 775,00 Kč</w:t>
                            </w:r>
                          </w:p>
                        </w:tc>
                      </w:tr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3914" w:rsidRDefault="002D39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lef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Práce servisního technika</w:t>
                            </w:r>
                          </w:p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lef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Výměna a oprava závad při přepětí systému ATS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780,00 Kč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3 900,00 Kč</w:t>
                            </w:r>
                          </w:p>
                        </w:tc>
                      </w:tr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3914" w:rsidRDefault="002D39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lef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Doprava</w:t>
                            </w:r>
                          </w:p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lef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Sazba Kč/km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12,00 Kč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2 592,00 Kč</w:t>
                            </w:r>
                          </w:p>
                        </w:tc>
                      </w:tr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978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9ptNekurzva"/>
                                <w:b/>
                                <w:bCs/>
                              </w:rPr>
                              <w:t>1 1</w:t>
                            </w:r>
                          </w:p>
                        </w:tc>
                      </w:tr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8165" w:type="dxa"/>
                            <w:gridSpan w:val="4"/>
                            <w:shd w:val="clear" w:color="auto" w:fill="FE0000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9ptNekurzva0"/>
                                <w:b/>
                                <w:bCs/>
                              </w:rPr>
                              <w:t>Celkem bez DPH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9ptNekurzva"/>
                                <w:b/>
                                <w:bCs/>
                              </w:rPr>
                              <w:t>50 109,96 Kč</w:t>
                            </w:r>
                          </w:p>
                        </w:tc>
                      </w:tr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2016" w:type="dxa"/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lef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|DPH 21%</w:t>
                            </w:r>
                          </w:p>
                        </w:tc>
                        <w:tc>
                          <w:tcPr>
                            <w:tcW w:w="4003" w:type="dxa"/>
                            <w:shd w:val="clear" w:color="auto" w:fill="FFFFFF"/>
                          </w:tcPr>
                          <w:p w:rsidR="002D3914" w:rsidRDefault="002D39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</w:tcPr>
                          <w:p w:rsidR="002D3914" w:rsidRDefault="002D39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Zkladntext2Nekurzva0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Zkladntext26ptNekurzva0"/>
                                <w:b/>
                                <w:bCs/>
                              </w:rPr>
                              <w:t>10 523,09 Kč</w:t>
                            </w:r>
                          </w:p>
                        </w:tc>
                      </w:tr>
                      <w:tr w:rsidR="002D39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8165" w:type="dxa"/>
                            <w:gridSpan w:val="4"/>
                            <w:shd w:val="clear" w:color="auto" w:fill="FE0000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Zkladntext2Nekurzva"/>
                                <w:b/>
                                <w:bCs/>
                              </w:rPr>
                              <w:t>Celkem s DPH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Zkladntext2Nekurzva0"/>
                                <w:b/>
                                <w:bCs/>
                              </w:rPr>
                              <w:t>60 633,05 Kč</w:t>
                            </w:r>
                          </w:p>
                        </w:tc>
                      </w:tr>
                    </w:tbl>
                    <w:p w:rsidR="002D3914" w:rsidRDefault="002D391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4615815</wp:posOffset>
                </wp:positionV>
                <wp:extent cx="5955665" cy="375285"/>
                <wp:effectExtent l="0" t="3175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914" w:rsidRDefault="009B545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0"/>
                                <w:b/>
                                <w:bCs/>
                                <w:i/>
                                <w:iCs/>
                              </w:rPr>
                              <w:t>Pozn.:</w:t>
                            </w:r>
                          </w:p>
                          <w:p w:rsidR="002D3914" w:rsidRDefault="009B5456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0"/>
                            <w:r>
                              <w:t xml:space="preserve">Cenová nabídka je platná 2 měsíce od data uvedeného výše. Ceny hodinových sazeb vycházejí z uzavřené servisní smlouvy </w:t>
                            </w:r>
                            <w:r>
                              <w:t>Č.VOKAR143-1-001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.2pt;margin-top:363.45pt;width:468.95pt;height:29.5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H2rQ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" filled="f" stroked="f">
                <v:textbox style="mso-fit-shape-to-text:t" inset="0,0,0,0">
                  <w:txbxContent>
                    <w:p w:rsidR="002D3914" w:rsidRDefault="009B5456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0"/>
                          <w:b/>
                          <w:bCs/>
                          <w:i/>
                          <w:iCs/>
                        </w:rPr>
                        <w:t>Pozn.:</w:t>
                      </w:r>
                    </w:p>
                    <w:p w:rsidR="002D3914" w:rsidRDefault="009B5456">
                      <w:pPr>
                        <w:pStyle w:val="Nadpis1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t xml:space="preserve">Cenová nabídka je platná 2 měsíce od data uvedeného výše. Ceny hodinových sazeb vycházejí z uzavřené servisní smlouvy </w:t>
                      </w:r>
                      <w:r>
                        <w:t>Č.VOKAR143-1-001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914" w:rsidRDefault="002D3914">
      <w:pPr>
        <w:spacing w:line="360" w:lineRule="exact"/>
      </w:pPr>
    </w:p>
    <w:p w:rsidR="002D3914" w:rsidRDefault="002D3914">
      <w:pPr>
        <w:spacing w:line="360" w:lineRule="exact"/>
      </w:pPr>
    </w:p>
    <w:p w:rsidR="002D3914" w:rsidRDefault="002D3914">
      <w:pPr>
        <w:spacing w:line="360" w:lineRule="exact"/>
      </w:pPr>
    </w:p>
    <w:p w:rsidR="002D3914" w:rsidRDefault="002D3914">
      <w:pPr>
        <w:spacing w:line="360" w:lineRule="exact"/>
      </w:pPr>
    </w:p>
    <w:p w:rsidR="002D3914" w:rsidRDefault="002D3914">
      <w:pPr>
        <w:spacing w:line="360" w:lineRule="exact"/>
      </w:pPr>
    </w:p>
    <w:p w:rsidR="002D3914" w:rsidRDefault="002D3914">
      <w:pPr>
        <w:spacing w:line="360" w:lineRule="exact"/>
      </w:pPr>
    </w:p>
    <w:p w:rsidR="002D3914" w:rsidRDefault="002D3914">
      <w:pPr>
        <w:spacing w:line="360" w:lineRule="exact"/>
      </w:pPr>
    </w:p>
    <w:p w:rsidR="002D3914" w:rsidRDefault="002D3914">
      <w:pPr>
        <w:spacing w:line="360" w:lineRule="exact"/>
      </w:pPr>
    </w:p>
    <w:p w:rsidR="002D3914" w:rsidRDefault="002D3914">
      <w:pPr>
        <w:spacing w:line="360" w:lineRule="exact"/>
      </w:pPr>
    </w:p>
    <w:p w:rsidR="002D3914" w:rsidRDefault="002D3914">
      <w:pPr>
        <w:spacing w:line="360" w:lineRule="exact"/>
      </w:pPr>
    </w:p>
    <w:p w:rsidR="002D3914" w:rsidRDefault="002D3914">
      <w:pPr>
        <w:spacing w:line="360" w:lineRule="exact"/>
      </w:pPr>
    </w:p>
    <w:p w:rsidR="002D3914" w:rsidRDefault="002D3914">
      <w:pPr>
        <w:spacing w:line="360" w:lineRule="exact"/>
      </w:pPr>
    </w:p>
    <w:p w:rsidR="002D3914" w:rsidRDefault="002D3914">
      <w:pPr>
        <w:spacing w:line="360" w:lineRule="exact"/>
      </w:pPr>
    </w:p>
    <w:p w:rsidR="002D3914" w:rsidRDefault="002D3914">
      <w:pPr>
        <w:spacing w:line="360" w:lineRule="exact"/>
      </w:pPr>
    </w:p>
    <w:p w:rsidR="002D3914" w:rsidRDefault="002D3914">
      <w:pPr>
        <w:spacing w:line="360" w:lineRule="exact"/>
      </w:pPr>
    </w:p>
    <w:p w:rsidR="002D3914" w:rsidRDefault="002D3914">
      <w:pPr>
        <w:spacing w:line="360" w:lineRule="exact"/>
      </w:pPr>
    </w:p>
    <w:p w:rsidR="002D3914" w:rsidRDefault="002D3914">
      <w:pPr>
        <w:spacing w:line="360" w:lineRule="exact"/>
      </w:pPr>
    </w:p>
    <w:p w:rsidR="002D3914" w:rsidRDefault="002D3914">
      <w:pPr>
        <w:spacing w:line="360" w:lineRule="exact"/>
      </w:pPr>
    </w:p>
    <w:p w:rsidR="002D3914" w:rsidRDefault="002D3914">
      <w:pPr>
        <w:spacing w:line="360" w:lineRule="exact"/>
      </w:pPr>
    </w:p>
    <w:p w:rsidR="002D3914" w:rsidRDefault="002D3914">
      <w:pPr>
        <w:spacing w:line="669" w:lineRule="exact"/>
      </w:pPr>
    </w:p>
    <w:p w:rsidR="002D3914" w:rsidRDefault="002D3914">
      <w:pPr>
        <w:rPr>
          <w:sz w:val="2"/>
          <w:szCs w:val="2"/>
        </w:rPr>
      </w:pPr>
    </w:p>
    <w:sectPr w:rsidR="002D3914">
      <w:type w:val="continuous"/>
      <w:pgSz w:w="11900" w:h="16840"/>
      <w:pgMar w:top="1166" w:right="1102" w:bottom="116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56" w:rsidRDefault="009B5456">
      <w:r>
        <w:separator/>
      </w:r>
    </w:p>
  </w:endnote>
  <w:endnote w:type="continuationSeparator" w:id="0">
    <w:p w:rsidR="009B5456" w:rsidRDefault="009B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56" w:rsidRDefault="009B5456"/>
  </w:footnote>
  <w:footnote w:type="continuationSeparator" w:id="0">
    <w:p w:rsidR="009B5456" w:rsidRDefault="009B54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14"/>
    <w:rsid w:val="002D3914"/>
    <w:rsid w:val="009B5456"/>
    <w:rsid w:val="00E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1E1C7-6FAB-45FA-8742-84C8CE4B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Zkladntext2Nekurzva">
    <w:name w:val="Základní text (2) + 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Nekurzva0">
    <w:name w:val="Základní text (2) + 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4ptNekurzva">
    <w:name w:val="Základní text (2) + 14 pt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0ptNetunNekurzva">
    <w:name w:val="Základní text (2) + 10 pt;Ne 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ptNekurzva">
    <w:name w:val="Základní text (2) + 9 pt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6ptNekurzva">
    <w:name w:val="Základní text (2) + 6 pt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Nekurzva0">
    <w:name w:val="Základní text (2) + 6 pt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9ptNekurzva0">
    <w:name w:val="Základní text (2) + 9 pt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7" w:lineRule="exact"/>
      <w:jc w:val="both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197" w:lineRule="exact"/>
      <w:jc w:val="both"/>
      <w:outlineLvl w:val="0"/>
    </w:pPr>
    <w:rPr>
      <w:rFonts w:ascii="Arial" w:eastAsia="Arial" w:hAnsi="Arial" w:cs="Arial"/>
      <w:b/>
      <w:bCs/>
      <w:i/>
      <w:iCs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73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39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1</cp:revision>
  <cp:lastPrinted>2021-08-13T16:02:00Z</cp:lastPrinted>
  <dcterms:created xsi:type="dcterms:W3CDTF">2021-08-13T16:02:00Z</dcterms:created>
  <dcterms:modified xsi:type="dcterms:W3CDTF">2021-08-13T16:03:00Z</dcterms:modified>
</cp:coreProperties>
</file>