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FD23" w14:textId="24DCA548"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F58E9">
        <w:rPr>
          <w:b/>
          <w:sz w:val="32"/>
          <w:szCs w:val="32"/>
        </w:rPr>
        <w:t>21176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3050F23F" w:rsidR="007E4B42" w:rsidRPr="00D9208C" w:rsidRDefault="00EF7EC9" w:rsidP="007E4B42">
      <w:pPr>
        <w:pStyle w:val="Normlnweb"/>
        <w:shd w:val="clear" w:color="auto" w:fill="FFFFFF"/>
        <w:rPr>
          <w:b/>
        </w:rPr>
      </w:pPr>
      <w:r>
        <w:rPr>
          <w:b/>
        </w:rPr>
        <w:t>2.</w:t>
      </w:r>
      <w:r w:rsidR="00DF58E9">
        <w:rPr>
          <w:b/>
        </w:rPr>
        <w:t xml:space="preserve"> M+T Hříbek Group, s.r.o.</w:t>
      </w:r>
    </w:p>
    <w:p w14:paraId="79B19F1A" w14:textId="2792892C" w:rsidR="00347244" w:rsidRPr="00D9208C" w:rsidRDefault="00347244" w:rsidP="007E4B42">
      <w:pPr>
        <w:pStyle w:val="Normlnweb"/>
        <w:shd w:val="clear" w:color="auto" w:fill="FFFFFF"/>
      </w:pPr>
      <w:r w:rsidRPr="00D9208C">
        <w:t>sídlo:</w:t>
      </w:r>
      <w:r w:rsidR="00DF58E9">
        <w:t xml:space="preserve"> Dyjákovice 365, 671 26 Dyjákovice</w:t>
      </w:r>
    </w:p>
    <w:p w14:paraId="2E31B0D1" w14:textId="59D62A1B" w:rsidR="00287F3D" w:rsidRPr="00D9208C" w:rsidRDefault="00287F3D" w:rsidP="007E4B42">
      <w:pPr>
        <w:pStyle w:val="Normlnweb"/>
        <w:shd w:val="clear" w:color="auto" w:fill="FFFFFF"/>
      </w:pPr>
      <w:r w:rsidRPr="00D9208C">
        <w:t>zapsán:</w:t>
      </w:r>
      <w:r w:rsidR="00DF58E9">
        <w:t xml:space="preserve"> u Krajského soudu v Brně, spisová značka C 111340</w:t>
      </w:r>
    </w:p>
    <w:p w14:paraId="43590BE1" w14:textId="456C4FA7" w:rsidR="00287F3D" w:rsidRPr="00D9208C" w:rsidRDefault="00287F3D" w:rsidP="007E4B42">
      <w:pPr>
        <w:pStyle w:val="Normlnweb"/>
        <w:shd w:val="clear" w:color="auto" w:fill="FFFFFF"/>
      </w:pPr>
      <w:r w:rsidRPr="00D9208C">
        <w:t>zastoupený:</w:t>
      </w:r>
      <w:r w:rsidR="00DF58E9">
        <w:t xml:space="preserve"> Tomášem Hříbkem, jednatelem společnosti</w:t>
      </w:r>
    </w:p>
    <w:p w14:paraId="4A299B4B" w14:textId="2C2BB5B9" w:rsidR="00347244" w:rsidRPr="00D9208C" w:rsidRDefault="00347244" w:rsidP="007E4B42">
      <w:pPr>
        <w:pStyle w:val="Normlnweb"/>
        <w:shd w:val="clear" w:color="auto" w:fill="FFFFFF"/>
      </w:pPr>
      <w:r w:rsidRPr="00D9208C">
        <w:t>IČ</w:t>
      </w:r>
      <w:r w:rsidR="00AC713F">
        <w:t>O</w:t>
      </w:r>
      <w:r w:rsidRPr="00D9208C">
        <w:t>:</w:t>
      </w:r>
      <w:r w:rsidR="00DF58E9">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725B738"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r w:rsidR="0083552B" w:rsidRPr="0083552B">
        <w:t xml:space="preserve">OPRAVA OMÍTEK VČETNĚ VÝMALBY V POSILOVNĚ V OBJEKTU MĚSTSKÝCH LÁZNÍ_ZNOJMO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8192BE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F58E9">
        <w:t>09.08.2021</w:t>
      </w:r>
      <w:r w:rsidRPr="00D9208C">
        <w:t>,</w:t>
      </w:r>
    </w:p>
    <w:p w14:paraId="6F83EEAA" w14:textId="59650B38" w:rsidR="00006FE9" w:rsidRPr="00D9208C" w:rsidRDefault="00006FE9" w:rsidP="00EF7EC9">
      <w:pPr>
        <w:pStyle w:val="Normlnweb"/>
        <w:numPr>
          <w:ilvl w:val="0"/>
          <w:numId w:val="20"/>
        </w:numPr>
        <w:shd w:val="clear" w:color="auto" w:fill="FFFFFF"/>
        <w:jc w:val="both"/>
      </w:pPr>
      <w:r w:rsidRPr="00D9208C">
        <w:t xml:space="preserve">nabídka zhotovitele ze dne </w:t>
      </w:r>
      <w:r w:rsidR="00DF58E9">
        <w:t>09.08.2021</w:t>
      </w:r>
      <w:r w:rsidRPr="00D9208C">
        <w:t>,</w:t>
      </w:r>
    </w:p>
    <w:p w14:paraId="3367E4CC" w14:textId="07E1759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F58E9">
        <w:t>09.08.2021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3667816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3552B">
        <w:t>20</w:t>
      </w:r>
      <w:r w:rsidR="004F33F1">
        <w:t>.0</w:t>
      </w:r>
      <w:r w:rsidR="0083552B">
        <w:t>8</w:t>
      </w:r>
      <w:r w:rsidR="004F33F1">
        <w:t>.</w:t>
      </w:r>
      <w:r w:rsidR="00833AE9">
        <w:t>2021</w:t>
      </w:r>
    </w:p>
    <w:p w14:paraId="07C0BA54" w14:textId="491E1FB8"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3552B">
        <w:t>20</w:t>
      </w:r>
      <w:r w:rsidR="00833AE9">
        <w:t>.0</w:t>
      </w:r>
      <w:r w:rsidR="0083552B">
        <w:t>8</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8E4FDB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F33F1">
        <w:t>náměstí Svobody 15</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E429BD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F58E9">
        <w:t>153.428</w:t>
      </w:r>
      <w:r w:rsidR="00721575" w:rsidRPr="00D9208C">
        <w:t xml:space="preserve"> Kč, (slovy </w:t>
      </w:r>
      <w:r w:rsidR="00DF58E9">
        <w:t>jedno sto padesát tři tisíc čtyři sta dvacet osm</w:t>
      </w:r>
      <w:r w:rsidR="00721575" w:rsidRPr="00D9208C">
        <w:t xml:space="preserve"> korun českých), včetně DPH. Tato cena</w:t>
      </w:r>
      <w:r w:rsidR="00DF58E9">
        <w:t xml:space="preserve"> </w:t>
      </w:r>
      <w:r w:rsidRPr="00D9208C">
        <w:t>je</w:t>
      </w:r>
      <w:r w:rsidR="00DF58E9">
        <w:t xml:space="preserve"> </w:t>
      </w:r>
      <w:r w:rsidRPr="00D9208C">
        <w:t>uvedena</w:t>
      </w:r>
      <w:r w:rsidR="00DF58E9">
        <w:t xml:space="preserve"> </w:t>
      </w:r>
      <w:r w:rsidRPr="00D9208C">
        <w:t>jako</w:t>
      </w:r>
      <w:r w:rsidR="00DF58E9">
        <w:t xml:space="preserve"> </w:t>
      </w:r>
      <w:r w:rsidRPr="00D9208C">
        <w:t>nejvýše</w:t>
      </w:r>
      <w:r w:rsidR="00DF58E9">
        <w:t xml:space="preserve"> </w:t>
      </w:r>
      <w:r w:rsidRPr="00D9208C">
        <w:t>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6E79B06"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DF58E9">
        <w:rPr>
          <w:b/>
        </w:rPr>
        <w:t xml:space="preserve"> 126.800</w:t>
      </w:r>
      <w:r w:rsidR="004F632A" w:rsidRPr="00D9208C">
        <w:rPr>
          <w:b/>
        </w:rPr>
        <w:t>,- Kč</w:t>
      </w:r>
    </w:p>
    <w:p w14:paraId="70A5E0EF" w14:textId="4A08E727" w:rsidR="005967EE" w:rsidRPr="00D9208C" w:rsidRDefault="005967EE" w:rsidP="003C716B">
      <w:pPr>
        <w:pStyle w:val="Normlnweb"/>
        <w:shd w:val="clear" w:color="auto" w:fill="FFFFFF"/>
        <w:ind w:left="426" w:hanging="426"/>
        <w:rPr>
          <w:b/>
        </w:rPr>
      </w:pPr>
      <w:r w:rsidRPr="00D9208C">
        <w:rPr>
          <w:b/>
        </w:rPr>
        <w:br/>
        <w:t xml:space="preserve">DPH </w:t>
      </w:r>
      <w:r w:rsidR="009C749F">
        <w:rPr>
          <w:b/>
        </w:rPr>
        <w:t>21</w:t>
      </w:r>
      <w:r w:rsidRPr="00D9208C">
        <w:rPr>
          <w:b/>
        </w:rPr>
        <w:t>%</w:t>
      </w:r>
      <w:r w:rsidR="00DF58E9">
        <w:rPr>
          <w:b/>
        </w:rPr>
        <w:t xml:space="preserve">             26.628</w:t>
      </w:r>
      <w:r w:rsidR="007E512E" w:rsidRPr="00D9208C">
        <w:rPr>
          <w:b/>
        </w:rPr>
        <w:t>,-</w:t>
      </w:r>
      <w:r w:rsidR="001700CD" w:rsidRPr="00D9208C">
        <w:rPr>
          <w:b/>
        </w:rPr>
        <w:t xml:space="preserve"> </w:t>
      </w:r>
      <w:r w:rsidRPr="00D9208C">
        <w:rPr>
          <w:b/>
        </w:rPr>
        <w:t>Kč</w:t>
      </w:r>
    </w:p>
    <w:p w14:paraId="26B32F61" w14:textId="3E2F1279" w:rsidR="00C03739" w:rsidRPr="00D9208C" w:rsidRDefault="005967EE" w:rsidP="003C716B">
      <w:pPr>
        <w:pStyle w:val="Normlnweb"/>
        <w:shd w:val="clear" w:color="auto" w:fill="FFFFFF"/>
        <w:ind w:left="426" w:hanging="426"/>
      </w:pPr>
      <w:r w:rsidRPr="00D9208C">
        <w:rPr>
          <w:b/>
        </w:rPr>
        <w:br/>
        <w:t xml:space="preserve">Celková cena včetně DPH </w:t>
      </w:r>
      <w:r w:rsidR="00DF58E9">
        <w:rPr>
          <w:b/>
        </w:rPr>
        <w:t xml:space="preserve">  153.428</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4B7A4D65"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F58E9" w:rsidRPr="00DF58E9">
        <w:t xml:space="preserve"> </w:t>
      </w:r>
      <w:r w:rsidR="00DF58E9">
        <w:t>jedno sto padesát tři tisíc čtyři sta dvacet osm</w:t>
      </w:r>
      <w:r w:rsidR="00DF58E9"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63256DC3"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lastRenderedPageBreak/>
        <w:t xml:space="preserve">Cena za dílo bude hrazena na základě </w:t>
      </w:r>
      <w:r w:rsidR="00EA5E43">
        <w:rPr>
          <w:color w:val="000000"/>
        </w:rPr>
        <w:t>konečné</w:t>
      </w:r>
      <w:r w:rsidRPr="00D9208C">
        <w:rPr>
          <w:color w:val="000000"/>
        </w:rPr>
        <w:t xml:space="preserve"> faktur</w:t>
      </w:r>
      <w:r w:rsidR="00EA5E43">
        <w:rPr>
          <w:color w:val="000000"/>
        </w:rPr>
        <w:t>y</w:t>
      </w:r>
      <w:r w:rsidRPr="00D9208C">
        <w:rPr>
          <w:color w:val="000000"/>
        </w:rPr>
        <w:t xml:space="preserve"> </w:t>
      </w:r>
      <w:r w:rsidR="00D066CC">
        <w:rPr>
          <w:color w:val="000000"/>
        </w:rPr>
        <w:t>vystav</w:t>
      </w:r>
      <w:r w:rsidR="00EA5E43">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00EA5E43">
        <w:rPr>
          <w:color w:val="000000"/>
        </w:rPr>
        <w:t>b</w:t>
      </w:r>
      <w:r w:rsidRPr="00D066CC">
        <w:rPr>
          <w:color w:val="000000"/>
        </w:rPr>
        <w:t xml:space="preserve">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lastRenderedPageBreak/>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lastRenderedPageBreak/>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lastRenderedPageBreak/>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03C9908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F9511C">
        <w:rPr>
          <w:rFonts w:ascii="Times New Roman" w:hAnsi="Times New Roman" w:cs="Times New Roman"/>
        </w:rPr>
        <w:t>Tomáš Hříbek</w:t>
      </w:r>
    </w:p>
    <w:p w14:paraId="11D301E2" w14:textId="1617B39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F9511C">
        <w:rPr>
          <w:rFonts w:ascii="Times New Roman" w:hAnsi="Times New Roman" w:cs="Times New Roman"/>
        </w:rPr>
        <w:t xml:space="preserve">                                      M+T Hříbek Group, s.r.o.</w:t>
      </w:r>
    </w:p>
    <w:p w14:paraId="66FBF565" w14:textId="33F0D90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F9511C">
        <w:rPr>
          <w:rFonts w:ascii="Times New Roman" w:hAnsi="Times New Roman" w:cs="Times New Roman"/>
        </w:rPr>
        <w:t xml:space="preserve">                        jednatel společnosti</w:t>
      </w:r>
      <w:hyperlink r:id="rId7"/>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3E71F7BF" w:rsidR="00E2014D" w:rsidRDefault="00E2014D" w:rsidP="007E4B42">
      <w:pPr>
        <w:pStyle w:val="Normlnweb"/>
        <w:shd w:val="clear" w:color="auto" w:fill="FFFFFF"/>
      </w:pPr>
    </w:p>
    <w:p w14:paraId="353A39EC" w14:textId="15CCDCEB" w:rsidR="003147D5" w:rsidRDefault="003147D5" w:rsidP="007E4B42">
      <w:pPr>
        <w:pStyle w:val="Normlnweb"/>
        <w:shd w:val="clear" w:color="auto" w:fill="FFFFFF"/>
      </w:pPr>
    </w:p>
    <w:p w14:paraId="6F43D01A" w14:textId="17936025" w:rsidR="003147D5" w:rsidRDefault="003147D5" w:rsidP="007E4B42">
      <w:pPr>
        <w:pStyle w:val="Normlnweb"/>
        <w:shd w:val="clear" w:color="auto" w:fill="FFFFFF"/>
      </w:pPr>
    </w:p>
    <w:p w14:paraId="0BDC3819" w14:textId="1A60C398" w:rsidR="003147D5" w:rsidRDefault="003147D5" w:rsidP="007E4B42">
      <w:pPr>
        <w:pStyle w:val="Normlnweb"/>
        <w:shd w:val="clear" w:color="auto" w:fill="FFFFFF"/>
      </w:pPr>
    </w:p>
    <w:p w14:paraId="0D3C4DA7" w14:textId="5D7BB251" w:rsidR="003147D5" w:rsidRDefault="003147D5" w:rsidP="007E4B42">
      <w:pPr>
        <w:pStyle w:val="Normlnweb"/>
        <w:shd w:val="clear" w:color="auto" w:fill="FFFFFF"/>
      </w:pPr>
    </w:p>
    <w:p w14:paraId="6D74C589" w14:textId="33CAF921" w:rsidR="003147D5" w:rsidRDefault="003147D5" w:rsidP="007E4B42">
      <w:pPr>
        <w:pStyle w:val="Normlnweb"/>
        <w:shd w:val="clear" w:color="auto" w:fill="FFFFFF"/>
      </w:pPr>
    </w:p>
    <w:p w14:paraId="0CC4313F" w14:textId="5DA1F196" w:rsidR="003147D5" w:rsidRDefault="003147D5" w:rsidP="007E4B42">
      <w:pPr>
        <w:pStyle w:val="Normlnweb"/>
        <w:shd w:val="clear" w:color="auto" w:fill="FFFFFF"/>
      </w:pPr>
    </w:p>
    <w:p w14:paraId="28BDEE12" w14:textId="1962F591" w:rsidR="003147D5" w:rsidRDefault="003147D5" w:rsidP="007E4B42">
      <w:pPr>
        <w:pStyle w:val="Normlnweb"/>
        <w:shd w:val="clear" w:color="auto" w:fill="FFFFFF"/>
      </w:pPr>
    </w:p>
    <w:p w14:paraId="04738B07" w14:textId="5FA94CBB" w:rsidR="003147D5" w:rsidRDefault="003147D5" w:rsidP="007E4B42">
      <w:pPr>
        <w:pStyle w:val="Normlnweb"/>
        <w:shd w:val="clear" w:color="auto" w:fill="FFFFFF"/>
      </w:pPr>
    </w:p>
    <w:p w14:paraId="7CF17CD1" w14:textId="574E6ACA" w:rsidR="003147D5" w:rsidRDefault="003147D5" w:rsidP="007E4B42">
      <w:pPr>
        <w:pStyle w:val="Normlnweb"/>
        <w:shd w:val="clear" w:color="auto" w:fill="FFFFFF"/>
      </w:pPr>
    </w:p>
    <w:p w14:paraId="7663B3CD" w14:textId="69F5B94E" w:rsidR="003147D5" w:rsidRDefault="003147D5" w:rsidP="007E4B42">
      <w:pPr>
        <w:pStyle w:val="Normlnweb"/>
        <w:shd w:val="clear" w:color="auto" w:fill="FFFFFF"/>
      </w:pPr>
    </w:p>
    <w:p w14:paraId="12D2CCAA" w14:textId="3C025BBE" w:rsidR="003147D5" w:rsidRDefault="003147D5" w:rsidP="007E4B42">
      <w:pPr>
        <w:pStyle w:val="Normlnweb"/>
        <w:shd w:val="clear" w:color="auto" w:fill="FFFFFF"/>
      </w:pPr>
    </w:p>
    <w:p w14:paraId="41865487" w14:textId="596583FA" w:rsidR="003147D5" w:rsidRDefault="003147D5" w:rsidP="007E4B42">
      <w:pPr>
        <w:pStyle w:val="Normlnweb"/>
        <w:shd w:val="clear" w:color="auto" w:fill="FFFFFF"/>
      </w:pPr>
    </w:p>
    <w:p w14:paraId="2684EBDB" w14:textId="545908D3" w:rsidR="003147D5" w:rsidRDefault="003147D5" w:rsidP="007E4B42">
      <w:pPr>
        <w:pStyle w:val="Normlnweb"/>
        <w:shd w:val="clear" w:color="auto" w:fill="FFFFFF"/>
      </w:pPr>
    </w:p>
    <w:p w14:paraId="76B45F70" w14:textId="00BE5543" w:rsidR="003147D5" w:rsidRDefault="003147D5" w:rsidP="007E4B42">
      <w:pPr>
        <w:pStyle w:val="Normlnweb"/>
        <w:shd w:val="clear" w:color="auto" w:fill="FFFFFF"/>
      </w:pPr>
    </w:p>
    <w:p w14:paraId="20D98B56" w14:textId="54C32B39" w:rsidR="003147D5" w:rsidRDefault="003147D5" w:rsidP="007E4B42">
      <w:pPr>
        <w:pStyle w:val="Normlnweb"/>
        <w:shd w:val="clear" w:color="auto" w:fill="FFFFFF"/>
      </w:pPr>
    </w:p>
    <w:p w14:paraId="5E5E0BE6" w14:textId="58FB6526" w:rsidR="003147D5" w:rsidRDefault="003147D5" w:rsidP="007E4B42">
      <w:pPr>
        <w:pStyle w:val="Normlnweb"/>
        <w:shd w:val="clear" w:color="auto" w:fill="FFFFFF"/>
      </w:pPr>
    </w:p>
    <w:p w14:paraId="3F64408A" w14:textId="040CD0E4" w:rsidR="003147D5" w:rsidRDefault="003147D5" w:rsidP="007E4B42">
      <w:pPr>
        <w:pStyle w:val="Normlnweb"/>
        <w:shd w:val="clear" w:color="auto" w:fill="FFFFFF"/>
      </w:pPr>
    </w:p>
    <w:p w14:paraId="7AB67DBC" w14:textId="46029D5E" w:rsidR="003147D5" w:rsidRDefault="003147D5" w:rsidP="007E4B42">
      <w:pPr>
        <w:pStyle w:val="Normlnweb"/>
        <w:shd w:val="clear" w:color="auto" w:fill="FFFFFF"/>
      </w:pPr>
    </w:p>
    <w:p w14:paraId="6D5BF397" w14:textId="4D244D3E" w:rsidR="003147D5" w:rsidRDefault="003147D5" w:rsidP="007E4B42">
      <w:pPr>
        <w:pStyle w:val="Normlnweb"/>
        <w:shd w:val="clear" w:color="auto" w:fill="FFFFFF"/>
      </w:pPr>
    </w:p>
    <w:p w14:paraId="04B419D8" w14:textId="0C50308A" w:rsidR="003147D5" w:rsidRDefault="003147D5" w:rsidP="007E4B42">
      <w:pPr>
        <w:pStyle w:val="Normlnweb"/>
        <w:shd w:val="clear" w:color="auto" w:fill="FFFFFF"/>
      </w:pPr>
    </w:p>
    <w:p w14:paraId="7B62D307" w14:textId="47D511C5" w:rsidR="003147D5" w:rsidRDefault="003147D5" w:rsidP="003147D5">
      <w:pPr>
        <w:pStyle w:val="Normlnweb"/>
        <w:shd w:val="clear" w:color="auto" w:fill="FFFFFF"/>
        <w:jc w:val="right"/>
      </w:pPr>
      <w:r>
        <w:lastRenderedPageBreak/>
        <w:t>Příloha č. 1</w:t>
      </w:r>
    </w:p>
    <w:p w14:paraId="54178C68" w14:textId="3E147AD4" w:rsidR="003147D5" w:rsidRDefault="003147D5" w:rsidP="003147D5">
      <w:pPr>
        <w:pStyle w:val="Normlnweb"/>
        <w:shd w:val="clear" w:color="auto" w:fill="FFFFFF"/>
        <w:jc w:val="right"/>
      </w:pPr>
      <w:r w:rsidRPr="003147D5">
        <w:rPr>
          <w:noProof/>
        </w:rPr>
        <w:drawing>
          <wp:inline distT="0" distB="0" distL="0" distR="0" wp14:anchorId="7A0C39A1" wp14:editId="18CF7322">
            <wp:extent cx="6069595" cy="85725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950" cy="8574414"/>
                    </a:xfrm>
                    <a:prstGeom prst="rect">
                      <a:avLst/>
                    </a:prstGeom>
                    <a:noFill/>
                    <a:ln>
                      <a:noFill/>
                    </a:ln>
                  </pic:spPr>
                </pic:pic>
              </a:graphicData>
            </a:graphic>
          </wp:inline>
        </w:drawing>
      </w:r>
    </w:p>
    <w:p w14:paraId="7E4A9C83" w14:textId="0F633BAA" w:rsidR="003147D5" w:rsidRDefault="003147D5" w:rsidP="007E4B42">
      <w:pPr>
        <w:pStyle w:val="Normlnweb"/>
        <w:shd w:val="clear" w:color="auto" w:fill="FFFFFF"/>
      </w:pPr>
    </w:p>
    <w:p w14:paraId="6CF495CA" w14:textId="325250C3" w:rsidR="003147D5" w:rsidRDefault="003147D5" w:rsidP="003147D5">
      <w:pPr>
        <w:pStyle w:val="Normlnweb"/>
        <w:shd w:val="clear" w:color="auto" w:fill="FFFFFF"/>
        <w:jc w:val="right"/>
      </w:pPr>
      <w:r>
        <w:t>Příloha č. 2</w:t>
      </w:r>
    </w:p>
    <w:p w14:paraId="4B78D435" w14:textId="77777777" w:rsidR="003147D5" w:rsidRDefault="003147D5" w:rsidP="003147D5">
      <w:pPr>
        <w:jc w:val="center"/>
        <w:rPr>
          <w:sz w:val="32"/>
          <w:szCs w:val="32"/>
        </w:rPr>
      </w:pPr>
    </w:p>
    <w:p w14:paraId="49DAB78D" w14:textId="3C8167D3" w:rsidR="003147D5" w:rsidRDefault="003147D5" w:rsidP="003147D5">
      <w:pPr>
        <w:jc w:val="center"/>
        <w:rPr>
          <w:rFonts w:asciiTheme="minorHAnsi" w:eastAsiaTheme="minorHAnsi" w:hAnsiTheme="minorHAnsi"/>
          <w:sz w:val="32"/>
          <w:szCs w:val="32"/>
        </w:rPr>
      </w:pPr>
      <w:r>
        <w:rPr>
          <w:sz w:val="32"/>
          <w:szCs w:val="32"/>
        </w:rPr>
        <w:t>Závazný postup prací</w:t>
      </w:r>
    </w:p>
    <w:p w14:paraId="689CCD22" w14:textId="77777777" w:rsidR="003147D5" w:rsidRDefault="003147D5" w:rsidP="003147D5">
      <w:pPr>
        <w:rPr>
          <w:sz w:val="32"/>
          <w:szCs w:val="32"/>
        </w:rPr>
      </w:pPr>
    </w:p>
    <w:p w14:paraId="6276845D" w14:textId="77777777" w:rsidR="003147D5" w:rsidRDefault="003147D5" w:rsidP="003147D5">
      <w:pPr>
        <w:rPr>
          <w:sz w:val="32"/>
          <w:szCs w:val="32"/>
        </w:rPr>
      </w:pPr>
      <w:r>
        <w:rPr>
          <w:sz w:val="32"/>
          <w:szCs w:val="32"/>
        </w:rPr>
        <w:t>16.8.2021</w:t>
      </w:r>
      <w:r>
        <w:rPr>
          <w:sz w:val="32"/>
          <w:szCs w:val="32"/>
        </w:rPr>
        <w:tab/>
      </w:r>
      <w:r>
        <w:rPr>
          <w:sz w:val="32"/>
          <w:szCs w:val="32"/>
        </w:rPr>
        <w:tab/>
      </w:r>
      <w:r>
        <w:rPr>
          <w:sz w:val="32"/>
          <w:szCs w:val="32"/>
        </w:rPr>
        <w:tab/>
        <w:t>přípravné práce</w:t>
      </w:r>
    </w:p>
    <w:p w14:paraId="77C0DD04" w14:textId="77777777" w:rsidR="003147D5" w:rsidRDefault="003147D5" w:rsidP="003147D5">
      <w:pPr>
        <w:rPr>
          <w:sz w:val="32"/>
          <w:szCs w:val="32"/>
        </w:rPr>
      </w:pPr>
      <w:r>
        <w:rPr>
          <w:sz w:val="32"/>
          <w:szCs w:val="32"/>
        </w:rPr>
        <w:t>17.8. – 18.8.2021</w:t>
      </w:r>
      <w:r>
        <w:rPr>
          <w:sz w:val="32"/>
          <w:szCs w:val="32"/>
        </w:rPr>
        <w:tab/>
        <w:t>oprava a stavební úpravy</w:t>
      </w:r>
    </w:p>
    <w:p w14:paraId="3CEBDE9C" w14:textId="77777777" w:rsidR="003147D5" w:rsidRDefault="003147D5" w:rsidP="003147D5">
      <w:pPr>
        <w:rPr>
          <w:sz w:val="32"/>
          <w:szCs w:val="32"/>
        </w:rPr>
      </w:pPr>
      <w:r>
        <w:rPr>
          <w:sz w:val="32"/>
          <w:szCs w:val="32"/>
        </w:rPr>
        <w:t>19.8.2021</w:t>
      </w:r>
      <w:r>
        <w:rPr>
          <w:sz w:val="32"/>
          <w:szCs w:val="32"/>
        </w:rPr>
        <w:tab/>
      </w:r>
      <w:r>
        <w:rPr>
          <w:sz w:val="32"/>
          <w:szCs w:val="32"/>
        </w:rPr>
        <w:tab/>
      </w:r>
      <w:r>
        <w:rPr>
          <w:sz w:val="32"/>
          <w:szCs w:val="32"/>
        </w:rPr>
        <w:tab/>
        <w:t>úklid po práci</w:t>
      </w:r>
    </w:p>
    <w:p w14:paraId="1AF114E5" w14:textId="77777777" w:rsidR="003147D5" w:rsidRPr="00D9208C" w:rsidRDefault="003147D5" w:rsidP="003147D5">
      <w:pPr>
        <w:pStyle w:val="Normlnweb"/>
        <w:shd w:val="clear" w:color="auto" w:fill="FFFFFF"/>
        <w:jc w:val="right"/>
      </w:pPr>
    </w:p>
    <w:sectPr w:rsidR="003147D5" w:rsidRPr="00D9208C"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9BCB" w14:textId="77777777" w:rsidR="0058024F" w:rsidRDefault="0058024F" w:rsidP="003147D5">
      <w:pPr>
        <w:spacing w:after="0" w:line="240" w:lineRule="auto"/>
      </w:pPr>
      <w:r>
        <w:separator/>
      </w:r>
    </w:p>
  </w:endnote>
  <w:endnote w:type="continuationSeparator" w:id="0">
    <w:p w14:paraId="447AC15D" w14:textId="77777777" w:rsidR="0058024F" w:rsidRDefault="0058024F" w:rsidP="0031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C140" w14:textId="77777777" w:rsidR="0058024F" w:rsidRDefault="0058024F" w:rsidP="003147D5">
      <w:pPr>
        <w:spacing w:after="0" w:line="240" w:lineRule="auto"/>
      </w:pPr>
      <w:r>
        <w:separator/>
      </w:r>
    </w:p>
  </w:footnote>
  <w:footnote w:type="continuationSeparator" w:id="0">
    <w:p w14:paraId="4346D93C" w14:textId="77777777" w:rsidR="0058024F" w:rsidRDefault="0058024F" w:rsidP="0031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147D5"/>
    <w:rsid w:val="00335EB5"/>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8024F"/>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DF58E9"/>
    <w:rsid w:val="00E2014D"/>
    <w:rsid w:val="00E402E4"/>
    <w:rsid w:val="00E4379D"/>
    <w:rsid w:val="00E572F8"/>
    <w:rsid w:val="00E72849"/>
    <w:rsid w:val="00EA30A6"/>
    <w:rsid w:val="00EA5E43"/>
    <w:rsid w:val="00EF7EC9"/>
    <w:rsid w:val="00F3737C"/>
    <w:rsid w:val="00F41789"/>
    <w:rsid w:val="00F70B8E"/>
    <w:rsid w:val="00F95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3147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7D5"/>
    <w:rPr>
      <w:rFonts w:ascii="Calibri" w:eastAsia="Calibri" w:hAnsi="Calibri" w:cs="Times New Roman"/>
    </w:rPr>
  </w:style>
  <w:style w:type="paragraph" w:styleId="Zpat">
    <w:name w:val="footer"/>
    <w:basedOn w:val="Normln"/>
    <w:link w:val="ZpatChar"/>
    <w:uiPriority w:val="99"/>
    <w:unhideWhenUsed/>
    <w:rsid w:val="003147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7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51238433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62130209">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2886</Words>
  <Characters>17028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Kristýna Šimková</cp:lastModifiedBy>
  <cp:revision>2</cp:revision>
  <cp:lastPrinted>2021-08-12T04:43:00Z</cp:lastPrinted>
  <dcterms:created xsi:type="dcterms:W3CDTF">2021-08-12T11:10:00Z</dcterms:created>
  <dcterms:modified xsi:type="dcterms:W3CDTF">2021-08-12T11:10:00Z</dcterms:modified>
</cp:coreProperties>
</file>