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2D9302" w14:textId="77777777" w:rsidR="006C094F" w:rsidRDefault="00083C2A">
      <w:pPr>
        <w:tabs>
          <w:tab w:val="center" w:pos="4626"/>
        </w:tabs>
        <w:spacing w:after="0"/>
        <w:ind w:left="-1053"/>
      </w:pPr>
      <w:bookmarkStart w:id="0" w:name="_GoBack"/>
      <w:bookmarkEnd w:id="0"/>
      <w:r>
        <w:rPr>
          <w:noProof/>
        </w:rPr>
        <w:drawing>
          <wp:inline distT="0" distB="0" distL="0" distR="0" wp14:anchorId="302D93D4" wp14:editId="302D93D5">
            <wp:extent cx="1117421" cy="1534770"/>
            <wp:effectExtent l="0" t="0" r="0" b="0"/>
            <wp:docPr id="776" name="Picture 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7421" cy="15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</w:rPr>
        <w:tab/>
        <w:t>l)</w:t>
      </w:r>
      <w:proofErr w:type="spellStart"/>
      <w:r>
        <w:rPr>
          <w:rFonts w:ascii="Times New Roman" w:eastAsia="Times New Roman" w:hAnsi="Times New Roman" w:cs="Times New Roman"/>
          <w:sz w:val="32"/>
        </w:rPr>
        <w:t>odatel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€ č. I ke </w:t>
      </w:r>
      <w:proofErr w:type="spellStart"/>
      <w:r>
        <w:rPr>
          <w:rFonts w:ascii="Times New Roman" w:eastAsia="Times New Roman" w:hAnsi="Times New Roman" w:cs="Times New Roman"/>
          <w:sz w:val="32"/>
        </w:rPr>
        <w:t>Smlouvč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o dílo</w:t>
      </w:r>
    </w:p>
    <w:p w14:paraId="302D9303" w14:textId="77777777" w:rsidR="006C094F" w:rsidRDefault="00083C2A">
      <w:pPr>
        <w:tabs>
          <w:tab w:val="center" w:pos="7613"/>
        </w:tabs>
        <w:spacing w:after="363" w:line="264" w:lineRule="auto"/>
      </w:pPr>
      <w:r>
        <w:rPr>
          <w:rFonts w:ascii="Times New Roman" w:eastAsia="Times New Roman" w:hAnsi="Times New Roman" w:cs="Times New Roman"/>
          <w:sz w:val="24"/>
        </w:rPr>
        <w:t xml:space="preserve">Číslo </w:t>
      </w:r>
      <w:proofErr w:type="spellStart"/>
      <w:r>
        <w:rPr>
          <w:rFonts w:ascii="Times New Roman" w:eastAsia="Times New Roman" w:hAnsi="Times New Roman" w:cs="Times New Roman"/>
          <w:sz w:val="24"/>
        </w:rPr>
        <w:t>obiednatele</w:t>
      </w:r>
      <w:proofErr w:type="spellEnd"/>
      <w:r>
        <w:rPr>
          <w:rFonts w:ascii="Times New Roman" w:eastAsia="Times New Roman" w:hAnsi="Times New Roman" w:cs="Times New Roman"/>
          <w:sz w:val="24"/>
        </w:rPr>
        <w:t>: -</w:t>
      </w:r>
      <w:r>
        <w:rPr>
          <w:rFonts w:ascii="Times New Roman" w:eastAsia="Times New Roman" w:hAnsi="Times New Roman" w:cs="Times New Roman"/>
          <w:sz w:val="24"/>
        </w:rPr>
        <w:tab/>
        <w:t>číslo zhotovitele: -</w:t>
      </w:r>
    </w:p>
    <w:p w14:paraId="302D9304" w14:textId="77777777" w:rsidR="006C094F" w:rsidRDefault="00083C2A">
      <w:pPr>
        <w:spacing w:after="338"/>
        <w:ind w:left="153" w:hanging="10"/>
        <w:jc w:val="center"/>
      </w:pPr>
      <w:r>
        <w:rPr>
          <w:rFonts w:ascii="Times New Roman" w:eastAsia="Times New Roman" w:hAnsi="Times New Roman" w:cs="Times New Roman"/>
        </w:rPr>
        <w:t>ze dne 8. 6. 2021 na zhotovení stavby</w:t>
      </w:r>
    </w:p>
    <w:p w14:paraId="302D9305" w14:textId="77777777" w:rsidR="006C094F" w:rsidRDefault="00083C2A">
      <w:pPr>
        <w:spacing w:after="243"/>
        <w:ind w:left="158" w:hanging="10"/>
        <w:jc w:val="center"/>
      </w:pPr>
      <w:r>
        <w:rPr>
          <w:rFonts w:ascii="Times New Roman" w:eastAsia="Times New Roman" w:hAnsi="Times New Roman" w:cs="Times New Roman"/>
          <w:sz w:val="30"/>
        </w:rPr>
        <w:t>„MŠ Drašarova - oprava plotu”</w:t>
      </w:r>
    </w:p>
    <w:p w14:paraId="302D9306" w14:textId="77777777" w:rsidR="006C094F" w:rsidRDefault="00083C2A">
      <w:pPr>
        <w:spacing w:after="159"/>
        <w:ind w:left="158" w:hanging="10"/>
        <w:jc w:val="center"/>
      </w:pPr>
      <w:r>
        <w:rPr>
          <w:rFonts w:ascii="Times New Roman" w:eastAsia="Times New Roman" w:hAnsi="Times New Roman" w:cs="Times New Roman"/>
          <w:sz w:val="30"/>
        </w:rPr>
        <w:t>Smluvní strany</w:t>
      </w:r>
    </w:p>
    <w:p w14:paraId="302D9307" w14:textId="77777777" w:rsidR="006C094F" w:rsidRDefault="00083C2A">
      <w:pPr>
        <w:spacing w:after="31"/>
        <w:ind w:left="76" w:hanging="10"/>
      </w:pPr>
      <w:r>
        <w:rPr>
          <w:rFonts w:ascii="Times New Roman" w:eastAsia="Times New Roman" w:hAnsi="Times New Roman" w:cs="Times New Roman"/>
          <w:sz w:val="26"/>
        </w:rPr>
        <w:t>Objednatel:</w:t>
      </w:r>
    </w:p>
    <w:p w14:paraId="302D9308" w14:textId="77777777" w:rsidR="006C094F" w:rsidRDefault="00083C2A">
      <w:pPr>
        <w:spacing w:after="0" w:line="341" w:lineRule="auto"/>
        <w:ind w:left="71" w:right="2631" w:hanging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Mateřská Škola Beroun, Drašarova 1447, příspěvková organizace sídlo: Drašarova čp. 1447, 266 Ol Beroun zastoupený: Naděždou Železnou, ředitelkou školy bank. spojeni: </w:t>
      </w:r>
      <w:proofErr w:type="spellStart"/>
      <w:r>
        <w:rPr>
          <w:rFonts w:ascii="Times New Roman" w:eastAsia="Times New Roman" w:hAnsi="Times New Roman" w:cs="Times New Roman"/>
          <w:sz w:val="24"/>
        </w:rPr>
        <w:t>Konłerční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banka a.s.</w:t>
      </w:r>
    </w:p>
    <w:p w14:paraId="302D9309" w14:textId="77777777" w:rsidR="006C094F" w:rsidRDefault="00083C2A">
      <w:pPr>
        <w:spacing w:after="96" w:line="264" w:lineRule="auto"/>
        <w:ind w:left="71" w:right="5170" w:hanging="5"/>
        <w:jc w:val="both"/>
      </w:pPr>
      <w:r>
        <w:rPr>
          <w:rFonts w:ascii="Times New Roman" w:eastAsia="Times New Roman" w:hAnsi="Times New Roman" w:cs="Times New Roman"/>
          <w:sz w:val="24"/>
        </w:rPr>
        <w:t>číslo účtu:</w:t>
      </w:r>
      <w:r>
        <w:rPr>
          <w:rFonts w:ascii="Times New Roman" w:eastAsia="Times New Roman" w:hAnsi="Times New Roman" w:cs="Times New Roman"/>
          <w:sz w:val="24"/>
        </w:rPr>
        <w:tab/>
        <w:t>5 1-4867190247/01 OO IČO:</w:t>
      </w:r>
      <w:r>
        <w:rPr>
          <w:rFonts w:ascii="Times New Roman" w:eastAsia="Times New Roman" w:hAnsi="Times New Roman" w:cs="Times New Roman"/>
          <w:sz w:val="24"/>
        </w:rPr>
        <w:tab/>
        <w:t>70974969</w:t>
      </w:r>
    </w:p>
    <w:p w14:paraId="302D930A" w14:textId="77777777" w:rsidR="006C094F" w:rsidRDefault="00083C2A">
      <w:pPr>
        <w:spacing w:after="66" w:line="264" w:lineRule="auto"/>
        <w:ind w:left="71" w:hanging="5"/>
        <w:jc w:val="both"/>
      </w:pPr>
      <w:r>
        <w:rPr>
          <w:rFonts w:ascii="Times New Roman" w:eastAsia="Times New Roman" w:hAnsi="Times New Roman" w:cs="Times New Roman"/>
          <w:sz w:val="24"/>
        </w:rPr>
        <w:t>DIČ:</w:t>
      </w:r>
    </w:p>
    <w:p w14:paraId="302D930B" w14:textId="77777777" w:rsidR="006C094F" w:rsidRDefault="00083C2A">
      <w:pPr>
        <w:spacing w:after="310" w:line="336" w:lineRule="auto"/>
        <w:ind w:left="54" w:right="4354" w:hanging="5"/>
      </w:pPr>
      <w:r>
        <w:rPr>
          <w:rFonts w:ascii="Times New Roman" w:eastAsia="Times New Roman" w:hAnsi="Times New Roman" w:cs="Times New Roman"/>
        </w:rPr>
        <w:t>kontaktní osoba: Naděžda Železná tel.: 721 525 342, email: duhovaskolka@tiscali.cz</w:t>
      </w:r>
    </w:p>
    <w:p w14:paraId="302D930C" w14:textId="77777777" w:rsidR="006C094F" w:rsidRDefault="00083C2A">
      <w:pPr>
        <w:spacing w:after="284"/>
        <w:ind w:left="76" w:hanging="10"/>
      </w:pPr>
      <w:r>
        <w:rPr>
          <w:rFonts w:ascii="Times New Roman" w:eastAsia="Times New Roman" w:hAnsi="Times New Roman" w:cs="Times New Roman"/>
          <w:sz w:val="26"/>
        </w:rPr>
        <w:t>dále jen „objednatel”</w:t>
      </w:r>
    </w:p>
    <w:p w14:paraId="302D930D" w14:textId="77777777" w:rsidR="006C094F" w:rsidRDefault="00083C2A">
      <w:pPr>
        <w:spacing w:after="310" w:line="264" w:lineRule="auto"/>
        <w:ind w:left="71" w:hanging="5"/>
        <w:jc w:val="both"/>
      </w:pPr>
      <w:r>
        <w:rPr>
          <w:rFonts w:ascii="Times New Roman" w:eastAsia="Times New Roman" w:hAnsi="Times New Roman" w:cs="Times New Roman"/>
          <w:sz w:val="24"/>
        </w:rPr>
        <w:t>a</w:t>
      </w:r>
    </w:p>
    <w:p w14:paraId="302D930E" w14:textId="77777777" w:rsidR="006C094F" w:rsidRDefault="00083C2A">
      <w:pPr>
        <w:spacing w:after="66" w:line="264" w:lineRule="auto"/>
        <w:ind w:left="71" w:hanging="5"/>
        <w:jc w:val="both"/>
      </w:pPr>
      <w:r>
        <w:rPr>
          <w:rFonts w:ascii="Times New Roman" w:eastAsia="Times New Roman" w:hAnsi="Times New Roman" w:cs="Times New Roman"/>
          <w:sz w:val="24"/>
        </w:rPr>
        <w:t>Zhotovitel:</w:t>
      </w:r>
    </w:p>
    <w:p w14:paraId="302D930F" w14:textId="77777777" w:rsidR="006C094F" w:rsidRDefault="00083C2A">
      <w:pPr>
        <w:spacing w:after="66" w:line="264" w:lineRule="auto"/>
        <w:ind w:left="71" w:hanging="5"/>
        <w:jc w:val="both"/>
      </w:pPr>
      <w:r>
        <w:rPr>
          <w:rFonts w:ascii="Times New Roman" w:eastAsia="Times New Roman" w:hAnsi="Times New Roman" w:cs="Times New Roman"/>
          <w:sz w:val="24"/>
        </w:rPr>
        <w:t>OTISTAV s.r.o.</w:t>
      </w:r>
    </w:p>
    <w:p w14:paraId="302D9310" w14:textId="77777777" w:rsidR="006C094F" w:rsidRDefault="00083C2A">
      <w:pPr>
        <w:spacing w:after="10" w:line="329" w:lineRule="auto"/>
        <w:ind w:left="71" w:right="3119" w:hanging="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sídlo: Českolipská 390/7, 190 OO Praha 9 zastoupená: Ing. Michalem </w:t>
      </w:r>
      <w:proofErr w:type="spellStart"/>
      <w:r>
        <w:rPr>
          <w:rFonts w:ascii="Times New Roman" w:eastAsia="Times New Roman" w:hAnsi="Times New Roman" w:cs="Times New Roman"/>
          <w:sz w:val="24"/>
        </w:rPr>
        <w:t>Balčíkem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jednatelem společnosti bank. spojení: </w:t>
      </w:r>
      <w:proofErr w:type="spellStart"/>
      <w:r>
        <w:rPr>
          <w:rFonts w:ascii="Times New Roman" w:eastAsia="Times New Roman" w:hAnsi="Times New Roman" w:cs="Times New Roman"/>
          <w:sz w:val="24"/>
        </w:rPr>
        <w:t>Sberbank</w:t>
      </w:r>
      <w:proofErr w:type="spellEnd"/>
      <w:r>
        <w:rPr>
          <w:rFonts w:ascii="Times New Roman" w:eastAsia="Times New Roman" w:hAnsi="Times New Roman" w:cs="Times New Roman"/>
          <w:sz w:val="24"/>
        </w:rPr>
        <w:t>, a.s.</w:t>
      </w:r>
    </w:p>
    <w:p w14:paraId="302D9311" w14:textId="77777777" w:rsidR="006C094F" w:rsidRDefault="00083C2A">
      <w:pPr>
        <w:tabs>
          <w:tab w:val="center" w:pos="2323"/>
        </w:tabs>
        <w:spacing w:after="117" w:line="264" w:lineRule="auto"/>
      </w:pPr>
      <w:r>
        <w:rPr>
          <w:rFonts w:ascii="Times New Roman" w:eastAsia="Times New Roman" w:hAnsi="Times New Roman" w:cs="Times New Roman"/>
          <w:sz w:val="24"/>
        </w:rPr>
        <w:t>číslo účtu:</w:t>
      </w:r>
      <w:r>
        <w:rPr>
          <w:rFonts w:ascii="Times New Roman" w:eastAsia="Times New Roman" w:hAnsi="Times New Roman" w:cs="Times New Roman"/>
          <w:sz w:val="24"/>
        </w:rPr>
        <w:tab/>
        <w:t>4200556159/6800</w:t>
      </w:r>
    </w:p>
    <w:p w14:paraId="302D9312" w14:textId="77777777" w:rsidR="006C094F" w:rsidRDefault="00083C2A">
      <w:pPr>
        <w:tabs>
          <w:tab w:val="center" w:pos="1942"/>
        </w:tabs>
        <w:spacing w:after="105" w:line="264" w:lineRule="auto"/>
      </w:pPr>
      <w:r>
        <w:rPr>
          <w:rFonts w:ascii="Times New Roman" w:eastAsia="Times New Roman" w:hAnsi="Times New Roman" w:cs="Times New Roman"/>
          <w:sz w:val="24"/>
        </w:rPr>
        <w:t>IČO:</w:t>
      </w:r>
      <w:r>
        <w:rPr>
          <w:rFonts w:ascii="Times New Roman" w:eastAsia="Times New Roman" w:hAnsi="Times New Roman" w:cs="Times New Roman"/>
          <w:sz w:val="24"/>
        </w:rPr>
        <w:tab/>
        <w:t>24832898</w:t>
      </w:r>
    </w:p>
    <w:p w14:paraId="302D9313" w14:textId="77777777" w:rsidR="006C094F" w:rsidRDefault="00083C2A">
      <w:pPr>
        <w:spacing w:after="220" w:line="338" w:lineRule="auto"/>
        <w:ind w:left="44" w:right="3792" w:firstLine="16"/>
      </w:pPr>
      <w:r>
        <w:rPr>
          <w:rFonts w:ascii="Times New Roman" w:eastAsia="Times New Roman" w:hAnsi="Times New Roman" w:cs="Times New Roman"/>
          <w:sz w:val="24"/>
        </w:rPr>
        <w:t>DIČ:</w:t>
      </w:r>
      <w:r>
        <w:rPr>
          <w:rFonts w:ascii="Times New Roman" w:eastAsia="Times New Roman" w:hAnsi="Times New Roman" w:cs="Times New Roman"/>
          <w:sz w:val="24"/>
        </w:rPr>
        <w:tab/>
        <w:t>CZ24832898 kontaktní osoba: Ing. Michal Balčík, jednatel společnosti tel.: 731 158 826, email: info@otistav.cz dále jen „zhotovitel”</w:t>
      </w:r>
    </w:p>
    <w:p w14:paraId="302D9314" w14:textId="77777777" w:rsidR="006C094F" w:rsidRDefault="00083C2A">
      <w:pPr>
        <w:spacing w:after="0" w:line="264" w:lineRule="auto"/>
        <w:ind w:left="1141" w:hanging="5"/>
        <w:jc w:val="both"/>
      </w:pPr>
      <w:r>
        <w:rPr>
          <w:rFonts w:ascii="Times New Roman" w:eastAsia="Times New Roman" w:hAnsi="Times New Roman" w:cs="Times New Roman"/>
          <w:sz w:val="24"/>
        </w:rPr>
        <w:t>uzavírají na základě vzájemné dohody tento dodatek č. I ke smlouvě o dílo</w:t>
      </w:r>
    </w:p>
    <w:p w14:paraId="302D9315" w14:textId="77777777" w:rsidR="006C094F" w:rsidRDefault="00083C2A">
      <w:pPr>
        <w:spacing w:after="3"/>
        <w:ind w:left="110" w:hanging="10"/>
        <w:jc w:val="center"/>
      </w:pPr>
      <w:r>
        <w:rPr>
          <w:rFonts w:ascii="Times New Roman" w:eastAsia="Times New Roman" w:hAnsi="Times New Roman" w:cs="Times New Roman"/>
          <w:sz w:val="24"/>
        </w:rPr>
        <w:t>(dále jen SOD)</w:t>
      </w:r>
    </w:p>
    <w:p w14:paraId="302D9316" w14:textId="77777777" w:rsidR="006C094F" w:rsidRDefault="00083C2A">
      <w:pPr>
        <w:spacing w:after="3"/>
        <w:ind w:left="110" w:right="21" w:hanging="10"/>
        <w:jc w:val="center"/>
      </w:pPr>
      <w:r>
        <w:rPr>
          <w:rFonts w:ascii="Times New Roman" w:eastAsia="Times New Roman" w:hAnsi="Times New Roman" w:cs="Times New Roman"/>
          <w:sz w:val="24"/>
        </w:rPr>
        <w:t>í.</w:t>
      </w:r>
    </w:p>
    <w:p w14:paraId="302D9317" w14:textId="77777777" w:rsidR="006C094F" w:rsidRDefault="00083C2A">
      <w:pPr>
        <w:spacing w:after="278" w:line="227" w:lineRule="auto"/>
        <w:ind w:left="54" w:hanging="5"/>
      </w:pPr>
      <w:proofErr w:type="spellStart"/>
      <w:r>
        <w:rPr>
          <w:rFonts w:ascii="Times New Roman" w:eastAsia="Times New Roman" w:hAnsi="Times New Roman" w:cs="Times New Roman"/>
        </w:rPr>
        <w:t>Učelem</w:t>
      </w:r>
      <w:proofErr w:type="spellEnd"/>
      <w:r>
        <w:rPr>
          <w:rFonts w:ascii="Times New Roman" w:eastAsia="Times New Roman" w:hAnsi="Times New Roman" w:cs="Times New Roman"/>
        </w:rPr>
        <w:t xml:space="preserve"> uzavření tohoto dodatku je úprava ceny, dle odsouhlaseného změnového listu </w:t>
      </w:r>
      <w:proofErr w:type="gramStart"/>
      <w:r>
        <w:rPr>
          <w:rFonts w:ascii="Times New Roman" w:eastAsia="Times New Roman" w:hAnsi="Times New Roman" w:cs="Times New Roman"/>
        </w:rPr>
        <w:t>č. l , kde</w:t>
      </w:r>
      <w:proofErr w:type="gramEnd"/>
      <w:r>
        <w:rPr>
          <w:rFonts w:ascii="Times New Roman" w:eastAsia="Times New Roman" w:hAnsi="Times New Roman" w:cs="Times New Roman"/>
        </w:rPr>
        <w:t xml:space="preserve"> jsou uvedeny práce, které bylo </w:t>
      </w:r>
      <w:proofErr w:type="spellStart"/>
      <w:r>
        <w:rPr>
          <w:rFonts w:ascii="Times New Roman" w:eastAsia="Times New Roman" w:hAnsi="Times New Roman" w:cs="Times New Roman"/>
        </w:rPr>
        <w:t>nezbytnč</w:t>
      </w:r>
      <w:proofErr w:type="spellEnd"/>
      <w:r>
        <w:rPr>
          <w:rFonts w:ascii="Times New Roman" w:eastAsia="Times New Roman" w:hAnsi="Times New Roman" w:cs="Times New Roman"/>
        </w:rPr>
        <w:t xml:space="preserve"> nutné provést pro zdárné dokončení stavby nebo byly dodatečně požadovány zadavatelem, Veškeré uvedené změny jsou nezbytné pro řádné a funkční dokončení díla. Nejedná se o podstatnou změnu závazku ze smlouvy. Potřeba uvedených změn vznikla v důsledku </w:t>
      </w:r>
      <w:r>
        <w:rPr>
          <w:rFonts w:ascii="Times New Roman" w:eastAsia="Times New Roman" w:hAnsi="Times New Roman" w:cs="Times New Roman"/>
        </w:rPr>
        <w:lastRenderedPageBreak/>
        <w:t>okolností, které zadavatel jednající s náležitou péčí nemohl předvídat, nemění celkovou povahu zakázky.</w:t>
      </w:r>
    </w:p>
    <w:p w14:paraId="302D9318" w14:textId="77777777" w:rsidR="006C094F" w:rsidRDefault="00083C2A">
      <w:pPr>
        <w:spacing w:after="3"/>
        <w:ind w:left="110" w:right="26" w:hanging="10"/>
        <w:jc w:val="center"/>
      </w:pPr>
      <w:proofErr w:type="spellStart"/>
      <w:r>
        <w:rPr>
          <w:rFonts w:ascii="Times New Roman" w:eastAsia="Times New Roman" w:hAnsi="Times New Roman" w:cs="Times New Roman"/>
          <w:sz w:val="24"/>
        </w:rPr>
        <w:t>Il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14:paraId="302D9319" w14:textId="77777777" w:rsidR="006C094F" w:rsidRDefault="00083C2A">
      <w:pPr>
        <w:spacing w:after="32" w:line="227" w:lineRule="auto"/>
        <w:ind w:left="54" w:hanging="5"/>
      </w:pPr>
      <w:r>
        <w:rPr>
          <w:rFonts w:ascii="Times New Roman" w:eastAsia="Times New Roman" w:hAnsi="Times New Roman" w:cs="Times New Roman"/>
        </w:rPr>
        <w:t>Na základě dohody smluvních stran se tímto dodatkem upravují následující články SOD ze dne</w:t>
      </w:r>
    </w:p>
    <w:p w14:paraId="302D931A" w14:textId="77777777" w:rsidR="006C094F" w:rsidRDefault="00083C2A">
      <w:pPr>
        <w:spacing w:after="0"/>
        <w:ind w:left="76" w:hanging="10"/>
      </w:pPr>
      <w:r>
        <w:rPr>
          <w:rFonts w:ascii="Times New Roman" w:eastAsia="Times New Roman" w:hAnsi="Times New Roman" w:cs="Times New Roman"/>
          <w:sz w:val="26"/>
        </w:rPr>
        <w:t>8. 6. 2021 takto:</w:t>
      </w:r>
    </w:p>
    <w:p w14:paraId="302D931B" w14:textId="77777777" w:rsidR="006C094F" w:rsidRDefault="00083C2A">
      <w:pPr>
        <w:spacing w:after="0" w:line="227" w:lineRule="auto"/>
        <w:ind w:left="54" w:right="768" w:hanging="5"/>
      </w:pPr>
      <w:r>
        <w:rPr>
          <w:rFonts w:ascii="Times New Roman" w:eastAsia="Times New Roman" w:hAnsi="Times New Roman" w:cs="Times New Roman"/>
        </w:rPr>
        <w:t xml:space="preserve">V článku 5. SOD Cena v </w:t>
      </w:r>
      <w:proofErr w:type="gramStart"/>
      <w:r>
        <w:rPr>
          <w:rFonts w:ascii="Times New Roman" w:eastAsia="Times New Roman" w:hAnsi="Times New Roman" w:cs="Times New Roman"/>
        </w:rPr>
        <w:t>odst. 5.I se</w:t>
      </w:r>
      <w:proofErr w:type="gramEnd"/>
      <w:r>
        <w:rPr>
          <w:rFonts w:ascii="Times New Roman" w:eastAsia="Times New Roman" w:hAnsi="Times New Roman" w:cs="Times New Roman"/>
        </w:rPr>
        <w:t xml:space="preserve"> po dohodě smluvních stran cena díla bez DPH mění o výši 49 020,00 Kč bez DPH dle odsouhlaseného změnového listu č. l .</w:t>
      </w:r>
    </w:p>
    <w:p w14:paraId="302D931C" w14:textId="77777777" w:rsidR="006C094F" w:rsidRDefault="00083C2A">
      <w:pPr>
        <w:spacing w:after="32" w:line="227" w:lineRule="auto"/>
        <w:ind w:left="54" w:hanging="5"/>
      </w:pPr>
      <w:r>
        <w:rPr>
          <w:rFonts w:ascii="Times New Roman" w:eastAsia="Times New Roman" w:hAnsi="Times New Roman" w:cs="Times New Roman"/>
        </w:rPr>
        <w:t xml:space="preserve">Cena za dílo dle </w:t>
      </w:r>
      <w:proofErr w:type="gramStart"/>
      <w:r>
        <w:rPr>
          <w:rFonts w:ascii="Times New Roman" w:eastAsia="Times New Roman" w:hAnsi="Times New Roman" w:cs="Times New Roman"/>
        </w:rPr>
        <w:t>článku 5.I . SOD</w:t>
      </w:r>
      <w:proofErr w:type="gramEnd"/>
      <w:r>
        <w:rPr>
          <w:rFonts w:ascii="Times New Roman" w:eastAsia="Times New Roman" w:hAnsi="Times New Roman" w:cs="Times New Roman"/>
        </w:rPr>
        <w:t xml:space="preserve"> je sjednána na základě nabídkové ceny dodavatele a změnového listu č. I a dohodou smluvních stran v celkové výši 247 465 Kč bez DPH.</w:t>
      </w:r>
    </w:p>
    <w:p w14:paraId="302D931D" w14:textId="77777777" w:rsidR="006C094F" w:rsidRDefault="00083C2A">
      <w:pPr>
        <w:spacing w:after="0" w:line="247" w:lineRule="auto"/>
        <w:ind w:left="64" w:right="249" w:firstLine="5"/>
        <w:jc w:val="both"/>
      </w:pPr>
      <w:r>
        <w:rPr>
          <w:rFonts w:ascii="Times New Roman" w:eastAsia="Times New Roman" w:hAnsi="Times New Roman" w:cs="Times New Roman"/>
        </w:rPr>
        <w:t>K této ceně za dílo bude dodavatelem účtována v souladu se zákonem č. 235/2004 Sb., o dani z přidané hodnoty, ve znění pozdějších předpisů (dále také „zákon o DPH”), DPH ve výši 51 967,65 Kč.</w:t>
      </w:r>
    </w:p>
    <w:p w14:paraId="302D931E" w14:textId="77777777" w:rsidR="006C094F" w:rsidRDefault="00083C2A">
      <w:pPr>
        <w:spacing w:after="230" w:line="264" w:lineRule="auto"/>
        <w:ind w:left="71" w:hanging="5"/>
        <w:jc w:val="both"/>
      </w:pPr>
      <w:r>
        <w:rPr>
          <w:rFonts w:ascii="Times New Roman" w:eastAsia="Times New Roman" w:hAnsi="Times New Roman" w:cs="Times New Roman"/>
          <w:sz w:val="24"/>
        </w:rPr>
        <w:t>Celková cena za dílo včetně DPH činí 299 432,65 Kč.</w:t>
      </w:r>
    </w:p>
    <w:p w14:paraId="302D931F" w14:textId="77777777" w:rsidR="006C094F" w:rsidRDefault="00083C2A">
      <w:pPr>
        <w:spacing w:after="0"/>
        <w:ind w:left="69"/>
        <w:jc w:val="center"/>
      </w:pPr>
      <w:proofErr w:type="spellStart"/>
      <w:r>
        <w:rPr>
          <w:rFonts w:ascii="Times New Roman" w:eastAsia="Times New Roman" w:hAnsi="Times New Roman" w:cs="Times New Roman"/>
          <w:sz w:val="26"/>
        </w:rPr>
        <w:t>Ill</w:t>
      </w:r>
      <w:proofErr w:type="spellEnd"/>
      <w:r>
        <w:rPr>
          <w:rFonts w:ascii="Times New Roman" w:eastAsia="Times New Roman" w:hAnsi="Times New Roman" w:cs="Times New Roman"/>
          <w:sz w:val="26"/>
        </w:rPr>
        <w:t>.</w:t>
      </w:r>
    </w:p>
    <w:p w14:paraId="302D9320" w14:textId="77777777" w:rsidR="006C094F" w:rsidRDefault="00083C2A">
      <w:pPr>
        <w:spacing w:after="259" w:line="227" w:lineRule="auto"/>
        <w:ind w:left="54" w:hanging="5"/>
      </w:pPr>
      <w:r>
        <w:rPr>
          <w:rFonts w:ascii="Times New Roman" w:eastAsia="Times New Roman" w:hAnsi="Times New Roman" w:cs="Times New Roman"/>
        </w:rPr>
        <w:t>Smluvní strany se dohodly, že dnem podpisu tohoto dodatku vstoupí v účinnost všechny změny SOD ze dne 8. 6. 2021 dohodnuté v tomto dodatku. Ostatní ujednání SOD ze dne 8. 6. 2021 zůstávají beze změn.</w:t>
      </w:r>
    </w:p>
    <w:p w14:paraId="302D9321" w14:textId="77777777" w:rsidR="006C094F" w:rsidRDefault="00083C2A">
      <w:pPr>
        <w:spacing w:after="7"/>
        <w:ind w:left="153" w:right="74" w:hanging="10"/>
        <w:jc w:val="center"/>
      </w:pPr>
      <w:r>
        <w:rPr>
          <w:rFonts w:ascii="Times New Roman" w:eastAsia="Times New Roman" w:hAnsi="Times New Roman" w:cs="Times New Roman"/>
        </w:rPr>
        <w:t>IV.</w:t>
      </w:r>
    </w:p>
    <w:p w14:paraId="302D9322" w14:textId="77777777" w:rsidR="006C094F" w:rsidRDefault="00083C2A">
      <w:pPr>
        <w:spacing w:after="264" w:line="227" w:lineRule="auto"/>
        <w:ind w:left="54" w:hanging="5"/>
      </w:pPr>
      <w:r>
        <w:rPr>
          <w:rFonts w:ascii="Times New Roman" w:eastAsia="Times New Roman" w:hAnsi="Times New Roman" w:cs="Times New Roman"/>
        </w:rPr>
        <w:t>Tento dodatek č. I SOD nabývá platnosti a účinnosti dnem podpisu oprávněnými zástupci obou smluvních stran.</w:t>
      </w:r>
    </w:p>
    <w:p w14:paraId="302D9323" w14:textId="77777777" w:rsidR="006C094F" w:rsidRDefault="00083C2A">
      <w:pPr>
        <w:spacing w:after="446" w:line="227" w:lineRule="auto"/>
        <w:ind w:left="54" w:hanging="5"/>
      </w:pPr>
      <w:r>
        <w:rPr>
          <w:rFonts w:ascii="Times New Roman" w:eastAsia="Times New Roman" w:hAnsi="Times New Roman" w:cs="Times New Roman"/>
        </w:rPr>
        <w:t>Dodatek č. I SOD je vyhotoven ve 2 stejnopisech shodného obsahu s platností originálu, z nichž zhotovitel obdrží I vyhotovení a objednatel I vyhotovení.</w:t>
      </w:r>
    </w:p>
    <w:p w14:paraId="302D9324" w14:textId="77777777" w:rsidR="006C094F" w:rsidRDefault="00083C2A">
      <w:pPr>
        <w:spacing w:after="0"/>
        <w:ind w:left="64" w:right="-159"/>
      </w:pPr>
      <w:r>
        <w:rPr>
          <w:sz w:val="24"/>
        </w:rPr>
        <w:t>V Berouně dne</w:t>
      </w:r>
      <w:r>
        <w:rPr>
          <w:noProof/>
        </w:rPr>
        <w:drawing>
          <wp:inline distT="0" distB="0" distL="0" distR="0" wp14:anchorId="302D93D6" wp14:editId="302D93D7">
            <wp:extent cx="4863758" cy="897459"/>
            <wp:effectExtent l="0" t="0" r="0" b="0"/>
            <wp:docPr id="13237" name="Picture 13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" name="Picture 132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3758" cy="89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D9325" w14:textId="77777777" w:rsidR="006C094F" w:rsidRDefault="00083C2A">
      <w:pPr>
        <w:spacing w:after="344" w:line="332" w:lineRule="auto"/>
        <w:ind w:left="54" w:hanging="5"/>
      </w:pPr>
      <w:r>
        <w:rPr>
          <w:rFonts w:ascii="Times New Roman" w:eastAsia="Times New Roman" w:hAnsi="Times New Roman" w:cs="Times New Roman"/>
        </w:rPr>
        <w:t>Naděžda Železná</w:t>
      </w:r>
      <w:r>
        <w:rPr>
          <w:rFonts w:ascii="Times New Roman" w:eastAsia="Times New Roman" w:hAnsi="Times New Roman" w:cs="Times New Roman"/>
        </w:rPr>
        <w:tab/>
        <w:t xml:space="preserve">Ing. Michal Balčík ředitelka </w:t>
      </w:r>
      <w:proofErr w:type="spellStart"/>
      <w:r>
        <w:rPr>
          <w:rFonts w:ascii="Times New Roman" w:eastAsia="Times New Roman" w:hAnsi="Times New Roman" w:cs="Times New Roman"/>
        </w:rPr>
        <w:t>Ekoly</w:t>
      </w:r>
      <w:proofErr w:type="spellEnd"/>
      <w:r>
        <w:rPr>
          <w:noProof/>
        </w:rPr>
        <w:drawing>
          <wp:inline distT="0" distB="0" distL="0" distR="0" wp14:anchorId="302D93D8" wp14:editId="302D93D9">
            <wp:extent cx="36974" cy="43697"/>
            <wp:effectExtent l="0" t="0" r="0" b="0"/>
            <wp:docPr id="13239" name="Picture 13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" name="Picture 1323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74" cy="4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jednatel společnosti OTISTAV s.r.o.</w:t>
      </w:r>
    </w:p>
    <w:p w14:paraId="302D9326" w14:textId="77777777" w:rsidR="006C094F" w:rsidRDefault="00083C2A">
      <w:pPr>
        <w:spacing w:after="0"/>
        <w:ind w:left="265"/>
      </w:pPr>
      <w:r>
        <w:rPr>
          <w:sz w:val="30"/>
        </w:rPr>
        <w:t xml:space="preserve">. </w:t>
      </w:r>
      <w:proofErr w:type="spellStart"/>
      <w:r>
        <w:rPr>
          <w:sz w:val="30"/>
        </w:rPr>
        <w:t>un'qřská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ĹYota</w:t>
      </w:r>
      <w:proofErr w:type="spellEnd"/>
      <w:r>
        <w:rPr>
          <w:sz w:val="30"/>
        </w:rPr>
        <w:t xml:space="preserve"> Beroun</w:t>
      </w:r>
    </w:p>
    <w:p w14:paraId="302D9327" w14:textId="77777777" w:rsidR="006C094F" w:rsidRDefault="00083C2A">
      <w:pPr>
        <w:spacing w:after="0"/>
        <w:ind w:left="635"/>
      </w:pPr>
      <w:r>
        <w:rPr>
          <w:sz w:val="34"/>
        </w:rPr>
        <w:t>í)' '</w:t>
      </w:r>
      <w:proofErr w:type="spellStart"/>
      <w:r>
        <w:rPr>
          <w:sz w:val="34"/>
        </w:rPr>
        <w:t>Šarova</w:t>
      </w:r>
      <w:proofErr w:type="spellEnd"/>
      <w:r>
        <w:rPr>
          <w:sz w:val="34"/>
        </w:rPr>
        <w:t xml:space="preserve"> '1447</w:t>
      </w:r>
    </w:p>
    <w:p w14:paraId="302D9328" w14:textId="77777777" w:rsidR="006C094F" w:rsidRDefault="00083C2A">
      <w:pPr>
        <w:spacing w:after="40" w:line="216" w:lineRule="auto"/>
        <w:ind w:left="1244" w:right="5214"/>
      </w:pPr>
      <w:r>
        <w:t xml:space="preserve">01 </w:t>
      </w:r>
      <w:proofErr w:type="spellStart"/>
      <w:r>
        <w:t>geroun</w:t>
      </w:r>
      <w:proofErr w:type="spellEnd"/>
    </w:p>
    <w:p w14:paraId="302D9329" w14:textId="77777777" w:rsidR="006C094F" w:rsidRDefault="00083C2A">
      <w:pPr>
        <w:spacing w:after="40" w:line="216" w:lineRule="auto"/>
        <w:ind w:left="519" w:right="5214" w:hanging="306"/>
      </w:pPr>
      <w:r>
        <w:t xml:space="preserve">ICC: 70974969 ť). 311621707 </w:t>
      </w:r>
      <w:proofErr w:type="spellStart"/>
      <w:r>
        <w:t>přispěvková</w:t>
      </w:r>
      <w:proofErr w:type="spellEnd"/>
      <w:r>
        <w:t xml:space="preserve"> organizace</w:t>
      </w:r>
    </w:p>
    <w:p w14:paraId="302D932A" w14:textId="77777777" w:rsidR="006C094F" w:rsidRDefault="00083C2A">
      <w:pPr>
        <w:pStyle w:val="Nadpis1"/>
      </w:pPr>
      <w:r>
        <w:t>KRYCI LIST ROZPOCTU</w:t>
      </w:r>
    </w:p>
    <w:tbl>
      <w:tblPr>
        <w:tblStyle w:val="TableGrid"/>
        <w:tblW w:w="9896" w:type="dxa"/>
        <w:tblInd w:w="-335" w:type="dxa"/>
        <w:tblLook w:val="04A0" w:firstRow="1" w:lastRow="0" w:firstColumn="1" w:lastColumn="0" w:noHBand="0" w:noVBand="1"/>
      </w:tblPr>
      <w:tblGrid>
        <w:gridCol w:w="1554"/>
        <w:gridCol w:w="3545"/>
        <w:gridCol w:w="476"/>
        <w:gridCol w:w="459"/>
        <w:gridCol w:w="1860"/>
        <w:gridCol w:w="1114"/>
        <w:gridCol w:w="450"/>
        <w:gridCol w:w="438"/>
      </w:tblGrid>
      <w:tr w:rsidR="006C094F" w14:paraId="302D9330" w14:textId="77777777">
        <w:trPr>
          <w:trHeight w:val="311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</w:tcPr>
          <w:p w14:paraId="302D932B" w14:textId="77777777" w:rsidR="006C094F" w:rsidRDefault="00083C2A">
            <w:pPr>
              <w:ind w:left="180"/>
            </w:pPr>
            <w:r>
              <w:rPr>
                <w:rFonts w:ascii="Calibri" w:eastAsia="Calibri" w:hAnsi="Calibri" w:cs="Calibri"/>
                <w:sz w:val="16"/>
              </w:rPr>
              <w:t>Název stavby</w:t>
            </w:r>
          </w:p>
        </w:tc>
        <w:tc>
          <w:tcPr>
            <w:tcW w:w="40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2C" w14:textId="77777777" w:rsidR="006C094F" w:rsidRDefault="00083C2A">
            <w:r>
              <w:rPr>
                <w:sz w:val="18"/>
              </w:rPr>
              <w:t xml:space="preserve">MS </w:t>
            </w:r>
            <w:proofErr w:type="spellStart"/>
            <w:r>
              <w:rPr>
                <w:sz w:val="18"/>
              </w:rPr>
              <w:t>Oraiäľova</w:t>
            </w:r>
            <w:proofErr w:type="spellEnd"/>
            <w:r>
              <w:rPr>
                <w:sz w:val="18"/>
              </w:rPr>
              <w:t xml:space="preserve"> • oprava plotu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14:paraId="302D932D" w14:textId="77777777" w:rsidR="006C094F" w:rsidRDefault="006C094F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14:paraId="302D932E" w14:textId="77777777" w:rsidR="006C094F" w:rsidRDefault="00083C2A">
            <w:pPr>
              <w:ind w:left="428"/>
            </w:pPr>
            <w:r>
              <w:rPr>
                <w:sz w:val="20"/>
              </w:rPr>
              <w:t>JKSO</w:t>
            </w:r>
          </w:p>
        </w:tc>
        <w:tc>
          <w:tcPr>
            <w:tcW w:w="19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D932F" w14:textId="77777777" w:rsidR="006C094F" w:rsidRDefault="006C094F"/>
        </w:tc>
      </w:tr>
      <w:tr w:rsidR="006C094F" w14:paraId="302D933C" w14:textId="77777777">
        <w:trPr>
          <w:trHeight w:val="958"/>
        </w:trPr>
        <w:tc>
          <w:tcPr>
            <w:tcW w:w="155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D9331" w14:textId="77777777" w:rsidR="006C094F" w:rsidRDefault="00083C2A">
            <w:pPr>
              <w:spacing w:after="1063"/>
              <w:ind w:left="185"/>
            </w:pPr>
            <w:proofErr w:type="spellStart"/>
            <w:r>
              <w:rPr>
                <w:rFonts w:ascii="Calibri" w:eastAsia="Calibri" w:hAnsi="Calibri" w:cs="Calibri"/>
                <w:sz w:val="16"/>
              </w:rPr>
              <w:t>Natov</w:t>
            </w:r>
            <w:proofErr w:type="spellEnd"/>
            <w:r>
              <w:rPr>
                <w:rFonts w:ascii="Calibri" w:eastAsia="Calibri" w:hAnsi="Calibri" w:cs="Calibri"/>
                <w:sz w:val="16"/>
              </w:rPr>
              <w:t xml:space="preserve"> objektu</w:t>
            </w:r>
          </w:p>
          <w:p w14:paraId="302D9332" w14:textId="77777777" w:rsidR="006C094F" w:rsidRDefault="00083C2A">
            <w:pPr>
              <w:spacing w:after="207"/>
              <w:ind w:left="206"/>
            </w:pPr>
            <w:r>
              <w:rPr>
                <w:sz w:val="16"/>
              </w:rPr>
              <w:t>Objednatel</w:t>
            </w:r>
          </w:p>
          <w:p w14:paraId="302D9333" w14:textId="77777777" w:rsidR="006C094F" w:rsidRDefault="00083C2A">
            <w:pPr>
              <w:ind w:left="217"/>
            </w:pPr>
            <w:r>
              <w:rPr>
                <w:sz w:val="16"/>
              </w:rPr>
              <w:t>Projektant</w:t>
            </w:r>
          </w:p>
        </w:tc>
        <w:tc>
          <w:tcPr>
            <w:tcW w:w="402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2D9334" w14:textId="77777777" w:rsidR="006C094F" w:rsidRDefault="00083C2A">
            <w:pPr>
              <w:spacing w:after="1016"/>
            </w:pPr>
            <w:proofErr w:type="spellStart"/>
            <w:r>
              <w:rPr>
                <w:sz w:val="16"/>
              </w:rPr>
              <w:t>Zmôna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č.í</w:t>
            </w:r>
            <w:proofErr w:type="spellEnd"/>
          </w:p>
          <w:p w14:paraId="302D9335" w14:textId="77777777" w:rsidR="006C094F" w:rsidRDefault="00083C2A">
            <w:pPr>
              <w:ind w:left="21"/>
            </w:pPr>
            <w:proofErr w:type="spellStart"/>
            <w:r>
              <w:rPr>
                <w:sz w:val="16"/>
              </w:rPr>
              <w:t>Matoľshá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ôkola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Borounĺ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Draiarova</w:t>
            </w:r>
            <w:proofErr w:type="spellEnd"/>
            <w:r>
              <w:rPr>
                <w:sz w:val="16"/>
              </w:rPr>
              <w:t xml:space="preserve"> 1447„ </w:t>
            </w:r>
            <w:proofErr w:type="gramStart"/>
            <w:r>
              <w:rPr>
                <w:sz w:val="16"/>
              </w:rPr>
              <w:t>po</w:t>
            </w:r>
            <w:proofErr w:type="gramEnd"/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2D9336" w14:textId="77777777" w:rsidR="006C094F" w:rsidRDefault="006C094F"/>
        </w:tc>
        <w:tc>
          <w:tcPr>
            <w:tcW w:w="186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2D9337" w14:textId="77777777" w:rsidR="006C094F" w:rsidRDefault="00083C2A">
            <w:pPr>
              <w:spacing w:after="149"/>
              <w:ind w:left="433"/>
            </w:pPr>
            <w:r>
              <w:rPr>
                <w:sz w:val="20"/>
              </w:rPr>
              <w:t>ECO</w:t>
            </w:r>
          </w:p>
          <w:p w14:paraId="302D9338" w14:textId="77777777" w:rsidR="006C094F" w:rsidRDefault="00083C2A">
            <w:pPr>
              <w:spacing w:after="207"/>
              <w:ind w:left="428"/>
            </w:pPr>
            <w:proofErr w:type="spellStart"/>
            <w:r>
              <w:rPr>
                <w:sz w:val="16"/>
              </w:rPr>
              <w:t>Misto</w:t>
            </w:r>
            <w:proofErr w:type="spellEnd"/>
          </w:p>
          <w:p w14:paraId="302D9339" w14:textId="77777777" w:rsidR="006C094F" w:rsidRDefault="00083C2A">
            <w:pPr>
              <w:spacing w:after="175"/>
              <w:ind w:left="433"/>
            </w:pPr>
            <w:r>
              <w:rPr>
                <w:sz w:val="18"/>
              </w:rPr>
              <w:t>IČO</w:t>
            </w:r>
          </w:p>
          <w:p w14:paraId="302D933A" w14:textId="77777777" w:rsidR="006C094F" w:rsidRDefault="00083C2A">
            <w:pPr>
              <w:ind w:left="433"/>
            </w:pPr>
            <w:r>
              <w:rPr>
                <w:rFonts w:ascii="Calibri" w:eastAsia="Calibri" w:hAnsi="Calibri" w:cs="Calibri"/>
                <w:sz w:val="16"/>
              </w:rPr>
              <w:t>70974969</w:t>
            </w:r>
          </w:p>
        </w:tc>
        <w:tc>
          <w:tcPr>
            <w:tcW w:w="19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2D933B" w14:textId="77777777" w:rsidR="006C094F" w:rsidRDefault="00083C2A">
            <w:pPr>
              <w:ind w:left="11"/>
              <w:jc w:val="both"/>
            </w:pPr>
            <w:r>
              <w:rPr>
                <w:sz w:val="16"/>
              </w:rPr>
              <w:t>Drašarova 1447. 266 Ol Beroun</w:t>
            </w:r>
          </w:p>
        </w:tc>
      </w:tr>
      <w:tr w:rsidR="006C094F" w14:paraId="302D9343" w14:textId="77777777">
        <w:trPr>
          <w:trHeight w:val="114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2D933D" w14:textId="77777777" w:rsidR="006C094F" w:rsidRDefault="006C094F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02D933E" w14:textId="77777777" w:rsidR="006C094F" w:rsidRDefault="006C094F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2D933F" w14:textId="77777777" w:rsidR="006C094F" w:rsidRDefault="006C094F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2D9340" w14:textId="77777777" w:rsidR="006C094F" w:rsidRDefault="006C094F"/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41" w14:textId="77777777" w:rsidR="006C094F" w:rsidRDefault="00083C2A">
            <w:pPr>
              <w:ind w:left="5"/>
            </w:pPr>
            <w:r>
              <w:rPr>
                <w:sz w:val="18"/>
              </w:rPr>
              <w:t>DIČ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14:paraId="302D9342" w14:textId="77777777" w:rsidR="006C094F" w:rsidRDefault="006C094F"/>
        </w:tc>
      </w:tr>
      <w:tr w:rsidR="006C094F" w14:paraId="302D9350" w14:textId="77777777">
        <w:trPr>
          <w:trHeight w:val="2157"/>
        </w:trPr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</w:tcPr>
          <w:p w14:paraId="302D9344" w14:textId="77777777" w:rsidR="006C094F" w:rsidRDefault="00083C2A">
            <w:pPr>
              <w:spacing w:after="207"/>
              <w:ind w:left="217"/>
            </w:pPr>
            <w:proofErr w:type="spellStart"/>
            <w:r>
              <w:rPr>
                <w:sz w:val="16"/>
              </w:rPr>
              <w:lastRenderedPageBreak/>
              <w:t>Zhotoviteí</w:t>
            </w:r>
            <w:proofErr w:type="spellEnd"/>
          </w:p>
          <w:p w14:paraId="302D9345" w14:textId="77777777" w:rsidR="006C094F" w:rsidRDefault="00083C2A">
            <w:pPr>
              <w:ind w:left="227"/>
            </w:pPr>
            <w:r>
              <w:rPr>
                <w:rFonts w:ascii="Calibri" w:eastAsia="Calibri" w:hAnsi="Calibri" w:cs="Calibri"/>
                <w:sz w:val="16"/>
              </w:rPr>
              <w:t>Zpracovat</w:t>
            </w:r>
          </w:p>
        </w:tc>
        <w:tc>
          <w:tcPr>
            <w:tcW w:w="40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46" w14:textId="77777777" w:rsidR="006C094F" w:rsidRDefault="00083C2A">
            <w:pPr>
              <w:spacing w:after="124"/>
              <w:ind w:left="32"/>
            </w:pPr>
            <w:r>
              <w:rPr>
                <w:sz w:val="18"/>
              </w:rPr>
              <w:t>OTISTAV s o.</w:t>
            </w:r>
          </w:p>
          <w:p w14:paraId="302D9347" w14:textId="77777777" w:rsidR="006C094F" w:rsidRDefault="00083C2A">
            <w:pPr>
              <w:spacing w:after="412"/>
              <w:ind w:left="37"/>
            </w:pPr>
            <w:r>
              <w:rPr>
                <w:sz w:val="16"/>
              </w:rPr>
              <w:t>Ing Michal Balčík</w:t>
            </w:r>
          </w:p>
          <w:p w14:paraId="302D9348" w14:textId="77777777" w:rsidR="006C094F" w:rsidRDefault="00083C2A">
            <w:pPr>
              <w:tabs>
                <w:tab w:val="center" w:pos="1903"/>
              </w:tabs>
              <w:spacing w:after="597"/>
            </w:pPr>
            <w:r>
              <w:rPr>
                <w:sz w:val="16"/>
              </w:rPr>
              <w:t>Rozpočet číslo</w:t>
            </w:r>
            <w:r>
              <w:rPr>
                <w:sz w:val="16"/>
              </w:rPr>
              <w:tab/>
            </w:r>
            <w:proofErr w:type="spellStart"/>
            <w:r>
              <w:rPr>
                <w:sz w:val="16"/>
              </w:rPr>
              <w:t>One</w:t>
            </w:r>
            <w:proofErr w:type="spellEnd"/>
          </w:p>
          <w:p w14:paraId="302D9349" w14:textId="77777777" w:rsidR="006C094F" w:rsidRDefault="00083C2A">
            <w:pPr>
              <w:ind w:left="819"/>
            </w:pPr>
            <w:proofErr w:type="spellStart"/>
            <w:r>
              <w:rPr>
                <w:sz w:val="20"/>
              </w:rPr>
              <w:t>Mörné</w:t>
            </w:r>
            <w:proofErr w:type="spellEnd"/>
            <w:r>
              <w:rPr>
                <w:sz w:val="20"/>
              </w:rPr>
              <w:t xml:space="preserve"> a účelové jednotky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14:paraId="302D934A" w14:textId="77777777" w:rsidR="006C094F" w:rsidRDefault="006C094F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14:paraId="302D934B" w14:textId="77777777" w:rsidR="006C094F" w:rsidRDefault="00083C2A">
            <w:pPr>
              <w:spacing w:after="762"/>
              <w:ind w:left="428"/>
            </w:pPr>
            <w:r>
              <w:rPr>
                <w:rFonts w:ascii="Calibri" w:eastAsia="Calibri" w:hAnsi="Calibri" w:cs="Calibri"/>
                <w:sz w:val="16"/>
              </w:rPr>
              <w:t>24832898</w:t>
            </w:r>
          </w:p>
          <w:p w14:paraId="302D934C" w14:textId="77777777" w:rsidR="006C094F" w:rsidRDefault="00083C2A">
            <w:pPr>
              <w:spacing w:after="133"/>
              <w:ind w:left="423"/>
            </w:pPr>
            <w:r>
              <w:rPr>
                <w:rFonts w:ascii="Calibri" w:eastAsia="Calibri" w:hAnsi="Calibri" w:cs="Calibri"/>
                <w:sz w:val="14"/>
              </w:rPr>
              <w:t>CZ-CPV</w:t>
            </w:r>
          </w:p>
          <w:p w14:paraId="302D934D" w14:textId="77777777" w:rsidR="006C094F" w:rsidRDefault="00083C2A">
            <w:pPr>
              <w:ind w:left="423"/>
            </w:pPr>
            <w:r>
              <w:rPr>
                <w:sz w:val="18"/>
              </w:rPr>
              <w:t>CZ.CPA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4E" w14:textId="77777777" w:rsidR="006C094F" w:rsidRDefault="00083C2A">
            <w:r>
              <w:rPr>
                <w:rFonts w:ascii="Calibri" w:eastAsia="Calibri" w:hAnsi="Calibri" w:cs="Calibri"/>
                <w:sz w:val="14"/>
              </w:rPr>
              <w:t>CZ24832898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14:paraId="302D934F" w14:textId="77777777" w:rsidR="006C094F" w:rsidRDefault="006C094F"/>
        </w:tc>
      </w:tr>
      <w:tr w:rsidR="006C094F" w14:paraId="302D9357" w14:textId="77777777">
        <w:trPr>
          <w:trHeight w:val="410"/>
        </w:trPr>
        <w:tc>
          <w:tcPr>
            <w:tcW w:w="155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2D9351" w14:textId="77777777" w:rsidR="006C094F" w:rsidRDefault="00083C2A">
            <w:pPr>
              <w:ind w:left="465"/>
            </w:pPr>
            <w:r>
              <w:rPr>
                <w:rFonts w:ascii="Calibri" w:eastAsia="Calibri" w:hAnsi="Calibri" w:cs="Calibri"/>
                <w:sz w:val="16"/>
              </w:rPr>
              <w:t>počet</w:t>
            </w:r>
          </w:p>
        </w:tc>
        <w:tc>
          <w:tcPr>
            <w:tcW w:w="40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D9352" w14:textId="77777777" w:rsidR="006C094F" w:rsidRDefault="00083C2A">
            <w:pPr>
              <w:tabs>
                <w:tab w:val="center" w:pos="658"/>
                <w:tab w:val="center" w:pos="1974"/>
                <w:tab w:val="center" w:pos="3359"/>
              </w:tabs>
            </w:pPr>
            <w:r>
              <w:rPr>
                <w:sz w:val="16"/>
              </w:rPr>
              <w:tab/>
              <w:t>Náklady/ 1 m j.</w:t>
            </w:r>
            <w:r>
              <w:rPr>
                <w:sz w:val="16"/>
              </w:rPr>
              <w:tab/>
              <w:t>Počet</w:t>
            </w:r>
            <w:r>
              <w:rPr>
                <w:sz w:val="16"/>
              </w:rPr>
              <w:tab/>
              <w:t xml:space="preserve">Náklady / 1 </w:t>
            </w:r>
            <w:proofErr w:type="spellStart"/>
            <w:r>
              <w:rPr>
                <w:sz w:val="16"/>
              </w:rPr>
              <w:t>mj</w:t>
            </w:r>
            <w:proofErr w:type="spellEnd"/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2D9353" w14:textId="77777777" w:rsidR="006C094F" w:rsidRDefault="006C094F"/>
        </w:tc>
        <w:tc>
          <w:tcPr>
            <w:tcW w:w="186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2D9354" w14:textId="77777777" w:rsidR="006C094F" w:rsidRDefault="00083C2A">
            <w:pPr>
              <w:ind w:left="137"/>
            </w:pPr>
            <w:r>
              <w:rPr>
                <w:sz w:val="16"/>
              </w:rPr>
              <w:t>Počet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55" w14:textId="77777777" w:rsidR="006C094F" w:rsidRDefault="00083C2A">
            <w:pPr>
              <w:ind w:right="5"/>
              <w:jc w:val="center"/>
            </w:pPr>
            <w:r>
              <w:rPr>
                <w:sz w:val="16"/>
              </w:rPr>
              <w:t xml:space="preserve">Náklady / 1 </w:t>
            </w:r>
            <w:proofErr w:type="spellStart"/>
            <w:r>
              <w:rPr>
                <w:sz w:val="16"/>
              </w:rPr>
              <w:t>m.j</w:t>
            </w:r>
            <w:proofErr w:type="spellEnd"/>
            <w:r>
              <w:rPr>
                <w:sz w:val="16"/>
              </w:rPr>
              <w:t>,</w:t>
            </w:r>
          </w:p>
        </w:tc>
        <w:tc>
          <w:tcPr>
            <w:tcW w:w="43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D9356" w14:textId="77777777" w:rsidR="006C094F" w:rsidRDefault="00083C2A"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</w:tr>
      <w:tr w:rsidR="006C094F" w14:paraId="302D9361" w14:textId="77777777">
        <w:trPr>
          <w:trHeight w:val="60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2D9358" w14:textId="77777777" w:rsidR="006C094F" w:rsidRDefault="006C094F"/>
        </w:tc>
        <w:tc>
          <w:tcPr>
            <w:tcW w:w="3547" w:type="dxa"/>
            <w:tcBorders>
              <w:top w:val="nil"/>
              <w:left w:val="nil"/>
              <w:bottom w:val="nil"/>
              <w:right w:val="nil"/>
            </w:tcBorders>
          </w:tcPr>
          <w:p w14:paraId="302D9359" w14:textId="77777777" w:rsidR="006C094F" w:rsidRDefault="00083C2A">
            <w:pPr>
              <w:spacing w:after="57"/>
              <w:ind w:left="851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  <w:p w14:paraId="302D935A" w14:textId="77777777" w:rsidR="006C094F" w:rsidRDefault="00083C2A">
            <w:pPr>
              <w:ind w:left="814"/>
            </w:pPr>
            <w:r>
              <w:t>Rozpočtové náklady v CZK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14:paraId="302D935B" w14:textId="77777777" w:rsidR="006C094F" w:rsidRDefault="00083C2A">
            <w:pPr>
              <w:ind w:left="5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2D935C" w14:textId="77777777" w:rsidR="006C094F" w:rsidRDefault="006C094F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2D935D" w14:textId="77777777" w:rsidR="006C094F" w:rsidRDefault="006C094F"/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14:paraId="302D935E" w14:textId="77777777" w:rsidR="006C094F" w:rsidRDefault="006C094F"/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302D935F" w14:textId="77777777" w:rsidR="006C094F" w:rsidRDefault="006C094F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02D9360" w14:textId="77777777" w:rsidR="006C094F" w:rsidRDefault="006C094F"/>
        </w:tc>
      </w:tr>
      <w:tr w:rsidR="006C094F" w14:paraId="302D9368" w14:textId="77777777">
        <w:trPr>
          <w:trHeight w:val="331"/>
        </w:trPr>
        <w:tc>
          <w:tcPr>
            <w:tcW w:w="5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62" w14:textId="77777777" w:rsidR="006C094F" w:rsidRDefault="00083C2A">
            <w:pPr>
              <w:tabs>
                <w:tab w:val="center" w:pos="3888"/>
              </w:tabs>
            </w:pPr>
            <w:r>
              <w:t xml:space="preserve">A Základní </w:t>
            </w:r>
            <w:proofErr w:type="spellStart"/>
            <w:r>
              <w:t>rozp</w:t>
            </w:r>
            <w:proofErr w:type="spellEnd"/>
            <w:r>
              <w:t>. náklady</w:t>
            </w:r>
            <w:r>
              <w:tab/>
              <w:t>B Doplňkové náklady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14:paraId="302D9363" w14:textId="77777777" w:rsidR="006C094F" w:rsidRDefault="006C094F"/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14:paraId="302D9364" w14:textId="77777777" w:rsidR="006C094F" w:rsidRDefault="00083C2A">
            <w:r>
              <w:rPr>
                <w:rFonts w:ascii="Calibri" w:eastAsia="Calibri" w:hAnsi="Calibri" w:cs="Calibri"/>
                <w:sz w:val="28"/>
              </w:rPr>
              <w:t>C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65" w14:textId="77777777" w:rsidR="006C094F" w:rsidRDefault="00083C2A">
            <w:r>
              <w:t xml:space="preserve">Náklady na </w:t>
            </w:r>
            <w:proofErr w:type="spellStart"/>
            <w:r>
              <w:t>umisténí</w:t>
            </w:r>
            <w:proofErr w:type="spellEnd"/>
            <w:r>
              <w:t xml:space="preserve"> stavby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302D9366" w14:textId="77777777" w:rsidR="006C094F" w:rsidRDefault="006C094F"/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14:paraId="302D9367" w14:textId="77777777" w:rsidR="006C094F" w:rsidRDefault="006C094F"/>
        </w:tc>
      </w:tr>
      <w:tr w:rsidR="006C094F" w14:paraId="302D936E" w14:textId="77777777">
        <w:trPr>
          <w:trHeight w:val="312"/>
        </w:trPr>
        <w:tc>
          <w:tcPr>
            <w:tcW w:w="5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69" w14:textId="77777777" w:rsidR="006C094F" w:rsidRDefault="00083C2A">
            <w:pPr>
              <w:tabs>
                <w:tab w:val="center" w:pos="996"/>
                <w:tab w:val="center" w:pos="3180"/>
              </w:tabs>
            </w:pPr>
            <w:r>
              <w:rPr>
                <w:sz w:val="16"/>
              </w:rPr>
              <w:t>1 HSV</w:t>
            </w:r>
            <w:r>
              <w:rPr>
                <w:sz w:val="16"/>
              </w:rPr>
              <w:tab/>
              <w:t>Dodávky</w:t>
            </w:r>
            <w:r>
              <w:rPr>
                <w:sz w:val="16"/>
              </w:rPr>
              <w:tab/>
            </w:r>
            <w:r>
              <w:rPr>
                <w:rFonts w:ascii="Calibri" w:eastAsia="Calibri" w:hAnsi="Calibri" w:cs="Calibri"/>
                <w:sz w:val="16"/>
              </w:rPr>
              <w:t xml:space="preserve">0.00 8 </w:t>
            </w:r>
            <w:r>
              <w:rPr>
                <w:sz w:val="16"/>
              </w:rPr>
              <w:t>Práce přesčas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14:paraId="302D936A" w14:textId="77777777" w:rsidR="006C094F" w:rsidRDefault="00083C2A"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  <w:tc>
          <w:tcPr>
            <w:tcW w:w="34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D936B" w14:textId="77777777" w:rsidR="006C094F" w:rsidRDefault="00083C2A">
            <w:pPr>
              <w:ind w:left="16"/>
            </w:pPr>
            <w:r>
              <w:rPr>
                <w:sz w:val="16"/>
              </w:rPr>
              <w:t xml:space="preserve">13 Zařízeni </w:t>
            </w:r>
            <w:proofErr w:type="spellStart"/>
            <w:r>
              <w:rPr>
                <w:sz w:val="16"/>
              </w:rPr>
              <w:t>staveništé</w:t>
            </w:r>
            <w:proofErr w:type="spellEnd"/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302D936C" w14:textId="77777777" w:rsidR="006C094F" w:rsidRDefault="006C094F"/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14:paraId="302D936D" w14:textId="77777777" w:rsidR="006C094F" w:rsidRDefault="00083C2A"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</w:tr>
      <w:tr w:rsidR="006C094F" w14:paraId="302D9374" w14:textId="77777777">
        <w:trPr>
          <w:trHeight w:val="330"/>
        </w:trPr>
        <w:tc>
          <w:tcPr>
            <w:tcW w:w="5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6F" w14:textId="77777777" w:rsidR="006C094F" w:rsidRDefault="00083C2A">
            <w:pPr>
              <w:tabs>
                <w:tab w:val="center" w:pos="946"/>
                <w:tab w:val="center" w:pos="2989"/>
              </w:tabs>
            </w:pPr>
            <w:r>
              <w:rPr>
                <w:rFonts w:ascii="Calibri" w:eastAsia="Calibri" w:hAnsi="Calibri" w:cs="Calibri"/>
                <w:sz w:val="16"/>
              </w:rPr>
              <w:t>2</w:t>
            </w:r>
            <w:r>
              <w:rPr>
                <w:rFonts w:ascii="Calibri" w:eastAsia="Calibri" w:hAnsi="Calibri" w:cs="Calibri"/>
                <w:sz w:val="16"/>
              </w:rPr>
              <w:tab/>
            </w:r>
            <w:r>
              <w:rPr>
                <w:sz w:val="16"/>
              </w:rPr>
              <w:t>Montä2</w:t>
            </w:r>
            <w:r>
              <w:rPr>
                <w:sz w:val="16"/>
              </w:rPr>
              <w:tab/>
            </w:r>
            <w:r>
              <w:rPr>
                <w:rFonts w:ascii="Calibri" w:eastAsia="Calibri" w:hAnsi="Calibri" w:cs="Calibri"/>
                <w:sz w:val="16"/>
              </w:rPr>
              <w:t xml:space="preserve">47 520,00 9 </w:t>
            </w:r>
            <w:r>
              <w:rPr>
                <w:sz w:val="16"/>
              </w:rPr>
              <w:t xml:space="preserve">Bez pevné </w:t>
            </w:r>
            <w:proofErr w:type="spellStart"/>
            <w:r>
              <w:rPr>
                <w:sz w:val="16"/>
              </w:rPr>
              <w:t>podl</w:t>
            </w:r>
            <w:proofErr w:type="spellEnd"/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14:paraId="302D9370" w14:textId="77777777" w:rsidR="006C094F" w:rsidRDefault="00083C2A"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  <w:tc>
          <w:tcPr>
            <w:tcW w:w="34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D9371" w14:textId="77777777" w:rsidR="006C094F" w:rsidRDefault="00083C2A">
            <w:pPr>
              <w:ind w:left="16"/>
            </w:pPr>
            <w:r>
              <w:rPr>
                <w:sz w:val="16"/>
              </w:rPr>
              <w:t>14 Projektové práce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302D9372" w14:textId="77777777" w:rsidR="006C094F" w:rsidRDefault="006C094F"/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14:paraId="302D9373" w14:textId="77777777" w:rsidR="006C094F" w:rsidRDefault="00083C2A"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</w:tr>
      <w:tr w:rsidR="006C094F" w14:paraId="302D937A" w14:textId="77777777">
        <w:trPr>
          <w:trHeight w:val="325"/>
        </w:trPr>
        <w:tc>
          <w:tcPr>
            <w:tcW w:w="5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75" w14:textId="77777777" w:rsidR="006C094F" w:rsidRDefault="00083C2A">
            <w:pPr>
              <w:tabs>
                <w:tab w:val="center" w:pos="3259"/>
              </w:tabs>
            </w:pPr>
            <w:r>
              <w:rPr>
                <w:sz w:val="16"/>
              </w:rPr>
              <w:t>3 PSV Dodávky</w:t>
            </w:r>
            <w:r>
              <w:rPr>
                <w:sz w:val="16"/>
              </w:rPr>
              <w:tab/>
            </w:r>
            <w:r>
              <w:rPr>
                <w:rFonts w:ascii="Calibri" w:eastAsia="Calibri" w:hAnsi="Calibri" w:cs="Calibri"/>
                <w:sz w:val="16"/>
              </w:rPr>
              <w:t xml:space="preserve">0,00 10 </w:t>
            </w:r>
            <w:proofErr w:type="spellStart"/>
            <w:r>
              <w:rPr>
                <w:sz w:val="16"/>
              </w:rPr>
              <w:t>Kulturni</w:t>
            </w:r>
            <w:proofErr w:type="spellEnd"/>
            <w:r>
              <w:rPr>
                <w:sz w:val="16"/>
              </w:rPr>
              <w:t xml:space="preserve"> památka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14:paraId="302D9376" w14:textId="77777777" w:rsidR="006C094F" w:rsidRDefault="00083C2A"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  <w:tc>
          <w:tcPr>
            <w:tcW w:w="34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D9377" w14:textId="77777777" w:rsidR="006C094F" w:rsidRDefault="00083C2A">
            <w:pPr>
              <w:ind w:left="11"/>
            </w:pPr>
            <w:r>
              <w:rPr>
                <w:sz w:val="16"/>
              </w:rPr>
              <w:t>15 Uzemní vlivy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302D9378" w14:textId="77777777" w:rsidR="006C094F" w:rsidRDefault="006C094F"/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14:paraId="302D9379" w14:textId="77777777" w:rsidR="006C094F" w:rsidRDefault="00083C2A"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</w:tr>
      <w:tr w:rsidR="006C094F" w14:paraId="302D9380" w14:textId="77777777">
        <w:trPr>
          <w:trHeight w:val="328"/>
        </w:trPr>
        <w:tc>
          <w:tcPr>
            <w:tcW w:w="5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7B" w14:textId="77777777" w:rsidR="006C094F" w:rsidRDefault="00083C2A">
            <w:pPr>
              <w:tabs>
                <w:tab w:val="center" w:pos="941"/>
                <w:tab w:val="center" w:pos="2691"/>
              </w:tabs>
            </w:pPr>
            <w:r>
              <w:rPr>
                <w:sz w:val="16"/>
              </w:rPr>
              <w:tab/>
            </w:r>
            <w:r>
              <w:rPr>
                <w:rFonts w:ascii="Calibri" w:eastAsia="Calibri" w:hAnsi="Calibri" w:cs="Calibri"/>
                <w:sz w:val="16"/>
              </w:rPr>
              <w:t>Mon taž</w:t>
            </w:r>
            <w:r>
              <w:rPr>
                <w:rFonts w:ascii="Calibri" w:eastAsia="Calibri" w:hAnsi="Calibri" w:cs="Calibri"/>
                <w:sz w:val="16"/>
              </w:rPr>
              <w:tab/>
              <w:t>0,00 11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14:paraId="302D937C" w14:textId="77777777" w:rsidR="006C094F" w:rsidRDefault="00083C2A"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  <w:tc>
          <w:tcPr>
            <w:tcW w:w="34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D937D" w14:textId="77777777" w:rsidR="006C094F" w:rsidRDefault="00083C2A">
            <w:pPr>
              <w:ind w:left="11"/>
            </w:pPr>
            <w:r>
              <w:rPr>
                <w:sz w:val="16"/>
              </w:rPr>
              <w:t>16 Provozní vlivy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302D937E" w14:textId="77777777" w:rsidR="006C094F" w:rsidRDefault="006C094F"/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14:paraId="302D937F" w14:textId="77777777" w:rsidR="006C094F" w:rsidRDefault="00083C2A">
            <w:pPr>
              <w:ind w:left="5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</w:tr>
      <w:tr w:rsidR="006C094F" w14:paraId="302D9387" w14:textId="77777777">
        <w:trPr>
          <w:trHeight w:val="404"/>
        </w:trPr>
        <w:tc>
          <w:tcPr>
            <w:tcW w:w="5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81" w14:textId="77777777" w:rsidR="006C094F" w:rsidRDefault="00083C2A">
            <w:pPr>
              <w:tabs>
                <w:tab w:val="center" w:pos="965"/>
                <w:tab w:val="center" w:pos="2556"/>
              </w:tabs>
            </w:pPr>
            <w:r>
              <w:rPr>
                <w:sz w:val="16"/>
              </w:rPr>
              <w:tab/>
              <w:t>) Dodávky</w:t>
            </w:r>
            <w:r>
              <w:rPr>
                <w:sz w:val="16"/>
              </w:rPr>
              <w:tab/>
            </w:r>
            <w:r>
              <w:rPr>
                <w:rFonts w:ascii="Calibri" w:eastAsia="Calibri" w:hAnsi="Calibri" w:cs="Calibri"/>
                <w:sz w:val="16"/>
              </w:rPr>
              <w:t>0,00</w:t>
            </w:r>
          </w:p>
          <w:p w14:paraId="302D9382" w14:textId="77777777" w:rsidR="006C094F" w:rsidRDefault="00083C2A">
            <w:pPr>
              <w:ind w:left="677"/>
            </w:pPr>
            <w:r>
              <w:rPr>
                <w:sz w:val="8"/>
              </w:rPr>
              <w:t>h.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14:paraId="302D9383" w14:textId="77777777" w:rsidR="006C094F" w:rsidRDefault="006C094F"/>
        </w:tc>
        <w:tc>
          <w:tcPr>
            <w:tcW w:w="34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D9384" w14:textId="77777777" w:rsidR="006C094F" w:rsidRDefault="00083C2A">
            <w:pPr>
              <w:ind w:left="11"/>
            </w:pPr>
            <w:r>
              <w:rPr>
                <w:sz w:val="18"/>
              </w:rPr>
              <w:t>17 Jiné VRN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302D9385" w14:textId="77777777" w:rsidR="006C094F" w:rsidRDefault="006C094F"/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14:paraId="302D9386" w14:textId="77777777" w:rsidR="006C094F" w:rsidRDefault="00083C2A">
            <w:pPr>
              <w:ind w:left="5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</w:tr>
      <w:tr w:rsidR="006C094F" w14:paraId="302D938D" w14:textId="77777777">
        <w:trPr>
          <w:trHeight w:val="247"/>
        </w:trPr>
        <w:tc>
          <w:tcPr>
            <w:tcW w:w="5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88" w14:textId="77777777" w:rsidR="006C094F" w:rsidRDefault="00083C2A">
            <w:pPr>
              <w:tabs>
                <w:tab w:val="center" w:pos="936"/>
                <w:tab w:val="center" w:pos="2553"/>
              </w:tabs>
            </w:pPr>
            <w:r>
              <w:rPr>
                <w:sz w:val="18"/>
              </w:rPr>
              <w:tab/>
              <w:t>Wntä2</w:t>
            </w:r>
            <w:r>
              <w:rPr>
                <w:sz w:val="18"/>
              </w:rPr>
              <w:tab/>
            </w:r>
            <w:r>
              <w:rPr>
                <w:rFonts w:ascii="Calibri" w:eastAsia="Calibri" w:hAnsi="Calibri" w:cs="Calibri"/>
                <w:sz w:val="18"/>
              </w:rPr>
              <w:t>0,00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14:paraId="302D9389" w14:textId="77777777" w:rsidR="006C094F" w:rsidRDefault="006C094F"/>
        </w:tc>
        <w:tc>
          <w:tcPr>
            <w:tcW w:w="34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D938A" w14:textId="77777777" w:rsidR="006C094F" w:rsidRDefault="00083C2A">
            <w:pPr>
              <w:ind w:left="11"/>
            </w:pPr>
            <w:r>
              <w:rPr>
                <w:sz w:val="16"/>
              </w:rPr>
              <w:t>18 VRN z rozpočtu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302D938B" w14:textId="77777777" w:rsidR="006C094F" w:rsidRDefault="006C094F"/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14:paraId="302D938C" w14:textId="77777777" w:rsidR="006C094F" w:rsidRDefault="00083C2A">
            <w:pPr>
              <w:ind w:left="5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</w:tr>
      <w:tr w:rsidR="006C094F" w14:paraId="302D9393" w14:textId="77777777">
        <w:trPr>
          <w:trHeight w:val="331"/>
        </w:trPr>
        <w:tc>
          <w:tcPr>
            <w:tcW w:w="5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8E" w14:textId="77777777" w:rsidR="006C094F" w:rsidRDefault="00083C2A">
            <w:pPr>
              <w:tabs>
                <w:tab w:val="center" w:pos="584"/>
                <w:tab w:val="center" w:pos="2876"/>
              </w:tabs>
            </w:pPr>
            <w:r>
              <w:rPr>
                <w:sz w:val="16"/>
              </w:rPr>
              <w:tab/>
            </w:r>
            <w:r>
              <w:rPr>
                <w:rFonts w:ascii="Calibri" w:eastAsia="Calibri" w:hAnsi="Calibri" w:cs="Calibri"/>
                <w:sz w:val="16"/>
              </w:rPr>
              <w:t>ZRN (i 1-6)</w:t>
            </w:r>
            <w:r>
              <w:rPr>
                <w:rFonts w:ascii="Calibri" w:eastAsia="Calibri" w:hAnsi="Calibri" w:cs="Calibri"/>
                <w:sz w:val="16"/>
              </w:rPr>
              <w:tab/>
              <w:t xml:space="preserve">47 520,00 </w:t>
            </w:r>
            <w:r>
              <w:rPr>
                <w:sz w:val="16"/>
              </w:rPr>
              <w:t>12 DN (t. 8-11)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14:paraId="302D938F" w14:textId="77777777" w:rsidR="006C094F" w:rsidRDefault="006C094F"/>
        </w:tc>
        <w:tc>
          <w:tcPr>
            <w:tcW w:w="34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D9390" w14:textId="77777777" w:rsidR="006C094F" w:rsidRDefault="00083C2A">
            <w:pPr>
              <w:ind w:left="11"/>
            </w:pPr>
            <w:r>
              <w:rPr>
                <w:rFonts w:ascii="Calibri" w:eastAsia="Calibri" w:hAnsi="Calibri" w:cs="Calibri"/>
                <w:sz w:val="16"/>
              </w:rPr>
              <w:t>19 VRN (ř. 13-18)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302D9391" w14:textId="77777777" w:rsidR="006C094F" w:rsidRDefault="006C094F"/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14:paraId="302D9392" w14:textId="77777777" w:rsidR="006C094F" w:rsidRDefault="00083C2A">
            <w:pPr>
              <w:ind w:left="5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</w:tr>
      <w:tr w:rsidR="006C094F" w14:paraId="302D9399" w14:textId="77777777">
        <w:trPr>
          <w:trHeight w:val="324"/>
        </w:trPr>
        <w:tc>
          <w:tcPr>
            <w:tcW w:w="5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94" w14:textId="77777777" w:rsidR="006C094F" w:rsidRDefault="00083C2A">
            <w:pPr>
              <w:tabs>
                <w:tab w:val="center" w:pos="3021"/>
              </w:tabs>
            </w:pPr>
            <w:r>
              <w:rPr>
                <w:sz w:val="16"/>
              </w:rPr>
              <w:t>20 HZS</w:t>
            </w:r>
            <w:r>
              <w:rPr>
                <w:sz w:val="16"/>
              </w:rPr>
              <w:tab/>
            </w:r>
            <w:r>
              <w:rPr>
                <w:rFonts w:ascii="Calibri" w:eastAsia="Calibri" w:hAnsi="Calibri" w:cs="Calibri"/>
                <w:sz w:val="16"/>
              </w:rPr>
              <w:t xml:space="preserve">1 500,00 </w:t>
            </w:r>
            <w:r>
              <w:rPr>
                <w:sz w:val="16"/>
              </w:rPr>
              <w:t xml:space="preserve">21 </w:t>
            </w:r>
            <w:proofErr w:type="spellStart"/>
            <w:r>
              <w:rPr>
                <w:sz w:val="16"/>
              </w:rPr>
              <w:t>Kompl</w:t>
            </w:r>
            <w:proofErr w:type="spellEnd"/>
            <w:r>
              <w:rPr>
                <w:sz w:val="16"/>
              </w:rPr>
              <w:t xml:space="preserve"> činnost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14:paraId="302D9395" w14:textId="77777777" w:rsidR="006C094F" w:rsidRDefault="00083C2A"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  <w:tc>
          <w:tcPr>
            <w:tcW w:w="34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D9396" w14:textId="77777777" w:rsidR="006C094F" w:rsidRDefault="00083C2A">
            <w:r>
              <w:rPr>
                <w:sz w:val="16"/>
              </w:rPr>
              <w:t xml:space="preserve">22 </w:t>
            </w:r>
            <w:proofErr w:type="spellStart"/>
            <w:r>
              <w:rPr>
                <w:sz w:val="16"/>
              </w:rPr>
              <w:t>Ostatni</w:t>
            </w:r>
            <w:proofErr w:type="spellEnd"/>
            <w:r>
              <w:rPr>
                <w:sz w:val="16"/>
              </w:rPr>
              <w:t xml:space="preserve"> náklady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302D9397" w14:textId="77777777" w:rsidR="006C094F" w:rsidRDefault="006C094F"/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14:paraId="302D9398" w14:textId="77777777" w:rsidR="006C094F" w:rsidRDefault="00083C2A">
            <w:pPr>
              <w:ind w:left="5"/>
              <w:jc w:val="both"/>
            </w:pPr>
            <w:r>
              <w:rPr>
                <w:sz w:val="24"/>
              </w:rPr>
              <w:t>ono</w:t>
            </w:r>
          </w:p>
        </w:tc>
      </w:tr>
      <w:tr w:rsidR="006C094F" w14:paraId="302D939E" w14:textId="77777777">
        <w:trPr>
          <w:trHeight w:val="316"/>
        </w:trPr>
        <w:tc>
          <w:tcPr>
            <w:tcW w:w="5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9A" w14:textId="77777777" w:rsidR="006C094F" w:rsidRDefault="00083C2A">
            <w:pPr>
              <w:ind w:left="418"/>
            </w:pPr>
            <w:r>
              <w:rPr>
                <w:sz w:val="20"/>
              </w:rPr>
              <w:t>Projektant, Zhotovitel, Objednatel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14:paraId="302D939B" w14:textId="77777777" w:rsidR="006C094F" w:rsidRDefault="006C094F"/>
        </w:tc>
        <w:tc>
          <w:tcPr>
            <w:tcW w:w="34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D939C" w14:textId="77777777" w:rsidR="006C094F" w:rsidRDefault="00083C2A">
            <w:r>
              <w:t>D Celkem bez DPH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9D" w14:textId="77777777" w:rsidR="006C094F" w:rsidRDefault="00083C2A">
            <w:pPr>
              <w:ind w:left="5"/>
            </w:pPr>
            <w:r>
              <w:rPr>
                <w:sz w:val="20"/>
              </w:rPr>
              <w:t>49 020,oo</w:t>
            </w:r>
          </w:p>
        </w:tc>
      </w:tr>
      <w:tr w:rsidR="006C094F" w14:paraId="302D93A3" w14:textId="77777777">
        <w:trPr>
          <w:trHeight w:val="242"/>
        </w:trPr>
        <w:tc>
          <w:tcPr>
            <w:tcW w:w="5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9F" w14:textId="77777777" w:rsidR="006C094F" w:rsidRDefault="006C094F"/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14:paraId="302D93A0" w14:textId="77777777" w:rsidR="006C094F" w:rsidRDefault="006C094F"/>
        </w:tc>
        <w:tc>
          <w:tcPr>
            <w:tcW w:w="34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D93A1" w14:textId="77777777" w:rsidR="006C094F" w:rsidRDefault="00083C2A">
            <w:pPr>
              <w:tabs>
                <w:tab w:val="center" w:pos="357"/>
                <w:tab w:val="center" w:pos="2448"/>
              </w:tabs>
            </w:pPr>
            <w:r>
              <w:rPr>
                <w:sz w:val="18"/>
              </w:rPr>
              <w:tab/>
              <w:t>DPH</w:t>
            </w:r>
            <w:r>
              <w:rPr>
                <w:sz w:val="18"/>
              </w:rPr>
              <w:tab/>
              <w:t>Základ dané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A2" w14:textId="77777777" w:rsidR="006C094F" w:rsidRDefault="00083C2A">
            <w:r>
              <w:rPr>
                <w:sz w:val="18"/>
              </w:rPr>
              <w:t>DPH celkem</w:t>
            </w:r>
          </w:p>
        </w:tc>
      </w:tr>
      <w:tr w:rsidR="006C094F" w14:paraId="302D93AA" w14:textId="77777777">
        <w:trPr>
          <w:trHeight w:val="452"/>
        </w:trPr>
        <w:tc>
          <w:tcPr>
            <w:tcW w:w="5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A4" w14:textId="77777777" w:rsidR="006C094F" w:rsidRDefault="00083C2A">
            <w:pPr>
              <w:ind w:left="804"/>
            </w:pPr>
            <w:r>
              <w:rPr>
                <w:sz w:val="36"/>
              </w:rPr>
              <w:t>OT!ŽT V s.r.o.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14:paraId="302D93A5" w14:textId="77777777" w:rsidR="006C094F" w:rsidRDefault="006C094F"/>
        </w:tc>
        <w:tc>
          <w:tcPr>
            <w:tcW w:w="34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D93A6" w14:textId="77777777" w:rsidR="006C094F" w:rsidRDefault="00083C2A">
            <w:pPr>
              <w:tabs>
                <w:tab w:val="center" w:pos="489"/>
                <w:tab w:val="center" w:pos="1203"/>
                <w:tab w:val="center" w:pos="2717"/>
              </w:tabs>
              <w:spacing w:after="25"/>
            </w:pPr>
            <w:r>
              <w:rPr>
                <w:sz w:val="16"/>
              </w:rPr>
              <w:tab/>
            </w:r>
            <w:proofErr w:type="spellStart"/>
            <w:r>
              <w:rPr>
                <w:sz w:val="16"/>
              </w:rPr>
              <w:t>snižená</w:t>
            </w:r>
            <w:proofErr w:type="spellEnd"/>
            <w:r>
              <w:rPr>
                <w:sz w:val="16"/>
              </w:rPr>
              <w:tab/>
            </w:r>
            <w:r>
              <w:rPr>
                <w:rFonts w:ascii="Calibri" w:eastAsia="Calibri" w:hAnsi="Calibri" w:cs="Calibri"/>
                <w:sz w:val="16"/>
              </w:rPr>
              <w:t>15,0</w:t>
            </w:r>
            <w:r>
              <w:rPr>
                <w:rFonts w:ascii="Calibri" w:eastAsia="Calibri" w:hAnsi="Calibri" w:cs="Calibri"/>
                <w:sz w:val="16"/>
              </w:rPr>
              <w:tab/>
            </w:r>
            <w:r>
              <w:rPr>
                <w:sz w:val="16"/>
              </w:rPr>
              <w:t>ono</w:t>
            </w:r>
          </w:p>
          <w:p w14:paraId="302D93A7" w14:textId="77777777" w:rsidR="006C094F" w:rsidRDefault="00083C2A">
            <w:pPr>
              <w:tabs>
                <w:tab w:val="center" w:pos="505"/>
                <w:tab w:val="center" w:pos="1197"/>
                <w:tab w:val="center" w:pos="2540"/>
              </w:tabs>
            </w:pPr>
            <w:r>
              <w:rPr>
                <w:sz w:val="16"/>
              </w:rPr>
              <w:tab/>
            </w:r>
            <w:proofErr w:type="spellStart"/>
            <w:r>
              <w:rPr>
                <w:sz w:val="16"/>
              </w:rPr>
              <w:t>základni</w:t>
            </w:r>
            <w:proofErr w:type="spellEnd"/>
            <w:r>
              <w:rPr>
                <w:sz w:val="16"/>
              </w:rPr>
              <w:tab/>
            </w:r>
            <w:r>
              <w:rPr>
                <w:rFonts w:ascii="Calibri" w:eastAsia="Calibri" w:hAnsi="Calibri" w:cs="Calibri"/>
                <w:sz w:val="16"/>
              </w:rPr>
              <w:t>21.0</w:t>
            </w:r>
            <w:r>
              <w:rPr>
                <w:rFonts w:ascii="Calibri" w:eastAsia="Calibri" w:hAnsi="Calibri" w:cs="Calibri"/>
                <w:sz w:val="16"/>
              </w:rPr>
              <w:tab/>
              <w:t>49 020.00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A8" w14:textId="77777777" w:rsidR="006C094F" w:rsidRDefault="00083C2A">
            <w:pPr>
              <w:spacing w:after="8"/>
              <w:ind w:right="74"/>
              <w:jc w:val="right"/>
            </w:pPr>
            <w:r>
              <w:rPr>
                <w:rFonts w:ascii="Calibri" w:eastAsia="Calibri" w:hAnsi="Calibri" w:cs="Calibri"/>
                <w:sz w:val="16"/>
              </w:rPr>
              <w:t>0.00</w:t>
            </w:r>
          </w:p>
          <w:p w14:paraId="302D93A9" w14:textId="77777777" w:rsidR="006C094F" w:rsidRDefault="00083C2A">
            <w:pPr>
              <w:ind w:left="127"/>
              <w:jc w:val="center"/>
            </w:pPr>
            <w:r>
              <w:rPr>
                <w:rFonts w:ascii="Calibri" w:eastAsia="Calibri" w:hAnsi="Calibri" w:cs="Calibri"/>
                <w:sz w:val="16"/>
              </w:rPr>
              <w:t>10 294 20</w:t>
            </w:r>
          </w:p>
        </w:tc>
      </w:tr>
      <w:tr w:rsidR="006C094F" w14:paraId="302D93AF" w14:textId="77777777">
        <w:trPr>
          <w:trHeight w:val="391"/>
        </w:trPr>
        <w:tc>
          <w:tcPr>
            <w:tcW w:w="5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AB" w14:textId="77777777" w:rsidR="006C094F" w:rsidRDefault="00083C2A">
            <w:pPr>
              <w:ind w:left="1131" w:right="2490" w:firstLine="412"/>
            </w:pPr>
            <w:proofErr w:type="gramStart"/>
            <w:r>
              <w:rPr>
                <w:sz w:val="20"/>
              </w:rPr>
              <w:t>OO . Praha</w:t>
            </w:r>
            <w:proofErr w:type="gramEnd"/>
            <w:r>
              <w:rPr>
                <w:sz w:val="20"/>
              </w:rPr>
              <w:t xml:space="preserve"> 9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roz</w:t>
            </w:r>
            <w:proofErr w:type="spellEnd"/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14:paraId="302D93AC" w14:textId="77777777" w:rsidR="006C094F" w:rsidRDefault="006C094F"/>
        </w:tc>
        <w:tc>
          <w:tcPr>
            <w:tcW w:w="34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D93AD" w14:textId="77777777" w:rsidR="006C094F" w:rsidRDefault="00083C2A">
            <w:pPr>
              <w:ind w:left="222"/>
            </w:pPr>
            <w:r>
              <w:t>Cena s DPH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AE" w14:textId="77777777" w:rsidR="006C094F" w:rsidRDefault="00083C2A">
            <w:pPr>
              <w:ind w:left="21"/>
            </w:pPr>
            <w:r>
              <w:rPr>
                <w:rFonts w:ascii="Calibri" w:eastAsia="Calibri" w:hAnsi="Calibri" w:cs="Calibri"/>
                <w:sz w:val="20"/>
              </w:rPr>
              <w:t>59 314,20</w:t>
            </w:r>
          </w:p>
        </w:tc>
      </w:tr>
      <w:tr w:rsidR="006C094F" w14:paraId="302D93B4" w14:textId="77777777">
        <w:trPr>
          <w:trHeight w:val="251"/>
        </w:trPr>
        <w:tc>
          <w:tcPr>
            <w:tcW w:w="5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B0" w14:textId="77777777" w:rsidR="006C094F" w:rsidRDefault="00083C2A">
            <w:pPr>
              <w:tabs>
                <w:tab w:val="center" w:pos="1911"/>
                <w:tab w:val="center" w:pos="2691"/>
              </w:tabs>
            </w:pPr>
            <w:r>
              <w:rPr>
                <w:sz w:val="18"/>
              </w:rPr>
              <w:tab/>
              <w:t xml:space="preserve">Olč. </w:t>
            </w:r>
            <w:r>
              <w:rPr>
                <w:sz w:val="18"/>
              </w:rPr>
              <w:tab/>
              <w:t>.890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14:paraId="302D93B1" w14:textId="77777777" w:rsidR="006C094F" w:rsidRDefault="006C094F"/>
        </w:tc>
        <w:tc>
          <w:tcPr>
            <w:tcW w:w="34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D93B2" w14:textId="77777777" w:rsidR="006C094F" w:rsidRDefault="00083C2A">
            <w:r>
              <w:t>E Přípočty a odpočty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B3" w14:textId="77777777" w:rsidR="006C094F" w:rsidRDefault="006C094F"/>
        </w:tc>
      </w:tr>
      <w:tr w:rsidR="006C094F" w14:paraId="302D93B9" w14:textId="77777777">
        <w:trPr>
          <w:trHeight w:val="257"/>
        </w:trPr>
        <w:tc>
          <w:tcPr>
            <w:tcW w:w="5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B5" w14:textId="77777777" w:rsidR="006C094F" w:rsidRDefault="006C094F"/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14:paraId="302D93B6" w14:textId="77777777" w:rsidR="006C094F" w:rsidRDefault="006C094F"/>
        </w:tc>
        <w:tc>
          <w:tcPr>
            <w:tcW w:w="34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D93B7" w14:textId="77777777" w:rsidR="006C094F" w:rsidRDefault="00083C2A">
            <w:pPr>
              <w:ind w:left="217"/>
            </w:pPr>
            <w:r>
              <w:rPr>
                <w:sz w:val="16"/>
              </w:rPr>
              <w:t>Dodá zadavatel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B8" w14:textId="77777777" w:rsidR="006C094F" w:rsidRDefault="00083C2A">
            <w:pPr>
              <w:ind w:right="79"/>
              <w:jc w:val="right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</w:tr>
      <w:tr w:rsidR="006C094F" w14:paraId="302D93BE" w14:textId="77777777">
        <w:trPr>
          <w:trHeight w:val="239"/>
        </w:trPr>
        <w:tc>
          <w:tcPr>
            <w:tcW w:w="5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BA" w14:textId="77777777" w:rsidR="006C094F" w:rsidRDefault="006C094F"/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14:paraId="302D93BB" w14:textId="77777777" w:rsidR="006C094F" w:rsidRDefault="006C094F"/>
        </w:tc>
        <w:tc>
          <w:tcPr>
            <w:tcW w:w="34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D93BC" w14:textId="77777777" w:rsidR="006C094F" w:rsidRDefault="00083C2A">
            <w:pPr>
              <w:ind w:left="217"/>
            </w:pPr>
            <w:r>
              <w:rPr>
                <w:sz w:val="16"/>
              </w:rPr>
              <w:t>Klouzavá doložka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BD" w14:textId="77777777" w:rsidR="006C094F" w:rsidRDefault="00083C2A">
            <w:pPr>
              <w:ind w:right="79"/>
              <w:jc w:val="right"/>
            </w:pPr>
            <w:r>
              <w:rPr>
                <w:rFonts w:ascii="Calibri" w:eastAsia="Calibri" w:hAnsi="Calibri" w:cs="Calibri"/>
                <w:sz w:val="20"/>
              </w:rPr>
              <w:t>0,00</w:t>
            </w:r>
          </w:p>
        </w:tc>
      </w:tr>
      <w:tr w:rsidR="006C094F" w14:paraId="302D93C3" w14:textId="77777777">
        <w:trPr>
          <w:trHeight w:val="204"/>
        </w:trPr>
        <w:tc>
          <w:tcPr>
            <w:tcW w:w="51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BF" w14:textId="77777777" w:rsidR="006C094F" w:rsidRDefault="006C094F"/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14:paraId="302D93C0" w14:textId="77777777" w:rsidR="006C094F" w:rsidRDefault="006C094F"/>
        </w:tc>
        <w:tc>
          <w:tcPr>
            <w:tcW w:w="34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D93C1" w14:textId="77777777" w:rsidR="006C094F" w:rsidRDefault="00083C2A">
            <w:pPr>
              <w:ind w:left="211"/>
            </w:pPr>
            <w:proofErr w:type="spellStart"/>
            <w:r>
              <w:rPr>
                <w:sz w:val="16"/>
              </w:rPr>
              <w:t>Zvyhodnéni</w:t>
            </w:r>
            <w:proofErr w:type="spellEnd"/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D93C2" w14:textId="77777777" w:rsidR="006C094F" w:rsidRDefault="00083C2A">
            <w:pPr>
              <w:ind w:right="79"/>
              <w:jc w:val="right"/>
            </w:pPr>
            <w:r>
              <w:rPr>
                <w:rFonts w:ascii="Calibri" w:eastAsia="Calibri" w:hAnsi="Calibri" w:cs="Calibri"/>
                <w:sz w:val="20"/>
              </w:rPr>
              <w:t>0.00</w:t>
            </w:r>
          </w:p>
        </w:tc>
      </w:tr>
    </w:tbl>
    <w:p w14:paraId="302D93C4" w14:textId="77777777" w:rsidR="006C094F" w:rsidRDefault="00083C2A">
      <w:pPr>
        <w:spacing w:after="0"/>
        <w:ind w:left="127"/>
        <w:jc w:val="center"/>
      </w:pPr>
      <w:r>
        <w:rPr>
          <w:sz w:val="16"/>
        </w:rPr>
        <w:t>Strana 1 z 1</w:t>
      </w:r>
    </w:p>
    <w:p w14:paraId="302D93C5" w14:textId="77777777" w:rsidR="006C094F" w:rsidRDefault="006C094F">
      <w:pPr>
        <w:sectPr w:rsidR="006C094F">
          <w:pgSz w:w="12000" w:h="16916"/>
          <w:pgMar w:top="292" w:right="1535" w:bottom="440" w:left="1366" w:header="708" w:footer="708" w:gutter="0"/>
          <w:cols w:space="708"/>
        </w:sectPr>
      </w:pPr>
    </w:p>
    <w:p w14:paraId="302D93C6" w14:textId="77777777" w:rsidR="006C094F" w:rsidRDefault="00083C2A">
      <w:pPr>
        <w:pStyle w:val="Nadpis2"/>
      </w:pPr>
      <w:proofErr w:type="spellStart"/>
      <w:r>
        <w:lastRenderedPageBreak/>
        <w:t>ROZPOCEt</w:t>
      </w:r>
      <w:proofErr w:type="spellEnd"/>
      <w:r>
        <w:t xml:space="preserve"> S VYKAZEM </w:t>
      </w:r>
      <w:proofErr w:type="spellStart"/>
      <w:r>
        <w:t>VYMtR</w:t>
      </w:r>
      <w:proofErr w:type="spellEnd"/>
    </w:p>
    <w:p w14:paraId="302D93C7" w14:textId="77777777" w:rsidR="006C094F" w:rsidRDefault="00083C2A">
      <w:pPr>
        <w:spacing w:after="440"/>
        <w:ind w:left="-1223"/>
      </w:pPr>
      <w:r>
        <w:rPr>
          <w:noProof/>
        </w:rPr>
        <w:drawing>
          <wp:inline distT="0" distB="0" distL="0" distR="0" wp14:anchorId="302D93DA" wp14:editId="302D93DB">
            <wp:extent cx="1926934" cy="302200"/>
            <wp:effectExtent l="0" t="0" r="0" b="0"/>
            <wp:docPr id="13243" name="Picture 13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" name="Picture 132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6934" cy="3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D93C8" w14:textId="77777777" w:rsidR="006C094F" w:rsidRDefault="00083C2A">
      <w:pPr>
        <w:spacing w:after="291"/>
        <w:ind w:left="-1387" w:right="-97"/>
      </w:pPr>
      <w:r>
        <w:rPr>
          <w:noProof/>
        </w:rPr>
        <w:drawing>
          <wp:inline distT="0" distB="0" distL="0" distR="0" wp14:anchorId="302D93DC" wp14:editId="302D93DD">
            <wp:extent cx="6862874" cy="861109"/>
            <wp:effectExtent l="0" t="0" r="0" b="0"/>
            <wp:docPr id="10185" name="Picture 10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" name="Picture 1018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2874" cy="86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D93C9" w14:textId="77777777" w:rsidR="006C094F" w:rsidRDefault="00083C2A">
      <w:pPr>
        <w:tabs>
          <w:tab w:val="center" w:pos="1887"/>
          <w:tab w:val="right" w:pos="9324"/>
        </w:tabs>
        <w:spacing w:after="0"/>
      </w:pPr>
      <w:proofErr w:type="spellStart"/>
      <w:r>
        <w:rPr>
          <w:sz w:val="20"/>
        </w:rPr>
        <w:t>ost</w:t>
      </w:r>
      <w:proofErr w:type="spellEnd"/>
      <w:r>
        <w:rPr>
          <w:sz w:val="20"/>
        </w:rPr>
        <w:tab/>
      </w:r>
      <w:r>
        <w:rPr>
          <w:noProof/>
        </w:rPr>
        <w:drawing>
          <wp:inline distT="0" distB="0" distL="0" distR="0" wp14:anchorId="302D93DE" wp14:editId="302D93DF">
            <wp:extent cx="630397" cy="107232"/>
            <wp:effectExtent l="0" t="0" r="0" b="0"/>
            <wp:docPr id="10186" name="Picture 10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" name="Picture 1018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397" cy="10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proofErr w:type="spellStart"/>
      <w:r>
        <w:rPr>
          <w:sz w:val="20"/>
        </w:rPr>
        <w:t>oxo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oo</w:t>
      </w:r>
      <w:proofErr w:type="spellEnd"/>
    </w:p>
    <w:p w14:paraId="302D93CA" w14:textId="77777777" w:rsidR="006C094F" w:rsidRDefault="00083C2A">
      <w:pPr>
        <w:spacing w:after="194"/>
        <w:ind w:left="-1412" w:right="-36"/>
      </w:pPr>
      <w:r>
        <w:rPr>
          <w:noProof/>
        </w:rPr>
        <w:drawing>
          <wp:inline distT="0" distB="0" distL="0" distR="0" wp14:anchorId="302D93E0" wp14:editId="302D93E1">
            <wp:extent cx="6840128" cy="666141"/>
            <wp:effectExtent l="0" t="0" r="0" b="0"/>
            <wp:docPr id="10187" name="Picture 10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7" name="Picture 1018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128" cy="66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D93CB" w14:textId="77777777" w:rsidR="006C094F" w:rsidRDefault="00083C2A">
      <w:pPr>
        <w:spacing w:after="0"/>
        <w:ind w:left="-1433" w:right="-5"/>
      </w:pPr>
      <w:r>
        <w:rPr>
          <w:noProof/>
        </w:rPr>
        <w:drawing>
          <wp:inline distT="0" distB="0" distL="0" distR="0" wp14:anchorId="302D93E2" wp14:editId="302D93E3">
            <wp:extent cx="6833629" cy="731130"/>
            <wp:effectExtent l="0" t="0" r="0" b="0"/>
            <wp:docPr id="13245" name="Picture 13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" name="Picture 1324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3629" cy="73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D93CC" w14:textId="77777777" w:rsidR="006C094F" w:rsidRDefault="006C094F">
      <w:pPr>
        <w:sectPr w:rsidR="006C094F">
          <w:pgSz w:w="12000" w:h="16375"/>
          <w:pgMar w:top="1440" w:right="665" w:bottom="1440" w:left="2011" w:header="708" w:footer="708" w:gutter="0"/>
          <w:cols w:space="708"/>
        </w:sectPr>
      </w:pPr>
    </w:p>
    <w:p w14:paraId="302D93CD" w14:textId="77777777" w:rsidR="006C094F" w:rsidRDefault="00083C2A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302D93E4" wp14:editId="34E3A799">
            <wp:simplePos x="0" y="0"/>
            <wp:positionH relativeFrom="page">
              <wp:posOffset>1270</wp:posOffset>
            </wp:positionH>
            <wp:positionV relativeFrom="page">
              <wp:posOffset>6350</wp:posOffset>
            </wp:positionV>
            <wp:extent cx="7616990" cy="10770318"/>
            <wp:effectExtent l="0" t="0" r="3175" b="0"/>
            <wp:wrapTopAndBottom/>
            <wp:docPr id="10246" name="Picture 10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102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990" cy="1077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D93CE" w14:textId="77777777" w:rsidR="006C094F" w:rsidRDefault="006C094F">
      <w:pPr>
        <w:sectPr w:rsidR="006C094F">
          <w:pgSz w:w="12000" w:h="16961"/>
          <w:pgMar w:top="1440" w:right="1440" w:bottom="1440" w:left="1440" w:header="708" w:footer="708" w:gutter="0"/>
          <w:cols w:space="708"/>
        </w:sectPr>
      </w:pPr>
    </w:p>
    <w:p w14:paraId="302D93CF" w14:textId="77777777" w:rsidR="006C094F" w:rsidRDefault="00083C2A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02D93E6" wp14:editId="2DC00009">
            <wp:simplePos x="0" y="0"/>
            <wp:positionH relativeFrom="page">
              <wp:posOffset>83560</wp:posOffset>
            </wp:positionH>
            <wp:positionV relativeFrom="page">
              <wp:posOffset>0</wp:posOffset>
            </wp:positionV>
            <wp:extent cx="7452879" cy="10756065"/>
            <wp:effectExtent l="0" t="0" r="0" b="7620"/>
            <wp:wrapTopAndBottom/>
            <wp:docPr id="10250" name="Picture 10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" name="Picture 102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879" cy="1075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2D93D0" w14:textId="77777777" w:rsidR="006C094F" w:rsidRDefault="006C094F">
      <w:pPr>
        <w:sectPr w:rsidR="006C094F">
          <w:pgSz w:w="12000" w:h="16939"/>
          <w:pgMar w:top="1440" w:right="1440" w:bottom="1440" w:left="1440" w:header="708" w:footer="708" w:gutter="0"/>
          <w:cols w:space="708"/>
        </w:sectPr>
      </w:pPr>
    </w:p>
    <w:p w14:paraId="302D93D1" w14:textId="77777777" w:rsidR="006C094F" w:rsidRDefault="00083C2A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302D93E8" wp14:editId="229E6C12">
            <wp:simplePos x="0" y="0"/>
            <wp:positionH relativeFrom="page">
              <wp:posOffset>91269</wp:posOffset>
            </wp:positionH>
            <wp:positionV relativeFrom="page">
              <wp:posOffset>0</wp:posOffset>
            </wp:positionV>
            <wp:extent cx="7437462" cy="10741851"/>
            <wp:effectExtent l="0" t="0" r="0" b="2540"/>
            <wp:wrapTopAndBottom/>
            <wp:docPr id="10254" name="Picture 10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" name="Picture 1025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462" cy="107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2D93D2" w14:textId="77777777" w:rsidR="006C094F" w:rsidRDefault="006C094F">
      <w:pPr>
        <w:sectPr w:rsidR="006C094F">
          <w:pgSz w:w="12000" w:h="16916"/>
          <w:pgMar w:top="1440" w:right="1440" w:bottom="1440" w:left="1440" w:header="708" w:footer="708" w:gutter="0"/>
          <w:cols w:space="708"/>
        </w:sectPr>
      </w:pPr>
    </w:p>
    <w:p w14:paraId="302D93D3" w14:textId="77777777" w:rsidR="006C094F" w:rsidRDefault="00083C2A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02D93EA" wp14:editId="2B58AE96">
            <wp:simplePos x="0" y="0"/>
            <wp:positionH relativeFrom="page">
              <wp:posOffset>61025</wp:posOffset>
            </wp:positionH>
            <wp:positionV relativeFrom="page">
              <wp:posOffset>0</wp:posOffset>
            </wp:positionV>
            <wp:extent cx="7497950" cy="10398294"/>
            <wp:effectExtent l="0" t="0" r="8255" b="3175"/>
            <wp:wrapTopAndBottom/>
            <wp:docPr id="10258" name="Picture 10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" name="Picture 102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7950" cy="10398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6C094F">
      <w:pgSz w:w="12000" w:h="16375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94F"/>
    <w:rsid w:val="00083C2A"/>
    <w:rsid w:val="0059387B"/>
    <w:rsid w:val="006C094F"/>
    <w:rsid w:val="00CC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D9302"/>
  <w15:docId w15:val="{FE6CA964-0E6A-4BFA-BA73-CAED925FB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ourier New" w:eastAsia="Courier New" w:hAnsi="Courier New" w:cs="Courier New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right="491"/>
      <w:jc w:val="center"/>
      <w:outlineLvl w:val="0"/>
    </w:pPr>
    <w:rPr>
      <w:rFonts w:ascii="Courier New" w:eastAsia="Courier New" w:hAnsi="Courier New" w:cs="Courier New"/>
      <w:color w:val="000000"/>
      <w:sz w:val="4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2139"/>
      <w:outlineLvl w:val="1"/>
    </w:pPr>
    <w:rPr>
      <w:rFonts w:ascii="Courier New" w:eastAsia="Courier New" w:hAnsi="Courier New" w:cs="Courier New"/>
      <w:color w:val="000000"/>
      <w:sz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Courier New" w:eastAsia="Courier New" w:hAnsi="Courier New" w:cs="Courier New"/>
      <w:color w:val="000000"/>
      <w:sz w:val="36"/>
    </w:rPr>
  </w:style>
  <w:style w:type="character" w:customStyle="1" w:styleId="Nadpis1Char">
    <w:name w:val="Nadpis 1 Char"/>
    <w:link w:val="Nadpis1"/>
    <w:rPr>
      <w:rFonts w:ascii="Courier New" w:eastAsia="Courier New" w:hAnsi="Courier New" w:cs="Courier New"/>
      <w:color w:val="000000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605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cp:lastModifiedBy>Lenovo_PC</cp:lastModifiedBy>
  <cp:revision>2</cp:revision>
  <dcterms:created xsi:type="dcterms:W3CDTF">2021-08-11T11:32:00Z</dcterms:created>
  <dcterms:modified xsi:type="dcterms:W3CDTF">2021-08-11T11:32:00Z</dcterms:modified>
</cp:coreProperties>
</file>