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E112" w14:textId="76A2EA07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r w:rsidR="00FB678E">
        <w:rPr>
          <w:b/>
          <w:sz w:val="32"/>
        </w:rPr>
        <w:t xml:space="preserve"> </w:t>
      </w:r>
      <w:r w:rsidR="00023CD8">
        <w:rPr>
          <w:b/>
          <w:sz w:val="32"/>
        </w:rPr>
        <w:t>613/</w:t>
      </w:r>
      <w:r w:rsidR="00D930E0">
        <w:rPr>
          <w:b/>
          <w:sz w:val="32"/>
        </w:rPr>
        <w:t>20</w:t>
      </w:r>
      <w:r w:rsidR="00500818">
        <w:rPr>
          <w:b/>
          <w:sz w:val="32"/>
        </w:rPr>
        <w:t>21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Default="00181CC0">
      <w:pPr>
        <w:pStyle w:val="ZkladntextIMP"/>
      </w:pPr>
      <w: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5DA6C262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 xml:space="preserve">Ing. </w:t>
      </w:r>
      <w:r w:rsidR="0069038F">
        <w:t>Janem Mlčákem, MBA</w:t>
      </w:r>
    </w:p>
    <w:p w14:paraId="58D9B299" w14:textId="77777777" w:rsidR="00181CC0" w:rsidRDefault="0072316F">
      <w:pPr>
        <w:pStyle w:val="ZkladntextIMP"/>
      </w:pPr>
      <w:r>
        <w:t>jako  p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69E357A2" w14:textId="468F5EA0" w:rsidR="00D86C1B" w:rsidRDefault="000978F3" w:rsidP="00695D87">
      <w:pPr>
        <w:pStyle w:val="ZkladntextIMP"/>
      </w:pPr>
      <w:r>
        <w:t>Marta Longinová</w:t>
      </w:r>
      <w:r w:rsidR="006B25E2">
        <w:t xml:space="preserve">, </w:t>
      </w:r>
      <w:r w:rsidR="00500818">
        <w:t>RČ</w:t>
      </w:r>
      <w:r w:rsidR="006B25E2">
        <w:t xml:space="preserve"> </w:t>
      </w:r>
      <w:r>
        <w:t>49</w:t>
      </w:r>
      <w:r w:rsidR="00014403">
        <w:t>xxxx</w:t>
      </w:r>
      <w:r>
        <w:t>/</w:t>
      </w:r>
      <w:r w:rsidR="00014403">
        <w:t>xxx</w:t>
      </w:r>
    </w:p>
    <w:p w14:paraId="2AD116A6" w14:textId="76914D54" w:rsidR="00D86C1B" w:rsidRDefault="004D0949" w:rsidP="00500818">
      <w:pPr>
        <w:pStyle w:val="ZkladntextIMP"/>
      </w:pPr>
      <w:r>
        <w:t>t</w:t>
      </w:r>
      <w:r w:rsidR="00500818">
        <w:t>rvale</w:t>
      </w:r>
      <w:r w:rsidR="00EE0E0D">
        <w:t xml:space="preserve"> bytem</w:t>
      </w:r>
      <w:r w:rsidR="00500818">
        <w:t xml:space="preserve"> </w:t>
      </w:r>
      <w:r w:rsidR="000978F3">
        <w:t xml:space="preserve">Políkno čp. </w:t>
      </w:r>
      <w:r w:rsidR="00014403">
        <w:t>xx</w:t>
      </w:r>
      <w:r w:rsidR="000978F3">
        <w:t>,</w:t>
      </w:r>
      <w:r w:rsidR="006B25E2">
        <w:t xml:space="preserve"> Jindřichův Hradec</w:t>
      </w:r>
    </w:p>
    <w:p w14:paraId="325EBA3E" w14:textId="77777777" w:rsidR="004E6734" w:rsidRDefault="00695D87" w:rsidP="00695D87">
      <w:pPr>
        <w:pStyle w:val="ZkladntextIMP"/>
      </w:pPr>
      <w:r>
        <w:t xml:space="preserve">jako  k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77777777" w:rsidR="00181CC0" w:rsidRDefault="00181CC0">
      <w:pPr>
        <w:pStyle w:val="ZkladntextIMP"/>
      </w:pPr>
      <w:r>
        <w:t xml:space="preserve">uzavírají tuto </w:t>
      </w:r>
    </w:p>
    <w:p w14:paraId="30BB8214" w14:textId="77777777" w:rsidR="00674586" w:rsidRDefault="00835B91">
      <w:pPr>
        <w:pStyle w:val="ZkladntextIMP"/>
      </w:pPr>
      <w:r>
        <w:t xml:space="preserve">                                </w:t>
      </w:r>
    </w:p>
    <w:p w14:paraId="2479F62F" w14:textId="77777777" w:rsidR="00115F0B" w:rsidRDefault="00181CC0" w:rsidP="00454D57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75E63666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14:paraId="000BE82F" w14:textId="62F90D8B" w:rsidR="00181CC0" w:rsidRDefault="00043660" w:rsidP="007E1309">
      <w:pPr>
        <w:pStyle w:val="ZkladntextIMP"/>
        <w:jc w:val="both"/>
      </w:pPr>
      <w:r>
        <w:t xml:space="preserve">  </w:t>
      </w:r>
      <w:r w:rsidR="00C35B4F">
        <w:t xml:space="preserve">1. </w:t>
      </w:r>
      <w:r>
        <w:t>Prodávající</w:t>
      </w:r>
      <w:r w:rsidR="00181CC0">
        <w:t xml:space="preserve"> je výlučným vlastníkem </w:t>
      </w:r>
      <w:r w:rsidR="00E6550A">
        <w:t xml:space="preserve">pozemku p.č. </w:t>
      </w:r>
      <w:r w:rsidR="000978F3">
        <w:t>28/3</w:t>
      </w:r>
      <w:r w:rsidR="00500818">
        <w:t xml:space="preserve">, </w:t>
      </w:r>
      <w:r w:rsidR="000978F3">
        <w:t>ostatní plocha, neplodná půda</w:t>
      </w:r>
      <w:r w:rsidR="001915A8">
        <w:t xml:space="preserve">, </w:t>
      </w:r>
      <w:r w:rsidR="00DD278E">
        <w:t xml:space="preserve">o výměře </w:t>
      </w:r>
      <w:r w:rsidR="00FE6E38">
        <w:t>5178</w:t>
      </w:r>
      <w:r w:rsidR="00500818">
        <w:t xml:space="preserve"> </w:t>
      </w:r>
      <w:r w:rsidR="00DD278E">
        <w:t>m²</w:t>
      </w:r>
      <w:r w:rsidR="00FE6E38">
        <w:t xml:space="preserve"> a pozemku p.č.  st. 13/2, zastavěná plocha a nádvoří, o výměře 21 m² (na pozemku stojí stavba Políkno, č.p. 11, LV 2015), vše</w:t>
      </w:r>
      <w:r w:rsidR="00331B0E">
        <w:t xml:space="preserve"> o</w:t>
      </w:r>
      <w:r w:rsidR="00181CC0">
        <w:t>bec</w:t>
      </w:r>
      <w:r w:rsidR="001915A8">
        <w:t xml:space="preserve"> </w:t>
      </w:r>
      <w:r w:rsidR="00181CC0">
        <w:t>Jindřichův Hradec</w:t>
      </w:r>
      <w:r w:rsidR="004A0702">
        <w:t>,</w:t>
      </w:r>
      <w:r w:rsidR="00FE6E38">
        <w:t xml:space="preserve"> k.ú. Políkno u Jindřichova Hradce,</w:t>
      </w:r>
      <w:r w:rsidR="00500818">
        <w:t xml:space="preserve"> </w:t>
      </w:r>
      <w:r w:rsidR="00181CC0">
        <w:t xml:space="preserve">zapsané na LV č.10001 u Katastrálního úřadu pro Jihočeský kraj, Katastrální pracoviště Jindřichův Hradec.  </w:t>
      </w:r>
    </w:p>
    <w:p w14:paraId="2852BA85" w14:textId="00725FEE" w:rsidR="00500818" w:rsidRDefault="00500818" w:rsidP="007E1309">
      <w:pPr>
        <w:pStyle w:val="ZkladntextIMP"/>
        <w:jc w:val="both"/>
      </w:pPr>
      <w:r>
        <w:t xml:space="preserve">  </w:t>
      </w:r>
      <w:r w:rsidR="00C35B4F">
        <w:t xml:space="preserve">2. </w:t>
      </w:r>
      <w:r>
        <w:t xml:space="preserve">Předmětem prodeje je pozemek p.č. </w:t>
      </w:r>
      <w:r w:rsidR="00FE6E38">
        <w:t>st. 13/2, zastavěná plocha a nádvoří, o výměře 21 m² a pozemek p.č. 28/13, ostatní plocha, neplodná půda, o výměře 116 m², který byl oddělen geometrickým plánem č. 226-28/2020 z pozemku p.č. 28/3, ostatní plocha, neplodná půda, o výměře 5178 m², vše obec Jindřichův Hradec, k.ú. Políkno u Jindřichova Hradce</w:t>
      </w:r>
    </w:p>
    <w:p w14:paraId="63D70127" w14:textId="45778DFF" w:rsidR="00FE2866" w:rsidRDefault="00FE2866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čl.II.</w:t>
      </w:r>
    </w:p>
    <w:p w14:paraId="5D4A1E37" w14:textId="2D7E23FA"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</w:t>
      </w:r>
      <w:r w:rsidR="003B4EA9">
        <w:t xml:space="preserve"> </w:t>
      </w:r>
      <w:r w:rsidR="00AA6119">
        <w:t>pozemk</w:t>
      </w:r>
      <w:r w:rsidR="00FE6E38">
        <w:t>y</w:t>
      </w:r>
      <w:r>
        <w:t xml:space="preserve"> uveden</w:t>
      </w:r>
      <w:r w:rsidR="00FE6E38">
        <w:t>é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odst. 2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FE6E38">
        <w:rPr>
          <w:b/>
        </w:rPr>
        <w:t>62 335</w:t>
      </w:r>
      <w:r w:rsidR="00D774D6">
        <w:rPr>
          <w:b/>
        </w:rPr>
        <w:t>,</w:t>
      </w:r>
      <w:r w:rsidR="007E1309">
        <w:rPr>
          <w:b/>
        </w:rPr>
        <w:t xml:space="preserve">-- </w:t>
      </w:r>
      <w:r>
        <w:rPr>
          <w:b/>
        </w:rPr>
        <w:t>Kč</w:t>
      </w:r>
      <w:r w:rsidR="006B25E2">
        <w:rPr>
          <w:b/>
        </w:rPr>
        <w:t xml:space="preserve"> </w:t>
      </w:r>
      <w:r w:rsidR="006B25E2">
        <w:rPr>
          <w:bCs/>
        </w:rPr>
        <w:t>(</w:t>
      </w:r>
      <w:r w:rsidR="00FE6E38" w:rsidRPr="00FE6E38">
        <w:rPr>
          <w:bCs/>
        </w:rPr>
        <w:t>šedesát dva tisíc tři sta třicet pět korun českých</w:t>
      </w:r>
      <w:r>
        <w:t>)</w:t>
      </w:r>
      <w:r w:rsidR="00A86F5B">
        <w:t xml:space="preserve">, </w:t>
      </w:r>
      <w:r w:rsidR="00FE6E38" w:rsidRPr="001F24E2">
        <w:t>plnění je osvobozené od daně z přidané hodnoty dle § 56 zákona č. 235/2004 Sb. o dani z přidané hodnoty v platném znění</w:t>
      </w:r>
      <w:r w:rsidR="00FE6E38">
        <w:t>.</w:t>
      </w:r>
      <w:r w:rsidR="00FE6E38" w:rsidRPr="00E90C69">
        <w:rPr>
          <w:b/>
          <w:bCs/>
        </w:rPr>
        <w:t xml:space="preserve"> 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>t</w:t>
      </w:r>
      <w:r w:rsidR="00023CD8">
        <w:t>y</w:t>
      </w:r>
      <w:r w:rsidR="004A0702">
        <w:t xml:space="preserve">to </w:t>
      </w:r>
      <w:r>
        <w:t>nemovitost</w:t>
      </w:r>
      <w:r w:rsidR="00023CD8">
        <w:t>i</w:t>
      </w:r>
      <w:r>
        <w:t xml:space="preserve">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BF19F1">
        <w:t xml:space="preserve">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7090C52D" w14:textId="7BEF87E7" w:rsidR="004A0702" w:rsidRDefault="004A0702" w:rsidP="00207CEC">
      <w:pPr>
        <w:pStyle w:val="ZkladntextIMP"/>
        <w:jc w:val="both"/>
      </w:pPr>
    </w:p>
    <w:p w14:paraId="2F3D9903" w14:textId="77777777" w:rsidR="00A659C7" w:rsidRDefault="00A659C7" w:rsidP="00207CEC">
      <w:pPr>
        <w:pStyle w:val="ZkladntextIMP"/>
        <w:jc w:val="both"/>
      </w:pPr>
    </w:p>
    <w:p w14:paraId="7CE94E0C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lastRenderedPageBreak/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14:paraId="2C6E2E35" w14:textId="77777777" w:rsidR="001B113B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30ti dnů od podpisu kupní smlouvy.</w:t>
      </w:r>
    </w:p>
    <w:p w14:paraId="15CCE340" w14:textId="66B21C45" w:rsidR="0065661E" w:rsidRDefault="0065661E" w:rsidP="004A0702">
      <w:pPr>
        <w:pStyle w:val="ZkladntextIMP"/>
        <w:jc w:val="both"/>
      </w:pPr>
      <w:r>
        <w:t>Kupující se zavazuje uhradit náklady za vypracování geometrického plánu ve výši</w:t>
      </w:r>
      <w:r w:rsidR="005D4F80">
        <w:t xml:space="preserve"> 6 </w:t>
      </w:r>
      <w:r w:rsidR="00544A8D">
        <w:t>050</w:t>
      </w:r>
      <w:r>
        <w:t>,- Kč včetně DPH dle převzaté faktury nejpozději do 30ti dnů od podpisu kupní smlouvy. Za den uskutečnění zdanitelného plnění se považuje den uzavření smlouvy.</w:t>
      </w:r>
    </w:p>
    <w:p w14:paraId="666BF70F" w14:textId="59F37914" w:rsidR="004A0702" w:rsidRDefault="004A0702" w:rsidP="004A0702">
      <w:pPr>
        <w:pStyle w:val="ZkladntextIMP"/>
        <w:jc w:val="both"/>
      </w:pPr>
      <w:r>
        <w:rPr>
          <w:rStyle w:val="ZkladntextIMPChar"/>
          <w:bCs/>
          <w:szCs w:val="24"/>
        </w:rPr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65661E">
        <w:rPr>
          <w:rStyle w:val="ZkladntextIMPChar"/>
          <w:bCs/>
          <w:szCs w:val="24"/>
        </w:rPr>
        <w:t xml:space="preserve"> a náklady za vypracování geometrického plánu</w:t>
      </w:r>
      <w:r w:rsidR="00281104"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  <w:bCs/>
          <w:szCs w:val="24"/>
        </w:rPr>
        <w:t>nebud</w:t>
      </w:r>
      <w:r w:rsidR="0065661E">
        <w:rPr>
          <w:rStyle w:val="ZkladntextIMPChar"/>
          <w:bCs/>
          <w:szCs w:val="24"/>
        </w:rPr>
        <w:t>ou</w:t>
      </w:r>
      <w:r>
        <w:rPr>
          <w:rStyle w:val="ZkladntextIMPChar"/>
          <w:bCs/>
          <w:szCs w:val="24"/>
        </w:rPr>
        <w:t xml:space="preserve"> kupující</w:t>
      </w:r>
      <w:r w:rsidRPr="00A942C3">
        <w:rPr>
          <w:rStyle w:val="ZkladntextIMPChar"/>
          <w:bCs/>
          <w:szCs w:val="24"/>
        </w:rPr>
        <w:t xml:space="preserve"> uhrazen</w:t>
      </w:r>
      <w:r w:rsidR="0065661E"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</w:p>
    <w:p w14:paraId="0D7A65D8" w14:textId="19EF6705" w:rsidR="0065661E" w:rsidRDefault="0065661E" w:rsidP="0065661E">
      <w:pPr>
        <w:pStyle w:val="ZkladntextIMP"/>
        <w:jc w:val="both"/>
        <w:rPr>
          <w:rStyle w:val="ZkladntextIMPChar"/>
        </w:rPr>
      </w:pP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ruší. </w:t>
      </w:r>
    </w:p>
    <w:p w14:paraId="104FF466" w14:textId="77777777" w:rsidR="001B113B" w:rsidRDefault="001B113B" w:rsidP="0065661E">
      <w:pPr>
        <w:pStyle w:val="ZkladntextIMP"/>
        <w:jc w:val="both"/>
        <w:rPr>
          <w:rStyle w:val="ZkladntextIMPChar"/>
        </w:rPr>
      </w:pPr>
    </w:p>
    <w:p w14:paraId="24C3FAD4" w14:textId="77777777" w:rsidR="0065661E" w:rsidRPr="00A942C3" w:rsidRDefault="0065661E" w:rsidP="004A0702">
      <w:pPr>
        <w:pStyle w:val="ZkladntextIMP"/>
        <w:jc w:val="both"/>
        <w:rPr>
          <w:rStyle w:val="ZkladntextIMPChar"/>
        </w:rPr>
      </w:pPr>
    </w:p>
    <w:p w14:paraId="188C13F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14:paraId="2E0EE65F" w14:textId="5A271DB4" w:rsidR="00544A8D" w:rsidRDefault="009521E2" w:rsidP="00544A8D">
      <w:pPr>
        <w:pStyle w:val="ZkladntextIMP"/>
        <w:jc w:val="both"/>
      </w:pPr>
      <w:r>
        <w:t xml:space="preserve">  </w:t>
      </w:r>
      <w:r w:rsidR="00544A8D">
        <w:t xml:space="preserve">  Prodávající upozorňuje kupující, že na pozemku p.č. 28/3 váznou níže uvedená věcná břemena, která se nedotýkají prodávané části pozemku specifikované geometrickým plánem  č. 226-28/2020 jako pozemek p.č. 28/13, obec Jindřichův Hradec, k.ú. Políkno u Jindřichova Hradce:</w:t>
      </w:r>
    </w:p>
    <w:p w14:paraId="0CA88F13" w14:textId="463D6939" w:rsidR="00544A8D" w:rsidRDefault="00544A8D" w:rsidP="00544A8D">
      <w:pPr>
        <w:pStyle w:val="ZkladntextIMP"/>
        <w:jc w:val="both"/>
      </w:pPr>
      <w:r>
        <w:t>V-1090/2012-303  – Smlouva o zřízení věcného břemene ze dne 16.2.2012</w:t>
      </w:r>
      <w:r>
        <w:br/>
        <w:t>V-</w:t>
      </w:r>
      <w:r w:rsidR="0099218D">
        <w:t>7461/2014</w:t>
      </w:r>
      <w:r>
        <w:t>-303 – Smlouva o zřízení věcného břemene ze dne 2</w:t>
      </w:r>
      <w:r w:rsidR="0099218D">
        <w:t>2</w:t>
      </w:r>
      <w:r>
        <w:t>.</w:t>
      </w:r>
      <w:r w:rsidR="0099218D">
        <w:t>9</w:t>
      </w:r>
      <w:r>
        <w:t>.201</w:t>
      </w:r>
      <w:r w:rsidR="0099218D">
        <w:t>4</w:t>
      </w:r>
    </w:p>
    <w:p w14:paraId="39858719" w14:textId="1CC2D4F2" w:rsidR="00544A8D" w:rsidRDefault="00544A8D" w:rsidP="00544A8D">
      <w:pPr>
        <w:pStyle w:val="ZkladntextIMP"/>
        <w:jc w:val="both"/>
      </w:pPr>
      <w:r>
        <w:t>V-</w:t>
      </w:r>
      <w:r w:rsidR="0099218D">
        <w:t>1311/2020</w:t>
      </w:r>
      <w:r>
        <w:t xml:space="preserve">-303 – Smlouva o zřízení věcného břemene ze dne </w:t>
      </w:r>
      <w:r w:rsidR="0099218D">
        <w:t>25.2.2020.</w:t>
      </w:r>
    </w:p>
    <w:p w14:paraId="5A61B792" w14:textId="1BEC9D04" w:rsidR="004A0702" w:rsidRDefault="004A0702" w:rsidP="004A0702">
      <w:pPr>
        <w:pStyle w:val="ZkladntextIMP"/>
        <w:jc w:val="both"/>
      </w:pPr>
      <w:r>
        <w:t>Prodávající prohlašuje, že mu není známo, že by na převáděn</w:t>
      </w:r>
      <w:r w:rsidR="004A0705">
        <w:t>ých</w:t>
      </w:r>
      <w:r>
        <w:t xml:space="preserve"> nemovitost</w:t>
      </w:r>
      <w:r w:rsidR="004A0705">
        <w:t>ech</w:t>
      </w:r>
      <w:r>
        <w:t xml:space="preserve"> vázla nějaká</w:t>
      </w:r>
      <w:r w:rsidR="00F027D7">
        <w:t xml:space="preserve"> </w:t>
      </w:r>
      <w:r w:rsidR="0099218D">
        <w:t xml:space="preserve">další </w:t>
      </w:r>
      <w:r>
        <w:t>omezení, závazky či právní vady.</w:t>
      </w:r>
    </w:p>
    <w:p w14:paraId="71CC3D38" w14:textId="77777777"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14:paraId="43557DBC" w14:textId="58D7E08D" w:rsidR="004A0702" w:rsidRDefault="004A0702" w:rsidP="004A0702">
      <w:pPr>
        <w:pStyle w:val="ZkladntextIMP"/>
        <w:jc w:val="both"/>
      </w:pPr>
      <w:r>
        <w:t xml:space="preserve">  Kupující potvrzuje, že si nemovitost</w:t>
      </w:r>
      <w:r w:rsidR="00023CD8">
        <w:t>i</w:t>
      </w:r>
      <w:r>
        <w:t xml:space="preserve"> prohlédl</w:t>
      </w:r>
      <w:r w:rsidR="0099218D">
        <w:t>a,</w:t>
      </w:r>
      <w:r>
        <w:t xml:space="preserve"> jej</w:t>
      </w:r>
      <w:r w:rsidR="00023CD8">
        <w:t>ich</w:t>
      </w:r>
      <w:r>
        <w:t xml:space="preserve"> stav je </w:t>
      </w:r>
      <w:r w:rsidR="0099218D">
        <w:t>jí</w:t>
      </w:r>
      <w:r>
        <w:t xml:space="preserve"> dobře znám</w:t>
      </w:r>
      <w:r w:rsidR="00390649">
        <w:t xml:space="preserve"> </w:t>
      </w:r>
      <w:r>
        <w:t>a přijímá j</w:t>
      </w:r>
      <w:r w:rsidR="00023CD8">
        <w:t>e</w:t>
      </w:r>
      <w:r>
        <w:t xml:space="preserve"> do </w:t>
      </w:r>
      <w:r w:rsidR="00E26CCF">
        <w:t>výlučného</w:t>
      </w:r>
      <w:r>
        <w:t xml:space="preserve"> vlastnictví</w:t>
      </w:r>
      <w:r w:rsidR="00390649">
        <w:t xml:space="preserve"> </w:t>
      </w:r>
      <w:r>
        <w:t xml:space="preserve">ve stavu, v jakém se nachází ke dni prodeje.          </w:t>
      </w:r>
    </w:p>
    <w:p w14:paraId="41C580D2" w14:textId="1C70A7B1" w:rsidR="005E2DEA" w:rsidRDefault="005E2DEA" w:rsidP="005E2DEA">
      <w:pPr>
        <w:pStyle w:val="ZkladntextIMP"/>
      </w:pPr>
    </w:p>
    <w:p w14:paraId="28DE012D" w14:textId="77777777" w:rsidR="00C35B4F" w:rsidRDefault="00C35B4F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čl.V.</w:t>
      </w:r>
    </w:p>
    <w:p w14:paraId="7FEC448C" w14:textId="6E927948" w:rsidR="004A0702" w:rsidRDefault="004A0702" w:rsidP="004A0702">
      <w:pPr>
        <w:pStyle w:val="ZkladntextIMP"/>
        <w:jc w:val="both"/>
      </w:pPr>
      <w:r>
        <w:t xml:space="preserve">   Vlastnictví k převáděn</w:t>
      </w:r>
      <w:r w:rsidR="00023CD8">
        <w:t>ým</w:t>
      </w:r>
      <w:r>
        <w:t xml:space="preserve"> nemovitost</w:t>
      </w:r>
      <w:r w:rsidR="00023CD8">
        <w:t>em</w:t>
      </w:r>
      <w:r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77777777"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uhradí kupující.</w:t>
      </w:r>
    </w:p>
    <w:p w14:paraId="1C61AA5C" w14:textId="0D1C93C8"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4A0705">
        <w:t xml:space="preserve"> a nákladů na vyhotovení geometrického plánu.</w:t>
      </w:r>
    </w:p>
    <w:p w14:paraId="69D13A53" w14:textId="77777777" w:rsidR="00C16B97" w:rsidRDefault="00C16B97">
      <w:pPr>
        <w:pStyle w:val="ZkladntextIMP"/>
      </w:pPr>
    </w:p>
    <w:p w14:paraId="1AB7771E" w14:textId="77777777" w:rsidR="000B0093" w:rsidRDefault="000B0093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6861C784"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a)  zák.</w:t>
      </w:r>
      <w:r w:rsidR="00BC3570">
        <w:t xml:space="preserve"> </w:t>
      </w:r>
      <w:r>
        <w:t xml:space="preserve">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99218D">
        <w:t>544/30Z/2021</w:t>
      </w:r>
      <w:r w:rsidRPr="005D2591">
        <w:t xml:space="preserve"> na svém zasedání dne</w:t>
      </w:r>
      <w:r w:rsidR="00E90C69">
        <w:t xml:space="preserve"> </w:t>
      </w:r>
      <w:r w:rsidR="0099218D">
        <w:t>30.6.</w:t>
      </w:r>
      <w:r w:rsidR="00D774D6">
        <w:t>2021</w:t>
      </w:r>
      <w:r w:rsidRPr="005D2591">
        <w:t xml:space="preserve">  </w:t>
      </w:r>
      <w:r>
        <w:t>nadpoloviční většinou všech členů zastupitelstva.</w:t>
      </w:r>
    </w:p>
    <w:p w14:paraId="7FE3E0F5" w14:textId="26BF3B0F" w:rsidR="00E04EA7" w:rsidRDefault="00E67AE1" w:rsidP="00E04EA7">
      <w:pPr>
        <w:pStyle w:val="ZkladntextIMP"/>
        <w:jc w:val="both"/>
      </w:pPr>
      <w:r>
        <w:lastRenderedPageBreak/>
        <w:t xml:space="preserve">  Záměr </w:t>
      </w:r>
      <w:r w:rsidR="005A379E">
        <w:t>m</w:t>
      </w:r>
      <w:r>
        <w:t>ěsta J.Hradec</w:t>
      </w:r>
      <w:r w:rsidR="00E04EA7">
        <w:t xml:space="preserve"> s</w:t>
      </w:r>
      <w:r>
        <w:t xml:space="preserve">hora uvedenou nemovitost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1103ED83" w14:textId="77777777" w:rsidR="00D774D6" w:rsidRPr="004D0949" w:rsidRDefault="00FE2866" w:rsidP="00E04EA7">
      <w:pPr>
        <w:pStyle w:val="ZkladntextIMP"/>
        <w:jc w:val="both"/>
        <w:rPr>
          <w:iCs/>
        </w:rPr>
      </w:pPr>
      <w:r w:rsidRPr="004D0949">
        <w:rPr>
          <w:iCs/>
        </w:rPr>
        <w:t xml:space="preserve">    </w:t>
      </w:r>
      <w:bookmarkStart w:id="0" w:name="_Hlk15027866"/>
      <w:r w:rsidRPr="004D0949">
        <w:rPr>
          <w:iCs/>
        </w:rPr>
        <w:t>Smluvní strany souhlasí se zveřejněním této smlouvy v „Registru smluv“</w:t>
      </w:r>
      <w:r w:rsidR="00140610" w:rsidRPr="004D0949">
        <w:rPr>
          <w:iCs/>
        </w:rPr>
        <w:t>.</w:t>
      </w:r>
    </w:p>
    <w:p w14:paraId="643A26A4" w14:textId="2F911DC7" w:rsidR="00FE2866" w:rsidRDefault="00454D57" w:rsidP="00E04EA7">
      <w:pPr>
        <w:pStyle w:val="ZkladntextIMP"/>
        <w:jc w:val="both"/>
      </w:pPr>
      <w:r>
        <w:t xml:space="preserve">    Kupující</w:t>
      </w:r>
      <w:r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0"/>
    </w:p>
    <w:p w14:paraId="6D3024DF" w14:textId="671C4BFD" w:rsidR="004D0949" w:rsidRDefault="004D0949" w:rsidP="00E04EA7">
      <w:pPr>
        <w:pStyle w:val="ZkladntextIMP"/>
        <w:jc w:val="both"/>
      </w:pPr>
    </w:p>
    <w:p w14:paraId="439C1256" w14:textId="77777777" w:rsidR="004D0949" w:rsidRDefault="004D0949" w:rsidP="00E04EA7">
      <w:pPr>
        <w:pStyle w:val="ZkladntextIMP"/>
        <w:jc w:val="both"/>
      </w:pPr>
    </w:p>
    <w:p w14:paraId="42339228" w14:textId="77777777" w:rsidR="004D0949" w:rsidRDefault="004D0949" w:rsidP="00E04EA7">
      <w:pPr>
        <w:pStyle w:val="ZkladntextIMP"/>
        <w:jc w:val="both"/>
      </w:pPr>
    </w:p>
    <w:p w14:paraId="00C9FBD7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665FAEC4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7FC07A81" w14:textId="162896E2" w:rsidR="001B113B" w:rsidRDefault="001B113B" w:rsidP="00AA25DC">
      <w:pPr>
        <w:pStyle w:val="ZkladntextIMP"/>
        <w:jc w:val="both"/>
      </w:pPr>
    </w:p>
    <w:p w14:paraId="2E3124DC" w14:textId="77777777" w:rsidR="001B113B" w:rsidRDefault="001B113B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čl.VIII</w:t>
      </w:r>
      <w:r w:rsidR="00793D6B">
        <w:rPr>
          <w:b/>
        </w:rPr>
        <w:t>.</w:t>
      </w:r>
    </w:p>
    <w:p w14:paraId="61249F56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</w:p>
    <w:p w14:paraId="78652FAD" w14:textId="1C5E1BAD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454D57">
        <w:t xml:space="preserve"> třech</w:t>
      </w:r>
      <w:r w:rsidR="00CE4B0B">
        <w:t xml:space="preserve"> s</w:t>
      </w:r>
      <w:r w:rsidR="00E04EA7">
        <w:t xml:space="preserve">tejnopisech s platností originálu, z nichž po jednom vyhotovení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14:paraId="5CE30AC3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0D20D20E" w14:textId="77777777" w:rsidR="00454D57" w:rsidRDefault="00454D57" w:rsidP="0093440D">
      <w:pPr>
        <w:pStyle w:val="ZkladntextIMP"/>
        <w:jc w:val="both"/>
        <w:rPr>
          <w:b/>
        </w:rPr>
      </w:pPr>
    </w:p>
    <w:p w14:paraId="3F271630" w14:textId="77777777" w:rsidR="00454D57" w:rsidRDefault="00454D57" w:rsidP="0093440D">
      <w:pPr>
        <w:pStyle w:val="ZkladntextIMP"/>
        <w:jc w:val="both"/>
        <w:rPr>
          <w:b/>
        </w:rPr>
      </w:pP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3C39B66" w14:textId="19E18FFE" w:rsidR="0036067E" w:rsidRDefault="0036067E">
      <w:pPr>
        <w:pStyle w:val="ZkladntextIMP"/>
      </w:pPr>
      <w:r>
        <w:t xml:space="preserve">Dne </w:t>
      </w:r>
      <w:r w:rsidR="00014403">
        <w:t>9.8.2021</w:t>
      </w:r>
      <w:r w:rsidR="00014403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014403">
        <w:t>27.7.2021</w:t>
      </w:r>
    </w:p>
    <w:p w14:paraId="622D756A" w14:textId="77777777" w:rsidR="00397DE2" w:rsidRDefault="00397DE2">
      <w:pPr>
        <w:pStyle w:val="ZkladntextIMP"/>
      </w:pPr>
    </w:p>
    <w:p w14:paraId="78CD169A" w14:textId="77777777" w:rsidR="00B63295" w:rsidRDefault="00B63295">
      <w:pPr>
        <w:pStyle w:val="ZkladntextIMP"/>
      </w:pPr>
    </w:p>
    <w:p w14:paraId="6EE8F7FF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7B173791" w14:textId="6807C098" w:rsidR="00E90C69" w:rsidRDefault="00E90C69">
      <w:pPr>
        <w:pStyle w:val="ZkladntextIMP"/>
      </w:pPr>
      <w:r>
        <w:tab/>
      </w:r>
      <w:r w:rsidR="0099218D">
        <w:t>Marta Longinová</w:t>
      </w:r>
      <w:r>
        <w:tab/>
      </w:r>
      <w:r>
        <w:tab/>
      </w:r>
      <w:r>
        <w:tab/>
      </w:r>
      <w:r>
        <w:tab/>
      </w:r>
      <w:r>
        <w:tab/>
        <w:t>Ing. Jan Mlčák, MBA</w:t>
      </w:r>
    </w:p>
    <w:p w14:paraId="1F184AB9" w14:textId="01F7659D" w:rsidR="00A659C7" w:rsidRDefault="00E90C69">
      <w:pPr>
        <w:pStyle w:val="ZkladntextIMP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A659C7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9138" w14:textId="77777777" w:rsidR="000B6561" w:rsidRDefault="000B6561">
      <w:r>
        <w:separator/>
      </w:r>
    </w:p>
  </w:endnote>
  <w:endnote w:type="continuationSeparator" w:id="0">
    <w:p w14:paraId="5DB9E4C8" w14:textId="77777777" w:rsidR="000B6561" w:rsidRDefault="000B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A34E" w14:textId="77777777" w:rsidR="000B6561" w:rsidRDefault="000B6561">
      <w:r>
        <w:separator/>
      </w:r>
    </w:p>
  </w:footnote>
  <w:footnote w:type="continuationSeparator" w:id="0">
    <w:p w14:paraId="7BB7BC89" w14:textId="77777777" w:rsidR="000B6561" w:rsidRDefault="000B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14403"/>
    <w:rsid w:val="00021570"/>
    <w:rsid w:val="00023CD8"/>
    <w:rsid w:val="00043660"/>
    <w:rsid w:val="000440EF"/>
    <w:rsid w:val="00044F22"/>
    <w:rsid w:val="000477A4"/>
    <w:rsid w:val="000565C8"/>
    <w:rsid w:val="00070268"/>
    <w:rsid w:val="000708BE"/>
    <w:rsid w:val="000736F5"/>
    <w:rsid w:val="00074761"/>
    <w:rsid w:val="000819A3"/>
    <w:rsid w:val="000978F3"/>
    <w:rsid w:val="000A1CBB"/>
    <w:rsid w:val="000A2D38"/>
    <w:rsid w:val="000B0093"/>
    <w:rsid w:val="000B3A16"/>
    <w:rsid w:val="000B6561"/>
    <w:rsid w:val="000C30B9"/>
    <w:rsid w:val="000C345C"/>
    <w:rsid w:val="000F4686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5233"/>
    <w:rsid w:val="001356AF"/>
    <w:rsid w:val="00140610"/>
    <w:rsid w:val="00181CC0"/>
    <w:rsid w:val="001877CE"/>
    <w:rsid w:val="00190B54"/>
    <w:rsid w:val="001915A8"/>
    <w:rsid w:val="001B113B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1104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23CA"/>
    <w:rsid w:val="002D3A89"/>
    <w:rsid w:val="002D7DD4"/>
    <w:rsid w:val="00302882"/>
    <w:rsid w:val="00304D0D"/>
    <w:rsid w:val="00331B0E"/>
    <w:rsid w:val="003330C6"/>
    <w:rsid w:val="003330E4"/>
    <w:rsid w:val="00333B6F"/>
    <w:rsid w:val="00344603"/>
    <w:rsid w:val="003502EE"/>
    <w:rsid w:val="0036067E"/>
    <w:rsid w:val="00360F11"/>
    <w:rsid w:val="00385CC0"/>
    <w:rsid w:val="00390649"/>
    <w:rsid w:val="0039516A"/>
    <w:rsid w:val="00397DE2"/>
    <w:rsid w:val="003A3446"/>
    <w:rsid w:val="003A788A"/>
    <w:rsid w:val="003B4EA9"/>
    <w:rsid w:val="003E4B76"/>
    <w:rsid w:val="00402433"/>
    <w:rsid w:val="004300C6"/>
    <w:rsid w:val="00436A24"/>
    <w:rsid w:val="00454D57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A0705"/>
    <w:rsid w:val="004C26D2"/>
    <w:rsid w:val="004D0949"/>
    <w:rsid w:val="004D1E76"/>
    <w:rsid w:val="004E6734"/>
    <w:rsid w:val="004F0135"/>
    <w:rsid w:val="00500818"/>
    <w:rsid w:val="00510924"/>
    <w:rsid w:val="00531885"/>
    <w:rsid w:val="00534F08"/>
    <w:rsid w:val="00536024"/>
    <w:rsid w:val="00544A8D"/>
    <w:rsid w:val="00550B2E"/>
    <w:rsid w:val="005664B4"/>
    <w:rsid w:val="005766AA"/>
    <w:rsid w:val="005849AC"/>
    <w:rsid w:val="00591159"/>
    <w:rsid w:val="00593C00"/>
    <w:rsid w:val="005A379E"/>
    <w:rsid w:val="005A49B2"/>
    <w:rsid w:val="005D4F80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5661E"/>
    <w:rsid w:val="00662625"/>
    <w:rsid w:val="0066682A"/>
    <w:rsid w:val="00674586"/>
    <w:rsid w:val="00683220"/>
    <w:rsid w:val="006877B0"/>
    <w:rsid w:val="0069038F"/>
    <w:rsid w:val="00695D87"/>
    <w:rsid w:val="006A6B45"/>
    <w:rsid w:val="006B11BD"/>
    <w:rsid w:val="006B25E2"/>
    <w:rsid w:val="006B4CA5"/>
    <w:rsid w:val="006C2C7A"/>
    <w:rsid w:val="006E583D"/>
    <w:rsid w:val="006F18D8"/>
    <w:rsid w:val="00712EE6"/>
    <w:rsid w:val="0072316F"/>
    <w:rsid w:val="00723754"/>
    <w:rsid w:val="00727A73"/>
    <w:rsid w:val="007473BE"/>
    <w:rsid w:val="0075119A"/>
    <w:rsid w:val="00755EFF"/>
    <w:rsid w:val="00756C80"/>
    <w:rsid w:val="00773FDC"/>
    <w:rsid w:val="0077586B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14AC1"/>
    <w:rsid w:val="009216C4"/>
    <w:rsid w:val="009274FA"/>
    <w:rsid w:val="00930944"/>
    <w:rsid w:val="00931B00"/>
    <w:rsid w:val="0093440D"/>
    <w:rsid w:val="009521E2"/>
    <w:rsid w:val="00967A63"/>
    <w:rsid w:val="0099218D"/>
    <w:rsid w:val="0099393D"/>
    <w:rsid w:val="009A15C6"/>
    <w:rsid w:val="009A4228"/>
    <w:rsid w:val="009C57C4"/>
    <w:rsid w:val="009D0523"/>
    <w:rsid w:val="009D27DE"/>
    <w:rsid w:val="009E3DE3"/>
    <w:rsid w:val="009F78AE"/>
    <w:rsid w:val="009F7FF2"/>
    <w:rsid w:val="00A01C4E"/>
    <w:rsid w:val="00A04748"/>
    <w:rsid w:val="00A23B53"/>
    <w:rsid w:val="00A30AEE"/>
    <w:rsid w:val="00A46255"/>
    <w:rsid w:val="00A47C76"/>
    <w:rsid w:val="00A54D13"/>
    <w:rsid w:val="00A659C7"/>
    <w:rsid w:val="00A709A6"/>
    <w:rsid w:val="00A746B2"/>
    <w:rsid w:val="00A86F5B"/>
    <w:rsid w:val="00A91494"/>
    <w:rsid w:val="00A91A47"/>
    <w:rsid w:val="00A9437F"/>
    <w:rsid w:val="00A96242"/>
    <w:rsid w:val="00AA25DC"/>
    <w:rsid w:val="00AA6119"/>
    <w:rsid w:val="00AB60D1"/>
    <w:rsid w:val="00AB61BB"/>
    <w:rsid w:val="00AB6916"/>
    <w:rsid w:val="00AB7C12"/>
    <w:rsid w:val="00AC318E"/>
    <w:rsid w:val="00AD2322"/>
    <w:rsid w:val="00AE4CB9"/>
    <w:rsid w:val="00AF2850"/>
    <w:rsid w:val="00AF39CE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570"/>
    <w:rsid w:val="00BC38B6"/>
    <w:rsid w:val="00BC7C29"/>
    <w:rsid w:val="00BD2881"/>
    <w:rsid w:val="00BF19F1"/>
    <w:rsid w:val="00C02AE8"/>
    <w:rsid w:val="00C04587"/>
    <w:rsid w:val="00C16B97"/>
    <w:rsid w:val="00C35B4F"/>
    <w:rsid w:val="00C35ECA"/>
    <w:rsid w:val="00C43C7D"/>
    <w:rsid w:val="00C44B81"/>
    <w:rsid w:val="00C54357"/>
    <w:rsid w:val="00C62A5F"/>
    <w:rsid w:val="00C732A8"/>
    <w:rsid w:val="00C75038"/>
    <w:rsid w:val="00C76A59"/>
    <w:rsid w:val="00CA408B"/>
    <w:rsid w:val="00CB0FC1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727D5"/>
    <w:rsid w:val="00D75034"/>
    <w:rsid w:val="00D774D6"/>
    <w:rsid w:val="00D81C11"/>
    <w:rsid w:val="00D83E6D"/>
    <w:rsid w:val="00D86C1B"/>
    <w:rsid w:val="00D91CD5"/>
    <w:rsid w:val="00D930E0"/>
    <w:rsid w:val="00DC1252"/>
    <w:rsid w:val="00DD278E"/>
    <w:rsid w:val="00DD4837"/>
    <w:rsid w:val="00DD536D"/>
    <w:rsid w:val="00DE043F"/>
    <w:rsid w:val="00E04EA7"/>
    <w:rsid w:val="00E2440C"/>
    <w:rsid w:val="00E26CCF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3A90"/>
    <w:rsid w:val="00EB089C"/>
    <w:rsid w:val="00EB6F66"/>
    <w:rsid w:val="00EE0E0D"/>
    <w:rsid w:val="00EE554D"/>
    <w:rsid w:val="00EE6C7C"/>
    <w:rsid w:val="00F0028E"/>
    <w:rsid w:val="00F027D7"/>
    <w:rsid w:val="00F02977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E6E38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Mitasová, Hana</cp:lastModifiedBy>
  <cp:revision>3</cp:revision>
  <cp:lastPrinted>2021-07-23T07:29:00Z</cp:lastPrinted>
  <dcterms:created xsi:type="dcterms:W3CDTF">2021-08-11T11:44:00Z</dcterms:created>
  <dcterms:modified xsi:type="dcterms:W3CDTF">2021-08-11T11:46:00Z</dcterms:modified>
</cp:coreProperties>
</file>