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1134"/>
        <w:gridCol w:w="2268"/>
        <w:gridCol w:w="1701"/>
        <w:gridCol w:w="2227"/>
        <w:gridCol w:w="3018"/>
      </w:tblGrid>
      <w:tr w:rsidR="00EE3D8A" w:rsidRPr="00EE3D8A" w:rsidTr="00EE2454">
        <w:trPr>
          <w:trHeight w:val="37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RANGE!A1:G44"/>
            <w:r w:rsidRPr="00EE3D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Název stavby: „MSB – Dostavba hlavní budovy – dodávka expozičních vitrín“</w:t>
            </w:r>
            <w:bookmarkEnd w:id="0"/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D8A" w:rsidRPr="00EE3D8A" w:rsidTr="00EE2454">
        <w:trPr>
          <w:trHeight w:val="315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Cenová kalkulace jednotlivých položek dle dodané výkresové dokumentace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D8A" w:rsidRPr="00EE3D8A" w:rsidTr="00EE245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D8A" w:rsidRPr="00EE3D8A" w:rsidTr="00EE245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KUPUJÍCÍ (INVESTOR):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ZPRACOVATEL PROJEKTU: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DODAVATEL: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EE3D8A" w:rsidRPr="00EE3D8A" w:rsidTr="00EE2454">
        <w:trPr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Název: Muzeum skla a bižuterie v Jablonci nad Nisou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Název: Jakub </w:t>
            </w:r>
            <w:proofErr w:type="spellStart"/>
            <w:r w:rsidRPr="00EE3D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Berdych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Název: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REVYKO spol. s r.o.</w:t>
            </w:r>
          </w:p>
        </w:tc>
      </w:tr>
      <w:tr w:rsidR="00EE3D8A" w:rsidRPr="00EE3D8A" w:rsidTr="00EE2454">
        <w:trPr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Sídlo: U Muzea 398/4, 466 01 Jablonec nad Nisou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2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tel.: +420 </w:t>
            </w:r>
            <w:proofErr w:type="spellStart"/>
            <w:r w:rsidR="00EE2454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  <w:r w:rsidR="00EE245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EE2454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  <w:r w:rsidR="00EE245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EE2454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Vídeňská 405, 148 00 Praha 4</w:t>
            </w:r>
          </w:p>
        </w:tc>
      </w:tr>
      <w:tr w:rsidR="00EE3D8A" w:rsidRPr="00EE3D8A" w:rsidTr="00EE245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IČ: 00079481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2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  <w:r w:rsidR="00EE2454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@</w:t>
            </w:r>
            <w:r w:rsidR="00EE2454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EE2454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49245651</w:t>
            </w:r>
          </w:p>
        </w:tc>
      </w:tr>
      <w:tr w:rsidR="00EE3D8A" w:rsidRPr="00EE3D8A" w:rsidTr="00EE245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Sídlo: U smaltovny 1334/22, Praha 7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DIČ: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CZ49245651</w:t>
            </w:r>
          </w:p>
        </w:tc>
      </w:tr>
      <w:tr w:rsidR="00EE3D8A" w:rsidRPr="00EE3D8A" w:rsidTr="00EE245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IČ: 49275569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Zpracovatel: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E3D8A" w:rsidRPr="00EE3D8A" w:rsidRDefault="007611AD" w:rsidP="00EE3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  <w:bookmarkStart w:id="1" w:name="_GoBack"/>
            <w:bookmarkEnd w:id="1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  <w:proofErr w:type="spellEnd"/>
          </w:p>
        </w:tc>
      </w:tr>
      <w:tr w:rsidR="00EE3D8A" w:rsidRPr="00EE3D8A" w:rsidTr="00EE245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D8A" w:rsidRPr="00EE3D8A" w:rsidTr="00EE245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3D8A" w:rsidRPr="00EE3D8A" w:rsidTr="00EE2454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položky v expozici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Výkres. </w:t>
            </w:r>
            <w:proofErr w:type="gramStart"/>
            <w:r w:rsidRPr="00EE3D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dokumentace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Označení, počet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 celkem bez DPH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Poznámka </w:t>
            </w:r>
          </w:p>
        </w:tc>
      </w:tr>
      <w:tr w:rsidR="00EE3D8A" w:rsidRPr="00EE3D8A" w:rsidTr="00EE2454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lang w:eastAsia="cs-CZ"/>
              </w:rPr>
              <w:t>Vitrína - Krystal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lang w:eastAsia="cs-CZ"/>
              </w:rPr>
              <w:t>PD vitrína Krystal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lang w:eastAsia="cs-CZ"/>
              </w:rPr>
              <w:t xml:space="preserve">1 </w:t>
            </w:r>
            <w:proofErr w:type="spellStart"/>
            <w:r w:rsidRPr="00EE3D8A">
              <w:rPr>
                <w:rFonts w:ascii="Calibri" w:eastAsia="Times New Roman" w:hAnsi="Calibri" w:cs="Calibri"/>
                <w:lang w:eastAsia="cs-CZ"/>
              </w:rPr>
              <w:t>ks,jako</w:t>
            </w:r>
            <w:proofErr w:type="spellEnd"/>
            <w:r w:rsidRPr="00EE3D8A">
              <w:rPr>
                <w:rFonts w:ascii="Calibri" w:eastAsia="Times New Roman" w:hAnsi="Calibri" w:cs="Calibri"/>
                <w:lang w:eastAsia="cs-CZ"/>
              </w:rPr>
              <w:t xml:space="preserve"> celek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E3D8A" w:rsidRPr="00EE3D8A" w:rsidRDefault="00EE3D8A" w:rsidP="00EE3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1 108 650,00 Kč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lang w:eastAsia="cs-CZ"/>
              </w:rPr>
              <w:t xml:space="preserve">Výroba vitríny vč. montáže. Montáž zahrnuje i instalaci napájecích lišt a osazení svítidel, které k instalaci předá kupující. Dodavatel má v ceně položky tyto montážní práce zahrnuty. </w:t>
            </w:r>
          </w:p>
        </w:tc>
      </w:tr>
      <w:tr w:rsidR="00EE3D8A" w:rsidRPr="00EE3D8A" w:rsidTr="00EE2454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lang w:eastAsia="cs-CZ"/>
              </w:rPr>
              <w:t>Sestava vitrín - Manhattan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lang w:eastAsia="cs-CZ"/>
              </w:rPr>
              <w:t xml:space="preserve">PD vitríny Manhattan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lang w:eastAsia="cs-CZ"/>
              </w:rPr>
              <w:t>sestava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lang w:eastAsia="cs-CZ"/>
              </w:rPr>
              <w:t>vitrína 350x900mm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E3D8A" w:rsidRPr="00EE3D8A" w:rsidRDefault="00EE3D8A" w:rsidP="00EE3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90 200,00 Kč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lang w:eastAsia="cs-CZ"/>
              </w:rPr>
              <w:t>Sestava vitrín se skládá ze 4 sestav, celkem 8 ks vitrín. Výroba vitrín vč. montáže. V ceně jednotlivých vitrín je zahrnuta i dodávka a montáž osvětlení v rozsahu dle projektové dokumentace. Jednotkové ceny jednotlivých prvků (součástí) osvětlovacího systému vitrín jsou vyčísleny v samostatné tabulce níže.</w:t>
            </w:r>
          </w:p>
        </w:tc>
      </w:tr>
      <w:tr w:rsidR="00EE3D8A" w:rsidRPr="00EE3D8A" w:rsidTr="00EE245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lang w:eastAsia="cs-CZ"/>
              </w:rPr>
              <w:t>vitrína 1000x1200mm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E3D8A" w:rsidRPr="00EE3D8A" w:rsidRDefault="00EE3D8A" w:rsidP="00EE3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252 267,00 Kč</w:t>
            </w: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E3D8A" w:rsidRPr="00EE3D8A" w:rsidTr="00EE245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lang w:eastAsia="cs-CZ"/>
              </w:rPr>
              <w:t>sestava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lang w:eastAsia="cs-CZ"/>
              </w:rPr>
              <w:t>vitrína 350x1200mm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E3D8A" w:rsidRPr="00EE3D8A" w:rsidRDefault="00EE3D8A" w:rsidP="00EE3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193 095,00 Kč</w:t>
            </w: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E3D8A" w:rsidRPr="00EE3D8A" w:rsidTr="00EE245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lang w:eastAsia="cs-CZ"/>
              </w:rPr>
              <w:t>vitrína 1000x1200mm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E3D8A" w:rsidRPr="00EE3D8A" w:rsidRDefault="00EE3D8A" w:rsidP="00EE3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222 267,00 Kč</w:t>
            </w: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E3D8A" w:rsidRPr="00EE3D8A" w:rsidTr="00EE245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lang w:eastAsia="cs-CZ"/>
              </w:rPr>
              <w:t>sestava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lang w:eastAsia="cs-CZ"/>
              </w:rPr>
              <w:t>vitrína 1000x950mm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E3D8A" w:rsidRPr="00EE3D8A" w:rsidRDefault="00EE3D8A" w:rsidP="00EE3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246 302,00 Kč</w:t>
            </w: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E3D8A" w:rsidRPr="00EE3D8A" w:rsidTr="00EE245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lang w:eastAsia="cs-CZ"/>
              </w:rPr>
              <w:t>vitrína 600x900mm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E3D8A" w:rsidRPr="00EE3D8A" w:rsidRDefault="00EE3D8A" w:rsidP="00EE3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140 519,00 Kč</w:t>
            </w: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E3D8A" w:rsidRPr="00EE3D8A" w:rsidTr="00EE245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lang w:eastAsia="cs-CZ"/>
              </w:rPr>
              <w:t>sestava 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lang w:eastAsia="cs-CZ"/>
              </w:rPr>
              <w:t>vitrína 350x900mm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E3D8A" w:rsidRPr="00EE3D8A" w:rsidRDefault="00EE3D8A" w:rsidP="00EE3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81 930,00 Kč</w:t>
            </w: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E3D8A" w:rsidRPr="00EE3D8A" w:rsidTr="00EE245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lang w:eastAsia="cs-CZ"/>
              </w:rPr>
              <w:t>vitrina350x900mm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E3D8A" w:rsidRPr="00EE3D8A" w:rsidRDefault="00EE3D8A" w:rsidP="00EE3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81 930,00 Kč</w:t>
            </w: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EE3D8A" w:rsidRPr="00EE3D8A" w:rsidTr="00EE245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bez DPH: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EE3D8A" w:rsidRPr="00EE3D8A" w:rsidRDefault="00EE3D8A" w:rsidP="00EE3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lang w:eastAsia="cs-CZ"/>
              </w:rPr>
              <w:t>2 417 160,00 Kč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D8A" w:rsidRPr="00EE3D8A" w:rsidRDefault="00EE3D8A" w:rsidP="00EE3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3D8A" w:rsidRPr="00EE3D8A" w:rsidTr="00EE24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21%: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EE3D8A" w:rsidRPr="00EE3D8A" w:rsidRDefault="00EE3D8A" w:rsidP="00EE3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lang w:eastAsia="cs-CZ"/>
              </w:rPr>
              <w:t>507 603,60 Kč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D8A" w:rsidRPr="00EE3D8A" w:rsidRDefault="00EE3D8A" w:rsidP="00EE3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EE3D8A" w:rsidRPr="00EE3D8A" w:rsidTr="00EE24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cena vč. DPH 21%: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EE3D8A" w:rsidRPr="00EE3D8A" w:rsidRDefault="00EE3D8A" w:rsidP="00EE3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lang w:eastAsia="cs-CZ"/>
              </w:rPr>
              <w:t>2 924 763,60 Kč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D8A" w:rsidRPr="00EE3D8A" w:rsidRDefault="00EE3D8A" w:rsidP="00EE3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EE3D8A" w:rsidRPr="00EE3D8A" w:rsidTr="00EE245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D8A" w:rsidRPr="00EE3D8A" w:rsidRDefault="00EE3D8A" w:rsidP="00EE3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D8A" w:rsidRPr="00EE3D8A" w:rsidRDefault="00EE3D8A" w:rsidP="00EE3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D8A" w:rsidRPr="00EE3D8A" w:rsidTr="00EE245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D8A" w:rsidRPr="00EE3D8A" w:rsidRDefault="00EE3D8A" w:rsidP="00EE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2454" w:rsidRPr="00EE3D8A" w:rsidTr="00EE245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454" w:rsidRPr="00EE3D8A" w:rsidRDefault="00EE2454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454" w:rsidRPr="00EE3D8A" w:rsidRDefault="00EE2454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454" w:rsidRPr="00EE3D8A" w:rsidRDefault="00EE2454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454" w:rsidRPr="00EE3D8A" w:rsidRDefault="00EE2454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2454" w:rsidRPr="00EE3D8A" w:rsidRDefault="00EE2454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2454" w:rsidRPr="00EE3D8A" w:rsidRDefault="00EE2454" w:rsidP="00EE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454" w:rsidRPr="00EE3D8A" w:rsidRDefault="00EE2454" w:rsidP="00EE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2454" w:rsidRPr="00EE3D8A" w:rsidTr="00EE245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454" w:rsidRPr="00EE3D8A" w:rsidRDefault="00EE2454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454" w:rsidRPr="00EE3D8A" w:rsidRDefault="00EE2454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454" w:rsidRPr="00EE3D8A" w:rsidRDefault="00EE2454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454" w:rsidRPr="00EE3D8A" w:rsidRDefault="00EE2454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2454" w:rsidRPr="00EE3D8A" w:rsidRDefault="00EE2454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2454" w:rsidRPr="00EE3D8A" w:rsidRDefault="00EE2454" w:rsidP="00EE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454" w:rsidRPr="00EE3D8A" w:rsidRDefault="00EE2454" w:rsidP="00EE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D8A" w:rsidRPr="00EE3D8A" w:rsidTr="00EE245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D8A" w:rsidRPr="00EE3D8A" w:rsidRDefault="00EE3D8A" w:rsidP="00EE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D8A" w:rsidRPr="00EE3D8A" w:rsidTr="00EE2454">
        <w:trPr>
          <w:trHeight w:val="300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lastRenderedPageBreak/>
              <w:t>Jednotkové ceny jednotlivých součástí osvětlovacího systému vitrín Manhattan: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D8A" w:rsidRPr="00EE3D8A" w:rsidRDefault="00EE3D8A" w:rsidP="00EE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D8A" w:rsidRPr="00EE3D8A" w:rsidTr="00EE245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D8A" w:rsidRPr="00EE3D8A" w:rsidTr="00EE2454">
        <w:trPr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Označení dle projektové dokumentace Manhattan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měrná jednotka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1ks/1m bez DPH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D8A" w:rsidRPr="00EE3D8A" w:rsidTr="00EE2454">
        <w:trPr>
          <w:trHeight w:val="600"/>
        </w:trPr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stmívatelný</w:t>
            </w:r>
            <w:proofErr w:type="spellEnd"/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miniaturní LED reflektor 3W, 4000K, CRI 90, úhel svícení: 20 stupňů, svítivost 225lm, 24V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1 ks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1 983,00 Kč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D8A" w:rsidRPr="00EE3D8A" w:rsidTr="00EE2454">
        <w:trPr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LED </w:t>
            </w:r>
            <w:proofErr w:type="spellStart"/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strip</w:t>
            </w:r>
            <w:proofErr w:type="spellEnd"/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4000K, 24V, CRI 90, včetně adaptéru do magnetické lišty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1 m (100 cm)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606,00 Kč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D8A" w:rsidRPr="00EE3D8A" w:rsidTr="00EE2454">
        <w:trPr>
          <w:trHeight w:val="33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systémová přisazená magnetická lišta vodivá, 1 x 1 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1 m (100 cm)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945,00 Kč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D8A" w:rsidRPr="00EE3D8A" w:rsidTr="00EE2454">
        <w:trPr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trafo</w:t>
            </w:r>
            <w:proofErr w:type="spellEnd"/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stmívatelné</w:t>
            </w:r>
            <w:proofErr w:type="spellEnd"/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60W, 24V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1 ks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1 656,00 Kč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D8A" w:rsidRPr="00EE3D8A" w:rsidTr="00EE2454">
        <w:trPr>
          <w:trHeight w:val="615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stmívač dotekový pro horní a spodní část zvlášť - zabudovaný přímo do vitríny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1 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605,00 Kč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D8A" w:rsidRPr="00EE3D8A" w:rsidTr="00EE245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D8A" w:rsidRPr="00EE3D8A" w:rsidTr="00EE245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D8A">
              <w:rPr>
                <w:rFonts w:ascii="Calibri" w:eastAsia="Times New Roman" w:hAnsi="Calibri" w:cs="Calibri"/>
                <w:color w:val="000000"/>
                <w:lang w:eastAsia="cs-CZ"/>
              </w:rPr>
              <w:t>buňky pro doplnění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8A" w:rsidRPr="00EE3D8A" w:rsidRDefault="00EE3D8A" w:rsidP="00EE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50E6E" w:rsidRDefault="00150E6E"/>
    <w:sectPr w:rsidR="00150E6E" w:rsidSect="00EE3D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32"/>
    <w:rsid w:val="00033F6B"/>
    <w:rsid w:val="00150E6E"/>
    <w:rsid w:val="007611AD"/>
    <w:rsid w:val="00B53132"/>
    <w:rsid w:val="00EE2454"/>
    <w:rsid w:val="00E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B94A"/>
  <w15:chartTrackingRefBased/>
  <w15:docId w15:val="{4A8E9BEB-2861-494F-B1BF-D9FCF6EA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Hamplová</dc:creator>
  <cp:keywords/>
  <dc:description/>
  <cp:lastModifiedBy>Jana Hamplová</cp:lastModifiedBy>
  <cp:revision>4</cp:revision>
  <dcterms:created xsi:type="dcterms:W3CDTF">2021-08-11T12:51:00Z</dcterms:created>
  <dcterms:modified xsi:type="dcterms:W3CDTF">2021-08-11T13:02:00Z</dcterms:modified>
</cp:coreProperties>
</file>