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5B5E" w14:textId="77777777" w:rsidR="005C5750" w:rsidRPr="002869FE" w:rsidRDefault="007711CE" w:rsidP="005C5750">
      <w:pPr>
        <w:jc w:val="center"/>
        <w:rPr>
          <w:rFonts w:asciiTheme="minorHAnsi" w:hAnsiTheme="minorHAnsi" w:cstheme="minorHAnsi"/>
          <w:b/>
          <w:kern w:val="24"/>
          <w:sz w:val="28"/>
        </w:rPr>
      </w:pPr>
      <w:r w:rsidRPr="002869FE">
        <w:rPr>
          <w:rFonts w:ascii="Calibri" w:hAnsi="Calibri" w:cs="Calibri"/>
          <w:b/>
          <w:spacing w:val="28"/>
          <w:kern w:val="24"/>
          <w:sz w:val="28"/>
          <w:szCs w:val="28"/>
        </w:rPr>
        <w:t>SMLOUVA O VÝPŮJČCE č.</w:t>
      </w:r>
      <w:r w:rsidRPr="002869FE">
        <w:rPr>
          <w:rFonts w:ascii="Calibri" w:hAnsi="Calibri" w:cs="Calibri"/>
          <w:spacing w:val="28"/>
          <w:kern w:val="24"/>
          <w:sz w:val="28"/>
          <w:szCs w:val="28"/>
        </w:rPr>
        <w:t xml:space="preserve"> </w:t>
      </w:r>
      <w:r w:rsidRPr="002869FE">
        <w:rPr>
          <w:rFonts w:ascii="Calibri" w:hAnsi="Calibri" w:cs="Calibri"/>
          <w:b/>
          <w:kern w:val="24"/>
          <w:sz w:val="28"/>
        </w:rPr>
        <w:t>III-22/2021</w:t>
      </w:r>
    </w:p>
    <w:p w14:paraId="4034ED28" w14:textId="77777777" w:rsidR="005C5750" w:rsidRPr="002869FE" w:rsidRDefault="005C5750" w:rsidP="004604EB">
      <w:pPr>
        <w:spacing w:before="40" w:after="120"/>
        <w:jc w:val="center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 xml:space="preserve">uzavřená dle </w:t>
      </w:r>
      <w:r w:rsidRPr="002869FE">
        <w:rPr>
          <w:rFonts w:asciiTheme="minorHAnsi" w:hAnsiTheme="minorHAnsi" w:cstheme="minorHAnsi"/>
          <w:kern w:val="24"/>
        </w:rPr>
        <w:sym w:font="Times New Roman" w:char="00A7"/>
      </w:r>
      <w:r w:rsidRPr="002869FE">
        <w:rPr>
          <w:rFonts w:asciiTheme="minorHAnsi" w:hAnsiTheme="minorHAnsi" w:cstheme="minorHAnsi"/>
          <w:kern w:val="24"/>
        </w:rPr>
        <w:t xml:space="preserve"> 2193 a násl. Občanského zákoníku</w:t>
      </w:r>
      <w:r w:rsidR="005F3787" w:rsidRPr="002869FE">
        <w:rPr>
          <w:rFonts w:asciiTheme="minorHAnsi" w:hAnsiTheme="minorHAnsi" w:cstheme="minorHAnsi"/>
          <w:kern w:val="24"/>
        </w:rPr>
        <w:t xml:space="preserve"> v platném znění</w:t>
      </w:r>
      <w:r w:rsidR="004604EB" w:rsidRPr="002869FE">
        <w:rPr>
          <w:rFonts w:asciiTheme="minorHAnsi" w:hAnsiTheme="minorHAnsi" w:cstheme="minorHAnsi"/>
          <w:kern w:val="24"/>
        </w:rPr>
        <w:t xml:space="preserve"> </w:t>
      </w:r>
      <w:r w:rsidRPr="002869FE">
        <w:rPr>
          <w:rFonts w:asciiTheme="minorHAnsi" w:hAnsiTheme="minorHAnsi" w:cstheme="minorHAnsi"/>
          <w:kern w:val="24"/>
        </w:rPr>
        <w:t>mezi smluvními stranami:</w:t>
      </w:r>
    </w:p>
    <w:p w14:paraId="497AE05C" w14:textId="77777777" w:rsidR="005F3787" w:rsidRPr="002869FE" w:rsidRDefault="005F3787" w:rsidP="0068503F">
      <w:pPr>
        <w:numPr>
          <w:ilvl w:val="0"/>
          <w:numId w:val="1"/>
        </w:numPr>
        <w:ind w:left="284" w:hanging="284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b/>
          <w:kern w:val="24"/>
        </w:rPr>
        <w:t>Muzeum města Brna, příspěvková organizace</w:t>
      </w:r>
    </w:p>
    <w:p w14:paraId="09FE188B" w14:textId="77777777" w:rsidR="005F3787" w:rsidRPr="002869FE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>Špilberk 210/1, 662 24 Brno</w:t>
      </w:r>
    </w:p>
    <w:p w14:paraId="74004E48" w14:textId="77777777" w:rsidR="005F3787" w:rsidRPr="002869FE" w:rsidRDefault="005F3787" w:rsidP="0068503F">
      <w:pPr>
        <w:ind w:left="284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IČO: 00101427, DIČ: CZ00101427</w:t>
      </w:r>
    </w:p>
    <w:p w14:paraId="4AC80C6D" w14:textId="77777777" w:rsidR="005F3787" w:rsidRPr="002869FE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 xml:space="preserve">zapsaná ve veřejném rejstříku vedeném Krajským soudem v Brně, spis. zn. </w:t>
      </w:r>
      <w:proofErr w:type="spellStart"/>
      <w:r w:rsidRPr="002869FE">
        <w:rPr>
          <w:rFonts w:ascii="Calibri" w:hAnsi="Calibri" w:cs="Calibri"/>
          <w:kern w:val="24"/>
          <w:szCs w:val="24"/>
        </w:rPr>
        <w:t>Pr</w:t>
      </w:r>
      <w:proofErr w:type="spellEnd"/>
      <w:r w:rsidRPr="002869FE">
        <w:rPr>
          <w:rFonts w:ascii="Calibri" w:hAnsi="Calibri" w:cs="Calibri"/>
          <w:kern w:val="24"/>
          <w:szCs w:val="24"/>
        </w:rPr>
        <w:t xml:space="preserve"> 34</w:t>
      </w:r>
    </w:p>
    <w:p w14:paraId="77919D91" w14:textId="77777777" w:rsidR="005F3787" w:rsidRPr="002869FE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>bankovní spojení: Komerční banka Brno-město, č. účtu 9537621/0100</w:t>
      </w:r>
    </w:p>
    <w:p w14:paraId="2856BA10" w14:textId="77777777" w:rsidR="005F3787" w:rsidRPr="002869FE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 xml:space="preserve">zastoupená </w:t>
      </w:r>
      <w:r w:rsidRPr="002869FE">
        <w:rPr>
          <w:rFonts w:ascii="Calibri" w:hAnsi="Calibri" w:cs="Calibri"/>
          <w:b/>
          <w:kern w:val="24"/>
          <w:szCs w:val="24"/>
        </w:rPr>
        <w:t xml:space="preserve">PhDr. Pavlem </w:t>
      </w:r>
      <w:proofErr w:type="spellStart"/>
      <w:r w:rsidRPr="002869FE">
        <w:rPr>
          <w:rFonts w:ascii="Calibri" w:hAnsi="Calibri" w:cs="Calibri"/>
          <w:b/>
          <w:kern w:val="24"/>
          <w:szCs w:val="24"/>
        </w:rPr>
        <w:t>Ciprianem</w:t>
      </w:r>
      <w:proofErr w:type="spellEnd"/>
      <w:r w:rsidRPr="002869FE">
        <w:rPr>
          <w:rFonts w:ascii="Calibri" w:hAnsi="Calibri" w:cs="Calibri"/>
          <w:kern w:val="24"/>
          <w:szCs w:val="24"/>
        </w:rPr>
        <w:t>, ředitelem organizace</w:t>
      </w:r>
    </w:p>
    <w:p w14:paraId="222CD15B" w14:textId="77777777" w:rsidR="005F3787" w:rsidRPr="002869FE" w:rsidRDefault="005F3787" w:rsidP="0068503F">
      <w:pPr>
        <w:spacing w:before="80"/>
        <w:rPr>
          <w:rFonts w:ascii="Calibri" w:hAnsi="Calibri" w:cs="Calibri"/>
          <w:i/>
          <w:kern w:val="24"/>
          <w:szCs w:val="24"/>
        </w:rPr>
      </w:pPr>
      <w:r w:rsidRPr="002869FE">
        <w:rPr>
          <w:rFonts w:ascii="Calibri" w:hAnsi="Calibri" w:cs="Calibri"/>
          <w:i/>
          <w:kern w:val="24"/>
          <w:szCs w:val="24"/>
        </w:rPr>
        <w:t>(dále jen půjčitel)</w:t>
      </w:r>
    </w:p>
    <w:p w14:paraId="2C6845DC" w14:textId="77777777" w:rsidR="005F3787" w:rsidRPr="002869FE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14:paraId="374CCC6F" w14:textId="77777777" w:rsidR="005F3787" w:rsidRPr="002869FE" w:rsidRDefault="005F3787" w:rsidP="0068503F">
      <w:pPr>
        <w:ind w:left="360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>a</w:t>
      </w:r>
    </w:p>
    <w:p w14:paraId="184B8B0E" w14:textId="77777777" w:rsidR="005F3787" w:rsidRPr="002869FE" w:rsidRDefault="005F3787" w:rsidP="0068503F">
      <w:pPr>
        <w:ind w:left="360"/>
        <w:rPr>
          <w:rFonts w:ascii="Calibri" w:hAnsi="Calibri" w:cs="Calibri"/>
          <w:kern w:val="24"/>
          <w:sz w:val="8"/>
          <w:szCs w:val="8"/>
        </w:rPr>
      </w:pPr>
    </w:p>
    <w:p w14:paraId="25224B90" w14:textId="77777777" w:rsidR="005F3787" w:rsidRPr="002869FE" w:rsidRDefault="00D952D8" w:rsidP="0068503F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kern w:val="24"/>
        </w:rPr>
      </w:pPr>
      <w:r w:rsidRPr="002869FE">
        <w:rPr>
          <w:rFonts w:ascii="Calibri" w:hAnsi="Calibri" w:cs="Calibri"/>
          <w:b/>
          <w:kern w:val="24"/>
        </w:rPr>
        <w:t>Město Bystřice pod Hostýnem</w:t>
      </w:r>
    </w:p>
    <w:p w14:paraId="2FB9A4FC" w14:textId="77777777" w:rsidR="005F3787" w:rsidRPr="002869FE" w:rsidRDefault="00FF0D9D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noProof/>
          <w:kern w:val="24"/>
          <w:szCs w:val="24"/>
        </w:rPr>
        <w:t>Masarykovo náměstí 137</w:t>
      </w:r>
      <w:r w:rsidR="00D952D8" w:rsidRPr="002869FE">
        <w:rPr>
          <w:rFonts w:ascii="Calibri" w:hAnsi="Calibri" w:cs="Calibri"/>
          <w:noProof/>
          <w:kern w:val="24"/>
          <w:szCs w:val="24"/>
        </w:rPr>
        <w:t>, 768 61 Bystřice pod Hostýnem</w:t>
      </w:r>
    </w:p>
    <w:p w14:paraId="7FFB30EF" w14:textId="77777777" w:rsidR="005F3787" w:rsidRPr="002869FE" w:rsidRDefault="00FF0D9D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noProof/>
          <w:kern w:val="24"/>
          <w:szCs w:val="24"/>
        </w:rPr>
        <w:t>IČO: 00287113, DIČ: CZ00287113</w:t>
      </w:r>
    </w:p>
    <w:p w14:paraId="62913569" w14:textId="77777777" w:rsidR="005F3787" w:rsidRPr="002869FE" w:rsidRDefault="005F3787" w:rsidP="0068503F">
      <w:pPr>
        <w:ind w:left="284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 xml:space="preserve">bankovní spojení: </w:t>
      </w:r>
      <w:r w:rsidR="00D952D8" w:rsidRPr="002869FE">
        <w:rPr>
          <w:rFonts w:ascii="Calibri" w:hAnsi="Calibri" w:cs="Calibri"/>
          <w:kern w:val="24"/>
          <w:szCs w:val="24"/>
        </w:rPr>
        <w:t>Komerční banka</w:t>
      </w:r>
      <w:r w:rsidRPr="002869FE">
        <w:rPr>
          <w:rFonts w:ascii="Calibri" w:hAnsi="Calibri" w:cs="Calibri"/>
          <w:kern w:val="24"/>
          <w:szCs w:val="24"/>
        </w:rPr>
        <w:t xml:space="preserve">, č. </w:t>
      </w:r>
      <w:proofErr w:type="spellStart"/>
      <w:r w:rsidRPr="002869FE">
        <w:rPr>
          <w:rFonts w:ascii="Calibri" w:hAnsi="Calibri" w:cs="Calibri"/>
          <w:kern w:val="24"/>
          <w:szCs w:val="24"/>
        </w:rPr>
        <w:t>ú.</w:t>
      </w:r>
      <w:proofErr w:type="spellEnd"/>
      <w:r w:rsidRPr="002869FE">
        <w:rPr>
          <w:rFonts w:ascii="Calibri" w:hAnsi="Calibri" w:cs="Calibri"/>
          <w:kern w:val="24"/>
          <w:szCs w:val="24"/>
        </w:rPr>
        <w:t xml:space="preserve">: </w:t>
      </w:r>
      <w:r w:rsidR="00D952D8" w:rsidRPr="002869FE">
        <w:rPr>
          <w:rFonts w:ascii="Calibri" w:hAnsi="Calibri" w:cs="Calibri"/>
          <w:noProof/>
          <w:kern w:val="24"/>
          <w:szCs w:val="24"/>
        </w:rPr>
        <w:t>27-1477670217/0100</w:t>
      </w:r>
    </w:p>
    <w:p w14:paraId="77BAEF42" w14:textId="77777777" w:rsidR="00041230" w:rsidRPr="002869FE" w:rsidRDefault="005F3787" w:rsidP="0068503F">
      <w:pPr>
        <w:ind w:left="284"/>
        <w:rPr>
          <w:rFonts w:ascii="Calibri" w:hAnsi="Calibri" w:cs="Calibri"/>
          <w:noProof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 xml:space="preserve">zastoupené </w:t>
      </w:r>
      <w:r w:rsidR="00001D4B" w:rsidRPr="002869FE">
        <w:rPr>
          <w:rFonts w:ascii="Calibri" w:hAnsi="Calibri" w:cs="Calibri"/>
          <w:b/>
          <w:noProof/>
          <w:kern w:val="24"/>
          <w:szCs w:val="24"/>
        </w:rPr>
        <w:t xml:space="preserve">Mgr. Zdeňkem Pánkem, </w:t>
      </w:r>
      <w:r w:rsidR="00001D4B" w:rsidRPr="002869FE">
        <w:rPr>
          <w:rFonts w:ascii="Calibri" w:hAnsi="Calibri" w:cs="Calibri"/>
          <w:noProof/>
          <w:kern w:val="24"/>
          <w:szCs w:val="24"/>
        </w:rPr>
        <w:t>starostou</w:t>
      </w:r>
    </w:p>
    <w:p w14:paraId="5979A951" w14:textId="77777777" w:rsidR="005F3787" w:rsidRPr="002869FE" w:rsidRDefault="005F3787" w:rsidP="0068503F">
      <w:pPr>
        <w:spacing w:before="80"/>
        <w:rPr>
          <w:rFonts w:ascii="Calibri" w:hAnsi="Calibri" w:cs="Calibri"/>
          <w:i/>
          <w:kern w:val="24"/>
          <w:szCs w:val="24"/>
        </w:rPr>
      </w:pPr>
      <w:r w:rsidRPr="002869FE">
        <w:rPr>
          <w:rFonts w:ascii="Calibri" w:hAnsi="Calibri" w:cs="Calibri"/>
          <w:i/>
          <w:kern w:val="24"/>
          <w:szCs w:val="24"/>
        </w:rPr>
        <w:t>(dále jen vypůjčitel)</w:t>
      </w:r>
    </w:p>
    <w:p w14:paraId="2B616976" w14:textId="77777777" w:rsidR="000305FA" w:rsidRPr="002869FE" w:rsidRDefault="000305FA" w:rsidP="000305FA">
      <w:pPr>
        <w:spacing w:before="80"/>
        <w:jc w:val="center"/>
        <w:rPr>
          <w:rFonts w:ascii="Calibri" w:hAnsi="Calibri" w:cs="Calibri"/>
          <w:spacing w:val="22"/>
          <w:kern w:val="24"/>
          <w:szCs w:val="24"/>
        </w:rPr>
      </w:pPr>
      <w:r w:rsidRPr="002869FE">
        <w:rPr>
          <w:rFonts w:ascii="Calibri" w:hAnsi="Calibri" w:cs="Calibri"/>
          <w:spacing w:val="22"/>
          <w:kern w:val="24"/>
          <w:szCs w:val="24"/>
        </w:rPr>
        <w:t>TAKTO:</w:t>
      </w:r>
    </w:p>
    <w:p w14:paraId="53178FF5" w14:textId="77777777" w:rsidR="000305FA" w:rsidRPr="002869FE" w:rsidRDefault="000305FA" w:rsidP="000305FA">
      <w:pPr>
        <w:spacing w:before="320"/>
        <w:jc w:val="center"/>
        <w:rPr>
          <w:rFonts w:ascii="Calibri" w:hAnsi="Calibri" w:cs="Calibri"/>
          <w:b/>
          <w:kern w:val="24"/>
        </w:rPr>
      </w:pPr>
      <w:r w:rsidRPr="002869FE">
        <w:rPr>
          <w:rFonts w:ascii="Calibri" w:hAnsi="Calibri" w:cs="Calibri"/>
          <w:b/>
          <w:kern w:val="24"/>
        </w:rPr>
        <w:t>I.</w:t>
      </w:r>
    </w:p>
    <w:p w14:paraId="49FA9DC5" w14:textId="77777777" w:rsidR="000305FA" w:rsidRPr="002869FE" w:rsidRDefault="000305FA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2869FE">
        <w:rPr>
          <w:rFonts w:ascii="Calibri" w:hAnsi="Calibri" w:cs="Calibri"/>
          <w:b/>
          <w:kern w:val="24"/>
          <w:szCs w:val="24"/>
        </w:rPr>
        <w:t>Předmět a účel výpůjčky</w:t>
      </w:r>
    </w:p>
    <w:p w14:paraId="2E835A65" w14:textId="77777777" w:rsidR="00196ADF" w:rsidRPr="002869FE" w:rsidRDefault="005C5750" w:rsidP="0068503F">
      <w:pPr>
        <w:spacing w:after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 xml:space="preserve">1. Půjčitel prohlašuje, že má svěřeny do užívání sbírkové předměty, které jsou uvedeny níže (název, popis, </w:t>
      </w:r>
      <w:proofErr w:type="spellStart"/>
      <w:r w:rsidRPr="002869FE">
        <w:rPr>
          <w:rFonts w:asciiTheme="minorHAnsi" w:hAnsiTheme="minorHAnsi" w:cstheme="minorHAnsi"/>
          <w:kern w:val="24"/>
        </w:rPr>
        <w:t>inv</w:t>
      </w:r>
      <w:proofErr w:type="spellEnd"/>
      <w:r w:rsidRPr="002869FE">
        <w:rPr>
          <w:rFonts w:asciiTheme="minorHAnsi" w:hAnsiTheme="minorHAnsi" w:cstheme="minorHAnsi"/>
          <w:kern w:val="24"/>
        </w:rPr>
        <w:t>. č.):</w:t>
      </w:r>
    </w:p>
    <w:p w14:paraId="6BD504F3" w14:textId="19831EF3" w:rsidR="00971CB0" w:rsidRPr="002869FE" w:rsidRDefault="00BA6F5B" w:rsidP="0068503F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b/>
          <w:kern w:val="24"/>
        </w:rPr>
        <w:t>***</w:t>
      </w:r>
    </w:p>
    <w:p w14:paraId="662BC886" w14:textId="77777777" w:rsidR="005C5750" w:rsidRPr="002869FE" w:rsidRDefault="005C5750" w:rsidP="0068503F">
      <w:pPr>
        <w:spacing w:before="120" w:after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2. Půjčitel přenechává sbírkové předměty uvedené v odst.</w:t>
      </w:r>
      <w:r w:rsidR="00FB6735" w:rsidRPr="002869FE">
        <w:rPr>
          <w:rFonts w:asciiTheme="minorHAnsi" w:hAnsiTheme="minorHAnsi" w:cstheme="minorHAnsi"/>
          <w:kern w:val="24"/>
        </w:rPr>
        <w:t xml:space="preserve"> </w:t>
      </w:r>
      <w:r w:rsidRPr="002869FE">
        <w:rPr>
          <w:rFonts w:asciiTheme="minorHAnsi" w:hAnsiTheme="minorHAnsi" w:cstheme="minorHAnsi"/>
          <w:kern w:val="24"/>
        </w:rPr>
        <w:t>1 vypůjčiteli za účelem:</w:t>
      </w:r>
    </w:p>
    <w:p w14:paraId="38B8AC66" w14:textId="0FFCC4BC" w:rsidR="00BC70CB" w:rsidRPr="002869FE" w:rsidRDefault="00BA6F5B" w:rsidP="00EE1EDE">
      <w:pPr>
        <w:spacing w:before="120" w:after="120"/>
        <w:jc w:val="both"/>
        <w:rPr>
          <w:rFonts w:asciiTheme="minorHAnsi" w:hAnsiTheme="minorHAnsi" w:cstheme="minorHAnsi"/>
          <w:b/>
          <w:i/>
          <w:iCs/>
          <w:color w:val="000000" w:themeColor="text1"/>
          <w:kern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 w:themeColor="text1"/>
          <w:kern w:val="24"/>
          <w:szCs w:val="24"/>
        </w:rPr>
        <w:t>***</w:t>
      </w:r>
    </w:p>
    <w:p w14:paraId="1FBA983A" w14:textId="77777777" w:rsidR="00CB7C4B" w:rsidRPr="002869FE" w:rsidRDefault="00EA2630" w:rsidP="0068503F">
      <w:pPr>
        <w:pStyle w:val="Odstavecseseznamem"/>
        <w:suppressAutoHyphens/>
        <w:overflowPunct w:val="0"/>
        <w:autoSpaceDE w:val="0"/>
        <w:ind w:left="0"/>
        <w:jc w:val="both"/>
        <w:rPr>
          <w:rFonts w:ascii="Calibri" w:hAnsi="Calibri" w:cs="Calibri"/>
          <w:kern w:val="24"/>
          <w:szCs w:val="24"/>
        </w:rPr>
      </w:pPr>
      <w:r w:rsidRPr="002869FE">
        <w:rPr>
          <w:rFonts w:ascii="Calibri" w:hAnsi="Calibri" w:cs="Calibri"/>
          <w:kern w:val="24"/>
          <w:szCs w:val="24"/>
        </w:rPr>
        <w:t>Vypůjčitel má</w:t>
      </w:r>
      <w:r w:rsidR="004604EB" w:rsidRPr="002869FE">
        <w:rPr>
          <w:rFonts w:ascii="Calibri" w:hAnsi="Calibri" w:cs="Calibri"/>
          <w:kern w:val="24"/>
          <w:szCs w:val="24"/>
        </w:rPr>
        <w:t xml:space="preserve"> také</w:t>
      </w:r>
      <w:r w:rsidRPr="002869FE">
        <w:rPr>
          <w:rFonts w:ascii="Calibri" w:hAnsi="Calibri" w:cs="Calibri"/>
          <w:kern w:val="24"/>
          <w:szCs w:val="24"/>
        </w:rPr>
        <w:t xml:space="preserve"> právo pořídit digitální fotografie vypůjčených sbírkových před</w:t>
      </w:r>
      <w:r w:rsidR="007F3F19" w:rsidRPr="002869FE">
        <w:rPr>
          <w:rFonts w:ascii="Calibri" w:hAnsi="Calibri" w:cs="Calibri"/>
          <w:kern w:val="24"/>
          <w:szCs w:val="24"/>
        </w:rPr>
        <w:t xml:space="preserve">mětů a tyto snímky publikovat v </w:t>
      </w:r>
      <w:r w:rsidRPr="002869FE">
        <w:rPr>
          <w:rFonts w:ascii="Calibri" w:hAnsi="Calibri" w:cs="Calibri"/>
          <w:kern w:val="24"/>
          <w:szCs w:val="24"/>
        </w:rPr>
        <w:t>katalogu k</w:t>
      </w:r>
      <w:r w:rsidR="007F3F19" w:rsidRPr="002869FE">
        <w:rPr>
          <w:rFonts w:ascii="Calibri" w:hAnsi="Calibri" w:cs="Calibri"/>
          <w:kern w:val="24"/>
          <w:szCs w:val="24"/>
        </w:rPr>
        <w:t xml:space="preserve"> </w:t>
      </w:r>
      <w:r w:rsidRPr="002869FE">
        <w:rPr>
          <w:rFonts w:ascii="Calibri" w:hAnsi="Calibri" w:cs="Calibri"/>
          <w:kern w:val="24"/>
          <w:szCs w:val="24"/>
        </w:rPr>
        <w:t>výstavě.</w:t>
      </w:r>
      <w:r w:rsidR="004604EB" w:rsidRPr="002869FE">
        <w:rPr>
          <w:rFonts w:ascii="Calibri" w:hAnsi="Calibri" w:cs="Calibri"/>
          <w:kern w:val="24"/>
          <w:szCs w:val="24"/>
        </w:rPr>
        <w:t xml:space="preserve"> </w:t>
      </w:r>
      <w:r w:rsidR="00CB7C4B" w:rsidRPr="002869FE">
        <w:rPr>
          <w:rFonts w:ascii="Calibri" w:hAnsi="Calibri" w:cs="Calibri"/>
          <w:kern w:val="24"/>
          <w:szCs w:val="24"/>
        </w:rPr>
        <w:t>Právo reprodukce podle této smlouvy se poskytuje bezúplatně.</w:t>
      </w:r>
    </w:p>
    <w:p w14:paraId="546EB45F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3. Dispoziční právo půjčitele k výše uvedeným sbírkovým předmětům zůstává touto smlouvou nedotčeno.</w:t>
      </w:r>
    </w:p>
    <w:p w14:paraId="360A8F68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 xml:space="preserve">4. Účastníci prohlašují ve shodě, že vypůjčené sbírkové předměty jsou způsobilé účelu výpůjčky. Jejich stav je popsán v příloze č. </w:t>
      </w:r>
      <w:r w:rsidR="00393EB2" w:rsidRPr="002869FE">
        <w:rPr>
          <w:rFonts w:asciiTheme="minorHAnsi" w:hAnsiTheme="minorHAnsi" w:cstheme="minorHAnsi"/>
          <w:kern w:val="24"/>
        </w:rPr>
        <w:t>1</w:t>
      </w:r>
      <w:r w:rsidRPr="002869FE">
        <w:rPr>
          <w:rFonts w:asciiTheme="minorHAnsi" w:hAnsiTheme="minorHAnsi" w:cstheme="minorHAnsi"/>
          <w:kern w:val="24"/>
        </w:rPr>
        <w:t>, jež tvoří nedílnou součást této smlouvy.</w:t>
      </w:r>
    </w:p>
    <w:p w14:paraId="4E2C5C07" w14:textId="77777777" w:rsidR="00141EDC" w:rsidRPr="002869FE" w:rsidRDefault="00141EDC">
      <w:pPr>
        <w:spacing w:after="200" w:line="276" w:lineRule="auto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br w:type="page"/>
      </w:r>
    </w:p>
    <w:p w14:paraId="16D34AD1" w14:textId="77777777" w:rsidR="005C5750" w:rsidRPr="002869FE" w:rsidRDefault="005C5750" w:rsidP="006472C4">
      <w:pPr>
        <w:spacing w:before="320"/>
        <w:jc w:val="center"/>
        <w:rPr>
          <w:rFonts w:ascii="Calibri" w:hAnsi="Calibri" w:cs="Calibri"/>
          <w:b/>
          <w:kern w:val="24"/>
        </w:rPr>
      </w:pPr>
      <w:r w:rsidRPr="002869FE">
        <w:rPr>
          <w:rFonts w:ascii="Calibri" w:hAnsi="Calibri" w:cs="Calibri"/>
          <w:b/>
          <w:kern w:val="24"/>
        </w:rPr>
        <w:lastRenderedPageBreak/>
        <w:t>II</w:t>
      </w:r>
      <w:r w:rsidR="006472C4" w:rsidRPr="002869FE">
        <w:rPr>
          <w:rFonts w:ascii="Calibri" w:hAnsi="Calibri" w:cs="Calibri"/>
          <w:b/>
          <w:kern w:val="24"/>
        </w:rPr>
        <w:t>.</w:t>
      </w:r>
    </w:p>
    <w:p w14:paraId="42E9F856" w14:textId="77777777" w:rsidR="005C5750" w:rsidRPr="002869FE" w:rsidRDefault="005C5750" w:rsidP="0023012D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2869FE">
        <w:rPr>
          <w:rFonts w:ascii="Calibri" w:hAnsi="Calibri" w:cs="Calibri"/>
          <w:b/>
          <w:kern w:val="24"/>
          <w:szCs w:val="24"/>
        </w:rPr>
        <w:t>Doba výpůjčky</w:t>
      </w:r>
    </w:p>
    <w:p w14:paraId="24E8CEDD" w14:textId="77777777" w:rsidR="005C5750" w:rsidRPr="002869FE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1. Doba výpůjčky byla dohodnuta takto:</w:t>
      </w:r>
      <w:r w:rsidR="00BC70CB" w:rsidRPr="002869FE">
        <w:rPr>
          <w:rFonts w:asciiTheme="minorHAnsi" w:hAnsiTheme="minorHAnsi" w:cstheme="minorHAnsi"/>
          <w:kern w:val="24"/>
        </w:rPr>
        <w:t xml:space="preserve"> </w:t>
      </w:r>
    </w:p>
    <w:p w14:paraId="1254C30A" w14:textId="5ED03F76" w:rsidR="005C5750" w:rsidRPr="002869FE" w:rsidRDefault="005C5750" w:rsidP="0068503F">
      <w:pPr>
        <w:spacing w:before="120"/>
        <w:ind w:firstLine="2835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začátek výpůjčky</w:t>
      </w:r>
      <w:r w:rsidR="00A331DA" w:rsidRPr="002869FE">
        <w:rPr>
          <w:rFonts w:asciiTheme="minorHAnsi" w:hAnsiTheme="minorHAnsi" w:cstheme="minorHAnsi"/>
          <w:kern w:val="24"/>
        </w:rPr>
        <w:t xml:space="preserve"> </w:t>
      </w:r>
      <w:r w:rsidR="00BA6F5B">
        <w:rPr>
          <w:rFonts w:asciiTheme="minorHAnsi" w:hAnsiTheme="minorHAnsi" w:cstheme="minorHAnsi"/>
          <w:b/>
          <w:kern w:val="24"/>
        </w:rPr>
        <w:t>***</w:t>
      </w:r>
    </w:p>
    <w:p w14:paraId="58CB0670" w14:textId="5BB4FB42" w:rsidR="005C5750" w:rsidRPr="002869FE" w:rsidRDefault="005C5750" w:rsidP="0068503F">
      <w:pPr>
        <w:spacing w:before="40" w:after="120"/>
        <w:ind w:firstLine="2835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 xml:space="preserve">konec výpůjčky </w:t>
      </w:r>
      <w:r w:rsidR="00BA6F5B">
        <w:rPr>
          <w:rFonts w:asciiTheme="minorHAnsi" w:hAnsiTheme="minorHAnsi" w:cstheme="minorHAnsi"/>
          <w:b/>
          <w:kern w:val="24"/>
        </w:rPr>
        <w:t>***</w:t>
      </w:r>
    </w:p>
    <w:p w14:paraId="7FC2CC2D" w14:textId="77777777" w:rsidR="005C5750" w:rsidRPr="002869FE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2. Sbírkové předměty jsou vypůjčeny ve chvíli, kdy vypůjčitel svěřené předměty převezme. O</w:t>
      </w:r>
      <w:r w:rsidR="00F804F2" w:rsidRPr="002869FE">
        <w:rPr>
          <w:rFonts w:asciiTheme="minorHAnsi" w:hAnsiTheme="minorHAnsi" w:cstheme="minorHAnsi"/>
          <w:kern w:val="24"/>
        </w:rPr>
        <w:t> </w:t>
      </w:r>
      <w:r w:rsidRPr="002869FE">
        <w:rPr>
          <w:rFonts w:asciiTheme="minorHAnsi" w:hAnsiTheme="minorHAnsi" w:cstheme="minorHAnsi"/>
          <w:kern w:val="24"/>
        </w:rPr>
        <w:t>převzetí a předání sbírkových předmětů sepíší účastníci protokol, který je nedílnou součástí této smlouvy</w:t>
      </w:r>
      <w:r w:rsidR="00FB6735" w:rsidRPr="002869FE">
        <w:rPr>
          <w:rFonts w:asciiTheme="minorHAnsi" w:hAnsiTheme="minorHAnsi" w:cstheme="minorHAnsi"/>
          <w:kern w:val="24"/>
        </w:rPr>
        <w:t xml:space="preserve"> jako její příloha č. 2</w:t>
      </w:r>
      <w:r w:rsidRPr="002869FE">
        <w:rPr>
          <w:rFonts w:asciiTheme="minorHAnsi" w:hAnsiTheme="minorHAnsi" w:cstheme="minorHAnsi"/>
          <w:kern w:val="24"/>
        </w:rPr>
        <w:t>.</w:t>
      </w:r>
    </w:p>
    <w:p w14:paraId="6F1FE437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3582F436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4. Po uplynutí doby výpůjčky vrací vypůjčitel vypůjčené sbírkové předměty v místě určeném půjčitelem. Neurčí-li půjčitel takové místo, vrací je vypůjč</w:t>
      </w:r>
      <w:r w:rsidR="00A82882" w:rsidRPr="002869FE">
        <w:rPr>
          <w:rFonts w:asciiTheme="minorHAnsi" w:hAnsiTheme="minorHAnsi" w:cstheme="minorHAnsi"/>
          <w:kern w:val="24"/>
        </w:rPr>
        <w:t>itel tam, kde předměty převzal.</w:t>
      </w:r>
    </w:p>
    <w:p w14:paraId="7BDF9A8C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5. O případné prodloužení doby výpůjčky požádá vypůjčitel půjčitele písemně nejpozději jeden měsíc před uplynutím sjednané doby výpůjčky.</w:t>
      </w:r>
    </w:p>
    <w:p w14:paraId="4C38F262" w14:textId="77777777" w:rsidR="005C5750" w:rsidRPr="002869FE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2869FE">
        <w:rPr>
          <w:rFonts w:ascii="Calibri" w:hAnsi="Calibri" w:cs="Calibri"/>
          <w:b/>
          <w:kern w:val="24"/>
        </w:rPr>
        <w:t>III</w:t>
      </w:r>
      <w:r w:rsidR="001D02AB" w:rsidRPr="002869FE">
        <w:rPr>
          <w:rFonts w:ascii="Calibri" w:hAnsi="Calibri" w:cs="Calibri"/>
          <w:b/>
          <w:kern w:val="24"/>
        </w:rPr>
        <w:t>.</w:t>
      </w:r>
    </w:p>
    <w:p w14:paraId="3FB76774" w14:textId="77777777" w:rsidR="005C5750" w:rsidRPr="002869FE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2869FE">
        <w:rPr>
          <w:rFonts w:ascii="Calibri" w:hAnsi="Calibri" w:cs="Calibri"/>
          <w:b/>
          <w:kern w:val="24"/>
          <w:szCs w:val="24"/>
        </w:rPr>
        <w:t>Přeprava vypůjčených předmětů</w:t>
      </w:r>
    </w:p>
    <w:p w14:paraId="7A089C69" w14:textId="77777777" w:rsidR="005C5750" w:rsidRPr="002869FE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37656F17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2. Způsob přepravy, balení a jiné podmínky přepravy stanoví půjčitel takto:</w:t>
      </w:r>
      <w:r w:rsidR="00393EB2" w:rsidRPr="002869FE">
        <w:rPr>
          <w:rFonts w:asciiTheme="minorHAnsi" w:hAnsiTheme="minorHAnsi" w:cstheme="minorHAnsi"/>
          <w:kern w:val="24"/>
        </w:rPr>
        <w:t xml:space="preserve"> obraz bude zabalen do bublinové folie</w:t>
      </w:r>
      <w:r w:rsidR="00997F01" w:rsidRPr="002869FE">
        <w:rPr>
          <w:rFonts w:asciiTheme="minorHAnsi" w:hAnsiTheme="minorHAnsi" w:cstheme="minorHAnsi"/>
          <w:kern w:val="24"/>
        </w:rPr>
        <w:t xml:space="preserve"> a</w:t>
      </w:r>
      <w:r w:rsidR="00393EB2" w:rsidRPr="002869FE">
        <w:rPr>
          <w:rFonts w:asciiTheme="minorHAnsi" w:hAnsiTheme="minorHAnsi" w:cstheme="minorHAnsi"/>
          <w:kern w:val="24"/>
        </w:rPr>
        <w:t xml:space="preserve"> při transportu upevněn.</w:t>
      </w:r>
    </w:p>
    <w:p w14:paraId="4963A470" w14:textId="77777777" w:rsidR="005C5750" w:rsidRPr="002869FE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2869FE">
        <w:rPr>
          <w:rFonts w:ascii="Calibri" w:hAnsi="Calibri" w:cs="Calibri"/>
          <w:b/>
          <w:kern w:val="24"/>
        </w:rPr>
        <w:t>IV</w:t>
      </w:r>
      <w:r w:rsidR="001D02AB" w:rsidRPr="002869FE">
        <w:rPr>
          <w:rFonts w:ascii="Calibri" w:hAnsi="Calibri" w:cs="Calibri"/>
          <w:b/>
          <w:kern w:val="24"/>
        </w:rPr>
        <w:t>.</w:t>
      </w:r>
    </w:p>
    <w:p w14:paraId="0EA849C9" w14:textId="77777777" w:rsidR="005C5750" w:rsidRPr="002869FE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2869FE">
        <w:rPr>
          <w:rFonts w:ascii="Calibri" w:hAnsi="Calibri" w:cs="Calibri"/>
          <w:b/>
          <w:kern w:val="24"/>
          <w:szCs w:val="24"/>
        </w:rPr>
        <w:t>Další ujednání</w:t>
      </w:r>
    </w:p>
    <w:p w14:paraId="6923697A" w14:textId="77777777" w:rsidR="005C5750" w:rsidRPr="002869FE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1. Vypůjčené sbírkové předměty mohou být vypůjčitelem použity výhradně k účelu uvedeném v čl. 1 této smlouvy a vypůjčitel je nesmí přenechat k jakékoliv dispozici třetí osobě.</w:t>
      </w:r>
    </w:p>
    <w:p w14:paraId="0E9255C6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2. Vypůjčitel je povinen zajistit ochranu a bezpečnost vypůjčených sbírkových předmětů a</w:t>
      </w:r>
      <w:r w:rsidR="00997F01" w:rsidRPr="002869FE">
        <w:rPr>
          <w:rFonts w:asciiTheme="minorHAnsi" w:hAnsiTheme="minorHAnsi" w:cstheme="minorHAnsi"/>
          <w:kern w:val="24"/>
        </w:rPr>
        <w:t> </w:t>
      </w:r>
      <w:r w:rsidRPr="002869FE">
        <w:rPr>
          <w:rFonts w:asciiTheme="minorHAnsi" w:hAnsiTheme="minorHAnsi" w:cstheme="minorHAnsi"/>
          <w:kern w:val="24"/>
        </w:rPr>
        <w:t>dodržení těchto klimatických a ostatních podmínek:</w:t>
      </w:r>
    </w:p>
    <w:p w14:paraId="1EF1485A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teplota okolního prostředí 18–22</w:t>
      </w:r>
      <w:r w:rsidRPr="002869FE">
        <w:rPr>
          <w:rFonts w:asciiTheme="minorHAnsi" w:hAnsiTheme="minorHAnsi" w:cstheme="minorHAnsi"/>
          <w:kern w:val="24"/>
        </w:rPr>
        <w:sym w:font="Symbol" w:char="F0B0"/>
      </w:r>
      <w:r w:rsidRPr="002869FE">
        <w:rPr>
          <w:rFonts w:asciiTheme="minorHAnsi" w:hAnsiTheme="minorHAnsi" w:cstheme="minorHAnsi"/>
          <w:kern w:val="24"/>
        </w:rPr>
        <w:t>C, relativní vlhkost 55–60 %, intenzita osvětlení</w:t>
      </w:r>
      <w:r w:rsidR="00A331DA" w:rsidRPr="002869FE">
        <w:rPr>
          <w:rFonts w:asciiTheme="minorHAnsi" w:hAnsiTheme="minorHAnsi" w:cstheme="minorHAnsi"/>
          <w:kern w:val="24"/>
        </w:rPr>
        <w:t xml:space="preserve"> vystavovaných předmětů max. </w:t>
      </w:r>
      <w:r w:rsidR="003111C5" w:rsidRPr="002869FE">
        <w:rPr>
          <w:rFonts w:asciiTheme="minorHAnsi" w:hAnsiTheme="minorHAnsi" w:cstheme="minorHAnsi"/>
          <w:kern w:val="24"/>
        </w:rPr>
        <w:t xml:space="preserve">150 </w:t>
      </w:r>
      <w:proofErr w:type="spellStart"/>
      <w:r w:rsidRPr="002869FE">
        <w:rPr>
          <w:rFonts w:asciiTheme="minorHAnsi" w:hAnsiTheme="minorHAnsi" w:cstheme="minorHAnsi"/>
          <w:kern w:val="24"/>
        </w:rPr>
        <w:t>lx</w:t>
      </w:r>
      <w:proofErr w:type="spellEnd"/>
      <w:r w:rsidRPr="002869FE">
        <w:rPr>
          <w:rFonts w:asciiTheme="minorHAnsi" w:hAnsiTheme="minorHAnsi" w:cstheme="minorHAnsi"/>
          <w:kern w:val="24"/>
        </w:rPr>
        <w:t>, vyloučení přímého dopadu slunečního záření.</w:t>
      </w:r>
    </w:p>
    <w:p w14:paraId="297159BF" w14:textId="77777777" w:rsidR="00A56227" w:rsidRPr="002869FE" w:rsidRDefault="005C5750" w:rsidP="0068503F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Calibri" w:hAnsi="Calibri" w:cs="Calibri"/>
          <w:spacing w:val="-4"/>
          <w:kern w:val="24"/>
          <w:szCs w:val="24"/>
        </w:rPr>
      </w:pPr>
      <w:r w:rsidRPr="002869FE">
        <w:rPr>
          <w:rFonts w:asciiTheme="minorHAnsi" w:hAnsiTheme="minorHAnsi" w:cstheme="minorHAnsi"/>
          <w:kern w:val="24"/>
        </w:rPr>
        <w:t>4. V případě vystavení nebo jiného zveřejnění zapůjčených sbírkových předmětů je vypůjčitel povinen označit je názvem půjčitele.</w:t>
      </w:r>
      <w:r w:rsidR="00A56227" w:rsidRPr="002869FE">
        <w:rPr>
          <w:rFonts w:ascii="Calibri" w:hAnsi="Calibri" w:cs="Calibri"/>
          <w:spacing w:val="-4"/>
          <w:kern w:val="24"/>
          <w:szCs w:val="24"/>
        </w:rPr>
        <w:t xml:space="preserve"> Bude u nich výslovně uvedeno: </w:t>
      </w:r>
      <w:r w:rsidR="0071456D" w:rsidRPr="002869FE">
        <w:rPr>
          <w:rFonts w:ascii="Calibri" w:hAnsi="Calibri" w:cs="Calibri"/>
          <w:b/>
          <w:i/>
          <w:spacing w:val="-4"/>
          <w:kern w:val="24"/>
          <w:szCs w:val="24"/>
        </w:rPr>
        <w:t>Ze sbírky Muzea města Brna.</w:t>
      </w:r>
    </w:p>
    <w:p w14:paraId="7C8CBEF0" w14:textId="77777777" w:rsidR="00C830E6" w:rsidRPr="002869FE" w:rsidRDefault="00C830E6" w:rsidP="0068503F">
      <w:pPr>
        <w:jc w:val="both"/>
        <w:rPr>
          <w:rFonts w:ascii="Calibri" w:hAnsi="Calibri" w:cs="Calibri"/>
          <w:spacing w:val="-2"/>
          <w:kern w:val="24"/>
          <w:szCs w:val="24"/>
        </w:rPr>
      </w:pPr>
      <w:r w:rsidRPr="002869FE">
        <w:rPr>
          <w:rFonts w:ascii="Calibri" w:hAnsi="Calibri" w:cs="Calibri"/>
          <w:spacing w:val="-2"/>
          <w:kern w:val="24"/>
          <w:szCs w:val="24"/>
        </w:rPr>
        <w:t xml:space="preserve">Vypůjčitel se zavazuje předat půjčiteli fotodokumentaci instalace sbírkových předmětů na uvedené výstavě, </w:t>
      </w:r>
      <w:r w:rsidR="008F42D0" w:rsidRPr="002869FE">
        <w:rPr>
          <w:rFonts w:asciiTheme="minorHAnsi" w:hAnsiTheme="minorHAnsi" w:cstheme="minorHAnsi"/>
          <w:kern w:val="24"/>
        </w:rPr>
        <w:t>bibliografické údaje a separát textu v</w:t>
      </w:r>
      <w:r w:rsidR="007F3F19" w:rsidRPr="002869FE">
        <w:rPr>
          <w:rFonts w:asciiTheme="minorHAnsi" w:hAnsiTheme="minorHAnsi" w:cstheme="minorHAnsi"/>
          <w:kern w:val="24"/>
        </w:rPr>
        <w:t xml:space="preserve"> </w:t>
      </w:r>
      <w:r w:rsidR="008F42D0" w:rsidRPr="002869FE">
        <w:rPr>
          <w:rFonts w:asciiTheme="minorHAnsi" w:hAnsiTheme="minorHAnsi" w:cstheme="minorHAnsi"/>
          <w:kern w:val="24"/>
        </w:rPr>
        <w:t>případě jejich publikování,</w:t>
      </w:r>
      <w:r w:rsidR="008F42D0" w:rsidRPr="002869FE">
        <w:rPr>
          <w:rFonts w:ascii="Calibri" w:hAnsi="Calibri" w:cs="Calibri"/>
          <w:spacing w:val="-2"/>
          <w:kern w:val="24"/>
          <w:szCs w:val="24"/>
        </w:rPr>
        <w:t xml:space="preserve"> </w:t>
      </w:r>
      <w:r w:rsidR="007F3F19" w:rsidRPr="002869FE">
        <w:rPr>
          <w:rFonts w:ascii="Calibri" w:hAnsi="Calibri" w:cs="Calibri"/>
          <w:spacing w:val="-2"/>
          <w:kern w:val="24"/>
          <w:szCs w:val="24"/>
        </w:rPr>
        <w:t xml:space="preserve">dva výtisky katalogu k </w:t>
      </w:r>
      <w:r w:rsidRPr="002869FE">
        <w:rPr>
          <w:rFonts w:ascii="Calibri" w:hAnsi="Calibri" w:cs="Calibri"/>
          <w:spacing w:val="-2"/>
          <w:kern w:val="24"/>
          <w:szCs w:val="24"/>
        </w:rPr>
        <w:t xml:space="preserve">výstavě, </w:t>
      </w:r>
      <w:r w:rsidRPr="002869FE">
        <w:rPr>
          <w:rFonts w:asciiTheme="minorHAnsi" w:hAnsiTheme="minorHAnsi" w:cstheme="minorHAnsi"/>
          <w:kern w:val="24"/>
        </w:rPr>
        <w:t>po dvou kusech plakátů, pozvánek na výstavu a dalších mate</w:t>
      </w:r>
      <w:r w:rsidR="007F3F19" w:rsidRPr="002869FE">
        <w:rPr>
          <w:rFonts w:asciiTheme="minorHAnsi" w:hAnsiTheme="minorHAnsi" w:cstheme="minorHAnsi"/>
          <w:kern w:val="24"/>
        </w:rPr>
        <w:t xml:space="preserve">riálů s </w:t>
      </w:r>
      <w:r w:rsidRPr="002869FE">
        <w:rPr>
          <w:rFonts w:asciiTheme="minorHAnsi" w:hAnsiTheme="minorHAnsi" w:cstheme="minorHAnsi"/>
          <w:kern w:val="24"/>
        </w:rPr>
        <w:t>výstavou souvisejících</w:t>
      </w:r>
      <w:r w:rsidR="007F3F19" w:rsidRPr="002869FE">
        <w:rPr>
          <w:rFonts w:ascii="Calibri" w:hAnsi="Calibri" w:cs="Calibri"/>
          <w:spacing w:val="-2"/>
          <w:kern w:val="24"/>
          <w:szCs w:val="24"/>
        </w:rPr>
        <w:t>.</w:t>
      </w:r>
    </w:p>
    <w:p w14:paraId="3E85F320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5. Vypůjčené sbírkové předměty bez písemného souhlasu půjčitele nesmějí být fotografovány, filmovány ani jinak reprodukovány a nesmějí být na nich prováděny konzervátorské, restaurátorské ani jiné zásahy.</w:t>
      </w:r>
    </w:p>
    <w:p w14:paraId="33CCE8DE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6. Vypůjčitel je povinen zajistit pojištění vypůjčených sbírkových předmětů po dobu transportu</w:t>
      </w:r>
      <w:r w:rsidRPr="002869FE">
        <w:rPr>
          <w:rFonts w:asciiTheme="minorHAnsi" w:hAnsiTheme="minorHAnsi" w:cstheme="minorHAnsi"/>
          <w:kern w:val="24"/>
        </w:rPr>
        <w:sym w:font="Times New Roman" w:char="002A"/>
      </w:r>
      <w:r w:rsidRPr="002869FE">
        <w:rPr>
          <w:rFonts w:asciiTheme="minorHAnsi" w:hAnsiTheme="minorHAnsi" w:cstheme="minorHAnsi"/>
          <w:kern w:val="24"/>
        </w:rPr>
        <w:t>), od doby jejich převzetí až po jejich předání</w:t>
      </w:r>
      <w:r w:rsidRPr="002869FE">
        <w:rPr>
          <w:rFonts w:asciiTheme="minorHAnsi" w:hAnsiTheme="minorHAnsi" w:cstheme="minorHAnsi"/>
          <w:kern w:val="24"/>
        </w:rPr>
        <w:sym w:font="Times New Roman" w:char="002A"/>
      </w:r>
      <w:r w:rsidRPr="002869FE">
        <w:rPr>
          <w:rFonts w:asciiTheme="minorHAnsi" w:hAnsiTheme="minorHAnsi" w:cstheme="minorHAnsi"/>
          <w:kern w:val="24"/>
        </w:rPr>
        <w:t xml:space="preserve">), vypůjčitel ručí od okamžiku převzetí až do předání sbírkových předmětů za jejich poškození, zničení nebo ztrátu až do výše pojistné </w:t>
      </w:r>
      <w:r w:rsidRPr="002869FE">
        <w:rPr>
          <w:rFonts w:asciiTheme="minorHAnsi" w:hAnsiTheme="minorHAnsi" w:cstheme="minorHAnsi"/>
          <w:kern w:val="24"/>
        </w:rPr>
        <w:lastRenderedPageBreak/>
        <w:t>hodnoty</w:t>
      </w:r>
      <w:r w:rsidRPr="002869FE">
        <w:rPr>
          <w:rFonts w:asciiTheme="minorHAnsi" w:hAnsiTheme="minorHAnsi" w:cstheme="minorHAnsi"/>
          <w:kern w:val="24"/>
        </w:rPr>
        <w:sym w:font="Times New Roman" w:char="002A"/>
      </w:r>
      <w:r w:rsidRPr="002869FE">
        <w:rPr>
          <w:rFonts w:asciiTheme="minorHAnsi" w:hAnsiTheme="minorHAnsi" w:cstheme="minorHAnsi"/>
          <w:kern w:val="24"/>
        </w:rPr>
        <w:t>). Tato odpovědnost je objektivní. Vypůjčitel se odpovědnosti nezbaví ani v případě, prokáže-li, že ztrátu, zničení nebo poškození nezavinil.</w:t>
      </w:r>
    </w:p>
    <w:p w14:paraId="570E691C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7. Vypůjčitel je povinen neprodleně informovat půjčitele o všech skutečnostech, které se týkají změny stavu vypůjčených sbírkových předmětů, zejména o jejich ztrátě, poškození ne</w:t>
      </w:r>
      <w:r w:rsidR="00B64E31" w:rsidRPr="002869FE">
        <w:rPr>
          <w:rFonts w:asciiTheme="minorHAnsi" w:hAnsiTheme="minorHAnsi" w:cstheme="minorHAnsi"/>
          <w:kern w:val="24"/>
        </w:rPr>
        <w:t>bo zničení.</w:t>
      </w:r>
    </w:p>
    <w:p w14:paraId="5EE3368E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8.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4DB0C831" w14:textId="77777777" w:rsidR="005C5750" w:rsidRPr="002869FE" w:rsidRDefault="005C5750" w:rsidP="001D02AB">
      <w:pPr>
        <w:spacing w:before="320"/>
        <w:jc w:val="center"/>
        <w:rPr>
          <w:rFonts w:ascii="Calibri" w:hAnsi="Calibri" w:cs="Calibri"/>
          <w:b/>
          <w:kern w:val="24"/>
        </w:rPr>
      </w:pPr>
      <w:r w:rsidRPr="002869FE">
        <w:rPr>
          <w:rFonts w:ascii="Calibri" w:hAnsi="Calibri" w:cs="Calibri"/>
          <w:b/>
          <w:kern w:val="24"/>
        </w:rPr>
        <w:t>V</w:t>
      </w:r>
      <w:r w:rsidR="001D02AB" w:rsidRPr="002869FE">
        <w:rPr>
          <w:rFonts w:ascii="Calibri" w:hAnsi="Calibri" w:cs="Calibri"/>
          <w:b/>
          <w:kern w:val="24"/>
        </w:rPr>
        <w:t>.</w:t>
      </w:r>
    </w:p>
    <w:p w14:paraId="11FCDB24" w14:textId="77777777" w:rsidR="005C5750" w:rsidRPr="002869FE" w:rsidRDefault="005C5750" w:rsidP="001D02AB">
      <w:pPr>
        <w:spacing w:after="80"/>
        <w:jc w:val="center"/>
        <w:rPr>
          <w:rFonts w:ascii="Calibri" w:hAnsi="Calibri" w:cs="Calibri"/>
          <w:b/>
          <w:kern w:val="24"/>
          <w:szCs w:val="24"/>
        </w:rPr>
      </w:pPr>
      <w:r w:rsidRPr="002869FE">
        <w:rPr>
          <w:rFonts w:ascii="Calibri" w:hAnsi="Calibri" w:cs="Calibri"/>
          <w:b/>
          <w:kern w:val="24"/>
          <w:szCs w:val="24"/>
        </w:rPr>
        <w:t>Závěrečná ustanovení</w:t>
      </w:r>
    </w:p>
    <w:p w14:paraId="2C6FB7AA" w14:textId="77777777" w:rsidR="005C5750" w:rsidRPr="002869FE" w:rsidRDefault="005C5750" w:rsidP="0068503F">
      <w:pPr>
        <w:spacing w:before="120"/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1. Změny a doplňky této smlouvy lze činit pouze písemnými dodatky odsouhlasenými oběma stranami.</w:t>
      </w:r>
    </w:p>
    <w:p w14:paraId="54E5C874" w14:textId="77777777" w:rsidR="005C5750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2. Tato smlouva byla sepsána ve třech vyhotoveních, z nichž jedno obdržel vypůjčitel, dvě půjčitel.</w:t>
      </w:r>
    </w:p>
    <w:p w14:paraId="0E47DFDD" w14:textId="77777777" w:rsidR="001D02AB" w:rsidRPr="002869FE" w:rsidRDefault="005C5750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>3. Smlouva nabývá platnosti dnem podpisu obou účastníků.</w:t>
      </w:r>
    </w:p>
    <w:p w14:paraId="7663CCF7" w14:textId="77777777" w:rsidR="00B87401" w:rsidRPr="002869FE" w:rsidRDefault="0011471D" w:rsidP="0068503F">
      <w:pPr>
        <w:jc w:val="both"/>
        <w:rPr>
          <w:rFonts w:asciiTheme="minorHAnsi" w:hAnsiTheme="minorHAnsi" w:cstheme="minorHAnsi"/>
          <w:kern w:val="24"/>
        </w:rPr>
      </w:pPr>
      <w:r w:rsidRPr="002869FE">
        <w:rPr>
          <w:rFonts w:asciiTheme="minorHAnsi" w:hAnsiTheme="minorHAnsi" w:cstheme="minorHAnsi"/>
          <w:kern w:val="24"/>
        </w:rPr>
        <w:t xml:space="preserve">4. </w:t>
      </w:r>
      <w:r w:rsidR="00B87401" w:rsidRPr="002869FE">
        <w:rPr>
          <w:rFonts w:asciiTheme="minorHAnsi" w:hAnsiTheme="minorHAnsi" w:cstheme="minorHAnsi"/>
          <w:kern w:val="24"/>
        </w:rPr>
        <w:t xml:space="preserve">Vypůjčitel bere na vědomí, že smlouvy s hodnotou předmětu převyšující 50.000 Kč bez DPH včetně dohod, na základě kterých se tyto smlouvy mění, nahrazují nebo ruší, zveřejní </w:t>
      </w:r>
      <w:r w:rsidR="00B87401" w:rsidRPr="002869FE">
        <w:rPr>
          <w:rFonts w:asciiTheme="minorHAnsi" w:hAnsiTheme="minorHAnsi" w:cstheme="minorHAnsi"/>
          <w:spacing w:val="2"/>
          <w:kern w:val="24"/>
        </w:rPr>
        <w:t>půjčitel v Registru smluv zřízeném jako informační systém veřejné správy na základě zákona č.</w:t>
      </w:r>
      <w:r w:rsidR="00B87401" w:rsidRPr="002869FE">
        <w:rPr>
          <w:rFonts w:asciiTheme="minorHAnsi" w:hAnsiTheme="minorHAnsi" w:cstheme="minorHAnsi"/>
          <w:kern w:val="24"/>
        </w:rPr>
        <w:t xml:space="preserve"> 340/2015 Sb., o registru smluv. Vypůjčitel výslovně souhlasí s tím, aby tato smlouva včetně </w:t>
      </w:r>
      <w:r w:rsidR="00B87401" w:rsidRPr="002869FE">
        <w:rPr>
          <w:rFonts w:asciiTheme="minorHAnsi" w:hAnsiTheme="minorHAnsi" w:cstheme="minorHAnsi"/>
          <w:spacing w:val="-2"/>
          <w:kern w:val="24"/>
        </w:rPr>
        <w:t>případných dohod o její změně, nahrazení nebo zrušení byly v plném rozsahu v Registru</w:t>
      </w:r>
      <w:r w:rsidR="00B87401" w:rsidRPr="002869FE">
        <w:rPr>
          <w:rFonts w:asciiTheme="minorHAnsi" w:hAnsiTheme="minorHAnsi" w:cstheme="minorHAnsi"/>
          <w:kern w:val="24"/>
        </w:rPr>
        <w:t xml:space="preserve"> smluv půjčitele zveřejněny.</w:t>
      </w:r>
      <w:r w:rsidRPr="002869FE">
        <w:rPr>
          <w:rFonts w:asciiTheme="minorHAnsi" w:hAnsiTheme="minorHAnsi" w:cstheme="minorHAnsi"/>
          <w:kern w:val="24"/>
        </w:rPr>
        <w:t xml:space="preserve"> Vypůjčitel</w:t>
      </w:r>
      <w:r w:rsidR="00B87401" w:rsidRPr="002869FE">
        <w:rPr>
          <w:rFonts w:asciiTheme="minorHAnsi" w:hAnsiTheme="minorHAnsi" w:cstheme="minorHAnsi"/>
          <w:kern w:val="24"/>
        </w:rPr>
        <w:t xml:space="preserve"> prohlašuje, že skutečnosti uvedené v této smlouvě nepovažuje za obchodní tajemství a uděluje svolení k jejich užití a zveřejnění bez stanoven</w:t>
      </w:r>
      <w:r w:rsidRPr="002869FE">
        <w:rPr>
          <w:rFonts w:asciiTheme="minorHAnsi" w:hAnsiTheme="minorHAnsi" w:cstheme="minorHAnsi"/>
          <w:kern w:val="24"/>
        </w:rPr>
        <w:t>í jakýchkoliv dalších podmínek.</w:t>
      </w:r>
    </w:p>
    <w:p w14:paraId="6DBB1BF6" w14:textId="77777777" w:rsidR="006E4153" w:rsidRPr="002869FE" w:rsidRDefault="006E4153" w:rsidP="00B87401">
      <w:pPr>
        <w:rPr>
          <w:rFonts w:asciiTheme="minorHAnsi" w:hAnsiTheme="minorHAnsi" w:cstheme="minorHAnsi"/>
          <w:kern w:val="24"/>
        </w:rPr>
      </w:pPr>
    </w:p>
    <w:p w14:paraId="3E2C8C80" w14:textId="77777777" w:rsidR="00163674" w:rsidRPr="002869FE" w:rsidRDefault="00163674" w:rsidP="00B87401">
      <w:pPr>
        <w:rPr>
          <w:rFonts w:asciiTheme="minorHAnsi" w:hAnsiTheme="minorHAnsi" w:cstheme="minorHAnsi"/>
          <w:kern w:val="24"/>
        </w:rPr>
      </w:pPr>
    </w:p>
    <w:p w14:paraId="4E16E623" w14:textId="77777777" w:rsidR="006E4153" w:rsidRPr="002869FE" w:rsidRDefault="006E4153" w:rsidP="006E4153">
      <w:pPr>
        <w:spacing w:before="120"/>
        <w:jc w:val="both"/>
        <w:rPr>
          <w:rFonts w:asciiTheme="minorHAnsi" w:hAnsiTheme="minorHAnsi" w:cstheme="minorHAns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2869FE" w14:paraId="1457EB96" w14:textId="77777777" w:rsidTr="006E6A7E">
        <w:trPr>
          <w:trHeight w:val="454"/>
          <w:jc w:val="center"/>
        </w:trPr>
        <w:tc>
          <w:tcPr>
            <w:tcW w:w="2835" w:type="dxa"/>
            <w:vAlign w:val="center"/>
          </w:tcPr>
          <w:p w14:paraId="5F87AC2C" w14:textId="77777777" w:rsidR="006E4153" w:rsidRPr="002869FE" w:rsidRDefault="006E4153" w:rsidP="002332F1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kern w:val="24"/>
                <w:szCs w:val="24"/>
              </w:rPr>
              <w:t xml:space="preserve">V Brně dne </w:t>
            </w:r>
            <w:r w:rsidR="002332F1" w:rsidRPr="002869FE">
              <w:rPr>
                <w:rFonts w:asciiTheme="minorHAnsi" w:hAnsiTheme="minorHAnsi" w:cstheme="minorHAnsi"/>
                <w:kern w:val="24"/>
                <w:szCs w:val="24"/>
              </w:rPr>
              <w:t>12</w:t>
            </w:r>
            <w:r w:rsidRPr="002869FE">
              <w:rPr>
                <w:rFonts w:asciiTheme="minorHAnsi" w:hAnsiTheme="minorHAnsi" w:cstheme="minorHAnsi"/>
                <w:kern w:val="24"/>
                <w:szCs w:val="24"/>
              </w:rPr>
              <w:t>. 5. 2021</w:t>
            </w:r>
          </w:p>
        </w:tc>
        <w:tc>
          <w:tcPr>
            <w:tcW w:w="1134" w:type="dxa"/>
            <w:vAlign w:val="center"/>
          </w:tcPr>
          <w:p w14:paraId="72E4FD8E" w14:textId="77777777" w:rsidR="006E4153" w:rsidRPr="002869FE" w:rsidRDefault="006E4153" w:rsidP="006E6A7E">
            <w:pPr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E02E2A" w14:textId="77777777" w:rsidR="006E4153" w:rsidRPr="002869FE" w:rsidRDefault="006E4153" w:rsidP="006857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kern w:val="24"/>
              </w:rPr>
            </w:pPr>
            <w:r w:rsidRPr="002869FE">
              <w:rPr>
                <w:rFonts w:asciiTheme="minorHAnsi" w:hAnsiTheme="minorHAnsi" w:cstheme="minorHAnsi"/>
                <w:kern w:val="24"/>
              </w:rPr>
              <w:t>V </w:t>
            </w:r>
            <w:r w:rsidR="002332F1" w:rsidRPr="002869FE">
              <w:rPr>
                <w:rFonts w:asciiTheme="minorHAnsi" w:hAnsiTheme="minorHAnsi" w:cstheme="minorHAnsi"/>
                <w:kern w:val="24"/>
              </w:rPr>
              <w:t>Bystřici pod Hostýnem</w:t>
            </w:r>
            <w:r w:rsidRPr="002869FE">
              <w:rPr>
                <w:rFonts w:asciiTheme="minorHAnsi" w:hAnsiTheme="minorHAnsi" w:cstheme="minorHAnsi"/>
                <w:kern w:val="24"/>
              </w:rPr>
              <w:t xml:space="preserve"> dne </w:t>
            </w:r>
            <w:r w:rsidR="00685728" w:rsidRPr="002869FE">
              <w:rPr>
                <w:rFonts w:asciiTheme="minorHAnsi" w:hAnsiTheme="minorHAnsi" w:cstheme="minorHAnsi"/>
                <w:kern w:val="24"/>
              </w:rPr>
              <w:t>12.</w:t>
            </w:r>
            <w:r w:rsidRPr="002869FE">
              <w:rPr>
                <w:rFonts w:asciiTheme="minorHAnsi" w:hAnsiTheme="minorHAnsi" w:cstheme="minorHAnsi"/>
                <w:kern w:val="24"/>
              </w:rPr>
              <w:t xml:space="preserve"> 5. 2021</w:t>
            </w:r>
          </w:p>
        </w:tc>
      </w:tr>
    </w:tbl>
    <w:p w14:paraId="0BF5834E" w14:textId="77777777" w:rsidR="006E4153" w:rsidRPr="002869FE" w:rsidRDefault="006E4153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64BB0872" w14:textId="77777777" w:rsidR="006E4153" w:rsidRPr="002869FE" w:rsidRDefault="006E4153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763FF7B2" w14:textId="77777777" w:rsidR="00163674" w:rsidRPr="002869FE" w:rsidRDefault="00163674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0F0E524A" w14:textId="77777777" w:rsidR="006E4153" w:rsidRPr="002869FE" w:rsidRDefault="006E4153" w:rsidP="006E4153">
      <w:pPr>
        <w:spacing w:before="12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483"/>
        <w:gridCol w:w="4449"/>
      </w:tblGrid>
      <w:tr w:rsidR="006E4153" w:rsidRPr="002869FE" w14:paraId="7FFB72DE" w14:textId="77777777" w:rsidTr="006E6A7E">
        <w:trPr>
          <w:trHeight w:val="406"/>
          <w:jc w:val="center"/>
        </w:trPr>
        <w:tc>
          <w:tcPr>
            <w:tcW w:w="3707" w:type="dxa"/>
          </w:tcPr>
          <w:p w14:paraId="3377A6A4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2869FE">
              <w:rPr>
                <w:rFonts w:asciiTheme="minorHAnsi" w:hAnsiTheme="minorHAnsi" w:cstheme="minorHAnsi"/>
                <w:kern w:val="24"/>
              </w:rPr>
              <w:t>.......................................................</w:t>
            </w:r>
          </w:p>
        </w:tc>
        <w:tc>
          <w:tcPr>
            <w:tcW w:w="1483" w:type="dxa"/>
          </w:tcPr>
          <w:p w14:paraId="1040BF8B" w14:textId="77777777" w:rsidR="006E4153" w:rsidRPr="002869FE" w:rsidRDefault="006E4153" w:rsidP="006E6A7E">
            <w:pPr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4449" w:type="dxa"/>
          </w:tcPr>
          <w:p w14:paraId="1F00E26F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2869FE">
              <w:rPr>
                <w:rFonts w:asciiTheme="minorHAnsi" w:hAnsiTheme="minorHAnsi" w:cstheme="minorHAnsi"/>
                <w:kern w:val="24"/>
              </w:rPr>
              <w:t>.......................................................</w:t>
            </w:r>
          </w:p>
        </w:tc>
      </w:tr>
      <w:tr w:rsidR="006E4153" w:rsidRPr="002869FE" w14:paraId="1D419C82" w14:textId="77777777" w:rsidTr="006E6A7E">
        <w:trPr>
          <w:trHeight w:val="623"/>
          <w:jc w:val="center"/>
        </w:trPr>
        <w:tc>
          <w:tcPr>
            <w:tcW w:w="3707" w:type="dxa"/>
          </w:tcPr>
          <w:p w14:paraId="6C72B7D7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  <w:t>PhDr. Pavel Ciprian</w:t>
            </w:r>
          </w:p>
          <w:p w14:paraId="0803A36D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kern w:val="24"/>
                <w:szCs w:val="24"/>
              </w:rPr>
              <w:t>Muzeum města Brna,</w:t>
            </w:r>
          </w:p>
          <w:p w14:paraId="0EA14ADE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kern w:val="24"/>
                <w:szCs w:val="24"/>
              </w:rPr>
              <w:t>příspěvková organizace</w:t>
            </w:r>
          </w:p>
          <w:p w14:paraId="5CC1D7F3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kern w:val="24"/>
                <w:szCs w:val="24"/>
              </w:rPr>
              <w:t>ředitel</w:t>
            </w:r>
          </w:p>
        </w:tc>
        <w:tc>
          <w:tcPr>
            <w:tcW w:w="1483" w:type="dxa"/>
          </w:tcPr>
          <w:p w14:paraId="1386730D" w14:textId="77777777" w:rsidR="006E4153" w:rsidRPr="002869FE" w:rsidRDefault="006E4153" w:rsidP="006E6A7E">
            <w:pPr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4449" w:type="dxa"/>
          </w:tcPr>
          <w:p w14:paraId="27F8712C" w14:textId="77777777" w:rsidR="006E4153" w:rsidRPr="002869FE" w:rsidRDefault="006E4153" w:rsidP="006E6A7E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  <w:t xml:space="preserve">Mgr. </w:t>
            </w:r>
            <w:r w:rsidR="00685728" w:rsidRPr="002869FE"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  <w:t>Zdeněk Pánek</w:t>
            </w:r>
          </w:p>
          <w:p w14:paraId="011A6859" w14:textId="77777777" w:rsidR="006E4153" w:rsidRPr="002869FE" w:rsidRDefault="00685728" w:rsidP="006E6A7E">
            <w:pPr>
              <w:jc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bCs/>
                <w:kern w:val="24"/>
                <w:szCs w:val="24"/>
              </w:rPr>
              <w:t>Město Bystřice pod Hostýnem</w:t>
            </w:r>
          </w:p>
          <w:p w14:paraId="6D21DD1F" w14:textId="77777777" w:rsidR="006E4153" w:rsidRPr="002869FE" w:rsidRDefault="00685728" w:rsidP="00A43A98">
            <w:pPr>
              <w:jc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2869FE">
              <w:rPr>
                <w:rFonts w:asciiTheme="minorHAnsi" w:hAnsiTheme="minorHAnsi" w:cstheme="minorHAnsi"/>
                <w:bCs/>
                <w:kern w:val="24"/>
                <w:szCs w:val="24"/>
              </w:rPr>
              <w:t>starosta</w:t>
            </w:r>
          </w:p>
          <w:p w14:paraId="472CD058" w14:textId="77777777" w:rsidR="00A43A98" w:rsidRPr="002869FE" w:rsidRDefault="00A43A98" w:rsidP="00A43A98">
            <w:pPr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</w:p>
        </w:tc>
      </w:tr>
    </w:tbl>
    <w:p w14:paraId="791DE736" w14:textId="77777777" w:rsidR="006E4153" w:rsidRPr="002869FE" w:rsidRDefault="006E4153" w:rsidP="006E4153">
      <w:pPr>
        <w:rPr>
          <w:kern w:val="24"/>
          <w:sz w:val="16"/>
          <w:szCs w:val="16"/>
        </w:rPr>
      </w:pPr>
      <w:r w:rsidRPr="002869FE">
        <w:rPr>
          <w:kern w:val="24"/>
          <w:sz w:val="16"/>
          <w:szCs w:val="16"/>
        </w:rPr>
        <w:br w:type="page"/>
      </w:r>
    </w:p>
    <w:p w14:paraId="0B3C0778" w14:textId="77777777" w:rsidR="00F43CBC" w:rsidRPr="002869FE" w:rsidRDefault="00F43CBC" w:rsidP="00186F46">
      <w:pPr>
        <w:jc w:val="center"/>
        <w:rPr>
          <w:rFonts w:asciiTheme="minorHAnsi" w:hAnsiTheme="minorHAnsi" w:cstheme="minorHAnsi"/>
          <w:b/>
          <w:kern w:val="24"/>
        </w:rPr>
      </w:pPr>
      <w:r w:rsidRPr="002869FE">
        <w:rPr>
          <w:rFonts w:asciiTheme="minorHAnsi" w:hAnsiTheme="minorHAnsi" w:cstheme="minorHAnsi"/>
          <w:b/>
          <w:kern w:val="24"/>
        </w:rPr>
        <w:lastRenderedPageBreak/>
        <w:t>Příloha č. 1 ke Smlou</w:t>
      </w:r>
      <w:r w:rsidR="006651A7" w:rsidRPr="002869FE">
        <w:rPr>
          <w:rFonts w:asciiTheme="minorHAnsi" w:hAnsiTheme="minorHAnsi" w:cstheme="minorHAnsi"/>
          <w:b/>
          <w:kern w:val="24"/>
        </w:rPr>
        <w:t>vě o výpůjčce č. III-</w:t>
      </w:r>
      <w:r w:rsidR="00C92C79" w:rsidRPr="002869FE">
        <w:rPr>
          <w:rFonts w:asciiTheme="minorHAnsi" w:hAnsiTheme="minorHAnsi" w:cstheme="minorHAnsi"/>
          <w:b/>
          <w:kern w:val="24"/>
        </w:rPr>
        <w:t>22</w:t>
      </w:r>
      <w:r w:rsidR="00420E27" w:rsidRPr="002869FE">
        <w:rPr>
          <w:rFonts w:asciiTheme="minorHAnsi" w:hAnsiTheme="minorHAnsi" w:cstheme="minorHAnsi"/>
          <w:b/>
          <w:kern w:val="24"/>
        </w:rPr>
        <w:t>/202</w:t>
      </w:r>
      <w:r w:rsidR="00C92C79" w:rsidRPr="002869FE">
        <w:rPr>
          <w:rFonts w:asciiTheme="minorHAnsi" w:hAnsiTheme="minorHAnsi" w:cstheme="minorHAnsi"/>
          <w:b/>
          <w:kern w:val="24"/>
        </w:rPr>
        <w:t>1</w:t>
      </w:r>
      <w:r w:rsidR="00AA7DF9" w:rsidRPr="002869FE">
        <w:rPr>
          <w:rFonts w:asciiTheme="minorHAnsi" w:hAnsiTheme="minorHAnsi" w:cstheme="minorHAnsi"/>
          <w:b/>
          <w:kern w:val="24"/>
        </w:rPr>
        <w:t xml:space="preserve"> </w:t>
      </w:r>
      <w:r w:rsidRPr="002869FE">
        <w:rPr>
          <w:rFonts w:asciiTheme="minorHAnsi" w:hAnsiTheme="minorHAnsi" w:cstheme="minorHAnsi"/>
          <w:b/>
          <w:kern w:val="24"/>
        </w:rPr>
        <w:t>ze dne</w:t>
      </w:r>
      <w:r w:rsidR="009E0A19" w:rsidRPr="002869FE">
        <w:rPr>
          <w:rFonts w:asciiTheme="minorHAnsi" w:hAnsiTheme="minorHAnsi" w:cstheme="minorHAnsi"/>
          <w:b/>
          <w:kern w:val="24"/>
        </w:rPr>
        <w:t xml:space="preserve"> </w:t>
      </w:r>
      <w:r w:rsidR="00C92C79" w:rsidRPr="002869FE">
        <w:rPr>
          <w:rFonts w:asciiTheme="minorHAnsi" w:hAnsiTheme="minorHAnsi" w:cstheme="minorHAnsi"/>
          <w:b/>
          <w:kern w:val="24"/>
        </w:rPr>
        <w:t>12</w:t>
      </w:r>
      <w:r w:rsidR="007B5177" w:rsidRPr="002869FE">
        <w:rPr>
          <w:rFonts w:asciiTheme="minorHAnsi" w:hAnsiTheme="minorHAnsi" w:cstheme="minorHAnsi"/>
          <w:b/>
          <w:kern w:val="24"/>
        </w:rPr>
        <w:t xml:space="preserve">. </w:t>
      </w:r>
      <w:r w:rsidR="00C92C79" w:rsidRPr="002869FE">
        <w:rPr>
          <w:rFonts w:asciiTheme="minorHAnsi" w:hAnsiTheme="minorHAnsi" w:cstheme="minorHAnsi"/>
          <w:b/>
          <w:kern w:val="24"/>
        </w:rPr>
        <w:t>5. 2021</w:t>
      </w:r>
    </w:p>
    <w:p w14:paraId="18F73C05" w14:textId="77777777" w:rsidR="00F43CBC" w:rsidRPr="002869FE" w:rsidRDefault="00F43CBC" w:rsidP="00186F46">
      <w:pPr>
        <w:jc w:val="center"/>
        <w:rPr>
          <w:rFonts w:asciiTheme="minorHAnsi" w:hAnsiTheme="minorHAnsi" w:cstheme="minorHAnsi"/>
          <w:b/>
          <w:bCs/>
          <w:kern w:val="24"/>
        </w:rPr>
      </w:pPr>
    </w:p>
    <w:p w14:paraId="5FC652D9" w14:textId="77777777" w:rsidR="00F43CBC" w:rsidRPr="002869FE" w:rsidRDefault="00393EB2" w:rsidP="00186F46">
      <w:pPr>
        <w:jc w:val="center"/>
        <w:rPr>
          <w:rFonts w:asciiTheme="minorHAnsi" w:hAnsiTheme="minorHAnsi" w:cstheme="minorHAnsi"/>
          <w:b/>
          <w:bCs/>
          <w:kern w:val="24"/>
        </w:rPr>
      </w:pPr>
      <w:r w:rsidRPr="002869FE">
        <w:rPr>
          <w:rFonts w:asciiTheme="minorHAnsi" w:hAnsiTheme="minorHAnsi" w:cstheme="minorHAnsi"/>
          <w:b/>
          <w:bCs/>
          <w:kern w:val="24"/>
        </w:rPr>
        <w:t>Stav</w:t>
      </w:r>
      <w:r w:rsidR="00F43CBC" w:rsidRPr="002869FE">
        <w:rPr>
          <w:rFonts w:asciiTheme="minorHAnsi" w:hAnsiTheme="minorHAnsi" w:cstheme="minorHAnsi"/>
          <w:b/>
          <w:bCs/>
          <w:kern w:val="24"/>
        </w:rPr>
        <w:t xml:space="preserve"> exponátů</w:t>
      </w:r>
    </w:p>
    <w:p w14:paraId="5665302A" w14:textId="77777777" w:rsidR="00B74164" w:rsidRPr="002869FE" w:rsidRDefault="00B74164" w:rsidP="002A4194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kern w:val="24"/>
          <w:sz w:val="36"/>
          <w:szCs w:val="36"/>
        </w:rPr>
      </w:pPr>
    </w:p>
    <w:p w14:paraId="01D18CF6" w14:textId="12FB7CDE" w:rsidR="00B74164" w:rsidRPr="002869FE" w:rsidRDefault="00BA6F5B" w:rsidP="00BA6F5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noProof/>
          <w:kern w:val="24"/>
          <w:sz w:val="36"/>
          <w:szCs w:val="36"/>
        </w:rPr>
        <w:t>***</w:t>
      </w:r>
      <w:bookmarkStart w:id="0" w:name="_GoBack"/>
      <w:bookmarkEnd w:id="0"/>
    </w:p>
    <w:p w14:paraId="5F196B6B" w14:textId="77777777" w:rsidR="000D1F33" w:rsidRPr="002869FE" w:rsidRDefault="000D1F33">
      <w:pPr>
        <w:spacing w:after="200" w:line="276" w:lineRule="auto"/>
        <w:rPr>
          <w:rFonts w:asciiTheme="minorHAnsi" w:hAnsiTheme="minorHAnsi" w:cstheme="minorHAnsi"/>
          <w:noProof/>
          <w:kern w:val="24"/>
        </w:rPr>
      </w:pPr>
      <w:r w:rsidRPr="002869FE">
        <w:rPr>
          <w:rFonts w:asciiTheme="minorHAnsi" w:hAnsiTheme="minorHAnsi" w:cstheme="minorHAnsi"/>
          <w:noProof/>
          <w:kern w:val="24"/>
        </w:rPr>
        <w:br w:type="page"/>
      </w:r>
    </w:p>
    <w:p w14:paraId="6D3ACE99" w14:textId="77777777" w:rsidR="00EF20A2" w:rsidRPr="002869FE" w:rsidRDefault="00EF20A2" w:rsidP="00EF20A2">
      <w:pPr>
        <w:jc w:val="center"/>
        <w:rPr>
          <w:rFonts w:asciiTheme="minorHAnsi" w:hAnsiTheme="minorHAnsi" w:cstheme="minorHAnsi"/>
          <w:b/>
          <w:kern w:val="24"/>
        </w:rPr>
      </w:pPr>
      <w:r w:rsidRPr="002869FE">
        <w:rPr>
          <w:rFonts w:asciiTheme="minorHAnsi" w:hAnsiTheme="minorHAnsi" w:cstheme="minorHAnsi"/>
          <w:b/>
          <w:kern w:val="24"/>
        </w:rPr>
        <w:lastRenderedPageBreak/>
        <w:t>Příloha č. 2 ke Smlouvě o výpůjčce č. III-22/2021 ze dne 12. 5. 2021</w:t>
      </w:r>
    </w:p>
    <w:p w14:paraId="0414B58D" w14:textId="77777777" w:rsidR="00EF20A2" w:rsidRPr="002869FE" w:rsidRDefault="00EF20A2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</w:p>
    <w:p w14:paraId="2985A057" w14:textId="77777777" w:rsidR="00A43A98" w:rsidRPr="002869FE" w:rsidRDefault="00A43A98" w:rsidP="00A43A98">
      <w:pPr>
        <w:jc w:val="center"/>
        <w:rPr>
          <w:rFonts w:ascii="Calibri" w:hAnsi="Calibri" w:cs="Calibri"/>
          <w:b/>
          <w:spacing w:val="32"/>
          <w:kern w:val="24"/>
          <w:sz w:val="26"/>
          <w:szCs w:val="26"/>
        </w:rPr>
      </w:pPr>
      <w:r w:rsidRPr="002869FE">
        <w:rPr>
          <w:rFonts w:ascii="Calibri" w:hAnsi="Calibri" w:cs="Calibri"/>
          <w:b/>
          <w:spacing w:val="32"/>
          <w:kern w:val="24"/>
          <w:sz w:val="26"/>
          <w:szCs w:val="26"/>
        </w:rPr>
        <w:t>Protokol</w:t>
      </w:r>
    </w:p>
    <w:p w14:paraId="0664F357" w14:textId="77777777" w:rsidR="00A43A98" w:rsidRPr="002869FE" w:rsidRDefault="00A43A98" w:rsidP="00A43A98">
      <w:pPr>
        <w:jc w:val="center"/>
        <w:rPr>
          <w:rFonts w:ascii="Calibri" w:hAnsi="Calibri" w:cs="Calibri"/>
          <w:b/>
          <w:kern w:val="24"/>
          <w:sz w:val="26"/>
          <w:szCs w:val="26"/>
        </w:rPr>
      </w:pPr>
      <w:r w:rsidRPr="002869FE">
        <w:rPr>
          <w:rFonts w:ascii="Calibri" w:hAnsi="Calibri" w:cs="Calibri"/>
          <w:b/>
          <w:kern w:val="24"/>
          <w:sz w:val="26"/>
          <w:szCs w:val="26"/>
        </w:rPr>
        <w:t xml:space="preserve">o předání a převzetí </w:t>
      </w:r>
      <w:r w:rsidR="0058147A" w:rsidRPr="002869FE">
        <w:rPr>
          <w:rFonts w:ascii="Calibri" w:hAnsi="Calibri" w:cs="Calibri"/>
          <w:b/>
          <w:kern w:val="24"/>
          <w:sz w:val="26"/>
          <w:szCs w:val="26"/>
        </w:rPr>
        <w:t>uměleck</w:t>
      </w:r>
      <w:r w:rsidRPr="002869FE">
        <w:rPr>
          <w:rFonts w:ascii="Calibri" w:hAnsi="Calibri" w:cs="Calibri"/>
          <w:b/>
          <w:kern w:val="24"/>
          <w:sz w:val="26"/>
          <w:szCs w:val="26"/>
        </w:rPr>
        <w:t>ých předmětů</w:t>
      </w:r>
    </w:p>
    <w:p w14:paraId="69D7F9E4" w14:textId="77777777" w:rsidR="00A43A98" w:rsidRPr="002869FE" w:rsidRDefault="00A43A98" w:rsidP="00A43A98">
      <w:pPr>
        <w:jc w:val="center"/>
        <w:rPr>
          <w:rFonts w:ascii="Calibri" w:hAnsi="Calibri" w:cs="Calibri"/>
          <w:kern w:val="24"/>
          <w:sz w:val="26"/>
          <w:szCs w:val="26"/>
        </w:rPr>
      </w:pPr>
    </w:p>
    <w:p w14:paraId="1D9A7CE4" w14:textId="77777777" w:rsidR="00A43A98" w:rsidRPr="002869FE" w:rsidRDefault="0058147A" w:rsidP="00A43A98">
      <w:pPr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Umělecké</w:t>
      </w:r>
      <w:r w:rsidR="00A43A98" w:rsidRPr="002869FE">
        <w:rPr>
          <w:rFonts w:ascii="Calibri" w:hAnsi="Calibri" w:cs="Calibri"/>
          <w:kern w:val="24"/>
        </w:rPr>
        <w:t xml:space="preserve"> předměty dle smlouvy o výpůjčce č. </w:t>
      </w:r>
      <w:r w:rsidR="00A43A98" w:rsidRPr="002869FE">
        <w:rPr>
          <w:rFonts w:ascii="Calibri" w:hAnsi="Calibri" w:cs="Calibri"/>
          <w:b/>
          <w:kern w:val="24"/>
        </w:rPr>
        <w:t>III-22/2020</w:t>
      </w:r>
      <w:r w:rsidR="00A43A98" w:rsidRPr="002869FE">
        <w:rPr>
          <w:rFonts w:ascii="Calibri" w:hAnsi="Calibri" w:cs="Calibri"/>
          <w:kern w:val="24"/>
        </w:rPr>
        <w:t xml:space="preserve"> ze dne </w:t>
      </w:r>
      <w:r w:rsidR="006015EB" w:rsidRPr="002869FE">
        <w:rPr>
          <w:rFonts w:ascii="Calibri" w:hAnsi="Calibri" w:cs="Calibri"/>
          <w:kern w:val="24"/>
        </w:rPr>
        <w:t>1</w:t>
      </w:r>
      <w:r w:rsidR="00A43A98" w:rsidRPr="002869FE">
        <w:rPr>
          <w:rFonts w:ascii="Calibri" w:hAnsi="Calibri" w:cs="Calibri"/>
          <w:kern w:val="24"/>
        </w:rPr>
        <w:t xml:space="preserve">2. </w:t>
      </w:r>
      <w:r w:rsidR="006015EB" w:rsidRPr="002869FE">
        <w:rPr>
          <w:rFonts w:ascii="Calibri" w:hAnsi="Calibri" w:cs="Calibri"/>
          <w:kern w:val="24"/>
        </w:rPr>
        <w:t>5</w:t>
      </w:r>
      <w:r w:rsidR="00A43A98" w:rsidRPr="002869FE">
        <w:rPr>
          <w:rFonts w:ascii="Calibri" w:hAnsi="Calibri" w:cs="Calibri"/>
          <w:kern w:val="24"/>
        </w:rPr>
        <w:t>. 202</w:t>
      </w:r>
      <w:r w:rsidR="006015EB" w:rsidRPr="002869FE">
        <w:rPr>
          <w:rFonts w:ascii="Calibri" w:hAnsi="Calibri" w:cs="Calibri"/>
          <w:kern w:val="24"/>
        </w:rPr>
        <w:t>1</w:t>
      </w:r>
      <w:r w:rsidR="00A43A98" w:rsidRPr="002869FE">
        <w:rPr>
          <w:rFonts w:ascii="Calibri" w:hAnsi="Calibri" w:cs="Calibri"/>
          <w:kern w:val="24"/>
        </w:rPr>
        <w:t xml:space="preserve"> (</w:t>
      </w:r>
      <w:r w:rsidR="00A43A98" w:rsidRPr="002869FE">
        <w:rPr>
          <w:rFonts w:ascii="Calibri" w:hAnsi="Calibri" w:cs="Calibri"/>
          <w:b/>
          <w:bCs/>
          <w:kern w:val="24"/>
        </w:rPr>
        <w:t>Příloha č. 1</w:t>
      </w:r>
      <w:r w:rsidR="00A43A98" w:rsidRPr="002869FE">
        <w:rPr>
          <w:rFonts w:ascii="Calibri" w:hAnsi="Calibri" w:cs="Calibri"/>
          <w:kern w:val="24"/>
        </w:rPr>
        <w:t>)</w:t>
      </w:r>
    </w:p>
    <w:p w14:paraId="4AB6013B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byly převzaty dne:</w:t>
      </w:r>
    </w:p>
    <w:p w14:paraId="435A1C6F" w14:textId="77777777" w:rsidR="00A43A98" w:rsidRPr="002869FE" w:rsidRDefault="00A43A98" w:rsidP="00A43A98">
      <w:pPr>
        <w:tabs>
          <w:tab w:val="left" w:pos="1985"/>
        </w:tabs>
        <w:spacing w:before="240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ab/>
        <w:t>…………………………………</w:t>
      </w:r>
    </w:p>
    <w:p w14:paraId="7301ACA8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2869FE" w14:paraId="23D6CD0F" w14:textId="77777777" w:rsidTr="006E6A7E">
        <w:trPr>
          <w:trHeight w:val="454"/>
          <w:jc w:val="center"/>
        </w:trPr>
        <w:tc>
          <w:tcPr>
            <w:tcW w:w="3402" w:type="dxa"/>
            <w:vAlign w:val="center"/>
          </w:tcPr>
          <w:p w14:paraId="22499D2C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2869FE">
              <w:rPr>
                <w:rFonts w:ascii="Calibri" w:hAnsi="Calibri" w:cs="Calibri"/>
                <w:kern w:val="24"/>
              </w:rPr>
              <w:t>za půjčitele předal/a:</w:t>
            </w:r>
          </w:p>
        </w:tc>
        <w:tc>
          <w:tcPr>
            <w:tcW w:w="2835" w:type="dxa"/>
            <w:vAlign w:val="center"/>
          </w:tcPr>
          <w:p w14:paraId="7D1F6970" w14:textId="77777777" w:rsidR="00A43A98" w:rsidRPr="002869FE" w:rsidRDefault="00A43A98" w:rsidP="006E6A7E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91CE054" w14:textId="77777777" w:rsidR="00A43A98" w:rsidRPr="002869FE" w:rsidRDefault="00A43A98" w:rsidP="006E6A7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2869FE">
              <w:rPr>
                <w:rFonts w:ascii="Calibri" w:hAnsi="Calibri" w:cs="Calibri"/>
                <w:kern w:val="24"/>
              </w:rPr>
              <w:t>za vypůjčitele převzal/a:</w:t>
            </w:r>
          </w:p>
        </w:tc>
      </w:tr>
    </w:tbl>
    <w:p w14:paraId="02858A6D" w14:textId="77777777" w:rsidR="00A43A98" w:rsidRPr="002869FE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14:paraId="581C2022" w14:textId="77777777" w:rsidR="00A43A98" w:rsidRPr="002869FE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14:paraId="4A099C75" w14:textId="77777777" w:rsidR="00A43A98" w:rsidRPr="002869FE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14:paraId="6DC418C1" w14:textId="77777777" w:rsidR="00A43A98" w:rsidRPr="002869FE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2869FE" w14:paraId="5DC4C6B9" w14:textId="77777777" w:rsidTr="006E6A7E">
        <w:trPr>
          <w:trHeight w:val="406"/>
          <w:jc w:val="center"/>
        </w:trPr>
        <w:tc>
          <w:tcPr>
            <w:tcW w:w="2835" w:type="dxa"/>
            <w:vAlign w:val="center"/>
          </w:tcPr>
          <w:p w14:paraId="16F6A5AB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</w:rPr>
            </w:pPr>
            <w:r w:rsidRPr="002869FE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2869FE">
              <w:rPr>
                <w:rFonts w:ascii="Calibri" w:hAnsi="Calibri" w:cs="Calibri"/>
                <w:kern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14:paraId="0F3E46D9" w14:textId="77777777" w:rsidR="00A43A98" w:rsidRPr="002869FE" w:rsidRDefault="00A43A98" w:rsidP="006E6A7E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14:paraId="6330AF5F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</w:rPr>
            </w:pPr>
            <w:r w:rsidRPr="002869FE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2869FE">
              <w:rPr>
                <w:rFonts w:ascii="Calibri" w:hAnsi="Calibri" w:cs="Calibri"/>
                <w:kern w:val="24"/>
              </w:rPr>
              <w:t>..............................</w:t>
            </w:r>
          </w:p>
        </w:tc>
      </w:tr>
      <w:tr w:rsidR="00A43A98" w:rsidRPr="002869FE" w14:paraId="3C8F8FD2" w14:textId="77777777" w:rsidTr="006E6A7E">
        <w:trPr>
          <w:trHeight w:val="623"/>
          <w:jc w:val="center"/>
        </w:trPr>
        <w:tc>
          <w:tcPr>
            <w:tcW w:w="3402" w:type="dxa"/>
            <w:vAlign w:val="center"/>
          </w:tcPr>
          <w:p w14:paraId="610880AB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3D1BAE" w14:textId="77777777" w:rsidR="00A43A98" w:rsidRPr="002869FE" w:rsidRDefault="00A43A98" w:rsidP="006E6A7E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5BA9D8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14:paraId="6A8D48A6" w14:textId="77777777" w:rsidR="00A43A98" w:rsidRPr="002869FE" w:rsidRDefault="00A43A98" w:rsidP="00A43A98">
      <w:pPr>
        <w:pStyle w:val="autorsloupec"/>
        <w:spacing w:before="0" w:beforeAutospacing="0" w:after="0" w:afterAutospacing="0"/>
        <w:rPr>
          <w:rFonts w:ascii="Calibri" w:hAnsi="Calibri" w:cs="Calibri"/>
          <w:kern w:val="24"/>
          <w:szCs w:val="20"/>
        </w:rPr>
      </w:pPr>
    </w:p>
    <w:p w14:paraId="4928EE95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4255A1A5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6A2716C6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78A18FFB" w14:textId="77777777" w:rsidR="00A43A98" w:rsidRPr="002869FE" w:rsidRDefault="0058147A" w:rsidP="00A43A98">
      <w:pPr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Umělecké</w:t>
      </w:r>
      <w:r w:rsidR="00A43A98" w:rsidRPr="002869FE">
        <w:rPr>
          <w:rFonts w:ascii="Calibri" w:hAnsi="Calibri" w:cs="Calibri"/>
          <w:kern w:val="24"/>
        </w:rPr>
        <w:t xml:space="preserve"> předměty dle této smlouvy byly vráceny dne:</w:t>
      </w:r>
    </w:p>
    <w:p w14:paraId="691D7928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2ABDDFCE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2869FE" w14:paraId="04D92709" w14:textId="77777777" w:rsidTr="006E6A7E">
        <w:trPr>
          <w:trHeight w:val="454"/>
          <w:jc w:val="center"/>
        </w:trPr>
        <w:tc>
          <w:tcPr>
            <w:tcW w:w="3402" w:type="dxa"/>
            <w:vAlign w:val="center"/>
          </w:tcPr>
          <w:p w14:paraId="513FA75E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  <w:r w:rsidRPr="002869FE">
              <w:rPr>
                <w:rFonts w:ascii="Calibri" w:hAnsi="Calibri" w:cs="Calibri"/>
                <w:kern w:val="24"/>
              </w:rPr>
              <w:t>za vypůjčitele předal/a:</w:t>
            </w:r>
          </w:p>
        </w:tc>
        <w:tc>
          <w:tcPr>
            <w:tcW w:w="2835" w:type="dxa"/>
            <w:vAlign w:val="center"/>
          </w:tcPr>
          <w:p w14:paraId="1204B092" w14:textId="77777777" w:rsidR="00A43A98" w:rsidRPr="002869FE" w:rsidRDefault="00A43A98" w:rsidP="006E6A7E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F68856" w14:textId="77777777" w:rsidR="00A43A98" w:rsidRPr="002869FE" w:rsidRDefault="00A43A98" w:rsidP="006E6A7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kern w:val="24"/>
              </w:rPr>
            </w:pPr>
            <w:r w:rsidRPr="002869FE">
              <w:rPr>
                <w:rFonts w:ascii="Calibri" w:hAnsi="Calibri" w:cs="Calibri"/>
                <w:kern w:val="24"/>
              </w:rPr>
              <w:t>za půjčitele převzal/a:</w:t>
            </w:r>
          </w:p>
        </w:tc>
      </w:tr>
    </w:tbl>
    <w:p w14:paraId="19BB24F1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3B84EC85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75728247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43A98" w:rsidRPr="002869FE" w14:paraId="378FAD05" w14:textId="77777777" w:rsidTr="006E6A7E">
        <w:trPr>
          <w:trHeight w:val="406"/>
          <w:jc w:val="center"/>
        </w:trPr>
        <w:tc>
          <w:tcPr>
            <w:tcW w:w="2835" w:type="dxa"/>
            <w:vAlign w:val="center"/>
          </w:tcPr>
          <w:p w14:paraId="44FCE770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</w:rPr>
            </w:pPr>
            <w:r w:rsidRPr="002869FE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2869FE">
              <w:rPr>
                <w:rFonts w:ascii="Calibri" w:hAnsi="Calibri" w:cs="Calibri"/>
                <w:kern w:val="24"/>
              </w:rPr>
              <w:t>..............................</w:t>
            </w:r>
          </w:p>
        </w:tc>
        <w:tc>
          <w:tcPr>
            <w:tcW w:w="2835" w:type="dxa"/>
            <w:vAlign w:val="center"/>
          </w:tcPr>
          <w:p w14:paraId="35478117" w14:textId="77777777" w:rsidR="00A43A98" w:rsidRPr="002869FE" w:rsidRDefault="00A43A98" w:rsidP="006E6A7E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402" w:type="dxa"/>
            <w:vAlign w:val="center"/>
          </w:tcPr>
          <w:p w14:paraId="13301B30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</w:rPr>
            </w:pPr>
            <w:r w:rsidRPr="002869FE">
              <w:rPr>
                <w:rFonts w:ascii="Calibri" w:hAnsi="Calibri" w:cs="Calibri"/>
                <w:kern w:val="24"/>
              </w:rPr>
              <w:t>.......................</w:t>
            </w:r>
            <w:r w:rsidR="006015EB" w:rsidRPr="002869FE">
              <w:rPr>
                <w:rFonts w:ascii="Calibri" w:hAnsi="Calibri" w:cs="Calibri"/>
                <w:kern w:val="24"/>
              </w:rPr>
              <w:t>..............................</w:t>
            </w:r>
          </w:p>
        </w:tc>
      </w:tr>
      <w:tr w:rsidR="00A43A98" w:rsidRPr="002869FE" w14:paraId="4E7BF0CA" w14:textId="77777777" w:rsidTr="006E6A7E">
        <w:trPr>
          <w:trHeight w:val="623"/>
          <w:jc w:val="center"/>
        </w:trPr>
        <w:tc>
          <w:tcPr>
            <w:tcW w:w="3402" w:type="dxa"/>
            <w:vAlign w:val="center"/>
          </w:tcPr>
          <w:p w14:paraId="1DED7594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C483A9" w14:textId="77777777" w:rsidR="00A43A98" w:rsidRPr="002869FE" w:rsidRDefault="00A43A98" w:rsidP="006E6A7E">
            <w:pPr>
              <w:rPr>
                <w:rFonts w:ascii="Calibri" w:hAnsi="Calibri" w:cs="Calibri"/>
                <w:kern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FBBC84" w14:textId="77777777" w:rsidR="00A43A98" w:rsidRPr="002869FE" w:rsidRDefault="00A43A98" w:rsidP="006E6A7E">
            <w:pPr>
              <w:jc w:val="center"/>
              <w:rPr>
                <w:rFonts w:ascii="Calibri" w:hAnsi="Calibri" w:cs="Calibri"/>
                <w:b/>
                <w:bCs/>
                <w:kern w:val="24"/>
                <w:szCs w:val="24"/>
              </w:rPr>
            </w:pPr>
          </w:p>
        </w:tc>
      </w:tr>
    </w:tbl>
    <w:p w14:paraId="03D15140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1026ABE4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369D00AD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402FC530" w14:textId="77777777" w:rsidR="00A43A98" w:rsidRPr="002869FE" w:rsidRDefault="0058147A" w:rsidP="00A43A98">
      <w:pPr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Umělecké</w:t>
      </w:r>
      <w:r w:rsidR="00A43A98" w:rsidRPr="002869FE">
        <w:rPr>
          <w:rFonts w:ascii="Calibri" w:hAnsi="Calibri" w:cs="Calibri"/>
          <w:kern w:val="24"/>
        </w:rPr>
        <w:t xml:space="preserve"> předměty byly vráceny ve stavu:</w:t>
      </w:r>
    </w:p>
    <w:p w14:paraId="03ACA233" w14:textId="77777777" w:rsidR="00A43A98" w:rsidRPr="002869FE" w:rsidRDefault="00A43A98" w:rsidP="00A43A98">
      <w:pPr>
        <w:rPr>
          <w:rFonts w:ascii="Calibri" w:hAnsi="Calibri" w:cs="Calibri"/>
          <w:kern w:val="24"/>
        </w:rPr>
      </w:pPr>
    </w:p>
    <w:p w14:paraId="10D73740" w14:textId="77777777" w:rsidR="00A43A98" w:rsidRPr="002869FE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2B6F58FC" w14:textId="77777777" w:rsidR="00A43A98" w:rsidRPr="002869FE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69B58101" w14:textId="77777777" w:rsidR="00A43A98" w:rsidRPr="002869FE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7322EBCF" w14:textId="77777777" w:rsidR="00A43A98" w:rsidRPr="002869FE" w:rsidRDefault="00A43A98" w:rsidP="00A43A98">
      <w:pPr>
        <w:spacing w:before="120" w:after="120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1DBD6C59" w14:textId="77777777" w:rsidR="00883019" w:rsidRPr="00997F01" w:rsidRDefault="00883019" w:rsidP="00883019">
      <w:pPr>
        <w:spacing w:before="120" w:after="120"/>
        <w:rPr>
          <w:rFonts w:ascii="Calibri" w:hAnsi="Calibri" w:cs="Calibri"/>
          <w:kern w:val="24"/>
        </w:rPr>
      </w:pPr>
      <w:r w:rsidRPr="002869FE">
        <w:rPr>
          <w:rFonts w:ascii="Calibri" w:hAnsi="Calibri" w:cs="Calibri"/>
          <w:kern w:val="24"/>
        </w:rPr>
        <w:t>.....................................................................................................................................................</w:t>
      </w:r>
    </w:p>
    <w:p w14:paraId="06F24776" w14:textId="77777777" w:rsidR="00A43A98" w:rsidRPr="00997F01" w:rsidRDefault="00A43A98" w:rsidP="00A43A98">
      <w:pPr>
        <w:jc w:val="center"/>
        <w:rPr>
          <w:rFonts w:ascii="Calibri" w:hAnsi="Calibri" w:cs="Calibri"/>
          <w:kern w:val="24"/>
        </w:rPr>
      </w:pPr>
    </w:p>
    <w:sectPr w:rsidR="00A43A98" w:rsidRPr="00997F01" w:rsidSect="005A0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A4C5" w14:textId="77777777" w:rsidR="00B45F5B" w:rsidRDefault="00B45F5B" w:rsidP="002D12EC">
      <w:r>
        <w:separator/>
      </w:r>
    </w:p>
  </w:endnote>
  <w:endnote w:type="continuationSeparator" w:id="0">
    <w:p w14:paraId="612F2EF8" w14:textId="77777777" w:rsidR="00B45F5B" w:rsidRDefault="00B45F5B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FBD2" w14:textId="77777777" w:rsidR="00B74164" w:rsidRPr="00B74164" w:rsidRDefault="00B74164" w:rsidP="00B74164">
    <w:pPr>
      <w:pStyle w:val="Zpat"/>
      <w:rPr>
        <w:sz w:val="20"/>
      </w:rPr>
    </w:pPr>
  </w:p>
  <w:p w14:paraId="120A8122" w14:textId="77777777" w:rsidR="00B74164" w:rsidRPr="00B74164" w:rsidRDefault="00B74164" w:rsidP="00B74164">
    <w:pPr>
      <w:pStyle w:val="Zpat"/>
      <w:rPr>
        <w:sz w:val="20"/>
      </w:rPr>
    </w:pPr>
  </w:p>
  <w:p w14:paraId="3808A0A9" w14:textId="77777777" w:rsidR="002D12EC" w:rsidRPr="00B74164" w:rsidRDefault="00B74164" w:rsidP="00B74164">
    <w:pPr>
      <w:pStyle w:val="Zpat"/>
      <w:jc w:val="right"/>
      <w:rPr>
        <w:sz w:val="20"/>
      </w:rPr>
    </w:pPr>
    <w:r w:rsidRPr="00B74164">
      <w:rPr>
        <w:b/>
        <w:kern w:val="22"/>
        <w:sz w:val="20"/>
      </w:rPr>
      <w:t>Smlouva o výpůjčce č.: III-</w:t>
    </w:r>
    <w:r>
      <w:rPr>
        <w:b/>
        <w:kern w:val="22"/>
        <w:sz w:val="20"/>
      </w:rPr>
      <w:t>2</w:t>
    </w:r>
    <w:r w:rsidRPr="00B74164">
      <w:rPr>
        <w:b/>
        <w:kern w:val="22"/>
        <w:sz w:val="20"/>
      </w:rPr>
      <w:t>2/20</w:t>
    </w:r>
    <w:r>
      <w:rPr>
        <w:b/>
        <w:kern w:val="22"/>
        <w:sz w:val="20"/>
      </w:rPr>
      <w:t>21</w:t>
    </w:r>
    <w:r w:rsidRPr="00B74164">
      <w:rPr>
        <w:b/>
        <w:kern w:val="22"/>
        <w:sz w:val="20"/>
      </w:rPr>
      <w:t xml:space="preserve">                                                                                                    </w:t>
    </w:r>
    <w:r w:rsidRPr="00B74164">
      <w:rPr>
        <w:sz w:val="20"/>
      </w:rPr>
      <w:t xml:space="preserve">Stránka </w:t>
    </w:r>
    <w:r w:rsidR="00E168A1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PAGE</w:instrText>
    </w:r>
    <w:r w:rsidR="00E168A1" w:rsidRPr="00B74164">
      <w:rPr>
        <w:b/>
        <w:bCs/>
        <w:sz w:val="20"/>
      </w:rPr>
      <w:fldChar w:fldCharType="separate"/>
    </w:r>
    <w:r w:rsidR="00FC321B">
      <w:rPr>
        <w:b/>
        <w:bCs/>
        <w:noProof/>
        <w:sz w:val="20"/>
      </w:rPr>
      <w:t>5</w:t>
    </w:r>
    <w:r w:rsidR="00E168A1" w:rsidRPr="00B74164">
      <w:rPr>
        <w:b/>
        <w:bCs/>
        <w:sz w:val="20"/>
      </w:rPr>
      <w:fldChar w:fldCharType="end"/>
    </w:r>
    <w:r w:rsidRPr="00B74164">
      <w:rPr>
        <w:sz w:val="20"/>
      </w:rPr>
      <w:t xml:space="preserve"> z </w:t>
    </w:r>
    <w:r w:rsidR="00E168A1" w:rsidRPr="00B74164">
      <w:rPr>
        <w:b/>
        <w:bCs/>
        <w:sz w:val="20"/>
      </w:rPr>
      <w:fldChar w:fldCharType="begin"/>
    </w:r>
    <w:r w:rsidRPr="00B74164">
      <w:rPr>
        <w:b/>
        <w:bCs/>
        <w:sz w:val="20"/>
      </w:rPr>
      <w:instrText>NUMPAGES</w:instrText>
    </w:r>
    <w:r w:rsidR="00E168A1" w:rsidRPr="00B74164">
      <w:rPr>
        <w:b/>
        <w:bCs/>
        <w:sz w:val="20"/>
      </w:rPr>
      <w:fldChar w:fldCharType="separate"/>
    </w:r>
    <w:r w:rsidR="00FC321B">
      <w:rPr>
        <w:b/>
        <w:bCs/>
        <w:noProof/>
        <w:sz w:val="20"/>
      </w:rPr>
      <w:t>5</w:t>
    </w:r>
    <w:r w:rsidR="00E168A1" w:rsidRPr="00B7416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351B" w14:textId="77777777" w:rsidR="00B45F5B" w:rsidRDefault="00B45F5B" w:rsidP="002D12EC">
      <w:r>
        <w:separator/>
      </w:r>
    </w:p>
  </w:footnote>
  <w:footnote w:type="continuationSeparator" w:id="0">
    <w:p w14:paraId="71665995" w14:textId="77777777" w:rsidR="00B45F5B" w:rsidRDefault="00B45F5B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82B59"/>
    <w:multiLevelType w:val="hybridMultilevel"/>
    <w:tmpl w:val="3B7C7B4A"/>
    <w:lvl w:ilvl="0" w:tplc="F21CB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750"/>
    <w:rsid w:val="000006C9"/>
    <w:rsid w:val="00001D4B"/>
    <w:rsid w:val="000145D7"/>
    <w:rsid w:val="00023995"/>
    <w:rsid w:val="000277CE"/>
    <w:rsid w:val="000305FA"/>
    <w:rsid w:val="00041230"/>
    <w:rsid w:val="000523E9"/>
    <w:rsid w:val="00072A54"/>
    <w:rsid w:val="000B313A"/>
    <w:rsid w:val="000B6880"/>
    <w:rsid w:val="000D0E9C"/>
    <w:rsid w:val="000D1F33"/>
    <w:rsid w:val="001034EC"/>
    <w:rsid w:val="00111C0E"/>
    <w:rsid w:val="0011471D"/>
    <w:rsid w:val="001357BE"/>
    <w:rsid w:val="00140592"/>
    <w:rsid w:val="00141EDC"/>
    <w:rsid w:val="0014369E"/>
    <w:rsid w:val="00163674"/>
    <w:rsid w:val="00186F46"/>
    <w:rsid w:val="00187D8B"/>
    <w:rsid w:val="001968D4"/>
    <w:rsid w:val="00196ADF"/>
    <w:rsid w:val="001972B5"/>
    <w:rsid w:val="001D02AB"/>
    <w:rsid w:val="001D552A"/>
    <w:rsid w:val="001D6056"/>
    <w:rsid w:val="002157B5"/>
    <w:rsid w:val="0023012D"/>
    <w:rsid w:val="002332F1"/>
    <w:rsid w:val="00236F2B"/>
    <w:rsid w:val="00253E4D"/>
    <w:rsid w:val="00272020"/>
    <w:rsid w:val="00280559"/>
    <w:rsid w:val="00283C95"/>
    <w:rsid w:val="002869FE"/>
    <w:rsid w:val="002A4194"/>
    <w:rsid w:val="002B4407"/>
    <w:rsid w:val="002D12EC"/>
    <w:rsid w:val="002E17A0"/>
    <w:rsid w:val="002E3367"/>
    <w:rsid w:val="003111C5"/>
    <w:rsid w:val="003426F4"/>
    <w:rsid w:val="0034354C"/>
    <w:rsid w:val="00365155"/>
    <w:rsid w:val="00371982"/>
    <w:rsid w:val="00375CB1"/>
    <w:rsid w:val="00393EB2"/>
    <w:rsid w:val="003B1704"/>
    <w:rsid w:val="003C44D8"/>
    <w:rsid w:val="00400010"/>
    <w:rsid w:val="00420E27"/>
    <w:rsid w:val="0042204A"/>
    <w:rsid w:val="004526A4"/>
    <w:rsid w:val="004604EB"/>
    <w:rsid w:val="0046300F"/>
    <w:rsid w:val="00472E10"/>
    <w:rsid w:val="00485E53"/>
    <w:rsid w:val="004B4689"/>
    <w:rsid w:val="004B4D45"/>
    <w:rsid w:val="004B62AD"/>
    <w:rsid w:val="004B7573"/>
    <w:rsid w:val="004B7CFB"/>
    <w:rsid w:val="004E4640"/>
    <w:rsid w:val="004E74A1"/>
    <w:rsid w:val="00500BC4"/>
    <w:rsid w:val="00526103"/>
    <w:rsid w:val="0058147A"/>
    <w:rsid w:val="0059050B"/>
    <w:rsid w:val="005A04E0"/>
    <w:rsid w:val="005A4996"/>
    <w:rsid w:val="005C13DA"/>
    <w:rsid w:val="005C35EC"/>
    <w:rsid w:val="005C5750"/>
    <w:rsid w:val="005D2ED4"/>
    <w:rsid w:val="005D62B2"/>
    <w:rsid w:val="005F3787"/>
    <w:rsid w:val="006015EB"/>
    <w:rsid w:val="00603178"/>
    <w:rsid w:val="006472C4"/>
    <w:rsid w:val="006509C7"/>
    <w:rsid w:val="006651A7"/>
    <w:rsid w:val="0068503F"/>
    <w:rsid w:val="00685728"/>
    <w:rsid w:val="006B1B6A"/>
    <w:rsid w:val="006C4B7C"/>
    <w:rsid w:val="006E4153"/>
    <w:rsid w:val="006E6CE4"/>
    <w:rsid w:val="006F2A4A"/>
    <w:rsid w:val="0071456D"/>
    <w:rsid w:val="00730CAF"/>
    <w:rsid w:val="00730F7A"/>
    <w:rsid w:val="00736A05"/>
    <w:rsid w:val="00745707"/>
    <w:rsid w:val="007711CE"/>
    <w:rsid w:val="007A05C8"/>
    <w:rsid w:val="007B1311"/>
    <w:rsid w:val="007B5177"/>
    <w:rsid w:val="007D64F0"/>
    <w:rsid w:val="007F2062"/>
    <w:rsid w:val="007F3F19"/>
    <w:rsid w:val="00802E26"/>
    <w:rsid w:val="008071A9"/>
    <w:rsid w:val="00857A7A"/>
    <w:rsid w:val="00883019"/>
    <w:rsid w:val="00883CD1"/>
    <w:rsid w:val="008961ED"/>
    <w:rsid w:val="00897855"/>
    <w:rsid w:val="008D5A2B"/>
    <w:rsid w:val="008E3789"/>
    <w:rsid w:val="008F42D0"/>
    <w:rsid w:val="00951C2C"/>
    <w:rsid w:val="0096550A"/>
    <w:rsid w:val="00971CB0"/>
    <w:rsid w:val="009901F6"/>
    <w:rsid w:val="00993FF5"/>
    <w:rsid w:val="00994FB2"/>
    <w:rsid w:val="00997434"/>
    <w:rsid w:val="00997F01"/>
    <w:rsid w:val="009B5C48"/>
    <w:rsid w:val="009E0A19"/>
    <w:rsid w:val="009E51F6"/>
    <w:rsid w:val="00A02793"/>
    <w:rsid w:val="00A04CE3"/>
    <w:rsid w:val="00A13A50"/>
    <w:rsid w:val="00A202F5"/>
    <w:rsid w:val="00A21899"/>
    <w:rsid w:val="00A331DA"/>
    <w:rsid w:val="00A43A98"/>
    <w:rsid w:val="00A56227"/>
    <w:rsid w:val="00A6199D"/>
    <w:rsid w:val="00A66908"/>
    <w:rsid w:val="00A82882"/>
    <w:rsid w:val="00A9457C"/>
    <w:rsid w:val="00AA094E"/>
    <w:rsid w:val="00AA6BF0"/>
    <w:rsid w:val="00AA7DF9"/>
    <w:rsid w:val="00AC1E19"/>
    <w:rsid w:val="00AC76B6"/>
    <w:rsid w:val="00AD1242"/>
    <w:rsid w:val="00B030A9"/>
    <w:rsid w:val="00B2170A"/>
    <w:rsid w:val="00B27FB1"/>
    <w:rsid w:val="00B45F5B"/>
    <w:rsid w:val="00B46F6E"/>
    <w:rsid w:val="00B515B6"/>
    <w:rsid w:val="00B6283A"/>
    <w:rsid w:val="00B64E31"/>
    <w:rsid w:val="00B74164"/>
    <w:rsid w:val="00B80F00"/>
    <w:rsid w:val="00B87401"/>
    <w:rsid w:val="00BA6F5B"/>
    <w:rsid w:val="00BC70CB"/>
    <w:rsid w:val="00C11512"/>
    <w:rsid w:val="00C51F46"/>
    <w:rsid w:val="00C65486"/>
    <w:rsid w:val="00C830E6"/>
    <w:rsid w:val="00C83DB2"/>
    <w:rsid w:val="00C92C79"/>
    <w:rsid w:val="00C93809"/>
    <w:rsid w:val="00CA5EF8"/>
    <w:rsid w:val="00CB7C4B"/>
    <w:rsid w:val="00CE141D"/>
    <w:rsid w:val="00CF5349"/>
    <w:rsid w:val="00CF7B8E"/>
    <w:rsid w:val="00D952D8"/>
    <w:rsid w:val="00DB0700"/>
    <w:rsid w:val="00E168A1"/>
    <w:rsid w:val="00E6457E"/>
    <w:rsid w:val="00EA2630"/>
    <w:rsid w:val="00EA593D"/>
    <w:rsid w:val="00EE1EDE"/>
    <w:rsid w:val="00EE384A"/>
    <w:rsid w:val="00EE3906"/>
    <w:rsid w:val="00EF20A2"/>
    <w:rsid w:val="00F14028"/>
    <w:rsid w:val="00F20079"/>
    <w:rsid w:val="00F24589"/>
    <w:rsid w:val="00F413EE"/>
    <w:rsid w:val="00F434BC"/>
    <w:rsid w:val="00F43CBC"/>
    <w:rsid w:val="00F47DC4"/>
    <w:rsid w:val="00F6787D"/>
    <w:rsid w:val="00F74B42"/>
    <w:rsid w:val="00F77B7B"/>
    <w:rsid w:val="00F77C56"/>
    <w:rsid w:val="00F804F2"/>
    <w:rsid w:val="00F80B1E"/>
    <w:rsid w:val="00F937EE"/>
    <w:rsid w:val="00FB6735"/>
    <w:rsid w:val="00FC321B"/>
    <w:rsid w:val="00FC38EF"/>
    <w:rsid w:val="00FD4ED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BC8E"/>
  <w15:docId w15:val="{61A74569-EEAD-4432-BD0F-748CC9F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semiHidden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041230"/>
    <w:pPr>
      <w:ind w:left="720"/>
      <w:contextualSpacing/>
    </w:pPr>
  </w:style>
  <w:style w:type="paragraph" w:customStyle="1" w:styleId="autorsloupec">
    <w:name w:val="autor_sloupec"/>
    <w:basedOn w:val="Normln"/>
    <w:rsid w:val="00A43A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E212-D36C-47D7-9A67-5D2A1772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2020-12-18T13:55:00Z</cp:lastPrinted>
  <dcterms:created xsi:type="dcterms:W3CDTF">2021-08-11T08:32:00Z</dcterms:created>
  <dcterms:modified xsi:type="dcterms:W3CDTF">2021-08-11T08:32:00Z</dcterms:modified>
</cp:coreProperties>
</file>