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B" w:rsidRPr="00CD5653" w:rsidRDefault="00DC327A" w:rsidP="00232BE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SMLOUVA O DÍLO</w:t>
      </w:r>
    </w:p>
    <w:p w:rsidR="00232BEB" w:rsidRPr="00CD5653" w:rsidRDefault="00232BEB" w:rsidP="00232BEB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„Montáž k</w:t>
      </w:r>
      <w:r w:rsidRPr="00CD5653">
        <w:rPr>
          <w:rFonts w:ascii="Arial" w:hAnsi="Arial" w:cs="Arial"/>
          <w:b/>
        </w:rPr>
        <w:t>línové</w:t>
      </w:r>
      <w:r>
        <w:rPr>
          <w:rFonts w:ascii="Arial" w:hAnsi="Arial" w:cs="Arial"/>
          <w:b/>
        </w:rPr>
        <w:t>ho</w:t>
      </w:r>
      <w:r w:rsidRPr="00CD5653">
        <w:rPr>
          <w:rFonts w:ascii="Arial" w:hAnsi="Arial" w:cs="Arial"/>
          <w:b/>
        </w:rPr>
        <w:t xml:space="preserve"> šoupě</w:t>
      </w:r>
      <w:r>
        <w:rPr>
          <w:rFonts w:ascii="Arial" w:hAnsi="Arial" w:cs="Arial"/>
          <w:b/>
        </w:rPr>
        <w:t>te</w:t>
      </w:r>
      <w:r w:rsidRPr="00CD5653">
        <w:rPr>
          <w:rFonts w:ascii="Arial" w:hAnsi="Arial" w:cs="Arial"/>
          <w:b/>
        </w:rPr>
        <w:t xml:space="preserve"> DN500 / PN63 s elektropohonem </w:t>
      </w:r>
      <w:proofErr w:type="spellStart"/>
      <w:r w:rsidRPr="00CD5653">
        <w:rPr>
          <w:rFonts w:ascii="Arial" w:hAnsi="Arial" w:cs="Arial"/>
          <w:b/>
        </w:rPr>
        <w:t>Auma</w:t>
      </w:r>
      <w:proofErr w:type="spellEnd"/>
      <w:r w:rsidRPr="00CD5653">
        <w:rPr>
          <w:rFonts w:ascii="Arial" w:hAnsi="Arial" w:cs="Arial"/>
          <w:b/>
        </w:rPr>
        <w:t>“</w:t>
      </w:r>
    </w:p>
    <w:p w:rsidR="00232BEB" w:rsidRPr="00CD5653" w:rsidRDefault="00232BEB" w:rsidP="00232BEB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1C0105" w:rsidRPr="001C0105" w:rsidRDefault="00232BEB" w:rsidP="001C0105">
      <w:pPr>
        <w:ind w:left="1416" w:firstLine="708"/>
        <w:rPr>
          <w:rFonts w:ascii="Arial" w:hAnsi="Arial" w:cs="Arial"/>
          <w:b/>
          <w:bCs/>
        </w:rPr>
      </w:pPr>
      <w:r w:rsidRPr="00CD5653">
        <w:rPr>
          <w:rFonts w:ascii="Arial" w:hAnsi="Arial" w:cs="Arial"/>
          <w:b/>
          <w:bCs/>
        </w:rPr>
        <w:t xml:space="preserve">Číslo smlouvy objednatele:  </w:t>
      </w:r>
      <w:r w:rsidR="001C0105" w:rsidRPr="001C0105">
        <w:rPr>
          <w:rFonts w:ascii="Arial" w:hAnsi="Arial" w:cs="Arial"/>
          <w:b/>
          <w:bCs/>
        </w:rPr>
        <w:t>00091/INV</w:t>
      </w:r>
    </w:p>
    <w:p w:rsidR="00232BEB" w:rsidRPr="00CD5653" w:rsidRDefault="00232BEB" w:rsidP="00232BEB">
      <w:pPr>
        <w:ind w:left="1416" w:firstLine="708"/>
        <w:rPr>
          <w:rFonts w:ascii="Arial" w:hAnsi="Arial" w:cs="Arial"/>
          <w:b/>
          <w:bCs/>
        </w:rPr>
      </w:pPr>
      <w:r w:rsidRPr="00CD5653">
        <w:rPr>
          <w:rFonts w:ascii="Arial" w:hAnsi="Arial" w:cs="Arial"/>
          <w:b/>
          <w:bCs/>
        </w:rPr>
        <w:t>Čí</w:t>
      </w:r>
      <w:r>
        <w:rPr>
          <w:rFonts w:ascii="Arial" w:hAnsi="Arial" w:cs="Arial"/>
          <w:b/>
          <w:bCs/>
        </w:rPr>
        <w:t xml:space="preserve">slo smlouvy zhotovitele:  </w:t>
      </w:r>
      <w:r w:rsidR="003B3357">
        <w:rPr>
          <w:rFonts w:ascii="Arial" w:hAnsi="Arial" w:cs="Arial"/>
          <w:b/>
          <w:bCs/>
        </w:rPr>
        <w:t>2017/021/S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3B3357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HOMOLA a.s.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3B3357">
        <w:rPr>
          <w:rFonts w:ascii="Arial" w:hAnsi="Arial" w:cs="Arial"/>
          <w:sz w:val="20"/>
          <w:szCs w:val="20"/>
        </w:rPr>
        <w:t>Vratimovská 624/11, 718 00 Ostrava - Kunčičky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IČ: </w:t>
      </w:r>
      <w:r w:rsidR="00014CBD">
        <w:rPr>
          <w:rFonts w:ascii="Arial" w:hAnsi="Arial" w:cs="Arial"/>
          <w:sz w:val="20"/>
          <w:szCs w:val="20"/>
        </w:rPr>
        <w:t>26792770</w:t>
      </w:r>
    </w:p>
    <w:p w:rsidR="0040246A" w:rsidRPr="00342B00" w:rsidRDefault="00E7192E" w:rsidP="0040246A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3B3357">
        <w:rPr>
          <w:rFonts w:ascii="Arial" w:hAnsi="Arial" w:cs="Arial"/>
          <w:sz w:val="20"/>
          <w:szCs w:val="20"/>
        </w:rPr>
        <w:t>Krajským</w:t>
      </w:r>
      <w:r w:rsidRPr="00342B00">
        <w:rPr>
          <w:rFonts w:ascii="Arial" w:hAnsi="Arial" w:cs="Arial"/>
          <w:sz w:val="20"/>
          <w:szCs w:val="20"/>
        </w:rPr>
        <w:t xml:space="preserve"> soudem v </w:t>
      </w:r>
      <w:r w:rsidR="003B3357">
        <w:rPr>
          <w:rFonts w:ascii="Arial" w:hAnsi="Arial" w:cs="Arial"/>
          <w:sz w:val="20"/>
          <w:szCs w:val="20"/>
        </w:rPr>
        <w:t>Ostravě</w:t>
      </w:r>
      <w:r w:rsidRPr="00342B00">
        <w:rPr>
          <w:rFonts w:ascii="Arial" w:hAnsi="Arial" w:cs="Arial"/>
          <w:sz w:val="20"/>
          <w:szCs w:val="20"/>
        </w:rPr>
        <w:t xml:space="preserve">, oddíl </w:t>
      </w:r>
      <w:r w:rsidR="003B3357">
        <w:rPr>
          <w:rFonts w:ascii="Arial" w:hAnsi="Arial" w:cs="Arial"/>
          <w:sz w:val="20"/>
          <w:szCs w:val="20"/>
        </w:rPr>
        <w:t>B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3B3357">
        <w:rPr>
          <w:rFonts w:ascii="Arial" w:hAnsi="Arial" w:cs="Arial"/>
          <w:sz w:val="20"/>
          <w:szCs w:val="20"/>
        </w:rPr>
        <w:t>2654</w:t>
      </w:r>
      <w:r w:rsidR="0040246A">
        <w:rPr>
          <w:rFonts w:ascii="Arial" w:hAnsi="Arial" w:cs="Arial"/>
          <w:sz w:val="20"/>
          <w:szCs w:val="20"/>
        </w:rPr>
        <w:t xml:space="preserve">, bankovní spojení </w:t>
      </w:r>
      <w:r w:rsidR="003B3357">
        <w:rPr>
          <w:rFonts w:ascii="Arial" w:hAnsi="Arial" w:cs="Arial"/>
          <w:sz w:val="20"/>
          <w:szCs w:val="20"/>
        </w:rPr>
        <w:t>Komerční banka, a.s., pobočka Ostrava</w:t>
      </w:r>
      <w:r w:rsidR="0040246A">
        <w:rPr>
          <w:rFonts w:ascii="Arial" w:hAnsi="Arial" w:cs="Arial"/>
          <w:sz w:val="20"/>
          <w:szCs w:val="20"/>
        </w:rPr>
        <w:t xml:space="preserve">, číslo účtu </w:t>
      </w:r>
      <w:r w:rsidR="003B3357">
        <w:rPr>
          <w:rFonts w:ascii="Arial" w:hAnsi="Arial" w:cs="Arial"/>
          <w:sz w:val="20"/>
          <w:szCs w:val="20"/>
        </w:rPr>
        <w:t>598144761/0100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B3357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za niž jedná:</w:t>
      </w:r>
      <w:r w:rsidR="00014CBD">
        <w:rPr>
          <w:rFonts w:ascii="Arial" w:hAnsi="Arial" w:cs="Arial"/>
          <w:sz w:val="20"/>
          <w:szCs w:val="20"/>
        </w:rPr>
        <w:t xml:space="preserve"> </w:t>
      </w:r>
      <w:r w:rsidR="003B3357">
        <w:rPr>
          <w:rFonts w:ascii="Arial" w:hAnsi="Arial" w:cs="Arial"/>
          <w:sz w:val="20"/>
          <w:szCs w:val="20"/>
        </w:rPr>
        <w:t>Ing. Michal Homola, místopředseda představenstva</w:t>
      </w:r>
    </w:p>
    <w:p w:rsidR="00E7192E" w:rsidRPr="00342B00" w:rsidRDefault="00014CBD" w:rsidP="00014CBD">
      <w:pPr>
        <w:ind w:left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B3357">
        <w:rPr>
          <w:rFonts w:ascii="Arial" w:hAnsi="Arial" w:cs="Arial"/>
          <w:sz w:val="20"/>
          <w:szCs w:val="20"/>
        </w:rPr>
        <w:t>ing. Jan Baněk, člen představenstva</w:t>
      </w:r>
    </w:p>
    <w:p w:rsidR="00E7192E" w:rsidRPr="00342B00" w:rsidRDefault="00E7192E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A02953" w:rsidRPr="00342B00">
        <w:rPr>
          <w:rFonts w:ascii="Arial" w:hAnsi="Arial" w:cs="Arial"/>
          <w:b/>
          <w:sz w:val="20"/>
          <w:szCs w:val="20"/>
        </w:rPr>
        <w:t>zhotovitel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40246A" w:rsidRDefault="0040246A" w:rsidP="0040246A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bankovní spojení: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  <w:t>Komerční banka, a.s.</w:t>
      </w:r>
    </w:p>
    <w:p w:rsidR="0040246A" w:rsidRDefault="0040246A" w:rsidP="0040246A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číslo účtu: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  <w:t>17602171/0100</w:t>
      </w:r>
    </w:p>
    <w:p w:rsidR="0040246A" w:rsidRPr="00342B00" w:rsidRDefault="0040246A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 niž jedná Ing. Stanislav Bruna, předseda pře</w:t>
      </w:r>
      <w:r w:rsidR="00441A19">
        <w:rPr>
          <w:rFonts w:eastAsiaTheme="minorHAnsi" w:cs="Arial"/>
          <w:sz w:val="20"/>
          <w:szCs w:val="20"/>
          <w:lang w:eastAsia="en-US"/>
        </w:rPr>
        <w:t>dstavenstva a Ing. Milan Hořák, člen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2586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>
        <w:rPr>
          <w:rFonts w:eastAsiaTheme="minorHAnsi" w:cs="Arial"/>
          <w:sz w:val="20"/>
          <w:szCs w:val="20"/>
          <w:lang w:eastAsia="en-US"/>
        </w:rPr>
        <w:t xml:space="preserve"> 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1C010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B81E3C" w:rsidRPr="00342B00" w:rsidRDefault="00A02953" w:rsidP="001C0105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na svůj náklad a nebezpečí pro objednatele dílo spočívající v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="00441A19">
        <w:rPr>
          <w:rFonts w:cs="Arial"/>
          <w:bCs/>
          <w:sz w:val="20"/>
          <w:szCs w:val="20"/>
        </w:rPr>
        <w:t>m</w:t>
      </w:r>
      <w:r w:rsidR="00441A19" w:rsidRPr="00441A19">
        <w:rPr>
          <w:rFonts w:cs="Arial"/>
          <w:bCs/>
          <w:sz w:val="20"/>
          <w:szCs w:val="20"/>
        </w:rPr>
        <w:t>ontáž</w:t>
      </w:r>
      <w:r w:rsidR="00441A19">
        <w:rPr>
          <w:rFonts w:cs="Arial"/>
          <w:bCs/>
          <w:sz w:val="20"/>
          <w:szCs w:val="20"/>
        </w:rPr>
        <w:t>i</w:t>
      </w:r>
      <w:r w:rsidR="00441A19" w:rsidRPr="00441A19">
        <w:rPr>
          <w:rFonts w:cs="Arial"/>
          <w:bCs/>
          <w:sz w:val="20"/>
          <w:szCs w:val="20"/>
        </w:rPr>
        <w:t xml:space="preserve"> k</w:t>
      </w:r>
      <w:r w:rsidR="00441A19" w:rsidRPr="00441A19">
        <w:rPr>
          <w:rFonts w:cs="Arial"/>
          <w:sz w:val="20"/>
          <w:szCs w:val="20"/>
        </w:rPr>
        <w:t xml:space="preserve">línového šoupěte DN500 / PN63 s elektropohonem </w:t>
      </w:r>
      <w:proofErr w:type="spellStart"/>
      <w:r w:rsidR="00441A19" w:rsidRPr="00441A19">
        <w:rPr>
          <w:rFonts w:cs="Arial"/>
          <w:sz w:val="20"/>
          <w:szCs w:val="20"/>
        </w:rPr>
        <w:t>Auma</w:t>
      </w:r>
      <w:proofErr w:type="spellEnd"/>
      <w:r w:rsidR="00441A19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>v rozsahu dodávek a prací uvedených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 zadávací dokumentaci a nabídce zhotovitele (dále jen „</w:t>
      </w:r>
      <w:r w:rsidRPr="00342B00">
        <w:rPr>
          <w:rFonts w:eastAsiaTheme="minorHAnsi" w:cs="Arial"/>
          <w:b/>
          <w:sz w:val="20"/>
          <w:szCs w:val="20"/>
          <w:lang w:eastAsia="en-US"/>
        </w:rPr>
        <w:t>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A02953" w:rsidRPr="00342B00" w:rsidRDefault="00A02953" w:rsidP="001C0105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413F05" w:rsidRPr="00342B00">
        <w:rPr>
          <w:rFonts w:eastAsiaTheme="minorHAnsi" w:cs="Arial"/>
          <w:sz w:val="20"/>
          <w:szCs w:val="20"/>
          <w:lang w:eastAsia="en-US"/>
        </w:rPr>
        <w:t xml:space="preserve"> III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1C010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II 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145605" w:rsidRPr="00342B00" w:rsidRDefault="001456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1C0105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</w:t>
      </w:r>
      <w:r w:rsidRPr="00441A19">
        <w:rPr>
          <w:rFonts w:eastAsiaTheme="minorHAnsi" w:cs="Arial"/>
          <w:sz w:val="20"/>
          <w:szCs w:val="20"/>
          <w:lang w:eastAsia="en-US"/>
        </w:rPr>
        <w:t>zavazuje provádět dílo ve vzájemné spolupráci s objednatelem ve</w:t>
      </w:r>
      <w:r w:rsidR="00441A19" w:rsidRPr="00441A19">
        <w:rPr>
          <w:rFonts w:eastAsiaTheme="minorHAnsi" w:cs="Arial"/>
          <w:sz w:val="20"/>
          <w:szCs w:val="20"/>
          <w:lang w:eastAsia="en-US"/>
        </w:rPr>
        <w:t xml:space="preserve"> vazbě na provoz ropovodu Družba</w:t>
      </w:r>
      <w:r w:rsidR="00441A19">
        <w:rPr>
          <w:rFonts w:eastAsiaTheme="minorHAnsi" w:cs="Arial"/>
          <w:sz w:val="20"/>
          <w:szCs w:val="20"/>
          <w:lang w:eastAsia="en-US"/>
        </w:rPr>
        <w:t xml:space="preserve"> a provoz CTR Nelahozeves.</w:t>
      </w:r>
    </w:p>
    <w:p w:rsidR="00413F05" w:rsidRPr="00342B00" w:rsidRDefault="00401798" w:rsidP="001C0105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s odbornou péčí, v rozsahu a kvalitě podle této smlouvy a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době plnění (jak je definována </w:t>
      </w:r>
      <w:r w:rsidR="002077BC">
        <w:rPr>
          <w:rFonts w:eastAsiaTheme="minorHAnsi" w:cs="Arial"/>
          <w:sz w:val="20"/>
          <w:szCs w:val="20"/>
          <w:lang w:eastAsia="en-US"/>
        </w:rPr>
        <w:t>v čl. IV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145605" w:rsidRPr="00342B00" w:rsidRDefault="00401798" w:rsidP="001C0105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Zhotovitel se zavazuje provést dílo osobně.</w:t>
      </w:r>
    </w:p>
    <w:p w:rsidR="00413F05" w:rsidRPr="00342B00" w:rsidRDefault="00401798" w:rsidP="001C0105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opatřit vše, co je zapotřebí k provedení díla podle této smlouvy.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 xml:space="preserve"> Součástí díla je i dodání všech dokladů, atestů a certifikátů na použité materiály, ověření vlastností dodávaných výrobků, průkazů, dokumentace skutečného provedení díla a kopie zápisů v montážním deníku.</w:t>
      </w:r>
    </w:p>
    <w:p w:rsidR="00413F05" w:rsidRPr="00342B00" w:rsidRDefault="00401798" w:rsidP="001C0105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vázán příkazy objednatele ohledně způsobu provádění díla.</w:t>
      </w:r>
    </w:p>
    <w:p w:rsidR="00413F05" w:rsidRPr="00342B00" w:rsidRDefault="00401798" w:rsidP="001C0105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má právo kontrolovat provádění díla a požadovat po zhotoviteli prokázání skutečného stavu provádění díla kdykoliv v průběhu trvání této smlouvy.</w:t>
      </w:r>
    </w:p>
    <w:p w:rsidR="00413F05" w:rsidRPr="00342B00" w:rsidRDefault="00413F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1C010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Místo plnění, termíny plnění díla</w:t>
      </w:r>
    </w:p>
    <w:p w:rsidR="00BE3362" w:rsidRPr="00342B00" w:rsidRDefault="00BE3362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1C0105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plnění </w:t>
      </w:r>
      <w:r w:rsidR="00850FE3" w:rsidRPr="00441A19">
        <w:rPr>
          <w:rFonts w:eastAsiaTheme="minorHAnsi" w:cs="Arial"/>
          <w:sz w:val="20"/>
          <w:szCs w:val="20"/>
          <w:lang w:eastAsia="en-US"/>
        </w:rPr>
        <w:t xml:space="preserve">díla </w:t>
      </w:r>
      <w:r w:rsidRPr="00441A19">
        <w:rPr>
          <w:rFonts w:eastAsiaTheme="minorHAnsi" w:cs="Arial"/>
          <w:sz w:val="20"/>
          <w:szCs w:val="20"/>
          <w:lang w:eastAsia="en-US"/>
        </w:rPr>
        <w:t xml:space="preserve">je </w:t>
      </w:r>
      <w:r w:rsidR="00441A19" w:rsidRPr="001C0105">
        <w:rPr>
          <w:rFonts w:eastAsiaTheme="minorHAnsi" w:cs="Arial"/>
          <w:sz w:val="20"/>
          <w:szCs w:val="20"/>
          <w:lang w:eastAsia="en-US"/>
        </w:rPr>
        <w:t>PC 29 Kralupy nad Vltavou</w:t>
      </w:r>
      <w:r w:rsidR="00393768" w:rsidRPr="001C0105">
        <w:rPr>
          <w:rFonts w:eastAsiaTheme="minorHAnsi" w:cs="Arial"/>
          <w:sz w:val="20"/>
          <w:szCs w:val="20"/>
          <w:lang w:eastAsia="en-US"/>
        </w:rPr>
        <w:t>.</w:t>
      </w:r>
    </w:p>
    <w:p w:rsidR="00393768" w:rsidRPr="00342B00" w:rsidRDefault="00393768" w:rsidP="001C0105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Předpokládaný termín zahájení realizace díla se stanovuje na </w:t>
      </w:r>
      <w:r w:rsidR="00A63692" w:rsidRPr="001C0105">
        <w:rPr>
          <w:rFonts w:eastAsiaTheme="minorHAnsi" w:cs="Arial"/>
          <w:sz w:val="20"/>
          <w:szCs w:val="20"/>
          <w:lang w:eastAsia="en-US"/>
        </w:rPr>
        <w:t>13. 3. 2017</w:t>
      </w:r>
      <w:r w:rsidRPr="001C0105">
        <w:rPr>
          <w:rFonts w:eastAsiaTheme="minorHAnsi" w:cs="Arial"/>
          <w:sz w:val="20"/>
          <w:szCs w:val="20"/>
          <w:lang w:eastAsia="en-US"/>
        </w:rPr>
        <w:t>.</w:t>
      </w:r>
    </w:p>
    <w:p w:rsidR="00393768" w:rsidRPr="00342B00" w:rsidRDefault="00393768" w:rsidP="001C0105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Předpokládaný termín dokončení realizace díla se stanovuje </w:t>
      </w:r>
      <w:r w:rsidR="00BE3362" w:rsidRPr="00342B00">
        <w:rPr>
          <w:rFonts w:eastAsiaTheme="minorHAnsi" w:cs="Arial"/>
          <w:sz w:val="20"/>
          <w:szCs w:val="20"/>
          <w:lang w:eastAsia="en-US"/>
        </w:rPr>
        <w:t xml:space="preserve">nejpozději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na </w:t>
      </w:r>
      <w:r w:rsidR="00A63692" w:rsidRPr="001C0105">
        <w:rPr>
          <w:rFonts w:eastAsiaTheme="minorHAnsi" w:cs="Arial"/>
          <w:sz w:val="20"/>
          <w:szCs w:val="20"/>
          <w:lang w:eastAsia="en-US"/>
        </w:rPr>
        <w:t xml:space="preserve">12. </w:t>
      </w:r>
      <w:r w:rsidR="00014CBD">
        <w:rPr>
          <w:rFonts w:eastAsiaTheme="minorHAnsi" w:cs="Arial"/>
          <w:sz w:val="20"/>
          <w:szCs w:val="20"/>
          <w:lang w:eastAsia="en-US"/>
        </w:rPr>
        <w:t>6</w:t>
      </w:r>
      <w:r w:rsidR="00A63692" w:rsidRPr="001C0105">
        <w:rPr>
          <w:rFonts w:eastAsiaTheme="minorHAnsi" w:cs="Arial"/>
          <w:sz w:val="20"/>
          <w:szCs w:val="20"/>
          <w:lang w:eastAsia="en-US"/>
        </w:rPr>
        <w:t>. 2017</w:t>
      </w:r>
      <w:r w:rsidRPr="001C0105">
        <w:rPr>
          <w:rFonts w:eastAsiaTheme="minorHAnsi" w:cs="Arial"/>
          <w:sz w:val="20"/>
          <w:szCs w:val="20"/>
          <w:lang w:eastAsia="en-US"/>
        </w:rPr>
        <w:t>.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1C010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1C010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b/>
          <w:sz w:val="20"/>
          <w:szCs w:val="20"/>
          <w:lang w:eastAsia="en-US"/>
        </w:rPr>
      </w:pPr>
    </w:p>
    <w:p w:rsidR="00E7192E" w:rsidRPr="00342B00" w:rsidRDefault="005B69F3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provedení díla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3B3357">
        <w:rPr>
          <w:rFonts w:eastAsiaTheme="minorHAnsi" w:cs="Arial"/>
          <w:sz w:val="20"/>
          <w:szCs w:val="20"/>
          <w:lang w:eastAsia="en-US"/>
        </w:rPr>
        <w:t>391</w:t>
      </w:r>
      <w:r w:rsidR="00742FF8">
        <w:rPr>
          <w:rFonts w:eastAsiaTheme="minorHAnsi" w:cs="Arial"/>
          <w:sz w:val="20"/>
          <w:szCs w:val="20"/>
          <w:lang w:eastAsia="en-US"/>
        </w:rPr>
        <w:t>.</w:t>
      </w:r>
      <w:r w:rsidR="003B3357">
        <w:rPr>
          <w:rFonts w:eastAsiaTheme="minorHAnsi" w:cs="Arial"/>
          <w:sz w:val="20"/>
          <w:szCs w:val="20"/>
          <w:lang w:eastAsia="en-US"/>
        </w:rPr>
        <w:t>759,-</w:t>
      </w:r>
      <w:r w:rsidR="00742FF8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Kč (slovy </w:t>
      </w:r>
      <w:proofErr w:type="spellStart"/>
      <w:r w:rsidR="003B3357">
        <w:rPr>
          <w:rFonts w:eastAsiaTheme="minorHAnsi" w:cs="Arial"/>
          <w:sz w:val="20"/>
          <w:szCs w:val="20"/>
          <w:lang w:eastAsia="en-US"/>
        </w:rPr>
        <w:t>třistadevadesátjednatisícsedmsetpadesátdevět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 xml:space="preserve"> korun českých)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>cena za 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342B00" w:rsidRDefault="00FC6956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Cena za dílo je pevnou cenou za dílo. Smluvní strany si ujednávají, že kupní cena za věci obstarané zhotovitelem pro účely provedení díla je zahrnuta v ceně za dílo a cena za dílo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Zhotovitel</w:t>
      </w:r>
      <w:r w:rsidR="00C918CE" w:rsidRPr="00342B00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BC5C44" w:rsidRPr="00342B00" w:rsidRDefault="00BC5C44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Rozpis ceny za dílo je uveden v nabídce zhotovitele.</w:t>
      </w:r>
    </w:p>
    <w:p w:rsidR="00BC5C44" w:rsidRPr="00342B00" w:rsidRDefault="00BC5C44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Faktura – daňový doklad bude objednateli předložen po dokončení díla bez zjevných vad a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nedodělků.</w:t>
      </w:r>
    </w:p>
    <w:p w:rsidR="0040246A" w:rsidRPr="0040246A" w:rsidRDefault="0040246A" w:rsidP="00F05DE2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lang w:eastAsia="en-US"/>
        </w:rPr>
      </w:pPr>
      <w:r w:rsidRPr="0040246A">
        <w:rPr>
          <w:rFonts w:eastAsiaTheme="minorHAnsi" w:cs="Arial"/>
          <w:sz w:val="20"/>
          <w:szCs w:val="20"/>
          <w:lang w:eastAsia="en-US"/>
        </w:rPr>
        <w:t>Cenu za dílo uhradí objednatel zhotoviteli na základě řádně doručené faktury – daňového dokladu. Faktura – daňový doklad musí vždy splňovat náležitosti vyplývající z obecně závazných právních předpisů a náležitosti dle zák. č. 235/2004 Sb., o dani z přidané hodnoty (dále jen „zákon o DPH“), ve znění pozdějších předpisů. Přílohou faktury – daňového dokladu bude protokol o předání a převzetí díla.</w:t>
      </w:r>
    </w:p>
    <w:p w:rsidR="00BC3EB0" w:rsidRPr="00342B00" w:rsidRDefault="00BC3EB0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Fakturu – daňový doklad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včetně oprávněnými zástupci obou smluvních stan podepsaného protokolu o předání a převzetí 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doručí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Nebude-li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bodem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nesplňující předepsané náležitosti k doplnění či opravě. V tomto případě nemá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Společně s fakturou – daňovým dokladem musí být doručen i protokol o předání a převzetí díla podepsaný oprávněnými zástupci obou smluvních stran.</w:t>
      </w:r>
    </w:p>
    <w:p w:rsidR="00B34BDD" w:rsidRPr="00342B00" w:rsidRDefault="00B34BDD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Úhrada faktur bude provedena pouze do výše 90% z fakturované částky.</w:t>
      </w:r>
    </w:p>
    <w:p w:rsidR="00B34BDD" w:rsidRPr="00A63692" w:rsidRDefault="00B34BDD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63692">
        <w:rPr>
          <w:rFonts w:eastAsiaTheme="minorHAnsi" w:cs="Arial"/>
          <w:sz w:val="20"/>
          <w:szCs w:val="20"/>
          <w:lang w:eastAsia="en-US"/>
        </w:rPr>
        <w:t>Zádržné ve výši 10% z fakturovaných částek uvolní objednatel zhotoviteli do 15 dnů po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Pr="00A63692">
        <w:rPr>
          <w:rFonts w:eastAsiaTheme="minorHAnsi" w:cs="Arial"/>
          <w:sz w:val="20"/>
          <w:szCs w:val="20"/>
          <w:lang w:eastAsia="en-US"/>
        </w:rPr>
        <w:t>odstranění veškerých vad a nedodělků díla, tj. po podpisu Protokolu o převzetí díla bez vad a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Pr="00A63692">
        <w:rPr>
          <w:rFonts w:eastAsiaTheme="minorHAnsi" w:cs="Arial"/>
          <w:sz w:val="20"/>
          <w:szCs w:val="20"/>
          <w:lang w:eastAsia="en-US"/>
        </w:rPr>
        <w:t>nedodělků, případně Protokolu o odstranění vad a nedodělků.</w:t>
      </w:r>
    </w:p>
    <w:p w:rsidR="0040246A" w:rsidRDefault="0040246A" w:rsidP="00F05DE2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0246A">
        <w:rPr>
          <w:rFonts w:eastAsiaTheme="minorHAnsi" w:cs="Arial"/>
          <w:sz w:val="20"/>
          <w:szCs w:val="20"/>
          <w:lang w:eastAsia="en-US"/>
        </w:rPr>
        <w:lastRenderedPageBreak/>
        <w:t>K ceně</w:t>
      </w:r>
      <w:r>
        <w:rPr>
          <w:rFonts w:eastAsiaTheme="minorHAnsi" w:cs="Arial"/>
          <w:sz w:val="20"/>
          <w:szCs w:val="20"/>
          <w:lang w:eastAsia="en-US"/>
        </w:rPr>
        <w:t xml:space="preserve"> díla stanovené podle bodu 4.1.</w:t>
      </w:r>
      <w:r w:rsidR="00014CBD">
        <w:rPr>
          <w:rFonts w:eastAsiaTheme="minorHAnsi" w:cs="Arial"/>
          <w:sz w:val="20"/>
          <w:szCs w:val="20"/>
          <w:lang w:eastAsia="en-US"/>
        </w:rPr>
        <w:t xml:space="preserve"> </w:t>
      </w:r>
      <w:r w:rsidRPr="0040246A">
        <w:rPr>
          <w:rFonts w:eastAsiaTheme="minorHAnsi" w:cs="Arial"/>
          <w:sz w:val="20"/>
          <w:szCs w:val="20"/>
          <w:lang w:eastAsia="en-US"/>
        </w:rPr>
        <w:t xml:space="preserve">této smlouvy bude připočtena při fakturaci DPH v zákonné výši v souladu s předpisy upravujícími uplatnění DPH v České republice. Pokud bude česká DPH ze strany zhotovitele aplikovatelná, vyúčtuje zhotovitel tuto DPH při fakturaci příslušného díla, ke kterému se tato DPH váže, a zahrne ji do faktury za příslušné dílo. DPH vyúčtovaná v souladu s tímto ustanovením této smlouvy se stane součástí ceny příslušného díla. Pokud česká DPH nebude v souladu s předpisy upravujícími uplatnění DPH v České republice ze strany zhotovitele aplikovatelná, k ceně příslušného díla stanovené podle bodu 4.1. této smlouvy nebude připočtena žádná DPH. </w:t>
      </w:r>
    </w:p>
    <w:p w:rsidR="0040246A" w:rsidRPr="0040246A" w:rsidRDefault="0040246A" w:rsidP="00F05DE2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1680A">
        <w:rPr>
          <w:rFonts w:eastAsiaTheme="minorHAnsi" w:cs="Arial"/>
          <w:sz w:val="20"/>
          <w:szCs w:val="20"/>
          <w:lang w:eastAsia="en-US"/>
        </w:rPr>
        <w:t>Strany této smlouvy se zavazují, že si poskytnou nezbytnou součinnost při správném uplatnění DPH u plnění uskutečňovaných na základě této smlouvy.</w:t>
      </w:r>
      <w:r w:rsidRPr="0040246A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CA5B0D" w:rsidRPr="00342B00" w:rsidRDefault="00CA5B0D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Default="00CA5B0D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 usazen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1C0105">
        <w:rPr>
          <w:rFonts w:eastAsiaTheme="minorHAnsi" w:cs="Arial"/>
          <w:sz w:val="20"/>
          <w:szCs w:val="20"/>
          <w:lang w:eastAsia="en-US"/>
        </w:rPr>
        <w:t> </w:t>
      </w:r>
      <w:r w:rsidR="005D6098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40246A" w:rsidRPr="00342B00" w:rsidRDefault="0040246A" w:rsidP="00F05DE2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1680A">
        <w:rPr>
          <w:rFonts w:eastAsiaTheme="minorHAnsi" w:cs="Arial"/>
          <w:sz w:val="20"/>
          <w:szCs w:val="20"/>
          <w:lang w:eastAsia="en-US"/>
        </w:rPr>
        <w:t>Zhotovitel je povinen na každou fakturu-daňový doklad uvést sdělení, že činnosti, které poskytuje při realizaci příslušného díla, jsou či nejsou považovány za stavební práce, které podle sdělení Českého statistického úřadu o zavedení Klasifikace produkce (CZ-CPA) uveřejněného ve Sbírce zákonů odpovídají číselnému kódu klasifikace CZ-CPA 41 až 43 platnému od 1 ledna 2008. Zhotovitel je povinen na každou fakturu-daňový doklad uvést poskytované stavební práce s uvedením číselného kódu klasifikace produkce CZ-CPA.</w:t>
      </w:r>
    </w:p>
    <w:p w:rsidR="00CA5B0D" w:rsidRPr="00342B00" w:rsidRDefault="00CA5B0D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objednavateli škodu, která by objednavateli v důsledku nesprávně vyúčtované DPH zhotovitelem vznikla.</w:t>
      </w:r>
    </w:p>
    <w:p w:rsidR="00CA5B0D" w:rsidRPr="00342B00" w:rsidRDefault="006E7DD9" w:rsidP="001C0105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40246A" w:rsidRPr="00342B00" w:rsidRDefault="0040246A" w:rsidP="00F05DE2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zhotovitel stane nespolehlivým plátcem ve smyslu zákona </w:t>
      </w:r>
      <w:r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popř. obecně závazného právního předpisu nahrazujícího zákon </w:t>
      </w:r>
      <w:r>
        <w:rPr>
          <w:rFonts w:eastAsiaTheme="minorHAnsi" w:cs="Arial"/>
          <w:sz w:val="20"/>
          <w:szCs w:val="20"/>
          <w:lang w:eastAsia="en-US"/>
        </w:rPr>
        <w:t xml:space="preserve">o DPH, </w:t>
      </w:r>
      <w:r w:rsidRPr="00342B00">
        <w:rPr>
          <w:rFonts w:eastAsiaTheme="minorHAnsi" w:cs="Arial"/>
          <w:sz w:val="20"/>
          <w:szCs w:val="20"/>
          <w:lang w:eastAsia="en-US"/>
        </w:rPr>
        <w:t>není objednatel povinen hradit zhotoviteli jakékoliv finanční částky podle této smlouvy, a to do dne včetně toho dne, kdy zhotovitel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7A73D4" w:rsidRPr="00342B00" w:rsidRDefault="007A73D4" w:rsidP="00172215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provede dílo na své vlastní náklady a na své nebezpečí.</w:t>
      </w:r>
    </w:p>
    <w:p w:rsidR="007A73D4" w:rsidRPr="00342B00" w:rsidRDefault="007A73D4" w:rsidP="00172215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provádění díla zhotovitelem zajistí a obstará na své vlastní náklady a nebezpečí výlučně objednatel. </w:t>
      </w:r>
    </w:p>
    <w:p w:rsidR="007A73D4" w:rsidRPr="00342B00" w:rsidRDefault="007A73D4" w:rsidP="00172215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Stroje, zařízení, materiál a jiné věci opatřené objednatelem budou zhotovitelem převzaty a při provádění díla použity po vzájemné dohodě obou smluvních stran, není-li v této smlouvě stanoveno jinak. Použitím těchto věcí se však nemění výše ceny za provedení díla stanovená v</w:t>
      </w:r>
      <w:r w:rsidR="0017221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článku IV této smlouvy.</w:t>
      </w:r>
    </w:p>
    <w:p w:rsidR="007A73D4" w:rsidRPr="00342B00" w:rsidRDefault="007A73D4" w:rsidP="00172215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Jestliže zhotovitel nebude moci zajistit určitý materiál či hmoty uvedené ve schválené projektové dokumentaci, souhlasí objednatel s použitím náhradního materiálu či hmot, a to za podmínky, že bude zachována kvalita a vhodnost k účelu díla a cena sjednaná touto smlouvou.</w:t>
      </w:r>
    </w:p>
    <w:p w:rsidR="007A73D4" w:rsidRPr="00342B00" w:rsidRDefault="007A73D4" w:rsidP="00172215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na své vlastní náklady zajistit technický dozor nad prováděním díla a</w:t>
      </w:r>
      <w:r w:rsidR="0017221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autorský dozor projektanta.</w:t>
      </w:r>
    </w:p>
    <w:p w:rsidR="007A73D4" w:rsidRPr="00342B00" w:rsidRDefault="007A73D4" w:rsidP="00172215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povinen na své náklady při provádění díla dodržovat nebo zajistit dodržování zejména:</w:t>
      </w:r>
    </w:p>
    <w:p w:rsidR="007A73D4" w:rsidRPr="00342B00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342B00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342B00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:rsidR="007A73D4" w:rsidRPr="00342B00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17221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342B00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17221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A63692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A63692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:rsidR="007A73D4" w:rsidRPr="00A63692" w:rsidRDefault="007A73D4" w:rsidP="00172215">
      <w:pPr>
        <w:pStyle w:val="Textdokumentu"/>
        <w:numPr>
          <w:ilvl w:val="3"/>
          <w:numId w:val="2"/>
        </w:numPr>
        <w:spacing w:after="0" w:line="276" w:lineRule="auto"/>
        <w:ind w:left="1418" w:hanging="284"/>
        <w:rPr>
          <w:rFonts w:eastAsiaTheme="minorHAnsi" w:cs="Arial"/>
          <w:sz w:val="20"/>
          <w:szCs w:val="20"/>
          <w:lang w:eastAsia="en-US"/>
        </w:rPr>
      </w:pPr>
      <w:r w:rsidRPr="00A63692">
        <w:rPr>
          <w:rFonts w:eastAsiaTheme="minorHAnsi" w:cs="Arial"/>
          <w:sz w:val="20"/>
          <w:szCs w:val="20"/>
          <w:lang w:eastAsia="en-US"/>
        </w:rPr>
        <w:t xml:space="preserve">SB-GŘ-50-1001 Základní bezpečnostní předpis pro zaměstnance externích firem v prostorách MERO ČR, a.s., který je zveřejněn na webových stránkách objednatele na adrese http://www.mero.cz/dokumenty-ke-stazeni/, </w:t>
      </w:r>
    </w:p>
    <w:p w:rsidR="007A73D4" w:rsidRPr="00A63692" w:rsidRDefault="007A73D4" w:rsidP="00172215">
      <w:pPr>
        <w:pStyle w:val="Textdokumentu"/>
        <w:numPr>
          <w:ilvl w:val="3"/>
          <w:numId w:val="2"/>
        </w:numPr>
        <w:spacing w:after="0" w:line="276" w:lineRule="auto"/>
        <w:ind w:left="1418" w:hanging="284"/>
        <w:rPr>
          <w:rFonts w:eastAsiaTheme="minorHAnsi" w:cs="Arial"/>
          <w:sz w:val="20"/>
          <w:szCs w:val="20"/>
          <w:lang w:eastAsia="en-US"/>
        </w:rPr>
      </w:pPr>
      <w:r w:rsidRPr="00A63692">
        <w:rPr>
          <w:rFonts w:eastAsiaTheme="minorHAnsi" w:cs="Arial"/>
          <w:sz w:val="20"/>
          <w:szCs w:val="20"/>
          <w:lang w:eastAsia="en-US"/>
        </w:rPr>
        <w:t>SB-GŘ-50-0001 Ekologický předpis pro personál externích firem v objektech MERO ČR, a.s. a na trasách ropovodů, který je zveřejněn na webových stránkách objednatele na adrese http://www.mero.cz/dokumenty-ke-stazeni/,</w:t>
      </w:r>
    </w:p>
    <w:p w:rsidR="007A73D4" w:rsidRPr="00A63692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A63692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seznámen,</w:t>
      </w:r>
    </w:p>
    <w:p w:rsidR="007A73D4" w:rsidRPr="00342B00" w:rsidRDefault="007A73D4" w:rsidP="00172215">
      <w:pPr>
        <w:pStyle w:val="Textdokumentu"/>
        <w:numPr>
          <w:ilvl w:val="2"/>
          <w:numId w:val="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pro provozovaná zařízení, která jsou dotčena realizací díla, od objednatele a/nebo vlastníka a provozovatele těchto zařízení. Nebude-li dohodnuto jinak, tyto předpisy poskytne objednatel zhotoviteli při uzavření smlouvy.</w:t>
      </w:r>
    </w:p>
    <w:p w:rsidR="007A73D4" w:rsidRPr="00342B00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42B00" w:rsidRDefault="000E6B8D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42B00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42B00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0E6B8D" w:rsidRPr="00342B00" w:rsidRDefault="000E6B8D" w:rsidP="00D26D63">
      <w:pPr>
        <w:pStyle w:val="Textdokumentu"/>
        <w:spacing w:after="0" w:line="276" w:lineRule="auto"/>
        <w:ind w:left="792"/>
        <w:rPr>
          <w:rFonts w:eastAsiaTheme="minorHAnsi" w:cs="Arial"/>
          <w:sz w:val="20"/>
          <w:szCs w:val="20"/>
          <w:lang w:eastAsia="en-US"/>
        </w:rPr>
      </w:pPr>
    </w:p>
    <w:p w:rsidR="001B22F8" w:rsidRPr="00342B00" w:rsidRDefault="001B22F8" w:rsidP="00172215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splní svou povinnost provést dílo jeho ukončením a předáním objednateli v místě plnění. </w:t>
      </w:r>
    </w:p>
    <w:p w:rsidR="001B22F8" w:rsidRPr="00342B00" w:rsidRDefault="001B22F8" w:rsidP="00172215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převezme dílo v termínu dle návrhu zhotovitele. Zhotovitel však musí tento termín oznámit objednateli alespoň 5 dnů předem. </w:t>
      </w:r>
    </w:p>
    <w:p w:rsidR="001B22F8" w:rsidRPr="00342B00" w:rsidRDefault="001B22F8" w:rsidP="00172215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 odevzdání a převzetí díla jsou zhotovitel a objednatel povinni sepsat 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>Protokol o předání a</w:t>
      </w:r>
      <w:r w:rsidR="00172215">
        <w:rPr>
          <w:rFonts w:eastAsiaTheme="minorHAnsi" w:cs="Arial"/>
          <w:sz w:val="20"/>
          <w:szCs w:val="20"/>
          <w:lang w:eastAsia="en-US"/>
        </w:rPr>
        <w:t> 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>převzetí díla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 jehož závěru objednatel prohlásí, že dílo přejímá. </w:t>
      </w:r>
    </w:p>
    <w:p w:rsidR="001B22F8" w:rsidRPr="00A63692" w:rsidRDefault="001B22F8" w:rsidP="00172215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63692">
        <w:rPr>
          <w:rFonts w:eastAsiaTheme="minorHAnsi" w:cs="Arial"/>
          <w:sz w:val="20"/>
          <w:szCs w:val="20"/>
          <w:lang w:eastAsia="en-US"/>
        </w:rPr>
        <w:t>Zhotovitel se zavazuje</w:t>
      </w:r>
      <w:r w:rsidR="00A63692" w:rsidRPr="00A63692">
        <w:rPr>
          <w:rFonts w:eastAsiaTheme="minorHAnsi" w:cs="Arial"/>
          <w:sz w:val="20"/>
          <w:szCs w:val="20"/>
          <w:lang w:eastAsia="en-US"/>
        </w:rPr>
        <w:t xml:space="preserve"> odevzdat zároveň s dílem i dvě</w:t>
      </w:r>
      <w:r w:rsidRPr="00A63692">
        <w:rPr>
          <w:rFonts w:eastAsiaTheme="minorHAnsi" w:cs="Arial"/>
          <w:sz w:val="20"/>
          <w:szCs w:val="20"/>
          <w:lang w:eastAsia="en-US"/>
        </w:rPr>
        <w:t xml:space="preserve"> vyhotovení tzv.</w:t>
      </w:r>
      <w:r w:rsidR="001D16DD" w:rsidRPr="00A63692">
        <w:rPr>
          <w:rFonts w:eastAsiaTheme="minorHAnsi" w:cs="Arial"/>
          <w:sz w:val="20"/>
          <w:szCs w:val="20"/>
          <w:lang w:eastAsia="en-US"/>
        </w:rPr>
        <w:t xml:space="preserve"> průvodně technické dokumentace</w:t>
      </w:r>
      <w:r w:rsidRPr="00A63692">
        <w:rPr>
          <w:rFonts w:eastAsiaTheme="minorHAnsi" w:cs="Arial"/>
          <w:sz w:val="20"/>
          <w:szCs w:val="20"/>
          <w:lang w:eastAsia="en-US"/>
        </w:rPr>
        <w:t xml:space="preserve"> k realizaci díla (revizní zprávy, atesty na použité materiály, protokoly o</w:t>
      </w:r>
      <w:r w:rsidR="00172215">
        <w:rPr>
          <w:rFonts w:eastAsiaTheme="minorHAnsi" w:cs="Arial"/>
          <w:sz w:val="20"/>
          <w:szCs w:val="20"/>
          <w:lang w:eastAsia="en-US"/>
        </w:rPr>
        <w:t> </w:t>
      </w:r>
      <w:r w:rsidRPr="00A63692">
        <w:rPr>
          <w:rFonts w:eastAsiaTheme="minorHAnsi" w:cs="Arial"/>
          <w:sz w:val="20"/>
          <w:szCs w:val="20"/>
          <w:lang w:eastAsia="en-US"/>
        </w:rPr>
        <w:t xml:space="preserve">provedených zkouškách, atd.) a projektovou dokumentaci se zakreslenými případnými změnami podle skutečného stavu provedených prací. </w:t>
      </w:r>
    </w:p>
    <w:p w:rsidR="000E6B8D" w:rsidRPr="00342B00" w:rsidRDefault="001B22F8" w:rsidP="00172215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Dílo bude zhotovitelem odevzdáno a objednatelem převzato pouze, jestliže nebudou zjištěny žádné nedostatky.</w:t>
      </w:r>
    </w:p>
    <w:p w:rsidR="008812AB" w:rsidRPr="00342B00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 xml:space="preserve"> VII</w:t>
      </w:r>
    </w:p>
    <w:p w:rsidR="001B12E3" w:rsidRPr="00342B00" w:rsidRDefault="001B12E3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A066F1" w:rsidRPr="00342B00" w:rsidRDefault="00A066F1" w:rsidP="00D26D63">
      <w:pPr>
        <w:pStyle w:val="Textdokumentu"/>
        <w:spacing w:after="0" w:line="276" w:lineRule="auto"/>
        <w:ind w:left="792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D16DD" w:rsidRPr="00342B00" w:rsidRDefault="001D16DD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odpovídá za to, že dílo je provedeno v souladu s projektovou dokumentací a se všemi příslušnými obecně závaznými předpisy a normami.</w:t>
      </w:r>
    </w:p>
    <w:p w:rsidR="001D16DD" w:rsidRPr="00342B00" w:rsidRDefault="001D16DD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poskytuje na provedené dílo objednateli záruku </w:t>
      </w:r>
      <w:r w:rsidRPr="00A63692">
        <w:rPr>
          <w:rFonts w:eastAsiaTheme="minorHAnsi" w:cs="Arial"/>
          <w:sz w:val="20"/>
          <w:szCs w:val="20"/>
          <w:lang w:eastAsia="en-US"/>
        </w:rPr>
        <w:t>za jakost v trvání 24 měsíců.</w:t>
      </w:r>
    </w:p>
    <w:p w:rsidR="001D16DD" w:rsidRPr="00342B00" w:rsidRDefault="001D16DD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</w:t>
      </w: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Zhotovitel rovněž neodpovídá za vady způsobené dodržením nevhodných pokynů daných mu objednatelem, jestliže zhotovitel na nevhodnost těchto pokynů objednatele upozornil a objednatel na jejich dodržení trval, nebo jestliže zhotovitel tuto nevhodnost ani při vynaložení potřebné péče nemohl zjistit.</w:t>
      </w:r>
    </w:p>
    <w:p w:rsidR="001D16DD" w:rsidRPr="00342B00" w:rsidRDefault="001D16DD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Vady zjevné při předání a převzetí díla je objednatel oprávněn uplatnit nejpozději v Protokolu o předání a převzetí díla. Vady, které se projeví v záruční době je objednatel povinen uplatnit písemně bez zbytečného odkladu poté, kdy je zjistí. V případě neuplatnění zjevných vad již v Protokolu o předání a převzetí díla, zaniká objednateli právo uplatňovat nároky z takových vad.</w:t>
      </w:r>
    </w:p>
    <w:p w:rsidR="001D16DD" w:rsidRPr="00342B00" w:rsidRDefault="001D16DD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dohodly, že v případě vady díla, kterou objednatel oprávněně uplatní v záruční době, má objednatel právo požadovat na zhotoviteli její bezplatné odstranění.</w:t>
      </w:r>
    </w:p>
    <w:p w:rsidR="001D16DD" w:rsidRPr="00342B00" w:rsidRDefault="001D16DD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2F1A2A" w:rsidRPr="00342B00" w:rsidRDefault="001D16DD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1B12E3" w:rsidRPr="00342B00" w:rsidRDefault="001B12E3" w:rsidP="00172215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 smyslu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 2106 občanského zákoníku považují smluvní strany vadné plnění za 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8E3D07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VIII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970856" w:rsidRPr="00342B00" w:rsidRDefault="00970856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970856" w:rsidRPr="00342B00" w:rsidRDefault="00970856" w:rsidP="00172215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zhotovitele se splněním jakéhokoliv termínu uvedeného v ustanovení čl. III této smlouvy, zaplatí objednateli smluvní pokutu ve výši 0,05 % z celkové ceny díla za každý den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prodlení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342B00" w:rsidRDefault="00584667" w:rsidP="00172215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</w:t>
      </w:r>
      <w:r w:rsidRPr="00791436">
        <w:rPr>
          <w:rFonts w:eastAsiaTheme="minorHAnsi" w:cs="Arial"/>
          <w:sz w:val="20"/>
          <w:szCs w:val="20"/>
          <w:lang w:eastAsia="en-US"/>
        </w:rPr>
        <w:t xml:space="preserve">nároků dle této smlouvy je zhotovitel povinen v případě vadného plnění uhradit objednateli smluvní pokutu ve výši </w:t>
      </w:r>
      <w:r w:rsidR="00791436" w:rsidRPr="00742FF8">
        <w:rPr>
          <w:rFonts w:eastAsiaTheme="minorHAnsi" w:cs="Arial"/>
          <w:sz w:val="20"/>
          <w:szCs w:val="20"/>
          <w:lang w:eastAsia="en-US"/>
        </w:rPr>
        <w:t>0,05 %</w:t>
      </w:r>
      <w:r w:rsidRPr="00742FF8">
        <w:rPr>
          <w:rFonts w:eastAsiaTheme="minorHAnsi" w:cs="Arial"/>
          <w:sz w:val="20"/>
          <w:szCs w:val="20"/>
          <w:lang w:eastAsia="en-US"/>
        </w:rPr>
        <w:t xml:space="preserve"> z ceny díla</w:t>
      </w:r>
      <w:r w:rsidR="00342B00" w:rsidRPr="00742FF8">
        <w:rPr>
          <w:rFonts w:eastAsiaTheme="minorHAnsi" w:cs="Arial"/>
          <w:sz w:val="20"/>
          <w:szCs w:val="20"/>
          <w:lang w:eastAsia="en-US"/>
        </w:rPr>
        <w:t xml:space="preserve"> ANEBO ve výši</w:t>
      </w:r>
      <w:r w:rsidRPr="00791436">
        <w:rPr>
          <w:rFonts w:eastAsiaTheme="minorHAnsi" w:cs="Arial"/>
          <w:sz w:val="20"/>
          <w:szCs w:val="20"/>
          <w:lang w:eastAsia="en-US"/>
        </w:rPr>
        <w:t xml:space="preserve"> </w:t>
      </w:r>
      <w:r w:rsidR="00791436" w:rsidRPr="00742FF8">
        <w:rPr>
          <w:rFonts w:eastAsiaTheme="minorHAnsi" w:cs="Arial"/>
          <w:sz w:val="20"/>
          <w:szCs w:val="20"/>
          <w:lang w:eastAsia="en-US"/>
        </w:rPr>
        <w:t>10 tis</w:t>
      </w:r>
      <w:r w:rsidR="00742FF8">
        <w:rPr>
          <w:rFonts w:eastAsiaTheme="minorHAnsi" w:cs="Arial"/>
          <w:sz w:val="20"/>
          <w:szCs w:val="20"/>
          <w:lang w:eastAsia="en-US"/>
        </w:rPr>
        <w:t>.</w:t>
      </w:r>
      <w:r w:rsidR="00342B00" w:rsidRPr="00742FF8">
        <w:rPr>
          <w:rFonts w:eastAsiaTheme="minorHAnsi" w:cs="Arial"/>
          <w:sz w:val="20"/>
          <w:szCs w:val="20"/>
          <w:lang w:eastAsia="en-US"/>
        </w:rPr>
        <w:t xml:space="preserve"> Kč </w:t>
      </w:r>
      <w:r w:rsidRPr="00791436">
        <w:rPr>
          <w:rFonts w:eastAsiaTheme="minorHAnsi" w:cs="Arial"/>
          <w:sz w:val="20"/>
          <w:szCs w:val="20"/>
          <w:lang w:eastAsia="en-US"/>
        </w:rPr>
        <w:t>za každý jednotlivý případ. Zhotovitel je povinen uhradit smluvní pokutu bez ohledu na to, zda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porušení dané povinnosti zavinil. </w:t>
      </w:r>
    </w:p>
    <w:p w:rsidR="00584667" w:rsidRPr="00342B00" w:rsidRDefault="00584667" w:rsidP="00172215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§1971 občanského zákoníku se, je-li věřitelem objednatel, vylučuje.</w:t>
      </w:r>
    </w:p>
    <w:p w:rsidR="00970856" w:rsidRPr="00342B00" w:rsidRDefault="00970856" w:rsidP="00172215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porušení bezpečnostních předpisů pracovníkem zhotovitele, zaplatí tento pracovník objednateli smluvní pokutu </w:t>
      </w:r>
      <w:r w:rsidRPr="00791436">
        <w:rPr>
          <w:rFonts w:eastAsiaTheme="minorHAnsi" w:cs="Arial"/>
          <w:sz w:val="20"/>
          <w:szCs w:val="20"/>
          <w:lang w:eastAsia="en-US"/>
        </w:rPr>
        <w:t xml:space="preserve">ve výši 500,- Kč (slovy: </w:t>
      </w:r>
      <w:proofErr w:type="spellStart"/>
      <w:r w:rsidRPr="00791436">
        <w:rPr>
          <w:rFonts w:eastAsiaTheme="minorHAnsi" w:cs="Arial"/>
          <w:sz w:val="20"/>
          <w:szCs w:val="20"/>
          <w:lang w:eastAsia="en-US"/>
        </w:rPr>
        <w:t>pětset</w:t>
      </w:r>
      <w:proofErr w:type="spellEnd"/>
      <w:r w:rsidRPr="00791436">
        <w:rPr>
          <w:rFonts w:eastAsiaTheme="minorHAnsi" w:cs="Arial"/>
          <w:sz w:val="20"/>
          <w:szCs w:val="20"/>
          <w:lang w:eastAsia="en-US"/>
        </w:rPr>
        <w:t xml:space="preserve"> korun českých) za první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porušení bezpečnostních předpisů a to i kumulativně, v případě opětovného porušení může být tento pracovník vyloučen z pracoviště a musí být okamžitě nahrazen novým.</w:t>
      </w:r>
    </w:p>
    <w:p w:rsidR="008E3D07" w:rsidRPr="00342B00" w:rsidRDefault="00970856" w:rsidP="00172215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Pr="00791436">
        <w:rPr>
          <w:rFonts w:eastAsiaTheme="minorHAnsi" w:cs="Arial"/>
          <w:sz w:val="20"/>
          <w:szCs w:val="20"/>
          <w:lang w:eastAsia="en-US"/>
        </w:rPr>
        <w:t>objednatele s placením jednotlivých faktur je objednatel povinen zaplatit zhotoviteli úrok z prodlení ve výši 0,05 % z dlužné částky za každý týden prodlení.</w:t>
      </w:r>
    </w:p>
    <w:p w:rsidR="00970856" w:rsidRPr="00342B00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IX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FE7ADC" w:rsidRPr="00342B00" w:rsidRDefault="00FE7AD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A066F1" w:rsidRPr="00342B00" w:rsidRDefault="00584667" w:rsidP="00172215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742FF8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obsažená v etickém kodexu </w:t>
      </w:r>
      <w:r w:rsidRPr="00742FF8">
        <w:rPr>
          <w:rFonts w:eastAsiaTheme="minorHAnsi" w:cs="Arial"/>
          <w:sz w:val="20"/>
          <w:szCs w:val="20"/>
          <w:lang w:eastAsia="en-US"/>
        </w:rPr>
        <w:t>objednatele</w:t>
      </w:r>
      <w:r w:rsidR="00742FF8" w:rsidRPr="00742FF8">
        <w:rPr>
          <w:rFonts w:eastAsiaTheme="minorHAnsi" w:cs="Arial"/>
          <w:sz w:val="20"/>
          <w:szCs w:val="20"/>
          <w:lang w:eastAsia="en-US"/>
        </w:rPr>
        <w:t xml:space="preserve"> (http://www.mero.cz/dokumenty-ke-</w:t>
      </w:r>
      <w:proofErr w:type="spellStart"/>
      <w:r w:rsidR="00742FF8" w:rsidRPr="00742FF8">
        <w:rPr>
          <w:rFonts w:eastAsiaTheme="minorHAnsi" w:cs="Arial"/>
          <w:sz w:val="20"/>
          <w:szCs w:val="20"/>
          <w:lang w:eastAsia="en-US"/>
        </w:rPr>
        <w:t>stazeni</w:t>
      </w:r>
      <w:proofErr w:type="spellEnd"/>
      <w:r w:rsidR="00742FF8" w:rsidRPr="00742FF8">
        <w:rPr>
          <w:rFonts w:eastAsiaTheme="minorHAnsi" w:cs="Arial"/>
          <w:sz w:val="20"/>
          <w:szCs w:val="20"/>
          <w:lang w:eastAsia="en-US"/>
        </w:rPr>
        <w:t>).</w:t>
      </w:r>
      <w:r w:rsidRPr="00742FF8">
        <w:rPr>
          <w:rFonts w:eastAsiaTheme="minorHAnsi" w:cs="Arial"/>
          <w:sz w:val="20"/>
          <w:szCs w:val="20"/>
          <w:lang w:eastAsia="en-US"/>
        </w:rPr>
        <w:t xml:space="preserve"> Zhotovitel</w:t>
      </w:r>
      <w:r w:rsidR="00AE7E3E" w:rsidRPr="00742FF8">
        <w:rPr>
          <w:rFonts w:eastAsiaTheme="minorHAnsi" w:cs="Arial"/>
          <w:sz w:val="20"/>
          <w:szCs w:val="20"/>
          <w:lang w:eastAsia="en-US"/>
        </w:rPr>
        <w:t xml:space="preserve"> 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podpisem této smlouvy stvrzuje, že se s etickým kodexem </w:t>
      </w:r>
      <w:r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742FF8">
        <w:rPr>
          <w:rFonts w:eastAsiaTheme="minorHAnsi" w:cs="Arial"/>
          <w:sz w:val="20"/>
          <w:szCs w:val="20"/>
          <w:lang w:eastAsia="en-US"/>
        </w:rPr>
        <w:t>zhotovitele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řádně seznámil.</w:t>
      </w:r>
    </w:p>
    <w:p w:rsidR="002A5B58" w:rsidRPr="00342B00" w:rsidRDefault="000D55A5" w:rsidP="00172215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2A5B58" w:rsidRPr="00342B00" w:rsidRDefault="00584667" w:rsidP="00172215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 občanského zákoníku</w:t>
      </w:r>
    </w:p>
    <w:p w:rsidR="00D26D63" w:rsidRPr="00342B00" w:rsidRDefault="00D26D63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172215">
      <w:pPr>
        <w:pStyle w:val="Textdokumentu"/>
        <w:numPr>
          <w:ilvl w:val="1"/>
          <w:numId w:val="11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172215">
      <w:pPr>
        <w:pStyle w:val="Textdokumentu"/>
        <w:numPr>
          <w:ilvl w:val="2"/>
          <w:numId w:val="1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172215">
      <w:pPr>
        <w:pStyle w:val="Textdokumentu"/>
        <w:numPr>
          <w:ilvl w:val="2"/>
          <w:numId w:val="12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smlouvy.</w:t>
      </w:r>
    </w:p>
    <w:p w:rsidR="00D26D63" w:rsidRPr="00342B00" w:rsidRDefault="00D26D63" w:rsidP="0017221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zhotovitele</w:t>
      </w:r>
    </w:p>
    <w:p w:rsidR="00D26D63" w:rsidRPr="00342B00" w:rsidRDefault="00D26D63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172215">
      <w:pPr>
        <w:pStyle w:val="Textdokumentu"/>
        <w:numPr>
          <w:ilvl w:val="2"/>
          <w:numId w:val="13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prodlení objednatele se splněním oprávněného peněžitého závazku, jež mu vyplývá ze smlouvy, o více než 30 dnů. Zhotovitel je v takovém případě povinen písemně upozornit objednatele na možnost odstoupení a 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10 denní lhůtě, je zhotovitel oprávněn odstoupit od smlouvy.</w:t>
      </w:r>
    </w:p>
    <w:p w:rsidR="00D26D63" w:rsidRPr="00342B00" w:rsidRDefault="00D26D63" w:rsidP="00172215">
      <w:pPr>
        <w:pStyle w:val="Textdokumentu"/>
        <w:numPr>
          <w:ilvl w:val="2"/>
          <w:numId w:val="13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nepředání pracoviště objednatelem zhotoviteli ani v dodatečné přiměřené lhůtě.</w:t>
      </w:r>
    </w:p>
    <w:p w:rsidR="00D26D63" w:rsidRPr="00342B00" w:rsidRDefault="00D26D63" w:rsidP="0017221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zhotovitele): 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neprovádí dílo řádně;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 zřejmé, že zhotovitel nedodrží dohodnutý termín předání díla;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nedostavení se k předání a převzetí staveniště;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ke zhotovení díla ani v dodatečné přiměřené lhůtě;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pokud zhotovitel ani v dodatečné přiměřené lhůtě neodstraní vady vzniklé vadným prováděním díla nebo prováděním díla v rozporu s podmínkami smlouvy; 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nepřestane dílo provádět nevhodným způsobem nebo v rozporu s podmínkami smlouvy, ačkoli byl na toto objednatelem upozorněn;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bude-li vůči zhotoviteli podán návrh na zahájení insolvenčního řízení dle zákona č. 182/2006 Sb., insolvenční zákon, ve znění pozdějších předpisů, a to bez ohledu na to zda bude rozhodnuto o úpadku či nikoli; 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dojde ke vstupu zhotovitele do likvidace;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zhotoviteli zanikne živnostenské oprávnění dle zákona č. 455/1991 Sb., o živnostenský zákon, ve znění pozdějších předpisů, nebo jiné oprávnění nezbytné pro řádné plnění díla;</w:t>
      </w:r>
    </w:p>
    <w:p w:rsidR="00D26D63" w:rsidRPr="00342B00" w:rsidRDefault="00D26D63" w:rsidP="00172215">
      <w:pPr>
        <w:pStyle w:val="Textdokumentu"/>
        <w:numPr>
          <w:ilvl w:val="2"/>
          <w:numId w:val="14"/>
        </w:numPr>
        <w:spacing w:after="0" w:line="276" w:lineRule="auto"/>
        <w:ind w:left="851" w:hanging="284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pravomocné odsouzení zhotovitele pro trestný čin podle zákona č. 418/2011 Sb., o trestní odpovědnosti právnických osob a řízení proti nim, ve znění pozdějších předpisů. </w:t>
      </w:r>
    </w:p>
    <w:p w:rsidR="00D26D63" w:rsidRPr="00342B00" w:rsidRDefault="00D26D63" w:rsidP="0017221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342B00" w:rsidRDefault="00D26D63" w:rsidP="0017221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 počátku. Odstoupením od smlouvy zanikají všechna práva a povinnosti smluvních stran, s 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342B00" w:rsidRDefault="00D26D63" w:rsidP="00172215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 smlouvy není dotčeno právo objednatele odstoupit od této smlouvy podle příslušných ustanovení občanského zákoníku a právo na náhradu škody a 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  <w:r w:rsidR="00172215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A066F1" w:rsidRPr="00342B00" w:rsidRDefault="00A066F1" w:rsidP="00172215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13680F" w:rsidRPr="00342B00" w:rsidRDefault="0013680F" w:rsidP="00172215">
      <w:pPr>
        <w:pStyle w:val="Textdokumentu"/>
        <w:numPr>
          <w:ilvl w:val="1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13680F" w:rsidRPr="00342B00" w:rsidRDefault="00584667" w:rsidP="00172215">
      <w:pPr>
        <w:pStyle w:val="Textdokumentu"/>
        <w:numPr>
          <w:ilvl w:val="1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 xml:space="preserve"> tímto upozorňuje </w:t>
      </w:r>
      <w:r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 xml:space="preserve">, 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 xml:space="preserve">že je </w:t>
      </w:r>
      <w:r w:rsidR="000E36A8">
        <w:rPr>
          <w:rFonts w:eastAsiaTheme="minorHAnsi" w:cs="Arial"/>
          <w:sz w:val="20"/>
          <w:szCs w:val="20"/>
          <w:lang w:eastAsia="en-US"/>
        </w:rPr>
        <w:t>ve smyslu zákona č. 134</w:t>
      </w:r>
      <w:r w:rsidR="0013680F" w:rsidRPr="00342B00">
        <w:rPr>
          <w:rFonts w:eastAsiaTheme="minorHAnsi" w:cs="Arial"/>
          <w:sz w:val="20"/>
          <w:szCs w:val="20"/>
          <w:lang w:eastAsia="en-US"/>
        </w:rPr>
        <w:t>/</w:t>
      </w:r>
      <w:r w:rsidR="000E36A8">
        <w:rPr>
          <w:rFonts w:eastAsiaTheme="minorHAnsi" w:cs="Arial"/>
          <w:sz w:val="20"/>
          <w:szCs w:val="20"/>
          <w:lang w:eastAsia="en-US"/>
        </w:rPr>
        <w:t>201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 xml:space="preserve">6 Sb., o </w:t>
      </w:r>
      <w:r w:rsidR="000E36A8">
        <w:rPr>
          <w:rFonts w:eastAsiaTheme="minorHAnsi" w:cs="Arial"/>
          <w:sz w:val="20"/>
          <w:szCs w:val="20"/>
          <w:lang w:eastAsia="en-US"/>
        </w:rPr>
        <w:t xml:space="preserve">zadávání 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>veřejných zakáz</w:t>
      </w:r>
      <w:r w:rsidR="000E36A8">
        <w:rPr>
          <w:rFonts w:eastAsiaTheme="minorHAnsi" w:cs="Arial"/>
          <w:sz w:val="20"/>
          <w:szCs w:val="20"/>
          <w:lang w:eastAsia="en-US"/>
        </w:rPr>
        <w:t>ek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>, jakožto veřejný zadavatel povinen ke zveřejnění uzavřené smlouvy včetně jejích změn a dodatků, výše sku</w:t>
      </w:r>
      <w:r w:rsidR="000B1FC4" w:rsidRPr="00342B00">
        <w:rPr>
          <w:rFonts w:eastAsiaTheme="minorHAnsi" w:cs="Arial"/>
          <w:sz w:val="20"/>
          <w:szCs w:val="20"/>
          <w:lang w:eastAsia="en-US"/>
        </w:rPr>
        <w:t>tečně uhrazené</w:t>
      </w:r>
      <w:r w:rsidR="00575714" w:rsidRPr="00342B00">
        <w:rPr>
          <w:rFonts w:eastAsiaTheme="minorHAnsi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</w:p>
    <w:p w:rsidR="0013680F" w:rsidRPr="00342B00" w:rsidRDefault="0013680F" w:rsidP="00172215">
      <w:pPr>
        <w:pStyle w:val="Textdokumentu"/>
        <w:numPr>
          <w:ilvl w:val="1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A066F1" w:rsidRPr="00342B00" w:rsidRDefault="00A066F1" w:rsidP="00172215">
      <w:pPr>
        <w:pStyle w:val="Textdokumentu"/>
        <w:numPr>
          <w:ilvl w:val="1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A066F1" w:rsidP="00172215">
      <w:pPr>
        <w:pStyle w:val="Textdokumentu"/>
        <w:numPr>
          <w:ilvl w:val="1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nabývá platnosti a účinnosti podpisem oběma smluvními stranami.</w:t>
      </w:r>
    </w:p>
    <w:p w:rsidR="00A066F1" w:rsidRPr="00342B00" w:rsidRDefault="00A066F1" w:rsidP="00172215">
      <w:pPr>
        <w:pStyle w:val="Textdokumentu"/>
        <w:numPr>
          <w:ilvl w:val="1"/>
          <w:numId w:val="1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Pr="00342B00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CE5C08"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V_______________dne________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Jméno, funkce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791436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  <w:t>Ing. Milan Hořák</w:t>
      </w:r>
    </w:p>
    <w:p w:rsidR="000D55A5" w:rsidRPr="00342B00" w:rsidRDefault="00791436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sectPr w:rsidR="000D55A5" w:rsidRPr="00342B00" w:rsidSect="001F13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D" w:rsidRDefault="00B3079D" w:rsidP="008812AB">
      <w:pPr>
        <w:spacing w:after="0" w:line="240" w:lineRule="auto"/>
      </w:pPr>
      <w:r>
        <w:separator/>
      </w:r>
    </w:p>
  </w:endnote>
  <w:endnote w:type="continuationSeparator" w:id="0">
    <w:p w:rsidR="00B3079D" w:rsidRDefault="00B3079D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1436" w:rsidRPr="008812AB" w:rsidRDefault="00A275D8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="00791436"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682E6B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791436" w:rsidRDefault="00791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D" w:rsidRDefault="00B3079D" w:rsidP="008812AB">
      <w:pPr>
        <w:spacing w:after="0" w:line="240" w:lineRule="auto"/>
      </w:pPr>
      <w:r>
        <w:separator/>
      </w:r>
    </w:p>
  </w:footnote>
  <w:footnote w:type="continuationSeparator" w:id="0">
    <w:p w:rsidR="00B3079D" w:rsidRDefault="00B3079D" w:rsidP="0088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52"/>
    <w:multiLevelType w:val="multilevel"/>
    <w:tmpl w:val="53568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34328C"/>
    <w:multiLevelType w:val="multilevel"/>
    <w:tmpl w:val="5C468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857D35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42490A"/>
    <w:multiLevelType w:val="multilevel"/>
    <w:tmpl w:val="829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64747B"/>
    <w:multiLevelType w:val="multilevel"/>
    <w:tmpl w:val="33FE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105165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3E01A9"/>
    <w:multiLevelType w:val="multilevel"/>
    <w:tmpl w:val="7B0E6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5056205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5E445B"/>
    <w:multiLevelType w:val="multilevel"/>
    <w:tmpl w:val="4850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92E01ED"/>
    <w:multiLevelType w:val="multilevel"/>
    <w:tmpl w:val="79B6C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BA21F9"/>
    <w:multiLevelType w:val="multilevel"/>
    <w:tmpl w:val="68AC2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584CEC"/>
    <w:multiLevelType w:val="multilevel"/>
    <w:tmpl w:val="3662B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A952F00"/>
    <w:multiLevelType w:val="multilevel"/>
    <w:tmpl w:val="872C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623B01"/>
    <w:multiLevelType w:val="multilevel"/>
    <w:tmpl w:val="67F45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4CBD"/>
    <w:rsid w:val="00016F5C"/>
    <w:rsid w:val="000B1FC4"/>
    <w:rsid w:val="000B5087"/>
    <w:rsid w:val="000D55A5"/>
    <w:rsid w:val="000E36A8"/>
    <w:rsid w:val="000E6B8D"/>
    <w:rsid w:val="000F68C5"/>
    <w:rsid w:val="001045AC"/>
    <w:rsid w:val="00110BFF"/>
    <w:rsid w:val="0013680F"/>
    <w:rsid w:val="00145605"/>
    <w:rsid w:val="00172215"/>
    <w:rsid w:val="00190B11"/>
    <w:rsid w:val="001B12E3"/>
    <w:rsid w:val="001B22F8"/>
    <w:rsid w:val="001C0105"/>
    <w:rsid w:val="001C51A1"/>
    <w:rsid w:val="001D16DD"/>
    <w:rsid w:val="001F1355"/>
    <w:rsid w:val="002077BC"/>
    <w:rsid w:val="00232BEB"/>
    <w:rsid w:val="002A5B58"/>
    <w:rsid w:val="002A6C92"/>
    <w:rsid w:val="002F1A2A"/>
    <w:rsid w:val="0031112F"/>
    <w:rsid w:val="00342B00"/>
    <w:rsid w:val="00363E62"/>
    <w:rsid w:val="00393768"/>
    <w:rsid w:val="003B3357"/>
    <w:rsid w:val="003C6D88"/>
    <w:rsid w:val="00401798"/>
    <w:rsid w:val="0040246A"/>
    <w:rsid w:val="00413F05"/>
    <w:rsid w:val="00441A19"/>
    <w:rsid w:val="00452B35"/>
    <w:rsid w:val="00495301"/>
    <w:rsid w:val="00530AF1"/>
    <w:rsid w:val="00575714"/>
    <w:rsid w:val="00584667"/>
    <w:rsid w:val="005A3959"/>
    <w:rsid w:val="005B69F3"/>
    <w:rsid w:val="005D6098"/>
    <w:rsid w:val="005F2E9F"/>
    <w:rsid w:val="0063416F"/>
    <w:rsid w:val="00682E6B"/>
    <w:rsid w:val="006E7DD9"/>
    <w:rsid w:val="006F15F8"/>
    <w:rsid w:val="0071718D"/>
    <w:rsid w:val="00726CC9"/>
    <w:rsid w:val="00742FF8"/>
    <w:rsid w:val="0076306D"/>
    <w:rsid w:val="00791436"/>
    <w:rsid w:val="007A73D4"/>
    <w:rsid w:val="00845B51"/>
    <w:rsid w:val="00850FE3"/>
    <w:rsid w:val="008812AB"/>
    <w:rsid w:val="008C7607"/>
    <w:rsid w:val="008E3D07"/>
    <w:rsid w:val="00915294"/>
    <w:rsid w:val="00967B47"/>
    <w:rsid w:val="00970856"/>
    <w:rsid w:val="00A02953"/>
    <w:rsid w:val="00A02FA1"/>
    <w:rsid w:val="00A066F1"/>
    <w:rsid w:val="00A275D8"/>
    <w:rsid w:val="00A63692"/>
    <w:rsid w:val="00AA3D5A"/>
    <w:rsid w:val="00AE5EAE"/>
    <w:rsid w:val="00AE7E3E"/>
    <w:rsid w:val="00B03D87"/>
    <w:rsid w:val="00B3079D"/>
    <w:rsid w:val="00B34BDD"/>
    <w:rsid w:val="00B81E3C"/>
    <w:rsid w:val="00BA5772"/>
    <w:rsid w:val="00BB4D5D"/>
    <w:rsid w:val="00BC3EB0"/>
    <w:rsid w:val="00BC5C44"/>
    <w:rsid w:val="00BE3362"/>
    <w:rsid w:val="00BF0BFD"/>
    <w:rsid w:val="00C918CE"/>
    <w:rsid w:val="00CA5B0D"/>
    <w:rsid w:val="00CE5C08"/>
    <w:rsid w:val="00D26D63"/>
    <w:rsid w:val="00DC327A"/>
    <w:rsid w:val="00E22C70"/>
    <w:rsid w:val="00E32617"/>
    <w:rsid w:val="00E7192E"/>
    <w:rsid w:val="00F05DE2"/>
    <w:rsid w:val="00F42A83"/>
    <w:rsid w:val="00FA7427"/>
    <w:rsid w:val="00FC6956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D0EB-524D-4111-A27A-2F1FB94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3023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2017-03-22T07:20:00Z</dcterms:created>
  <dcterms:modified xsi:type="dcterms:W3CDTF">2017-03-22T07:20:00Z</dcterms:modified>
</cp:coreProperties>
</file>