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1DCDE" w14:textId="77777777" w:rsidR="00D02118" w:rsidRPr="000D0242" w:rsidRDefault="00D02118" w:rsidP="00523A35">
      <w:pPr>
        <w:spacing w:before="120"/>
        <w:jc w:val="center"/>
        <w:rPr>
          <w:b/>
          <w:sz w:val="28"/>
          <w:szCs w:val="28"/>
        </w:rPr>
      </w:pPr>
      <w:r w:rsidRPr="000D0242">
        <w:rPr>
          <w:b/>
          <w:sz w:val="28"/>
          <w:szCs w:val="28"/>
        </w:rPr>
        <w:t>SMLOUVA O DÍLO</w:t>
      </w:r>
    </w:p>
    <w:p w14:paraId="7402F67B" w14:textId="7B1A2FEF" w:rsidR="00D02118" w:rsidRPr="002C0827" w:rsidRDefault="00523A35" w:rsidP="00D02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D02118" w:rsidRPr="002C0827">
        <w:rPr>
          <w:b/>
          <w:sz w:val="28"/>
          <w:szCs w:val="28"/>
        </w:rPr>
        <w:t>.</w:t>
      </w:r>
      <w:r w:rsidR="00596075">
        <w:rPr>
          <w:b/>
          <w:sz w:val="28"/>
          <w:szCs w:val="28"/>
        </w:rPr>
        <w:t xml:space="preserve"> </w:t>
      </w:r>
      <w:r w:rsidR="00B34EE1">
        <w:rPr>
          <w:b/>
          <w:sz w:val="28"/>
          <w:szCs w:val="28"/>
        </w:rPr>
        <w:t>210</w:t>
      </w:r>
      <w:r w:rsidR="00596075">
        <w:rPr>
          <w:b/>
          <w:sz w:val="28"/>
          <w:szCs w:val="28"/>
        </w:rPr>
        <w:t xml:space="preserve"> </w:t>
      </w:r>
      <w:r w:rsidR="00AD4EEA">
        <w:rPr>
          <w:b/>
          <w:sz w:val="28"/>
          <w:szCs w:val="28"/>
        </w:rPr>
        <w:t>521</w:t>
      </w:r>
    </w:p>
    <w:p w14:paraId="30B6B19D" w14:textId="3841709E" w:rsidR="00D02118" w:rsidRPr="0025415C" w:rsidRDefault="00523A35" w:rsidP="00D02118">
      <w:pPr>
        <w:spacing w:before="120" w:line="240" w:lineRule="atLeast"/>
        <w:jc w:val="center"/>
        <w:outlineLvl w:val="0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uzavřená dne, měsíce a roku níže uvedeného na základě ustanovení § 2631 a násl. zákona č. 89/2012 Sb., občanský zákoník, ve znění pozdějších předpisů, mezi těmito </w:t>
      </w:r>
      <w:r w:rsidR="0017232B">
        <w:rPr>
          <w:rFonts w:asciiTheme="minorHAnsi" w:hAnsiTheme="minorHAnsi"/>
          <w:szCs w:val="22"/>
        </w:rPr>
        <w:t xml:space="preserve">třemi </w:t>
      </w:r>
      <w:r w:rsidRPr="0025415C">
        <w:rPr>
          <w:rFonts w:asciiTheme="minorHAnsi" w:hAnsiTheme="minorHAnsi"/>
          <w:szCs w:val="22"/>
        </w:rPr>
        <w:t>smluvními stranami:</w:t>
      </w:r>
    </w:p>
    <w:p w14:paraId="6BC8A149" w14:textId="77777777" w:rsidR="00D02118" w:rsidRPr="0025415C" w:rsidRDefault="00D02118" w:rsidP="00D02118">
      <w:pPr>
        <w:rPr>
          <w:rFonts w:asciiTheme="minorHAnsi" w:hAnsiTheme="minorHAnsi"/>
          <w:b/>
          <w:szCs w:val="22"/>
        </w:rPr>
      </w:pPr>
    </w:p>
    <w:p w14:paraId="0AE051C7" w14:textId="77777777" w:rsidR="00D02118" w:rsidRPr="0025415C" w:rsidRDefault="00D02118" w:rsidP="00D02118">
      <w:pPr>
        <w:rPr>
          <w:rFonts w:asciiTheme="minorHAnsi" w:hAnsiTheme="minorHAnsi"/>
          <w:b/>
          <w:szCs w:val="22"/>
        </w:rPr>
      </w:pPr>
    </w:p>
    <w:p w14:paraId="43E2CAA0" w14:textId="77777777" w:rsidR="001D6CF9" w:rsidRPr="0025415C" w:rsidRDefault="001D6CF9" w:rsidP="001D6CF9">
      <w:pPr>
        <w:spacing w:line="240" w:lineRule="atLeast"/>
        <w:rPr>
          <w:rFonts w:asciiTheme="minorHAnsi" w:hAnsiTheme="minorHAnsi"/>
          <w:b/>
          <w:bCs/>
          <w:szCs w:val="22"/>
        </w:rPr>
      </w:pPr>
      <w:r w:rsidRPr="0025415C">
        <w:rPr>
          <w:rFonts w:asciiTheme="minorHAnsi" w:hAnsiTheme="minorHAnsi"/>
          <w:b/>
          <w:szCs w:val="22"/>
        </w:rPr>
        <w:t>Národní muzeum</w:t>
      </w:r>
      <w:r w:rsidRPr="0025415C">
        <w:rPr>
          <w:rFonts w:asciiTheme="minorHAnsi" w:hAnsiTheme="minorHAnsi"/>
          <w:szCs w:val="22"/>
        </w:rPr>
        <w:t xml:space="preserve">, </w:t>
      </w:r>
    </w:p>
    <w:p w14:paraId="5E80BEA6" w14:textId="77777777" w:rsidR="00D02118" w:rsidRPr="0025415C" w:rsidRDefault="00D02118" w:rsidP="00D02118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25415C">
        <w:rPr>
          <w:rFonts w:asciiTheme="minorHAnsi" w:hAnsiTheme="minorHAnsi" w:cs="Arial"/>
          <w:szCs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0C1EE05E" w14:textId="02DD1405" w:rsidR="00D02118" w:rsidRPr="0025415C" w:rsidRDefault="00AF11A0" w:rsidP="00D02118">
      <w:pPr>
        <w:spacing w:line="240" w:lineRule="atLea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 sídlem</w:t>
      </w:r>
      <w:r w:rsidR="00D02118" w:rsidRPr="0025415C">
        <w:rPr>
          <w:rFonts w:asciiTheme="minorHAnsi" w:hAnsiTheme="minorHAnsi"/>
          <w:szCs w:val="22"/>
        </w:rPr>
        <w:t xml:space="preserve">: Václavské nám. </w:t>
      </w:r>
      <w:r w:rsidR="00220683">
        <w:rPr>
          <w:rFonts w:asciiTheme="minorHAnsi" w:hAnsiTheme="minorHAnsi"/>
          <w:szCs w:val="22"/>
        </w:rPr>
        <w:t>1700/</w:t>
      </w:r>
      <w:r w:rsidR="00D02118" w:rsidRPr="0025415C">
        <w:rPr>
          <w:rFonts w:asciiTheme="minorHAnsi" w:hAnsiTheme="minorHAnsi"/>
          <w:szCs w:val="22"/>
        </w:rPr>
        <w:t>68, 11</w:t>
      </w:r>
      <w:r w:rsidR="00220683">
        <w:rPr>
          <w:rFonts w:asciiTheme="minorHAnsi" w:hAnsiTheme="minorHAnsi"/>
          <w:szCs w:val="22"/>
        </w:rPr>
        <w:t>0</w:t>
      </w:r>
      <w:r w:rsidR="00D02118" w:rsidRPr="0025415C">
        <w:rPr>
          <w:rFonts w:asciiTheme="minorHAnsi" w:hAnsiTheme="minorHAnsi"/>
          <w:szCs w:val="22"/>
        </w:rPr>
        <w:t xml:space="preserve"> </w:t>
      </w:r>
      <w:r w:rsidR="00220683">
        <w:rPr>
          <w:rFonts w:asciiTheme="minorHAnsi" w:hAnsiTheme="minorHAnsi"/>
          <w:szCs w:val="22"/>
        </w:rPr>
        <w:t>00 Praha 1</w:t>
      </w:r>
    </w:p>
    <w:p w14:paraId="488C4059" w14:textId="3D9C02D5" w:rsidR="00523A35" w:rsidRPr="0025415C" w:rsidRDefault="00523A35" w:rsidP="00523A35">
      <w:pPr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zastoupené</w:t>
      </w:r>
      <w:r w:rsidR="00C312F6">
        <w:rPr>
          <w:rFonts w:asciiTheme="minorHAnsi" w:hAnsiTheme="minorHAnsi"/>
          <w:szCs w:val="22"/>
        </w:rPr>
        <w:t>:</w:t>
      </w:r>
      <w:r w:rsidRPr="0025415C">
        <w:rPr>
          <w:rFonts w:asciiTheme="minorHAnsi" w:hAnsiTheme="minorHAnsi"/>
          <w:szCs w:val="22"/>
        </w:rPr>
        <w:t xml:space="preserve"> </w:t>
      </w:r>
      <w:r w:rsidR="00220683">
        <w:rPr>
          <w:rFonts w:asciiTheme="minorHAnsi" w:hAnsiTheme="minorHAnsi"/>
          <w:szCs w:val="22"/>
        </w:rPr>
        <w:t>prof</w:t>
      </w:r>
      <w:r w:rsidR="0017232B">
        <w:rPr>
          <w:rFonts w:asciiTheme="minorHAnsi" w:hAnsiTheme="minorHAnsi"/>
          <w:szCs w:val="22"/>
        </w:rPr>
        <w:t>. PhDr. Michalem Stehlíkem, Ph.D., náměstkem pro centrální sbírkotvornou a výstavní činnost</w:t>
      </w:r>
    </w:p>
    <w:p w14:paraId="5CB597E9" w14:textId="479780C4" w:rsidR="00D02118" w:rsidRPr="0025415C" w:rsidRDefault="00D02118" w:rsidP="00D02118">
      <w:pPr>
        <w:spacing w:line="240" w:lineRule="atLeast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IČ: 00023272</w:t>
      </w:r>
    </w:p>
    <w:p w14:paraId="3D919B83" w14:textId="124AD144" w:rsidR="00D02118" w:rsidRDefault="00D02118" w:rsidP="00D02118">
      <w:pPr>
        <w:spacing w:line="240" w:lineRule="atLeast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DIČ: CZ 00023272</w:t>
      </w:r>
    </w:p>
    <w:p w14:paraId="1BE292F7" w14:textId="77777777" w:rsidR="000D0242" w:rsidRPr="0025415C" w:rsidRDefault="000D0242" w:rsidP="00D02118">
      <w:pPr>
        <w:spacing w:line="240" w:lineRule="atLeast"/>
        <w:rPr>
          <w:rFonts w:asciiTheme="minorHAnsi" w:hAnsiTheme="minorHAnsi"/>
          <w:szCs w:val="22"/>
        </w:rPr>
      </w:pPr>
    </w:p>
    <w:p w14:paraId="1607D093" w14:textId="732B9804" w:rsidR="00D02118" w:rsidRPr="0025415C" w:rsidRDefault="00D02118" w:rsidP="00D02118">
      <w:pPr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(dále jen „</w:t>
      </w:r>
      <w:r w:rsidR="004B5E02">
        <w:rPr>
          <w:rFonts w:asciiTheme="minorHAnsi" w:hAnsiTheme="minorHAnsi"/>
          <w:szCs w:val="22"/>
        </w:rPr>
        <w:t>objednatel</w:t>
      </w:r>
      <w:r w:rsidRPr="0025415C">
        <w:rPr>
          <w:rFonts w:asciiTheme="minorHAnsi" w:hAnsiTheme="minorHAnsi"/>
          <w:szCs w:val="22"/>
        </w:rPr>
        <w:t>“)</w:t>
      </w:r>
    </w:p>
    <w:p w14:paraId="44D96507" w14:textId="77777777" w:rsidR="00D02118" w:rsidRPr="0025415C" w:rsidRDefault="00D02118" w:rsidP="00D02118">
      <w:pPr>
        <w:rPr>
          <w:rFonts w:asciiTheme="minorHAnsi" w:hAnsiTheme="minorHAnsi"/>
          <w:szCs w:val="22"/>
        </w:rPr>
      </w:pPr>
    </w:p>
    <w:p w14:paraId="63059E46" w14:textId="77777777" w:rsidR="00D02118" w:rsidRDefault="00D02118" w:rsidP="00D02118">
      <w:pPr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a</w:t>
      </w:r>
    </w:p>
    <w:p w14:paraId="160BC7ED" w14:textId="77777777" w:rsidR="0025415C" w:rsidRPr="0025415C" w:rsidRDefault="0025415C" w:rsidP="00D02118">
      <w:pPr>
        <w:rPr>
          <w:rFonts w:asciiTheme="minorHAnsi" w:hAnsiTheme="minorHAnsi"/>
          <w:szCs w:val="22"/>
        </w:rPr>
      </w:pPr>
    </w:p>
    <w:p w14:paraId="2FF9DFF0" w14:textId="58D5EB1C" w:rsidR="00220683" w:rsidRDefault="000E5E8A" w:rsidP="0017232B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A</w:t>
      </w:r>
      <w:r w:rsidR="0044394A" w:rsidRPr="0044394A">
        <w:rPr>
          <w:rFonts w:asciiTheme="minorHAnsi" w:hAnsiTheme="minorHAnsi"/>
          <w:b/>
          <w:szCs w:val="22"/>
        </w:rPr>
        <w:t>kad.</w:t>
      </w:r>
      <w:r>
        <w:rPr>
          <w:rFonts w:asciiTheme="minorHAnsi" w:hAnsiTheme="minorHAnsi"/>
          <w:b/>
          <w:szCs w:val="22"/>
        </w:rPr>
        <w:t xml:space="preserve"> </w:t>
      </w:r>
      <w:r w:rsidR="0044394A" w:rsidRPr="0044394A">
        <w:rPr>
          <w:rFonts w:asciiTheme="minorHAnsi" w:hAnsiTheme="minorHAnsi"/>
          <w:b/>
          <w:szCs w:val="22"/>
        </w:rPr>
        <w:t>arch. Daniel Dvořák</w:t>
      </w:r>
    </w:p>
    <w:p w14:paraId="28DF2C6B" w14:textId="12570771" w:rsidR="00220683" w:rsidRDefault="00220683" w:rsidP="0017232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se sídlem: </w:t>
      </w:r>
      <w:r w:rsidR="0044394A" w:rsidRPr="0044394A">
        <w:rPr>
          <w:rFonts w:asciiTheme="minorHAnsi" w:hAnsiTheme="minorHAnsi"/>
          <w:szCs w:val="22"/>
        </w:rPr>
        <w:t>Jevany, Na Skalce 376</w:t>
      </w:r>
    </w:p>
    <w:p w14:paraId="065DB469" w14:textId="4A5E121C" w:rsidR="00220683" w:rsidRPr="006E3DC7" w:rsidRDefault="00220683" w:rsidP="0017232B">
      <w:pPr>
        <w:rPr>
          <w:color w:val="000000" w:themeColor="text1"/>
        </w:rPr>
      </w:pPr>
      <w:r>
        <w:rPr>
          <w:rFonts w:asciiTheme="minorHAnsi" w:hAnsiTheme="minorHAnsi"/>
          <w:szCs w:val="22"/>
        </w:rPr>
        <w:t xml:space="preserve">IČ: </w:t>
      </w:r>
      <w:r w:rsidR="0044394A" w:rsidRPr="0044394A">
        <w:rPr>
          <w:rFonts w:asciiTheme="minorHAnsi" w:hAnsiTheme="minorHAnsi"/>
          <w:szCs w:val="22"/>
        </w:rPr>
        <w:t>16511875</w:t>
      </w:r>
    </w:p>
    <w:p w14:paraId="293A95F4" w14:textId="4768CC65" w:rsidR="00220683" w:rsidRPr="006E3DC7" w:rsidRDefault="00220683" w:rsidP="0017232B">
      <w:pPr>
        <w:rPr>
          <w:color w:val="000000" w:themeColor="text1"/>
        </w:rPr>
      </w:pPr>
      <w:r w:rsidRPr="006E3DC7">
        <w:rPr>
          <w:rFonts w:asciiTheme="minorHAnsi" w:hAnsiTheme="minorHAnsi"/>
          <w:color w:val="000000" w:themeColor="text1"/>
          <w:szCs w:val="22"/>
        </w:rPr>
        <w:t xml:space="preserve">DIČ: </w:t>
      </w:r>
      <w:r w:rsidR="0044394A" w:rsidRPr="0044394A">
        <w:rPr>
          <w:rFonts w:asciiTheme="minorHAnsi" w:hAnsiTheme="minorHAnsi"/>
          <w:color w:val="000000" w:themeColor="text1"/>
          <w:szCs w:val="22"/>
        </w:rPr>
        <w:t>CZ5402051754</w:t>
      </w:r>
    </w:p>
    <w:p w14:paraId="65F809D5" w14:textId="6AEC22DF" w:rsidR="00220683" w:rsidRDefault="00220683" w:rsidP="0017232B">
      <w:pPr>
        <w:rPr>
          <w:rStyle w:val="data"/>
        </w:rPr>
      </w:pPr>
      <w:r w:rsidRPr="00D972A5">
        <w:t>Číslo účtu:</w:t>
      </w:r>
      <w:r>
        <w:t xml:space="preserve"> </w:t>
      </w:r>
      <w:proofErr w:type="spellStart"/>
      <w:r w:rsidR="00EF4138">
        <w:t>xxxxxxxxxxx</w:t>
      </w:r>
      <w:proofErr w:type="spellEnd"/>
    </w:p>
    <w:p w14:paraId="33A0A942" w14:textId="77777777" w:rsidR="00932174" w:rsidRDefault="00932174" w:rsidP="0017232B">
      <w:pPr>
        <w:rPr>
          <w:rFonts w:asciiTheme="minorHAnsi" w:hAnsiTheme="minorHAnsi"/>
          <w:szCs w:val="22"/>
        </w:rPr>
      </w:pPr>
    </w:p>
    <w:p w14:paraId="68CF64C0" w14:textId="20D58FF7" w:rsidR="0017232B" w:rsidRDefault="0017232B" w:rsidP="0017232B">
      <w:pPr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(dále jen „</w:t>
      </w:r>
      <w:r w:rsidR="000D2C36">
        <w:rPr>
          <w:rFonts w:asciiTheme="minorHAnsi" w:hAnsiTheme="minorHAnsi"/>
          <w:szCs w:val="22"/>
        </w:rPr>
        <w:t>zhotovitel</w:t>
      </w:r>
      <w:r w:rsidRPr="0025415C">
        <w:rPr>
          <w:rFonts w:asciiTheme="minorHAnsi" w:hAnsiTheme="minorHAnsi"/>
          <w:szCs w:val="22"/>
        </w:rPr>
        <w:t>“)</w:t>
      </w:r>
    </w:p>
    <w:p w14:paraId="5290B4CD" w14:textId="77777777" w:rsidR="00D02118" w:rsidRPr="0025415C" w:rsidRDefault="00D02118" w:rsidP="00D02118">
      <w:pPr>
        <w:rPr>
          <w:rFonts w:asciiTheme="minorHAnsi" w:hAnsiTheme="minorHAnsi"/>
          <w:szCs w:val="22"/>
        </w:rPr>
      </w:pPr>
    </w:p>
    <w:p w14:paraId="646B0022" w14:textId="77777777" w:rsidR="00D02118" w:rsidRPr="0025415C" w:rsidRDefault="00D02118" w:rsidP="0025415C">
      <w:pPr>
        <w:pStyle w:val="Nadpis1"/>
        <w:jc w:val="center"/>
      </w:pPr>
      <w:r w:rsidRPr="0025415C">
        <w:t>Preambule</w:t>
      </w:r>
    </w:p>
    <w:p w14:paraId="77F0F615" w14:textId="77777777" w:rsidR="00D02118" w:rsidRPr="0025415C" w:rsidRDefault="00D02118" w:rsidP="00D02118">
      <w:pPr>
        <w:spacing w:line="240" w:lineRule="atLeast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Smluvní strany </w:t>
      </w:r>
    </w:p>
    <w:p w14:paraId="721D8CBF" w14:textId="3B46018C" w:rsidR="00D02118" w:rsidRPr="0025415C" w:rsidRDefault="00D02118" w:rsidP="0014345E">
      <w:pPr>
        <w:numPr>
          <w:ilvl w:val="0"/>
          <w:numId w:val="1"/>
        </w:numPr>
        <w:spacing w:line="240" w:lineRule="atLeast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 w:cs="Tahoma"/>
          <w:szCs w:val="22"/>
        </w:rPr>
        <w:t>prohlašují, že jsou dle příslušných právních předpisů oprávněnými subjekty provozovat činnosti, jež jsou předmětem této smlouvy a prohlašují dále, že jsou plně způsobilé a oprávněné tuto smlouvu uzavřít, a že jim není známa žádná překážka bránící v jejím podepsání</w:t>
      </w:r>
      <w:r w:rsidR="000D2C36">
        <w:rPr>
          <w:rFonts w:asciiTheme="minorHAnsi" w:hAnsiTheme="minorHAnsi" w:cs="Tahoma"/>
          <w:szCs w:val="22"/>
        </w:rPr>
        <w:t>.</w:t>
      </w:r>
    </w:p>
    <w:p w14:paraId="72AD64CF" w14:textId="17A3D78C" w:rsidR="00D02118" w:rsidRPr="0025415C" w:rsidRDefault="000D2C36" w:rsidP="0014345E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dále prohlašují, že jsou způsobilé k uzavření této smlouvy, kterou se</w:t>
      </w:r>
      <w:r w:rsidR="00D02118" w:rsidRPr="0025415C">
        <w:rPr>
          <w:rFonts w:asciiTheme="minorHAnsi" w:hAnsiTheme="minorHAnsi"/>
          <w:szCs w:val="22"/>
        </w:rPr>
        <w:t xml:space="preserve"> zhotovitel zavazuje k provedení díla v rozsa</w:t>
      </w:r>
      <w:r>
        <w:rPr>
          <w:rFonts w:asciiTheme="minorHAnsi" w:hAnsiTheme="minorHAnsi"/>
          <w:szCs w:val="22"/>
        </w:rPr>
        <w:t>hu vymezeném předmětem smlouvy</w:t>
      </w:r>
      <w:r w:rsidR="004B5E02">
        <w:rPr>
          <w:rFonts w:asciiTheme="minorHAnsi" w:hAnsiTheme="minorHAnsi"/>
          <w:szCs w:val="22"/>
        </w:rPr>
        <w:t xml:space="preserve"> a</w:t>
      </w:r>
      <w:r w:rsidR="00D02118" w:rsidRPr="0025415C">
        <w:rPr>
          <w:rFonts w:asciiTheme="minorHAnsi" w:hAnsiTheme="minorHAnsi"/>
          <w:szCs w:val="22"/>
        </w:rPr>
        <w:t xml:space="preserve"> objednatel se zavazuje k jeho převzetí a k zaplacení sjednané ceny za jeho provedení</w:t>
      </w:r>
      <w:r w:rsidR="00F46313">
        <w:rPr>
          <w:rFonts w:asciiTheme="minorHAnsi" w:hAnsiTheme="minorHAnsi"/>
          <w:szCs w:val="22"/>
        </w:rPr>
        <w:t>,</w:t>
      </w:r>
      <w:r w:rsidR="0053722E">
        <w:rPr>
          <w:rFonts w:asciiTheme="minorHAnsi" w:hAnsiTheme="minorHAnsi"/>
          <w:szCs w:val="22"/>
        </w:rPr>
        <w:t xml:space="preserve"> a to </w:t>
      </w:r>
      <w:r w:rsidRPr="0025415C">
        <w:rPr>
          <w:rFonts w:asciiTheme="minorHAnsi" w:hAnsiTheme="minorHAnsi"/>
          <w:szCs w:val="22"/>
        </w:rPr>
        <w:t>podle podmínek obsažených v příslu</w:t>
      </w:r>
      <w:r>
        <w:rPr>
          <w:rFonts w:asciiTheme="minorHAnsi" w:hAnsiTheme="minorHAnsi"/>
          <w:szCs w:val="22"/>
        </w:rPr>
        <w:t>šných ustanoveních této smlouvy.</w:t>
      </w:r>
    </w:p>
    <w:p w14:paraId="7E3E211C" w14:textId="77777777" w:rsidR="0025415C" w:rsidRDefault="0025415C" w:rsidP="0025415C"/>
    <w:p w14:paraId="6337B688" w14:textId="77777777" w:rsidR="001D6CF9" w:rsidRPr="0025415C" w:rsidRDefault="001D6CF9" w:rsidP="0025415C">
      <w:pPr>
        <w:pStyle w:val="Nadpis1"/>
        <w:spacing w:before="120"/>
        <w:jc w:val="center"/>
        <w:rPr>
          <w:rFonts w:asciiTheme="minorHAnsi" w:hAnsiTheme="minorHAnsi"/>
          <w:b w:val="0"/>
          <w:szCs w:val="22"/>
        </w:rPr>
      </w:pPr>
      <w:r w:rsidRPr="0025415C">
        <w:rPr>
          <w:rFonts w:asciiTheme="minorHAnsi" w:hAnsiTheme="minorHAnsi"/>
          <w:szCs w:val="22"/>
        </w:rPr>
        <w:t>Článek I.</w:t>
      </w:r>
    </w:p>
    <w:p w14:paraId="6B625AAB" w14:textId="77777777" w:rsidR="001D6CF9" w:rsidRPr="0025415C" w:rsidRDefault="001D6CF9" w:rsidP="0025415C">
      <w:pPr>
        <w:pStyle w:val="Nadpis1"/>
        <w:jc w:val="center"/>
      </w:pPr>
      <w:r w:rsidRPr="0025415C">
        <w:t>Předmět smlouvy</w:t>
      </w:r>
    </w:p>
    <w:p w14:paraId="289A9779" w14:textId="4C95BD73" w:rsidR="00D02118" w:rsidRDefault="007112AE" w:rsidP="0025415C">
      <w:pPr>
        <w:pStyle w:val="Odstavecseseznamem1"/>
        <w:numPr>
          <w:ilvl w:val="0"/>
          <w:numId w:val="3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Předmětem smlouvy je</w:t>
      </w:r>
      <w:r w:rsidR="0053722E">
        <w:rPr>
          <w:rFonts w:asciiTheme="minorHAnsi" w:hAnsiTheme="minorHAnsi"/>
          <w:szCs w:val="22"/>
        </w:rPr>
        <w:t xml:space="preserve"> </w:t>
      </w:r>
      <w:r w:rsidR="00B34EE1">
        <w:rPr>
          <w:rFonts w:asciiTheme="minorHAnsi" w:hAnsiTheme="minorHAnsi"/>
          <w:szCs w:val="22"/>
        </w:rPr>
        <w:t xml:space="preserve">dodávka a montáž </w:t>
      </w:r>
      <w:r w:rsidR="007B10D9">
        <w:rPr>
          <w:rFonts w:asciiTheme="minorHAnsi" w:hAnsiTheme="minorHAnsi"/>
          <w:szCs w:val="22"/>
        </w:rPr>
        <w:t xml:space="preserve">designových </w:t>
      </w:r>
      <w:r w:rsidR="0044394A">
        <w:rPr>
          <w:rFonts w:asciiTheme="minorHAnsi" w:hAnsiTheme="minorHAnsi"/>
          <w:szCs w:val="22"/>
        </w:rPr>
        <w:t>podstavců pod busty</w:t>
      </w:r>
      <w:r w:rsidR="00D370D5">
        <w:rPr>
          <w:rFonts w:asciiTheme="minorHAnsi" w:hAnsiTheme="minorHAnsi"/>
          <w:szCs w:val="22"/>
        </w:rPr>
        <w:t>, j</w:t>
      </w:r>
      <w:r w:rsidR="0044394A">
        <w:rPr>
          <w:rFonts w:asciiTheme="minorHAnsi" w:hAnsiTheme="minorHAnsi"/>
          <w:szCs w:val="22"/>
        </w:rPr>
        <w:t>ejich</w:t>
      </w:r>
      <w:r w:rsidR="00D370D5">
        <w:rPr>
          <w:rFonts w:asciiTheme="minorHAnsi" w:hAnsiTheme="minorHAnsi"/>
          <w:szCs w:val="22"/>
        </w:rPr>
        <w:t xml:space="preserve">ž materiálové a konstrukční vlastnosti budou korespondovat s celkovou koncepcí expozice Dějiny 20. století. </w:t>
      </w:r>
      <w:r w:rsidR="0044394A">
        <w:rPr>
          <w:rFonts w:asciiTheme="minorHAnsi" w:hAnsiTheme="minorHAnsi"/>
          <w:szCs w:val="22"/>
        </w:rPr>
        <w:t>Soupis</w:t>
      </w:r>
      <w:r w:rsidR="00BC6E19">
        <w:rPr>
          <w:rFonts w:asciiTheme="minorHAnsi" w:hAnsiTheme="minorHAnsi"/>
          <w:szCs w:val="22"/>
        </w:rPr>
        <w:t xml:space="preserve"> </w:t>
      </w:r>
      <w:r w:rsidR="0044394A">
        <w:rPr>
          <w:rFonts w:asciiTheme="minorHAnsi" w:hAnsiTheme="minorHAnsi"/>
          <w:szCs w:val="22"/>
        </w:rPr>
        <w:t>podstavců</w:t>
      </w:r>
      <w:r>
        <w:rPr>
          <w:rFonts w:asciiTheme="minorHAnsi" w:hAnsiTheme="minorHAnsi"/>
          <w:szCs w:val="22"/>
        </w:rPr>
        <w:t xml:space="preserve"> je uveden v příloze č. 1, která je nedílnou součástí této smlouvy</w:t>
      </w:r>
      <w:r w:rsidR="0053722E">
        <w:rPr>
          <w:rFonts w:asciiTheme="minorHAnsi" w:hAnsiTheme="minorHAnsi"/>
          <w:szCs w:val="22"/>
        </w:rPr>
        <w:t xml:space="preserve">. </w:t>
      </w:r>
    </w:p>
    <w:p w14:paraId="1AD46764" w14:textId="0872C885" w:rsidR="001721F2" w:rsidRDefault="001721F2" w:rsidP="001721F2">
      <w:pPr>
        <w:pStyle w:val="Odstavecseseznamem1"/>
        <w:numPr>
          <w:ilvl w:val="0"/>
          <w:numId w:val="3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Součástí předmětu plnění je </w:t>
      </w:r>
      <w:r w:rsidR="00D370D5">
        <w:rPr>
          <w:rFonts w:asciiTheme="minorHAnsi" w:hAnsiTheme="minorHAnsi"/>
          <w:szCs w:val="22"/>
        </w:rPr>
        <w:t>vytvoření návrhu, zhotovení a finální</w:t>
      </w:r>
      <w:r w:rsidR="00B34EE1">
        <w:rPr>
          <w:rFonts w:asciiTheme="minorHAnsi" w:hAnsiTheme="minorHAnsi"/>
          <w:szCs w:val="22"/>
        </w:rPr>
        <w:t xml:space="preserve"> montáž</w:t>
      </w:r>
      <w:r w:rsidR="00D370D5">
        <w:rPr>
          <w:rFonts w:asciiTheme="minorHAnsi" w:hAnsiTheme="minorHAnsi"/>
          <w:szCs w:val="22"/>
        </w:rPr>
        <w:t>, vč. instalace sbírkových předmětů</w:t>
      </w:r>
      <w:r>
        <w:rPr>
          <w:rFonts w:asciiTheme="minorHAnsi" w:hAnsiTheme="minorHAnsi"/>
          <w:szCs w:val="22"/>
        </w:rPr>
        <w:t>.</w:t>
      </w:r>
    </w:p>
    <w:p w14:paraId="312B9D1B" w14:textId="71194736" w:rsidR="00932174" w:rsidRDefault="00932174" w:rsidP="001721F2">
      <w:pPr>
        <w:pStyle w:val="Odstavecseseznamem1"/>
        <w:numPr>
          <w:ilvl w:val="0"/>
          <w:numId w:val="3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Předmět díla je rozdělen na části:</w:t>
      </w:r>
    </w:p>
    <w:p w14:paraId="71CDD51B" w14:textId="06071CB6" w:rsidR="00932174" w:rsidRDefault="00D370D5" w:rsidP="00932174">
      <w:pPr>
        <w:pStyle w:val="Odstavecseseznamem1"/>
        <w:numPr>
          <w:ilvl w:val="1"/>
          <w:numId w:val="3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Zpracování návrhu a vypracování výrobní dokumentace</w:t>
      </w:r>
      <w:r w:rsidR="00932174">
        <w:rPr>
          <w:rFonts w:asciiTheme="minorHAnsi" w:hAnsiTheme="minorHAnsi"/>
          <w:szCs w:val="22"/>
        </w:rPr>
        <w:t xml:space="preserve"> (dále jen </w:t>
      </w:r>
      <w:r w:rsidR="00932174" w:rsidRPr="00932174">
        <w:rPr>
          <w:rFonts w:asciiTheme="minorHAnsi" w:hAnsiTheme="minorHAnsi"/>
          <w:b/>
          <w:bCs/>
          <w:szCs w:val="22"/>
        </w:rPr>
        <w:t>„První část Díla“</w:t>
      </w:r>
      <w:r w:rsidR="00932174">
        <w:rPr>
          <w:rFonts w:asciiTheme="minorHAnsi" w:hAnsiTheme="minorHAnsi"/>
          <w:szCs w:val="22"/>
        </w:rPr>
        <w:t>),</w:t>
      </w:r>
    </w:p>
    <w:p w14:paraId="4138A6DA" w14:textId="15363682" w:rsidR="00932174" w:rsidRDefault="00932174" w:rsidP="00932174">
      <w:pPr>
        <w:pStyle w:val="Odstavecseseznamem1"/>
        <w:numPr>
          <w:ilvl w:val="1"/>
          <w:numId w:val="3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Dodávka a </w:t>
      </w:r>
      <w:r w:rsidR="00D370D5">
        <w:rPr>
          <w:rFonts w:asciiTheme="minorHAnsi" w:hAnsiTheme="minorHAnsi"/>
          <w:szCs w:val="22"/>
        </w:rPr>
        <w:t xml:space="preserve">instalace </w:t>
      </w:r>
      <w:r w:rsidR="0044394A">
        <w:rPr>
          <w:rFonts w:asciiTheme="minorHAnsi" w:hAnsiTheme="minorHAnsi"/>
          <w:szCs w:val="22"/>
        </w:rPr>
        <w:t>podstavců na finální místo v expozici, vč. instalace sbírkových předmětů</w:t>
      </w:r>
      <w:r>
        <w:rPr>
          <w:rFonts w:asciiTheme="minorHAnsi" w:hAnsiTheme="minorHAnsi"/>
          <w:szCs w:val="22"/>
        </w:rPr>
        <w:t xml:space="preserve"> (dále jen </w:t>
      </w:r>
      <w:r w:rsidRPr="00932174">
        <w:rPr>
          <w:rFonts w:asciiTheme="minorHAnsi" w:hAnsiTheme="minorHAnsi"/>
          <w:b/>
          <w:bCs/>
          <w:szCs w:val="22"/>
        </w:rPr>
        <w:t>„Druhá část Díla“</w:t>
      </w:r>
      <w:r w:rsidRPr="00932174">
        <w:rPr>
          <w:rFonts w:asciiTheme="minorHAnsi" w:hAnsiTheme="minorHAnsi"/>
          <w:szCs w:val="22"/>
        </w:rPr>
        <w:t>)</w:t>
      </w:r>
      <w:r>
        <w:rPr>
          <w:rFonts w:asciiTheme="minorHAnsi" w:hAnsiTheme="minorHAnsi"/>
          <w:szCs w:val="22"/>
        </w:rPr>
        <w:t>.</w:t>
      </w:r>
    </w:p>
    <w:p w14:paraId="36DC84B9" w14:textId="6B5DA28B" w:rsidR="000C29AD" w:rsidRDefault="000C29AD" w:rsidP="0025415C">
      <w:pPr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</w:p>
    <w:p w14:paraId="0231AE8D" w14:textId="77777777" w:rsidR="004032BB" w:rsidRDefault="004032BB" w:rsidP="0025415C">
      <w:pPr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</w:p>
    <w:p w14:paraId="662ECF7D" w14:textId="7B2ADFE6" w:rsidR="001D6CF9" w:rsidRPr="0025415C" w:rsidRDefault="001D6CF9" w:rsidP="0025415C">
      <w:pPr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  <w:r w:rsidRPr="0025415C">
        <w:rPr>
          <w:rFonts w:asciiTheme="minorHAnsi" w:hAnsiTheme="minorHAnsi"/>
          <w:b/>
          <w:color w:val="000000"/>
          <w:szCs w:val="22"/>
        </w:rPr>
        <w:lastRenderedPageBreak/>
        <w:t>Článek II.</w:t>
      </w:r>
    </w:p>
    <w:p w14:paraId="2CDAECBE" w14:textId="2D7EE252" w:rsidR="001D6CF9" w:rsidRPr="0025415C" w:rsidRDefault="001D6CF9" w:rsidP="001D6CF9">
      <w:pPr>
        <w:spacing w:line="240" w:lineRule="atLeast"/>
        <w:jc w:val="center"/>
        <w:rPr>
          <w:rFonts w:asciiTheme="minorHAnsi" w:hAnsiTheme="minorHAnsi"/>
          <w:b/>
          <w:color w:val="000000"/>
          <w:szCs w:val="22"/>
        </w:rPr>
      </w:pPr>
      <w:r w:rsidRPr="0025415C">
        <w:rPr>
          <w:rFonts w:asciiTheme="minorHAnsi" w:hAnsiTheme="minorHAnsi"/>
          <w:b/>
          <w:color w:val="000000"/>
          <w:szCs w:val="22"/>
        </w:rPr>
        <w:t>Místo a čas plnění</w:t>
      </w:r>
      <w:r w:rsidR="00F44823">
        <w:rPr>
          <w:rFonts w:asciiTheme="minorHAnsi" w:hAnsiTheme="minorHAnsi"/>
          <w:b/>
          <w:color w:val="000000"/>
          <w:szCs w:val="22"/>
        </w:rPr>
        <w:t>, závazky smluvních stran</w:t>
      </w:r>
    </w:p>
    <w:p w14:paraId="65B8F1F0" w14:textId="3724D95D" w:rsidR="001D6CF9" w:rsidRPr="0025415C" w:rsidRDefault="00F44823" w:rsidP="001D6CF9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Zhotovitel provede č</w:t>
      </w:r>
      <w:r w:rsidR="001D6CF9" w:rsidRPr="0025415C">
        <w:rPr>
          <w:rFonts w:asciiTheme="minorHAnsi" w:hAnsiTheme="minorHAnsi"/>
          <w:szCs w:val="22"/>
        </w:rPr>
        <w:t>innost uvedenou v Čl. I. této smlouvy v </w:t>
      </w:r>
      <w:r w:rsidR="00471F7E">
        <w:rPr>
          <w:rFonts w:asciiTheme="minorHAnsi" w:hAnsiTheme="minorHAnsi"/>
          <w:szCs w:val="22"/>
        </w:rPr>
        <w:t>následujících termínech</w:t>
      </w:r>
      <w:r w:rsidR="001D6CF9" w:rsidRPr="0025415C">
        <w:rPr>
          <w:rFonts w:asciiTheme="minorHAnsi" w:hAnsiTheme="minorHAnsi"/>
          <w:szCs w:val="22"/>
        </w:rPr>
        <w:t>:</w:t>
      </w:r>
    </w:p>
    <w:p w14:paraId="032677E1" w14:textId="5D2DAB30" w:rsidR="001D6CF9" w:rsidRDefault="001D6CF9" w:rsidP="001D6CF9">
      <w:pPr>
        <w:pStyle w:val="Odstavecseseznamem"/>
        <w:numPr>
          <w:ilvl w:val="0"/>
          <w:numId w:val="17"/>
        </w:numPr>
        <w:ind w:left="851" w:hanging="426"/>
        <w:contextualSpacing w:val="0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zahájení prací</w:t>
      </w:r>
      <w:r w:rsidR="001721F2">
        <w:rPr>
          <w:rFonts w:asciiTheme="minorHAnsi" w:hAnsiTheme="minorHAnsi"/>
          <w:szCs w:val="22"/>
        </w:rPr>
        <w:t>:</w:t>
      </w:r>
      <w:r w:rsidRPr="0025415C">
        <w:rPr>
          <w:rFonts w:asciiTheme="minorHAnsi" w:hAnsiTheme="minorHAnsi"/>
          <w:szCs w:val="22"/>
        </w:rPr>
        <w:t xml:space="preserve"> </w:t>
      </w:r>
      <w:r w:rsidR="001721F2">
        <w:rPr>
          <w:rFonts w:asciiTheme="minorHAnsi" w:hAnsiTheme="minorHAnsi"/>
          <w:szCs w:val="22"/>
        </w:rPr>
        <w:t xml:space="preserve">do </w:t>
      </w:r>
      <w:r w:rsidR="00F21818">
        <w:rPr>
          <w:rFonts w:asciiTheme="minorHAnsi" w:hAnsiTheme="minorHAnsi"/>
          <w:szCs w:val="22"/>
        </w:rPr>
        <w:t>1</w:t>
      </w:r>
      <w:r w:rsidR="001721F2">
        <w:rPr>
          <w:rFonts w:asciiTheme="minorHAnsi" w:hAnsiTheme="minorHAnsi"/>
          <w:szCs w:val="22"/>
        </w:rPr>
        <w:t xml:space="preserve"> týdn</w:t>
      </w:r>
      <w:r w:rsidR="00F21818">
        <w:rPr>
          <w:rFonts w:asciiTheme="minorHAnsi" w:hAnsiTheme="minorHAnsi"/>
          <w:szCs w:val="22"/>
        </w:rPr>
        <w:t>e</w:t>
      </w:r>
      <w:r w:rsidR="001721F2">
        <w:rPr>
          <w:rFonts w:asciiTheme="minorHAnsi" w:hAnsiTheme="minorHAnsi"/>
          <w:szCs w:val="22"/>
        </w:rPr>
        <w:t xml:space="preserve"> od </w:t>
      </w:r>
      <w:r w:rsidR="000C29AD">
        <w:rPr>
          <w:rFonts w:asciiTheme="minorHAnsi" w:hAnsiTheme="minorHAnsi"/>
          <w:szCs w:val="22"/>
        </w:rPr>
        <w:t>účinnosti</w:t>
      </w:r>
      <w:r w:rsidR="001721F2">
        <w:rPr>
          <w:rFonts w:asciiTheme="minorHAnsi" w:hAnsiTheme="minorHAnsi"/>
          <w:szCs w:val="22"/>
        </w:rPr>
        <w:t xml:space="preserve"> smlouvy</w:t>
      </w:r>
    </w:p>
    <w:p w14:paraId="0EC864B7" w14:textId="54512F6D" w:rsidR="00932174" w:rsidRPr="0025415C" w:rsidRDefault="00932174" w:rsidP="001D6CF9">
      <w:pPr>
        <w:pStyle w:val="Odstavecseseznamem"/>
        <w:numPr>
          <w:ilvl w:val="0"/>
          <w:numId w:val="17"/>
        </w:numPr>
        <w:ind w:left="851" w:hanging="426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dokončení První části Díla: do 3 týdnů od účinnosti smlouvy</w:t>
      </w:r>
    </w:p>
    <w:p w14:paraId="031EAC61" w14:textId="36D3EA82" w:rsidR="00436C1A" w:rsidRDefault="001721F2" w:rsidP="001721F2">
      <w:pPr>
        <w:pStyle w:val="Odstavecseseznamem"/>
        <w:numPr>
          <w:ilvl w:val="0"/>
          <w:numId w:val="17"/>
        </w:numPr>
        <w:ind w:left="850" w:hanging="425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dokončení </w:t>
      </w:r>
      <w:r w:rsidR="00932174">
        <w:rPr>
          <w:rFonts w:asciiTheme="minorHAnsi" w:hAnsiTheme="minorHAnsi"/>
          <w:szCs w:val="22"/>
        </w:rPr>
        <w:t>Druhé části Díla</w:t>
      </w:r>
      <w:r>
        <w:rPr>
          <w:rFonts w:asciiTheme="minorHAnsi" w:hAnsiTheme="minorHAnsi"/>
          <w:szCs w:val="22"/>
        </w:rPr>
        <w:t xml:space="preserve">: do </w:t>
      </w:r>
      <w:r w:rsidR="004032BB">
        <w:rPr>
          <w:rFonts w:asciiTheme="minorHAnsi" w:hAnsiTheme="minorHAnsi"/>
          <w:szCs w:val="22"/>
        </w:rPr>
        <w:t>9</w:t>
      </w:r>
      <w:r w:rsidR="000C29AD">
        <w:rPr>
          <w:rFonts w:asciiTheme="minorHAnsi" w:hAnsiTheme="minorHAnsi"/>
          <w:szCs w:val="22"/>
        </w:rPr>
        <w:t xml:space="preserve"> týdnů od účinnosti smlouvy</w:t>
      </w:r>
    </w:p>
    <w:p w14:paraId="3F29BD5D" w14:textId="2A038019" w:rsidR="00F44823" w:rsidRPr="00975768" w:rsidRDefault="009E2F01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Činnost u</w:t>
      </w:r>
      <w:r w:rsidR="00DC6CF6">
        <w:rPr>
          <w:rFonts w:asciiTheme="minorHAnsi" w:hAnsiTheme="minorHAnsi"/>
          <w:szCs w:val="22"/>
        </w:rPr>
        <w:t>vedenou</w:t>
      </w:r>
      <w:r>
        <w:rPr>
          <w:rFonts w:asciiTheme="minorHAnsi" w:hAnsiTheme="minorHAnsi"/>
          <w:szCs w:val="22"/>
        </w:rPr>
        <w:t xml:space="preserve"> v Čl. I.</w:t>
      </w:r>
      <w:r w:rsidR="00DC6CF6">
        <w:rPr>
          <w:rFonts w:asciiTheme="minorHAnsi" w:hAnsiTheme="minorHAnsi"/>
          <w:szCs w:val="22"/>
        </w:rPr>
        <w:t xml:space="preserve"> </w:t>
      </w:r>
      <w:r w:rsidR="001721F2">
        <w:rPr>
          <w:rFonts w:asciiTheme="minorHAnsi" w:hAnsiTheme="minorHAnsi"/>
          <w:szCs w:val="22"/>
        </w:rPr>
        <w:t>p</w:t>
      </w:r>
      <w:r w:rsidR="00DC6CF6">
        <w:rPr>
          <w:rFonts w:asciiTheme="minorHAnsi" w:hAnsiTheme="minorHAnsi"/>
          <w:szCs w:val="22"/>
        </w:rPr>
        <w:t>roved</w:t>
      </w:r>
      <w:r w:rsidR="000C29AD">
        <w:rPr>
          <w:rFonts w:asciiTheme="minorHAnsi" w:hAnsiTheme="minorHAnsi"/>
          <w:szCs w:val="22"/>
        </w:rPr>
        <w:t>e</w:t>
      </w:r>
      <w:r w:rsidR="001721F2">
        <w:rPr>
          <w:rFonts w:asciiTheme="minorHAnsi" w:hAnsiTheme="minorHAnsi"/>
          <w:szCs w:val="22"/>
        </w:rPr>
        <w:t xml:space="preserve"> zhotovitel</w:t>
      </w:r>
      <w:r w:rsidR="000C29AD">
        <w:rPr>
          <w:rFonts w:asciiTheme="minorHAnsi" w:hAnsiTheme="minorHAnsi"/>
          <w:szCs w:val="22"/>
        </w:rPr>
        <w:t xml:space="preserve"> v</w:t>
      </w:r>
      <w:r w:rsidR="00D370D5">
        <w:rPr>
          <w:rFonts w:asciiTheme="minorHAnsi" w:hAnsiTheme="minorHAnsi"/>
          <w:szCs w:val="22"/>
        </w:rPr>
        <w:t> Nové</w:t>
      </w:r>
      <w:r w:rsidR="000C29AD">
        <w:rPr>
          <w:rFonts w:asciiTheme="minorHAnsi" w:hAnsiTheme="minorHAnsi"/>
          <w:szCs w:val="22"/>
        </w:rPr>
        <w:t xml:space="preserve"> budově NM</w:t>
      </w:r>
      <w:r w:rsidR="00436C1A" w:rsidRPr="000D0242">
        <w:rPr>
          <w:rFonts w:asciiTheme="minorHAnsi" w:hAnsiTheme="minorHAnsi"/>
          <w:szCs w:val="22"/>
        </w:rPr>
        <w:t>.</w:t>
      </w:r>
    </w:p>
    <w:p w14:paraId="77F2F3D2" w14:textId="77777777" w:rsidR="00D370D5" w:rsidRDefault="00D370D5" w:rsidP="0025415C">
      <w:pPr>
        <w:spacing w:before="120" w:line="240" w:lineRule="atLeast"/>
        <w:jc w:val="center"/>
        <w:outlineLvl w:val="0"/>
        <w:rPr>
          <w:rFonts w:asciiTheme="minorHAnsi" w:hAnsiTheme="minorHAnsi"/>
          <w:szCs w:val="22"/>
        </w:rPr>
      </w:pPr>
    </w:p>
    <w:p w14:paraId="07889751" w14:textId="635611BA" w:rsidR="008C71B3" w:rsidRPr="0025415C" w:rsidRDefault="008C71B3" w:rsidP="0025415C">
      <w:pPr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  <w:r w:rsidRPr="0025415C">
        <w:rPr>
          <w:rFonts w:asciiTheme="minorHAnsi" w:hAnsiTheme="minorHAnsi"/>
          <w:b/>
          <w:color w:val="000000"/>
          <w:szCs w:val="22"/>
        </w:rPr>
        <w:t>Článek III.</w:t>
      </w:r>
    </w:p>
    <w:p w14:paraId="1E21B5A6" w14:textId="77777777" w:rsidR="008C71B3" w:rsidRPr="0025415C" w:rsidRDefault="008C71B3" w:rsidP="008C71B3">
      <w:pPr>
        <w:jc w:val="center"/>
        <w:rPr>
          <w:rFonts w:asciiTheme="minorHAnsi" w:hAnsiTheme="minorHAnsi"/>
          <w:b/>
          <w:szCs w:val="22"/>
        </w:rPr>
      </w:pPr>
      <w:r w:rsidRPr="0025415C">
        <w:rPr>
          <w:rFonts w:asciiTheme="minorHAnsi" w:hAnsiTheme="minorHAnsi"/>
          <w:b/>
          <w:szCs w:val="22"/>
        </w:rPr>
        <w:t>Cena díla a platební podmínky</w:t>
      </w:r>
    </w:p>
    <w:p w14:paraId="0E427620" w14:textId="77777777" w:rsidR="008C71B3" w:rsidRPr="0025415C" w:rsidRDefault="008C71B3" w:rsidP="008C71B3">
      <w:pPr>
        <w:numPr>
          <w:ilvl w:val="0"/>
          <w:numId w:val="18"/>
        </w:numPr>
        <w:spacing w:line="240" w:lineRule="atLeast"/>
        <w:jc w:val="both"/>
        <w:outlineLvl w:val="0"/>
        <w:rPr>
          <w:rFonts w:asciiTheme="minorHAnsi" w:hAnsiTheme="minorHAnsi"/>
          <w:color w:val="000000"/>
          <w:szCs w:val="22"/>
        </w:rPr>
      </w:pPr>
      <w:r w:rsidRPr="0025415C">
        <w:rPr>
          <w:rFonts w:asciiTheme="minorHAnsi" w:hAnsiTheme="minorHAnsi"/>
          <w:color w:val="000000"/>
          <w:szCs w:val="22"/>
        </w:rPr>
        <w:t>Cena je zpracována v souladu se zákonem č. 526/1990 Sb., o cenách a s prováděcími předpisy.</w:t>
      </w:r>
    </w:p>
    <w:p w14:paraId="26BA74C8" w14:textId="6D8E61F7" w:rsidR="008C71B3" w:rsidRPr="0025415C" w:rsidRDefault="008C71B3" w:rsidP="008C71B3">
      <w:pPr>
        <w:pStyle w:val="Zkladntext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Cena díla</w:t>
      </w:r>
      <w:r w:rsidRPr="0025415C">
        <w:rPr>
          <w:rFonts w:asciiTheme="minorHAnsi" w:hAnsiTheme="minorHAnsi"/>
          <w:iCs/>
          <w:szCs w:val="22"/>
        </w:rPr>
        <w:t xml:space="preserve"> </w:t>
      </w:r>
      <w:r w:rsidR="00471F7E">
        <w:rPr>
          <w:rFonts w:asciiTheme="minorHAnsi" w:hAnsiTheme="minorHAnsi"/>
          <w:iCs/>
          <w:szCs w:val="22"/>
        </w:rPr>
        <w:t xml:space="preserve">dle této smlouvy </w:t>
      </w:r>
      <w:r w:rsidRPr="0025415C">
        <w:rPr>
          <w:rFonts w:asciiTheme="minorHAnsi" w:hAnsiTheme="minorHAnsi"/>
          <w:iCs/>
          <w:szCs w:val="22"/>
        </w:rPr>
        <w:t xml:space="preserve">se sjednává dohodou smluvních stran jako cena konečná a úplná a </w:t>
      </w:r>
      <w:r w:rsidRPr="0025415C">
        <w:rPr>
          <w:rFonts w:asciiTheme="minorHAnsi" w:hAnsiTheme="minorHAnsi"/>
          <w:szCs w:val="22"/>
        </w:rPr>
        <w:t xml:space="preserve">činí: </w:t>
      </w:r>
    </w:p>
    <w:p w14:paraId="4F7292D3" w14:textId="77777777" w:rsidR="00CF443D" w:rsidRDefault="00CF443D" w:rsidP="008C71B3">
      <w:pPr>
        <w:pStyle w:val="Zkladntext"/>
        <w:ind w:left="360"/>
        <w:rPr>
          <w:rFonts w:asciiTheme="minorHAnsi" w:hAnsiTheme="minorHAnsi"/>
          <w:iCs/>
          <w:szCs w:val="22"/>
        </w:rPr>
      </w:pPr>
    </w:p>
    <w:p w14:paraId="2EC38754" w14:textId="26214AD3" w:rsidR="008C71B3" w:rsidRPr="000C29AD" w:rsidRDefault="000C29AD" w:rsidP="008C71B3">
      <w:pPr>
        <w:pStyle w:val="Zkladntext"/>
        <w:ind w:left="360"/>
        <w:rPr>
          <w:rFonts w:asciiTheme="minorHAnsi" w:hAnsiTheme="minorHAnsi"/>
          <w:bCs/>
          <w:iCs/>
          <w:szCs w:val="22"/>
        </w:rPr>
      </w:pPr>
      <w:r>
        <w:rPr>
          <w:rFonts w:asciiTheme="minorHAnsi" w:hAnsiTheme="minorHAnsi"/>
          <w:iCs/>
          <w:szCs w:val="22"/>
        </w:rPr>
        <w:t xml:space="preserve">Cena </w:t>
      </w:r>
      <w:r w:rsidR="008C71B3" w:rsidRPr="0025415C">
        <w:rPr>
          <w:rFonts w:asciiTheme="minorHAnsi" w:hAnsiTheme="minorHAnsi"/>
          <w:iCs/>
          <w:szCs w:val="22"/>
        </w:rPr>
        <w:t>bez DPH</w:t>
      </w:r>
      <w:r>
        <w:rPr>
          <w:rFonts w:asciiTheme="minorHAnsi" w:hAnsiTheme="minorHAnsi"/>
          <w:iCs/>
          <w:szCs w:val="22"/>
        </w:rPr>
        <w:t xml:space="preserve"> </w:t>
      </w:r>
      <w:r>
        <w:rPr>
          <w:rFonts w:asciiTheme="minorHAnsi" w:hAnsiTheme="minorHAnsi"/>
          <w:iCs/>
          <w:szCs w:val="22"/>
        </w:rPr>
        <w:tab/>
      </w:r>
      <w:r>
        <w:rPr>
          <w:rFonts w:asciiTheme="minorHAnsi" w:hAnsiTheme="minorHAnsi"/>
          <w:iCs/>
          <w:szCs w:val="22"/>
        </w:rPr>
        <w:tab/>
      </w:r>
      <w:r w:rsidR="0044394A">
        <w:rPr>
          <w:rFonts w:asciiTheme="minorHAnsi" w:hAnsiTheme="minorHAnsi"/>
          <w:bCs/>
          <w:iCs/>
          <w:szCs w:val="22"/>
        </w:rPr>
        <w:t>578 000</w:t>
      </w:r>
      <w:r w:rsidRPr="000C29AD">
        <w:rPr>
          <w:rFonts w:asciiTheme="minorHAnsi" w:hAnsiTheme="minorHAnsi"/>
          <w:bCs/>
          <w:iCs/>
          <w:szCs w:val="22"/>
        </w:rPr>
        <w:t>,</w:t>
      </w:r>
      <w:r w:rsidR="00D370D5">
        <w:rPr>
          <w:rFonts w:asciiTheme="minorHAnsi" w:hAnsiTheme="minorHAnsi"/>
          <w:bCs/>
          <w:iCs/>
          <w:szCs w:val="22"/>
        </w:rPr>
        <w:t>-</w:t>
      </w:r>
      <w:r w:rsidRPr="000C29AD">
        <w:rPr>
          <w:rFonts w:asciiTheme="minorHAnsi" w:hAnsiTheme="minorHAnsi"/>
          <w:bCs/>
          <w:iCs/>
          <w:szCs w:val="22"/>
        </w:rPr>
        <w:t xml:space="preserve"> Kč</w:t>
      </w:r>
    </w:p>
    <w:p w14:paraId="0C853AC3" w14:textId="7C4D5FF5" w:rsidR="008C71B3" w:rsidRPr="000C29AD" w:rsidRDefault="00F524ED" w:rsidP="008C71B3">
      <w:pPr>
        <w:pStyle w:val="Zkladntext"/>
        <w:ind w:left="360"/>
        <w:rPr>
          <w:rFonts w:asciiTheme="minorHAnsi" w:hAnsiTheme="minorHAnsi"/>
          <w:bCs/>
          <w:iCs/>
          <w:szCs w:val="22"/>
        </w:rPr>
      </w:pPr>
      <w:r w:rsidRPr="000C29AD">
        <w:rPr>
          <w:rFonts w:asciiTheme="minorHAnsi" w:hAnsiTheme="minorHAnsi"/>
          <w:bCs/>
          <w:iCs/>
          <w:szCs w:val="22"/>
        </w:rPr>
        <w:t xml:space="preserve">21 </w:t>
      </w:r>
      <w:r w:rsidR="008C71B3" w:rsidRPr="000C29AD">
        <w:rPr>
          <w:rFonts w:asciiTheme="minorHAnsi" w:hAnsiTheme="minorHAnsi"/>
          <w:bCs/>
          <w:iCs/>
          <w:szCs w:val="22"/>
        </w:rPr>
        <w:t xml:space="preserve">% DPH </w:t>
      </w:r>
      <w:r w:rsidR="000C29AD" w:rsidRPr="000C29AD">
        <w:rPr>
          <w:rFonts w:asciiTheme="minorHAnsi" w:hAnsiTheme="minorHAnsi"/>
          <w:bCs/>
          <w:iCs/>
          <w:szCs w:val="22"/>
        </w:rPr>
        <w:tab/>
      </w:r>
      <w:r w:rsidR="000C29AD" w:rsidRPr="000C29AD">
        <w:rPr>
          <w:rFonts w:asciiTheme="minorHAnsi" w:hAnsiTheme="minorHAnsi"/>
          <w:bCs/>
          <w:iCs/>
          <w:szCs w:val="22"/>
        </w:rPr>
        <w:tab/>
      </w:r>
      <w:r w:rsidR="000C29AD" w:rsidRPr="000C29AD">
        <w:rPr>
          <w:rFonts w:asciiTheme="minorHAnsi" w:hAnsiTheme="minorHAnsi"/>
          <w:bCs/>
          <w:iCs/>
          <w:szCs w:val="22"/>
        </w:rPr>
        <w:tab/>
      </w:r>
      <w:r w:rsidR="0044394A">
        <w:rPr>
          <w:rFonts w:asciiTheme="minorHAnsi" w:hAnsiTheme="minorHAnsi"/>
          <w:bCs/>
          <w:iCs/>
          <w:szCs w:val="22"/>
          <w:u w:val="single"/>
        </w:rPr>
        <w:t>121 380</w:t>
      </w:r>
      <w:r w:rsidR="00D370D5">
        <w:rPr>
          <w:rFonts w:asciiTheme="minorHAnsi" w:hAnsiTheme="minorHAnsi"/>
          <w:bCs/>
          <w:iCs/>
          <w:szCs w:val="22"/>
          <w:u w:val="single"/>
        </w:rPr>
        <w:t>,-</w:t>
      </w:r>
      <w:r w:rsidR="00BC2754" w:rsidRPr="000C29AD">
        <w:rPr>
          <w:rFonts w:asciiTheme="minorHAnsi" w:hAnsiTheme="minorHAnsi"/>
          <w:bCs/>
          <w:iCs/>
          <w:szCs w:val="22"/>
          <w:u w:val="single"/>
        </w:rPr>
        <w:t xml:space="preserve"> </w:t>
      </w:r>
      <w:r w:rsidR="008C71B3" w:rsidRPr="000C29AD">
        <w:rPr>
          <w:rFonts w:asciiTheme="minorHAnsi" w:hAnsiTheme="minorHAnsi"/>
          <w:bCs/>
          <w:iCs/>
          <w:szCs w:val="22"/>
          <w:u w:val="single"/>
        </w:rPr>
        <w:t>Kč</w:t>
      </w:r>
    </w:p>
    <w:p w14:paraId="23387157" w14:textId="3EE442FA" w:rsidR="00932174" w:rsidRPr="00932174" w:rsidRDefault="000C29AD" w:rsidP="00932174">
      <w:pPr>
        <w:pStyle w:val="Zkladntext"/>
        <w:ind w:left="360"/>
        <w:rPr>
          <w:rFonts w:asciiTheme="minorHAnsi" w:hAnsiTheme="minorHAnsi"/>
          <w:iCs/>
          <w:szCs w:val="22"/>
        </w:rPr>
      </w:pPr>
      <w:r w:rsidRPr="000C29AD">
        <w:rPr>
          <w:bCs/>
          <w:color w:val="000000"/>
          <w:szCs w:val="22"/>
        </w:rPr>
        <w:t>Cena celkem vč. 21%</w:t>
      </w:r>
      <w:r>
        <w:rPr>
          <w:b/>
          <w:color w:val="000000"/>
          <w:szCs w:val="22"/>
        </w:rPr>
        <w:t xml:space="preserve"> </w:t>
      </w:r>
      <w:r w:rsidRPr="000C29AD">
        <w:rPr>
          <w:bCs/>
          <w:color w:val="000000"/>
          <w:szCs w:val="22"/>
        </w:rPr>
        <w:t>DPH</w:t>
      </w:r>
      <w:r>
        <w:rPr>
          <w:b/>
          <w:color w:val="000000"/>
          <w:szCs w:val="22"/>
        </w:rPr>
        <w:t xml:space="preserve"> </w:t>
      </w:r>
      <w:r>
        <w:rPr>
          <w:b/>
          <w:color w:val="000000"/>
          <w:szCs w:val="22"/>
        </w:rPr>
        <w:tab/>
      </w:r>
      <w:r w:rsidR="0044394A">
        <w:rPr>
          <w:b/>
          <w:color w:val="000000"/>
          <w:szCs w:val="22"/>
        </w:rPr>
        <w:t>699 380</w:t>
      </w:r>
      <w:r w:rsidR="00D370D5">
        <w:rPr>
          <w:b/>
          <w:color w:val="000000"/>
          <w:szCs w:val="22"/>
        </w:rPr>
        <w:t>,-</w:t>
      </w:r>
      <w:r w:rsidR="00BC2754" w:rsidRPr="00CF443D">
        <w:rPr>
          <w:b/>
          <w:color w:val="000000"/>
          <w:szCs w:val="22"/>
        </w:rPr>
        <w:t xml:space="preserve"> </w:t>
      </w:r>
      <w:r w:rsidR="00CF443D" w:rsidRPr="00CF443D">
        <w:rPr>
          <w:b/>
          <w:color w:val="000000"/>
          <w:szCs w:val="22"/>
        </w:rPr>
        <w:t>Kč</w:t>
      </w:r>
    </w:p>
    <w:p w14:paraId="60154AF1" w14:textId="77777777" w:rsidR="00932174" w:rsidRPr="0025415C" w:rsidRDefault="00932174" w:rsidP="008C71B3">
      <w:pPr>
        <w:pStyle w:val="Zkladntext"/>
        <w:ind w:left="360"/>
        <w:rPr>
          <w:rFonts w:asciiTheme="minorHAnsi" w:hAnsiTheme="minorHAnsi"/>
          <w:szCs w:val="22"/>
        </w:rPr>
      </w:pPr>
    </w:p>
    <w:p w14:paraId="75E1E74C" w14:textId="3067C710" w:rsidR="00932174" w:rsidRDefault="00932174" w:rsidP="00D2380F">
      <w:pPr>
        <w:pStyle w:val="Zkladntext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 dokončení První části Díla je Zhotovitel oprávněn vystavit fakturu částku </w:t>
      </w:r>
      <w:r w:rsidR="004032BB">
        <w:rPr>
          <w:rFonts w:asciiTheme="minorHAnsi" w:hAnsiTheme="minorHAnsi"/>
          <w:szCs w:val="22"/>
        </w:rPr>
        <w:t>2</w:t>
      </w:r>
      <w:r w:rsidR="0034647F">
        <w:rPr>
          <w:rFonts w:asciiTheme="minorHAnsi" w:hAnsiTheme="minorHAnsi"/>
          <w:szCs w:val="22"/>
        </w:rPr>
        <w:t>3</w:t>
      </w:r>
      <w:r w:rsidR="004032BB">
        <w:rPr>
          <w:rFonts w:asciiTheme="minorHAnsi" w:hAnsiTheme="minorHAnsi"/>
          <w:szCs w:val="22"/>
        </w:rPr>
        <w:t>0 000,-</w:t>
      </w:r>
      <w:r>
        <w:rPr>
          <w:rFonts w:asciiTheme="minorHAnsi" w:hAnsiTheme="minorHAnsi"/>
          <w:szCs w:val="22"/>
        </w:rPr>
        <w:t xml:space="preserve"> Kč bez DPH </w:t>
      </w:r>
      <w:r w:rsidRPr="004032BB">
        <w:rPr>
          <w:rFonts w:asciiTheme="minorHAnsi" w:hAnsiTheme="minorHAnsi"/>
          <w:szCs w:val="22"/>
        </w:rPr>
        <w:t>(</w:t>
      </w:r>
      <w:r w:rsidR="004032BB">
        <w:rPr>
          <w:rFonts w:asciiTheme="minorHAnsi" w:hAnsiTheme="minorHAnsi"/>
          <w:szCs w:val="22"/>
        </w:rPr>
        <w:t>2</w:t>
      </w:r>
      <w:r w:rsidR="0034647F">
        <w:rPr>
          <w:rFonts w:asciiTheme="minorHAnsi" w:hAnsiTheme="minorHAnsi"/>
          <w:szCs w:val="22"/>
        </w:rPr>
        <w:t>78</w:t>
      </w:r>
      <w:r w:rsidR="004032BB">
        <w:rPr>
          <w:rFonts w:asciiTheme="minorHAnsi" w:hAnsiTheme="minorHAnsi"/>
          <w:szCs w:val="22"/>
        </w:rPr>
        <w:t xml:space="preserve"> </w:t>
      </w:r>
      <w:r w:rsidR="0034647F">
        <w:rPr>
          <w:rFonts w:asciiTheme="minorHAnsi" w:hAnsiTheme="minorHAnsi"/>
          <w:szCs w:val="22"/>
        </w:rPr>
        <w:t>3</w:t>
      </w:r>
      <w:r w:rsidR="004032BB">
        <w:rPr>
          <w:rFonts w:asciiTheme="minorHAnsi" w:hAnsiTheme="minorHAnsi"/>
          <w:szCs w:val="22"/>
        </w:rPr>
        <w:t>00,-</w:t>
      </w:r>
      <w:r>
        <w:rPr>
          <w:rFonts w:asciiTheme="minorHAnsi" w:hAnsiTheme="minorHAnsi"/>
          <w:szCs w:val="22"/>
        </w:rPr>
        <w:t xml:space="preserve"> Kč vč. DPH), a to po </w:t>
      </w:r>
      <w:r w:rsidR="00BC6E19">
        <w:rPr>
          <w:rFonts w:asciiTheme="minorHAnsi" w:hAnsiTheme="minorHAnsi"/>
          <w:szCs w:val="22"/>
        </w:rPr>
        <w:t xml:space="preserve">zpracování návrhu a </w:t>
      </w:r>
      <w:r w:rsidR="00314604">
        <w:rPr>
          <w:rFonts w:asciiTheme="minorHAnsi" w:hAnsiTheme="minorHAnsi"/>
          <w:szCs w:val="22"/>
        </w:rPr>
        <w:t xml:space="preserve">odsouhlasení předložené </w:t>
      </w:r>
      <w:r w:rsidR="00BC6E19">
        <w:rPr>
          <w:rFonts w:asciiTheme="minorHAnsi" w:hAnsiTheme="minorHAnsi"/>
          <w:szCs w:val="22"/>
        </w:rPr>
        <w:t>výrobní dokumentace</w:t>
      </w:r>
      <w:r>
        <w:rPr>
          <w:rFonts w:asciiTheme="minorHAnsi" w:hAnsiTheme="minorHAnsi"/>
          <w:szCs w:val="22"/>
        </w:rPr>
        <w:t>. Na Druhou část Díla je Zhotovitel oprávněn vystavit fakturu</w:t>
      </w:r>
      <w:r w:rsidR="000311E1">
        <w:rPr>
          <w:rFonts w:asciiTheme="minorHAnsi" w:hAnsiTheme="minorHAnsi"/>
          <w:szCs w:val="22"/>
        </w:rPr>
        <w:t xml:space="preserve"> ve výši</w:t>
      </w:r>
      <w:r w:rsidR="00895A5A">
        <w:rPr>
          <w:rFonts w:asciiTheme="minorHAnsi" w:hAnsiTheme="minorHAnsi"/>
          <w:szCs w:val="22"/>
        </w:rPr>
        <w:t xml:space="preserve"> </w:t>
      </w:r>
      <w:r w:rsidR="004032BB">
        <w:rPr>
          <w:rFonts w:asciiTheme="minorHAnsi" w:hAnsiTheme="minorHAnsi"/>
          <w:szCs w:val="22"/>
        </w:rPr>
        <w:t>3</w:t>
      </w:r>
      <w:r w:rsidR="0034647F">
        <w:rPr>
          <w:rFonts w:asciiTheme="minorHAnsi" w:hAnsiTheme="minorHAnsi"/>
          <w:szCs w:val="22"/>
        </w:rPr>
        <w:t>4</w:t>
      </w:r>
      <w:r w:rsidR="004032BB">
        <w:rPr>
          <w:rFonts w:asciiTheme="minorHAnsi" w:hAnsiTheme="minorHAnsi"/>
          <w:szCs w:val="22"/>
        </w:rPr>
        <w:t>8 000,-</w:t>
      </w:r>
      <w:r w:rsidR="000311E1">
        <w:rPr>
          <w:rFonts w:asciiTheme="minorHAnsi" w:hAnsiTheme="minorHAnsi"/>
          <w:szCs w:val="22"/>
        </w:rPr>
        <w:t xml:space="preserve"> Kč bez DPH </w:t>
      </w:r>
      <w:r w:rsidR="000311E1" w:rsidRPr="004032BB">
        <w:rPr>
          <w:rFonts w:asciiTheme="minorHAnsi" w:hAnsiTheme="minorHAnsi"/>
          <w:szCs w:val="22"/>
        </w:rPr>
        <w:t>(</w:t>
      </w:r>
      <w:r w:rsidR="004032BB">
        <w:rPr>
          <w:rFonts w:asciiTheme="minorHAnsi" w:hAnsiTheme="minorHAnsi"/>
          <w:szCs w:val="22"/>
        </w:rPr>
        <w:t>4</w:t>
      </w:r>
      <w:r w:rsidR="0034647F">
        <w:rPr>
          <w:rFonts w:asciiTheme="minorHAnsi" w:hAnsiTheme="minorHAnsi"/>
          <w:szCs w:val="22"/>
        </w:rPr>
        <w:t>21</w:t>
      </w:r>
      <w:r w:rsidR="004032BB">
        <w:rPr>
          <w:rFonts w:asciiTheme="minorHAnsi" w:hAnsiTheme="minorHAnsi"/>
          <w:szCs w:val="22"/>
        </w:rPr>
        <w:t> </w:t>
      </w:r>
      <w:r w:rsidR="0034647F">
        <w:rPr>
          <w:rFonts w:asciiTheme="minorHAnsi" w:hAnsiTheme="minorHAnsi"/>
          <w:szCs w:val="22"/>
        </w:rPr>
        <w:t>0</w:t>
      </w:r>
      <w:r w:rsidR="004032BB">
        <w:rPr>
          <w:rFonts w:asciiTheme="minorHAnsi" w:hAnsiTheme="minorHAnsi"/>
          <w:szCs w:val="22"/>
        </w:rPr>
        <w:t>80,-</w:t>
      </w:r>
      <w:r w:rsidR="000311E1">
        <w:rPr>
          <w:rFonts w:asciiTheme="minorHAnsi" w:hAnsiTheme="minorHAnsi"/>
          <w:szCs w:val="22"/>
        </w:rPr>
        <w:t xml:space="preserve"> Kč vč. DPH)</w:t>
      </w:r>
      <w:r>
        <w:rPr>
          <w:rFonts w:asciiTheme="minorHAnsi" w:hAnsiTheme="minorHAnsi"/>
          <w:szCs w:val="22"/>
        </w:rPr>
        <w:t xml:space="preserve"> po řádném dokončení Druhé části Díla. Převzetí První části Díla bude písemně stvrzeno Objednatelem, předání Druhé části Díla bude oběma stranami potvrzeno písemným předávacím protokolem.</w:t>
      </w:r>
    </w:p>
    <w:p w14:paraId="67F9CAE0" w14:textId="0EC0E2E4" w:rsidR="00D2380F" w:rsidRPr="0025415C" w:rsidRDefault="008C71B3" w:rsidP="00D2380F">
      <w:pPr>
        <w:pStyle w:val="Zkladntext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Smluvní cena díla zahrnuje zejména zajištění materiálu, veškeré práce, výkony a služby související s provedením díla</w:t>
      </w:r>
      <w:r w:rsidR="00D2380F" w:rsidRPr="0025415C">
        <w:rPr>
          <w:rFonts w:asciiTheme="minorHAnsi" w:hAnsiTheme="minorHAnsi"/>
          <w:szCs w:val="22"/>
        </w:rPr>
        <w:t xml:space="preserve"> a je cenou nejvýše přípustnou. Zhotovitel nese plnou odpovědnost za správnost a úplnost </w:t>
      </w:r>
      <w:r w:rsidR="009C1510">
        <w:rPr>
          <w:rFonts w:asciiTheme="minorHAnsi" w:hAnsiTheme="minorHAnsi"/>
          <w:szCs w:val="22"/>
        </w:rPr>
        <w:t>finan</w:t>
      </w:r>
      <w:r w:rsidR="00956EDA">
        <w:rPr>
          <w:rFonts w:asciiTheme="minorHAnsi" w:hAnsiTheme="minorHAnsi"/>
          <w:szCs w:val="22"/>
        </w:rPr>
        <w:t>čního záměru</w:t>
      </w:r>
      <w:r w:rsidR="002F7D6B">
        <w:rPr>
          <w:rFonts w:asciiTheme="minorHAnsi" w:hAnsiTheme="minorHAnsi"/>
          <w:szCs w:val="22"/>
        </w:rPr>
        <w:t xml:space="preserve"> </w:t>
      </w:r>
      <w:r w:rsidR="00D2380F" w:rsidRPr="0025415C">
        <w:rPr>
          <w:rFonts w:asciiTheme="minorHAnsi" w:hAnsiTheme="minorHAnsi"/>
          <w:szCs w:val="22"/>
        </w:rPr>
        <w:t>a plnou odpovědnost za to, že v těchto uvedených cenách lze dílo realizovat.</w:t>
      </w:r>
    </w:p>
    <w:p w14:paraId="1EB53D36" w14:textId="2D7F33E7" w:rsidR="00932174" w:rsidRPr="00932174" w:rsidRDefault="00D2380F" w:rsidP="00932174">
      <w:pPr>
        <w:pStyle w:val="Odstavecseseznamem1"/>
        <w:numPr>
          <w:ilvl w:val="0"/>
          <w:numId w:val="18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Objednatel připouští úpravu ceny díla pouze v případě </w:t>
      </w:r>
      <w:r w:rsidR="00607198">
        <w:rPr>
          <w:rFonts w:asciiTheme="minorHAnsi" w:hAnsiTheme="minorHAnsi"/>
          <w:szCs w:val="22"/>
        </w:rPr>
        <w:t xml:space="preserve">dodatečných </w:t>
      </w:r>
      <w:r w:rsidRPr="0025415C">
        <w:rPr>
          <w:rFonts w:asciiTheme="minorHAnsi" w:hAnsiTheme="minorHAnsi"/>
          <w:szCs w:val="22"/>
        </w:rPr>
        <w:t>změn</w:t>
      </w:r>
      <w:r w:rsidR="00607198">
        <w:rPr>
          <w:rFonts w:asciiTheme="minorHAnsi" w:hAnsiTheme="minorHAnsi"/>
          <w:szCs w:val="22"/>
        </w:rPr>
        <w:t xml:space="preserve"> nad rámec uvedených v této smlouvě</w:t>
      </w:r>
      <w:r w:rsidRPr="0025415C">
        <w:rPr>
          <w:rFonts w:asciiTheme="minorHAnsi" w:hAnsiTheme="minorHAnsi"/>
          <w:szCs w:val="22"/>
        </w:rPr>
        <w:t>, které si sám vyžádá. Veškeré vícepráce, jejichž realizace bude předem písemně odsouhlasena objednatelem, budou oceněny v cenové úrovni nabídky zhotovitele. Pokud zhotovitel provede vícepráce bez předchozího sjednání písemného dodatku ke smlouvě, nebudou tyto</w:t>
      </w:r>
      <w:r w:rsidR="00607198">
        <w:rPr>
          <w:rFonts w:asciiTheme="minorHAnsi" w:hAnsiTheme="minorHAnsi"/>
          <w:szCs w:val="22"/>
        </w:rPr>
        <w:t xml:space="preserve"> vícepráce u</w:t>
      </w:r>
      <w:r w:rsidRPr="0025415C">
        <w:rPr>
          <w:rFonts w:asciiTheme="minorHAnsi" w:hAnsiTheme="minorHAnsi"/>
          <w:szCs w:val="22"/>
        </w:rPr>
        <w:t>hrazeny.</w:t>
      </w:r>
    </w:p>
    <w:p w14:paraId="372E5D2F" w14:textId="336C0BE5" w:rsidR="008C71B3" w:rsidRPr="0025415C" w:rsidRDefault="008C71B3" w:rsidP="008C71B3">
      <w:pPr>
        <w:pStyle w:val="Zkladntext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color w:val="000000"/>
          <w:szCs w:val="22"/>
        </w:rPr>
        <w:t>Vyúčtování ceny díla zhotovitel provede for</w:t>
      </w:r>
      <w:r w:rsidR="00125AF3">
        <w:rPr>
          <w:rFonts w:asciiTheme="minorHAnsi" w:hAnsiTheme="minorHAnsi"/>
          <w:color w:val="000000"/>
          <w:szCs w:val="22"/>
        </w:rPr>
        <w:t xml:space="preserve">mou faktury – daňového dokladu. Fakturace může probíhat po částech. Daňový doklad je zhotovitel oprávněn vystavit vždy po odsouhlasení provedené části předmětu smlouvy objednatelem, z něhož bude proveden písemný zápis (a to ve dvou </w:t>
      </w:r>
      <w:proofErr w:type="spellStart"/>
      <w:r w:rsidR="00125AF3">
        <w:rPr>
          <w:rFonts w:asciiTheme="minorHAnsi" w:hAnsiTheme="minorHAnsi"/>
          <w:color w:val="000000"/>
          <w:szCs w:val="22"/>
        </w:rPr>
        <w:t>paré</w:t>
      </w:r>
      <w:proofErr w:type="spellEnd"/>
      <w:r w:rsidR="00125AF3">
        <w:rPr>
          <w:rFonts w:asciiTheme="minorHAnsi" w:hAnsiTheme="minorHAnsi"/>
          <w:color w:val="000000"/>
          <w:szCs w:val="22"/>
        </w:rPr>
        <w:t xml:space="preserve">, jedno náleží objednateli, jedno zhotoviteli). </w:t>
      </w:r>
    </w:p>
    <w:p w14:paraId="08B99F88" w14:textId="54B93DE7" w:rsidR="008C71B3" w:rsidRPr="0025415C" w:rsidRDefault="008C71B3" w:rsidP="008C71B3">
      <w:pPr>
        <w:pStyle w:val="Zkladntext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Každá faktura (daňový doklad) musí v souladu s platnou právní úpravou (zejm. </w:t>
      </w:r>
      <w:proofErr w:type="spellStart"/>
      <w:r w:rsidRPr="0025415C">
        <w:rPr>
          <w:rFonts w:asciiTheme="minorHAnsi" w:hAnsiTheme="minorHAnsi"/>
          <w:szCs w:val="22"/>
        </w:rPr>
        <w:t>ust</w:t>
      </w:r>
      <w:proofErr w:type="spellEnd"/>
      <w:r w:rsidRPr="0025415C">
        <w:rPr>
          <w:rFonts w:asciiTheme="minorHAnsi" w:hAnsiTheme="minorHAnsi"/>
          <w:szCs w:val="22"/>
        </w:rPr>
        <w:t>. § 2</w:t>
      </w:r>
      <w:r w:rsidR="00AF11A0">
        <w:rPr>
          <w:rFonts w:asciiTheme="minorHAnsi" w:hAnsiTheme="minorHAnsi"/>
          <w:szCs w:val="22"/>
        </w:rPr>
        <w:t>9</w:t>
      </w:r>
      <w:r w:rsidRPr="0025415C">
        <w:rPr>
          <w:rFonts w:asciiTheme="minorHAnsi" w:hAnsiTheme="minorHAnsi"/>
          <w:szCs w:val="22"/>
        </w:rPr>
        <w:t xml:space="preserve"> zákona č. 235/2004 Sb. v platném znění) obsahovat mimo jiné tyto náležitosti: </w:t>
      </w:r>
    </w:p>
    <w:p w14:paraId="5429D482" w14:textId="77777777" w:rsidR="008C71B3" w:rsidRPr="0025415C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25415C">
        <w:rPr>
          <w:rFonts w:asciiTheme="minorHAnsi" w:hAnsiTheme="minorHAnsi"/>
          <w:sz w:val="22"/>
          <w:szCs w:val="22"/>
        </w:rPr>
        <w:t>označení: daňový doklad číslo</w:t>
      </w:r>
    </w:p>
    <w:p w14:paraId="63CA7097" w14:textId="77777777" w:rsidR="008C71B3" w:rsidRPr="0025415C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25415C">
        <w:rPr>
          <w:rFonts w:asciiTheme="minorHAnsi" w:hAnsiTheme="minorHAnsi"/>
          <w:sz w:val="22"/>
          <w:szCs w:val="22"/>
        </w:rPr>
        <w:t>název a sídlo zhotovitele i objednatele nebo jiný identifikátor</w:t>
      </w:r>
    </w:p>
    <w:p w14:paraId="684E4A3D" w14:textId="77777777" w:rsidR="008C71B3" w:rsidRPr="0025415C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25415C">
        <w:rPr>
          <w:rFonts w:asciiTheme="minorHAnsi" w:hAnsiTheme="minorHAnsi"/>
          <w:sz w:val="22"/>
          <w:szCs w:val="22"/>
        </w:rPr>
        <w:t>rozsah a předmět plnění</w:t>
      </w:r>
    </w:p>
    <w:p w14:paraId="1E82E9E4" w14:textId="77777777" w:rsidR="008C71B3" w:rsidRPr="0025415C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25415C">
        <w:rPr>
          <w:rFonts w:asciiTheme="minorHAnsi" w:hAnsiTheme="minorHAnsi"/>
          <w:sz w:val="22"/>
          <w:szCs w:val="22"/>
        </w:rPr>
        <w:t>číslo smlouvy</w:t>
      </w:r>
    </w:p>
    <w:p w14:paraId="1F53A09A" w14:textId="77777777" w:rsidR="008C71B3" w:rsidRPr="0025415C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25415C">
        <w:rPr>
          <w:rFonts w:asciiTheme="minorHAnsi" w:hAnsiTheme="minorHAnsi"/>
          <w:sz w:val="22"/>
          <w:szCs w:val="22"/>
        </w:rPr>
        <w:t>bankovní spojení zhotovitele</w:t>
      </w:r>
    </w:p>
    <w:p w14:paraId="66450670" w14:textId="77777777" w:rsidR="008C71B3" w:rsidRPr="0025415C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25415C">
        <w:rPr>
          <w:rFonts w:asciiTheme="minorHAnsi" w:hAnsiTheme="minorHAnsi"/>
          <w:sz w:val="22"/>
          <w:szCs w:val="22"/>
        </w:rPr>
        <w:t>fakturovanou částku</w:t>
      </w:r>
    </w:p>
    <w:p w14:paraId="0114F65F" w14:textId="77777777" w:rsidR="008C71B3" w:rsidRPr="0025415C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25415C">
        <w:rPr>
          <w:rFonts w:asciiTheme="minorHAnsi" w:hAnsiTheme="minorHAnsi"/>
          <w:sz w:val="22"/>
          <w:szCs w:val="22"/>
        </w:rPr>
        <w:t>označení díla a rozpis provedených prací</w:t>
      </w:r>
    </w:p>
    <w:p w14:paraId="1C3C3B68" w14:textId="77777777" w:rsidR="008C71B3" w:rsidRPr="0025415C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/>
          <w:color w:val="000000"/>
          <w:sz w:val="22"/>
          <w:szCs w:val="22"/>
        </w:rPr>
      </w:pPr>
      <w:r w:rsidRPr="0025415C">
        <w:rPr>
          <w:rFonts w:asciiTheme="minorHAnsi" w:hAnsiTheme="minorHAnsi"/>
          <w:color w:val="000000"/>
          <w:sz w:val="22"/>
          <w:szCs w:val="22"/>
        </w:rPr>
        <w:t>soupis provedených prací dokladující oprávněnost fakturované částky potvrzený objednatelem</w:t>
      </w:r>
    </w:p>
    <w:p w14:paraId="4DBFD4A8" w14:textId="77777777" w:rsidR="008C71B3" w:rsidRPr="0025415C" w:rsidRDefault="008C71B3" w:rsidP="008C71B3">
      <w:pPr>
        <w:numPr>
          <w:ilvl w:val="0"/>
          <w:numId w:val="19"/>
        </w:numPr>
        <w:suppressAutoHyphens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doklad o předání a převzetí díla nebo jeho části</w:t>
      </w:r>
    </w:p>
    <w:p w14:paraId="534E0822" w14:textId="6188A088" w:rsidR="008C71B3" w:rsidRPr="0025415C" w:rsidRDefault="008C71B3" w:rsidP="008C71B3">
      <w:pPr>
        <w:numPr>
          <w:ilvl w:val="0"/>
          <w:numId w:val="19"/>
        </w:numPr>
        <w:suppressAutoHyphens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datum zdanitelného plnění a další náležitosti daňového dokladu v souladu s § 2</w:t>
      </w:r>
      <w:r w:rsidR="00AF11A0">
        <w:rPr>
          <w:rFonts w:asciiTheme="minorHAnsi" w:hAnsiTheme="minorHAnsi"/>
          <w:szCs w:val="22"/>
        </w:rPr>
        <w:t>9</w:t>
      </w:r>
      <w:r w:rsidRPr="0025415C">
        <w:rPr>
          <w:rFonts w:asciiTheme="minorHAnsi" w:hAnsiTheme="minorHAnsi"/>
          <w:szCs w:val="22"/>
        </w:rPr>
        <w:t xml:space="preserve"> zákona č. 235/2004 Sb., o DPH ve znění pozdějších předpisů (výpočet DPH na haléře)</w:t>
      </w:r>
    </w:p>
    <w:p w14:paraId="739AF370" w14:textId="77777777" w:rsidR="008C71B3" w:rsidRPr="0025415C" w:rsidRDefault="008C71B3" w:rsidP="008C71B3">
      <w:pPr>
        <w:tabs>
          <w:tab w:val="num" w:pos="9070"/>
        </w:tabs>
        <w:ind w:left="357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V případě, že daňový doklad nebude obsahovat náležitosti dle tohoto článku, je objednatel oprávněn tuto vrátit zhotoviteli k doplnění. Zhotovitel je povinen podle povahy nesprávnosti fakturu opravit nebo nově vyhotovit. Oprávněným vrácením faktury přestává běžet původní lhůta </w:t>
      </w:r>
      <w:r w:rsidRPr="0025415C">
        <w:rPr>
          <w:rFonts w:asciiTheme="minorHAnsi" w:hAnsiTheme="minorHAnsi"/>
          <w:szCs w:val="22"/>
        </w:rPr>
        <w:lastRenderedPageBreak/>
        <w:t>splatnosti. Lhůta splatnosti faktury běží znovu ode dne prokazatelného doručení opravené nebo nově vyhotovené faktury na doručovací adresu objednatele.</w:t>
      </w:r>
    </w:p>
    <w:p w14:paraId="5DBD73CD" w14:textId="2467C96F" w:rsidR="008C71B3" w:rsidRPr="0025415C" w:rsidRDefault="008C71B3" w:rsidP="008C71B3">
      <w:pPr>
        <w:numPr>
          <w:ilvl w:val="0"/>
          <w:numId w:val="18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Daňový doklad je splatný ve lhůtě </w:t>
      </w:r>
      <w:r w:rsidR="00860F45">
        <w:rPr>
          <w:rFonts w:asciiTheme="minorHAnsi" w:hAnsiTheme="minorHAnsi"/>
          <w:szCs w:val="22"/>
        </w:rPr>
        <w:t>21</w:t>
      </w:r>
      <w:r w:rsidRPr="0025415C">
        <w:rPr>
          <w:rFonts w:asciiTheme="minorHAnsi" w:hAnsiTheme="minorHAnsi"/>
          <w:szCs w:val="22"/>
        </w:rPr>
        <w:t xml:space="preserve"> kalendářních dnů ode dne vystavení.</w:t>
      </w:r>
    </w:p>
    <w:p w14:paraId="3E636E3B" w14:textId="48107436" w:rsidR="008C71B3" w:rsidRPr="0025415C" w:rsidRDefault="008C71B3" w:rsidP="008C71B3">
      <w:pPr>
        <w:numPr>
          <w:ilvl w:val="0"/>
          <w:numId w:val="18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Daňový doklad je považován za uhrazený dnem odepsání fakturované částky z účtu objednatele.</w:t>
      </w:r>
    </w:p>
    <w:p w14:paraId="27A60405" w14:textId="77777777" w:rsidR="0025415C" w:rsidRDefault="0025415C" w:rsidP="008857D1">
      <w:pPr>
        <w:jc w:val="center"/>
        <w:rPr>
          <w:rFonts w:asciiTheme="minorHAnsi" w:hAnsiTheme="minorHAnsi"/>
          <w:b/>
          <w:szCs w:val="22"/>
        </w:rPr>
      </w:pPr>
    </w:p>
    <w:p w14:paraId="56B5288D" w14:textId="37951382" w:rsidR="008857D1" w:rsidRPr="0025415C" w:rsidRDefault="008857D1" w:rsidP="0025415C">
      <w:pPr>
        <w:pStyle w:val="Nadpis1"/>
        <w:spacing w:before="120"/>
        <w:jc w:val="center"/>
      </w:pPr>
      <w:r w:rsidRPr="0025415C">
        <w:t xml:space="preserve">Článek </w:t>
      </w:r>
      <w:r w:rsidR="005B4123">
        <w:t>IV</w:t>
      </w:r>
      <w:r w:rsidR="00AD7768">
        <w:t>.</w:t>
      </w:r>
    </w:p>
    <w:p w14:paraId="7EE17DA0" w14:textId="52FF4E03" w:rsidR="008857D1" w:rsidRPr="0025415C" w:rsidRDefault="008857D1" w:rsidP="008857D1">
      <w:pPr>
        <w:jc w:val="center"/>
        <w:rPr>
          <w:rFonts w:asciiTheme="minorHAnsi" w:hAnsiTheme="minorHAnsi"/>
          <w:b/>
          <w:szCs w:val="22"/>
        </w:rPr>
      </w:pPr>
      <w:r w:rsidRPr="0025415C">
        <w:rPr>
          <w:rFonts w:asciiTheme="minorHAnsi" w:hAnsiTheme="minorHAnsi"/>
          <w:b/>
          <w:szCs w:val="22"/>
        </w:rPr>
        <w:t>P</w:t>
      </w:r>
      <w:r w:rsidR="005B4123">
        <w:rPr>
          <w:rFonts w:asciiTheme="minorHAnsi" w:hAnsiTheme="minorHAnsi"/>
          <w:b/>
          <w:szCs w:val="22"/>
        </w:rPr>
        <w:t>ovinnosti a práva objednatele</w:t>
      </w:r>
    </w:p>
    <w:p w14:paraId="2B9D50E6" w14:textId="5C487AAE" w:rsidR="008857D1" w:rsidRPr="0025415C" w:rsidRDefault="00947A0A" w:rsidP="008857D1">
      <w:pPr>
        <w:pStyle w:val="Odstavecseseznamem1"/>
        <w:numPr>
          <w:ilvl w:val="0"/>
          <w:numId w:val="8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Objednatel</w:t>
      </w:r>
      <w:r>
        <w:rPr>
          <w:rFonts w:asciiTheme="minorHAnsi" w:hAnsiTheme="minorHAnsi"/>
          <w:szCs w:val="22"/>
        </w:rPr>
        <w:t xml:space="preserve"> </w:t>
      </w:r>
      <w:r w:rsidR="009C1510" w:rsidRPr="0025415C">
        <w:rPr>
          <w:rFonts w:asciiTheme="minorHAnsi" w:hAnsiTheme="minorHAnsi"/>
          <w:szCs w:val="22"/>
        </w:rPr>
        <w:t>j</w:t>
      </w:r>
      <w:r w:rsidR="00125AF3">
        <w:rPr>
          <w:rFonts w:asciiTheme="minorHAnsi" w:hAnsiTheme="minorHAnsi"/>
          <w:szCs w:val="22"/>
        </w:rPr>
        <w:t>e povi</w:t>
      </w:r>
      <w:r w:rsidR="009C1510">
        <w:rPr>
          <w:rFonts w:asciiTheme="minorHAnsi" w:hAnsiTheme="minorHAnsi"/>
          <w:szCs w:val="22"/>
        </w:rPr>
        <w:t>n</w:t>
      </w:r>
      <w:r w:rsidR="00125AF3">
        <w:rPr>
          <w:rFonts w:asciiTheme="minorHAnsi" w:hAnsiTheme="minorHAnsi"/>
          <w:szCs w:val="22"/>
        </w:rPr>
        <w:t>en</w:t>
      </w:r>
      <w:r w:rsidR="009C1510" w:rsidRPr="0025415C">
        <w:rPr>
          <w:rFonts w:asciiTheme="minorHAnsi" w:hAnsiTheme="minorHAnsi"/>
          <w:szCs w:val="22"/>
        </w:rPr>
        <w:t xml:space="preserve"> </w:t>
      </w:r>
      <w:r w:rsidR="008857D1" w:rsidRPr="0025415C">
        <w:rPr>
          <w:rFonts w:asciiTheme="minorHAnsi" w:hAnsiTheme="minorHAnsi"/>
          <w:szCs w:val="22"/>
        </w:rPr>
        <w:t>předat zhotoviteli ke dni podpisu této smlouvy všechny podklady a informace potřebné k plnění předmětu díla podle této smlouvy.</w:t>
      </w:r>
    </w:p>
    <w:p w14:paraId="4D353F13" w14:textId="468995E1" w:rsidR="008857D1" w:rsidRPr="0025415C" w:rsidRDefault="008857D1" w:rsidP="008857D1">
      <w:pPr>
        <w:pStyle w:val="Odstavecseseznamem1"/>
        <w:numPr>
          <w:ilvl w:val="0"/>
          <w:numId w:val="8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Objednatel j</w:t>
      </w:r>
      <w:r w:rsidR="00125AF3">
        <w:rPr>
          <w:rFonts w:asciiTheme="minorHAnsi" w:hAnsiTheme="minorHAnsi"/>
          <w:szCs w:val="22"/>
        </w:rPr>
        <w:t>e</w:t>
      </w:r>
      <w:r w:rsidRPr="0025415C">
        <w:rPr>
          <w:rFonts w:asciiTheme="minorHAnsi" w:hAnsiTheme="minorHAnsi"/>
          <w:szCs w:val="22"/>
        </w:rPr>
        <w:t xml:space="preserve"> povi</w:t>
      </w:r>
      <w:r w:rsidR="00960538">
        <w:rPr>
          <w:rFonts w:asciiTheme="minorHAnsi" w:hAnsiTheme="minorHAnsi"/>
          <w:szCs w:val="22"/>
        </w:rPr>
        <w:t>n</w:t>
      </w:r>
      <w:r w:rsidR="00125AF3">
        <w:rPr>
          <w:rFonts w:asciiTheme="minorHAnsi" w:hAnsiTheme="minorHAnsi"/>
          <w:szCs w:val="22"/>
        </w:rPr>
        <w:t>e</w:t>
      </w:r>
      <w:r w:rsidRPr="0025415C">
        <w:rPr>
          <w:rFonts w:asciiTheme="minorHAnsi" w:hAnsiTheme="minorHAnsi"/>
          <w:szCs w:val="22"/>
        </w:rPr>
        <w:t>n poskytnout zhotoviteli potřebnou součinnost nutnou k</w:t>
      </w:r>
      <w:r w:rsidR="00960538">
        <w:rPr>
          <w:rFonts w:asciiTheme="minorHAnsi" w:hAnsiTheme="minorHAnsi"/>
          <w:szCs w:val="22"/>
        </w:rPr>
        <w:t> </w:t>
      </w:r>
      <w:r w:rsidRPr="0025415C">
        <w:rPr>
          <w:rFonts w:asciiTheme="minorHAnsi" w:hAnsiTheme="minorHAnsi"/>
          <w:szCs w:val="22"/>
        </w:rPr>
        <w:t>realizaci díla podle této smlouvy a neprodleně jej informovat o všech změnách v platnosti předaných podkladů a informací.</w:t>
      </w:r>
    </w:p>
    <w:p w14:paraId="0536947A" w14:textId="34F47A78" w:rsidR="00125AF3" w:rsidRPr="00125AF3" w:rsidRDefault="008857D1" w:rsidP="00125AF3">
      <w:pPr>
        <w:pStyle w:val="Odstavecseseznamem1"/>
        <w:numPr>
          <w:ilvl w:val="0"/>
          <w:numId w:val="8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Objednatel</w:t>
      </w:r>
      <w:r w:rsidR="00960538">
        <w:rPr>
          <w:rFonts w:asciiTheme="minorHAnsi" w:hAnsiTheme="minorHAnsi"/>
          <w:szCs w:val="22"/>
        </w:rPr>
        <w:t xml:space="preserve"> </w:t>
      </w:r>
      <w:r w:rsidR="00125AF3">
        <w:rPr>
          <w:rFonts w:asciiTheme="minorHAnsi" w:hAnsiTheme="minorHAnsi"/>
          <w:szCs w:val="22"/>
        </w:rPr>
        <w:t>je</w:t>
      </w:r>
      <w:r w:rsidRPr="0025415C">
        <w:rPr>
          <w:rFonts w:asciiTheme="minorHAnsi" w:hAnsiTheme="minorHAnsi"/>
          <w:szCs w:val="22"/>
        </w:rPr>
        <w:t xml:space="preserve"> oprávněn průběh provádění díla sledovat a kontrolovat, a to prostřednictvím svých pověřených pracovníků, což je zhotovitel povinen těmto osobám po</w:t>
      </w:r>
      <w:r w:rsidR="00960538">
        <w:rPr>
          <w:rFonts w:asciiTheme="minorHAnsi" w:hAnsiTheme="minorHAnsi"/>
          <w:szCs w:val="22"/>
        </w:rPr>
        <w:t> </w:t>
      </w:r>
      <w:r w:rsidRPr="0025415C">
        <w:rPr>
          <w:rFonts w:asciiTheme="minorHAnsi" w:hAnsiTheme="minorHAnsi"/>
          <w:szCs w:val="22"/>
        </w:rPr>
        <w:t xml:space="preserve">předchozím oznámení umožnit. </w:t>
      </w:r>
    </w:p>
    <w:p w14:paraId="152512C4" w14:textId="77777777" w:rsidR="008F749F" w:rsidRDefault="008F749F" w:rsidP="005B4123">
      <w:pPr>
        <w:pStyle w:val="Nadpis1"/>
        <w:spacing w:before="120"/>
        <w:jc w:val="center"/>
      </w:pPr>
    </w:p>
    <w:p w14:paraId="1B2A37CB" w14:textId="6D1A2463" w:rsidR="008857D1" w:rsidRPr="0025415C" w:rsidRDefault="008857D1" w:rsidP="005B4123">
      <w:pPr>
        <w:pStyle w:val="Nadpis1"/>
        <w:spacing w:before="120"/>
        <w:jc w:val="center"/>
      </w:pPr>
      <w:r w:rsidRPr="0025415C">
        <w:t xml:space="preserve">Článek </w:t>
      </w:r>
      <w:r w:rsidR="005B4123">
        <w:t>V</w:t>
      </w:r>
      <w:r w:rsidR="00AD7768">
        <w:t>.</w:t>
      </w:r>
    </w:p>
    <w:p w14:paraId="3DAB1C78" w14:textId="6249DB2A" w:rsidR="008857D1" w:rsidRPr="0025415C" w:rsidRDefault="005B4123" w:rsidP="0025415C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  <w:r>
        <w:rPr>
          <w:rFonts w:asciiTheme="minorHAnsi" w:hAnsiTheme="minorHAnsi"/>
          <w:b/>
          <w:color w:val="000000"/>
          <w:szCs w:val="22"/>
        </w:rPr>
        <w:t>Povinnosti zhotovitele</w:t>
      </w:r>
    </w:p>
    <w:p w14:paraId="68700A7F" w14:textId="53112589" w:rsidR="008857D1" w:rsidRPr="0025415C" w:rsidRDefault="008857D1" w:rsidP="008857D1">
      <w:pPr>
        <w:pStyle w:val="Odstavecseseznamem1"/>
        <w:numPr>
          <w:ilvl w:val="0"/>
          <w:numId w:val="9"/>
        </w:numPr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Zhotovitel je povinen zajistit realizaci díla s vynaložením odborné péče a kvality prací.</w:t>
      </w:r>
    </w:p>
    <w:p w14:paraId="2D4FA159" w14:textId="1D0E8198" w:rsidR="008857D1" w:rsidRDefault="008857D1" w:rsidP="008857D1">
      <w:pPr>
        <w:pStyle w:val="Odstavecseseznamem1"/>
        <w:numPr>
          <w:ilvl w:val="0"/>
          <w:numId w:val="9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V případě, že v průběhu provádění díla podle této smlouvy se vyskytne potřeba provedení prací, jejichž potřebu zhotovitel nemohl předpokládat, je zhotovitel povinen bez zbytečného odkladu </w:t>
      </w:r>
      <w:r w:rsidR="00960538">
        <w:rPr>
          <w:rFonts w:asciiTheme="minorHAnsi" w:hAnsiTheme="minorHAnsi"/>
          <w:szCs w:val="22"/>
        </w:rPr>
        <w:t>oznámit tuto skutečnost objedn</w:t>
      </w:r>
      <w:r w:rsidRPr="0025415C">
        <w:rPr>
          <w:rFonts w:asciiTheme="minorHAnsi" w:hAnsiTheme="minorHAnsi"/>
          <w:szCs w:val="22"/>
        </w:rPr>
        <w:t xml:space="preserve">ateli, včetně ceny za provedení takovýchto prací. </w:t>
      </w:r>
      <w:r w:rsidR="00125AF3">
        <w:rPr>
          <w:rFonts w:asciiTheme="minorHAnsi" w:hAnsiTheme="minorHAnsi"/>
          <w:szCs w:val="22"/>
        </w:rPr>
        <w:t>Jakékoliv změny způsobu prováděn</w:t>
      </w:r>
      <w:r w:rsidR="00607198">
        <w:rPr>
          <w:rFonts w:asciiTheme="minorHAnsi" w:hAnsiTheme="minorHAnsi"/>
          <w:szCs w:val="22"/>
        </w:rPr>
        <w:t>í prací na díle, nebo na</w:t>
      </w:r>
      <w:r w:rsidRPr="0025415C">
        <w:rPr>
          <w:rFonts w:asciiTheme="minorHAnsi" w:hAnsiTheme="minorHAnsi"/>
          <w:szCs w:val="22"/>
        </w:rPr>
        <w:t>výšen</w:t>
      </w:r>
      <w:r w:rsidR="00607198">
        <w:rPr>
          <w:rFonts w:asciiTheme="minorHAnsi" w:hAnsiTheme="minorHAnsi"/>
          <w:szCs w:val="22"/>
        </w:rPr>
        <w:t xml:space="preserve">í </w:t>
      </w:r>
      <w:r w:rsidRPr="0025415C">
        <w:rPr>
          <w:rFonts w:asciiTheme="minorHAnsi" w:hAnsiTheme="minorHAnsi"/>
          <w:szCs w:val="22"/>
        </w:rPr>
        <w:t>cen</w:t>
      </w:r>
      <w:r w:rsidR="00607198">
        <w:rPr>
          <w:rFonts w:asciiTheme="minorHAnsi" w:hAnsiTheme="minorHAnsi"/>
          <w:szCs w:val="22"/>
        </w:rPr>
        <w:t>y</w:t>
      </w:r>
      <w:r w:rsidRPr="0025415C">
        <w:rPr>
          <w:rFonts w:asciiTheme="minorHAnsi" w:hAnsiTheme="minorHAnsi"/>
          <w:szCs w:val="22"/>
        </w:rPr>
        <w:t xml:space="preserve"> </w:t>
      </w:r>
      <w:r w:rsidR="00607198">
        <w:rPr>
          <w:rFonts w:asciiTheme="minorHAnsi" w:hAnsiTheme="minorHAnsi"/>
          <w:szCs w:val="22"/>
        </w:rPr>
        <w:t xml:space="preserve">díla podléhají předchozímu schválení objednatele. </w:t>
      </w:r>
    </w:p>
    <w:p w14:paraId="5D863A92" w14:textId="77777777" w:rsidR="008A238E" w:rsidRDefault="008A238E" w:rsidP="008A238E">
      <w:pPr>
        <w:numPr>
          <w:ilvl w:val="0"/>
          <w:numId w:val="9"/>
        </w:numPr>
        <w:contextualSpacing/>
        <w:jc w:val="both"/>
        <w:rPr>
          <w:szCs w:val="22"/>
        </w:rPr>
      </w:pPr>
      <w:r>
        <w:rPr>
          <w:szCs w:val="22"/>
        </w:rPr>
        <w:t>Zhotovitel se zavazuje dílo skladovat v odpovídajících podmínkách tak, aby nedošlo k jeho poškození před instalací do Historické budovy Národního muzea.</w:t>
      </w:r>
    </w:p>
    <w:p w14:paraId="0181E4DC" w14:textId="77777777" w:rsidR="008A238E" w:rsidRDefault="008A238E" w:rsidP="008A238E">
      <w:pPr>
        <w:numPr>
          <w:ilvl w:val="0"/>
          <w:numId w:val="9"/>
        </w:numPr>
        <w:contextualSpacing/>
        <w:jc w:val="both"/>
        <w:rPr>
          <w:szCs w:val="22"/>
        </w:rPr>
      </w:pPr>
      <w:r>
        <w:rPr>
          <w:szCs w:val="22"/>
        </w:rPr>
        <w:t>Zhotovitel se zavazuje chránit objednatele a dílo před vznikem škod v důsledku porušení právních či jiných předpisů a v případě jejich vzniku tyto škody uhradit na vlastní náklady.</w:t>
      </w:r>
    </w:p>
    <w:p w14:paraId="6F357C06" w14:textId="31987438" w:rsidR="008A238E" w:rsidRDefault="008A238E" w:rsidP="008A238E">
      <w:pPr>
        <w:numPr>
          <w:ilvl w:val="0"/>
          <w:numId w:val="9"/>
        </w:numPr>
        <w:contextualSpacing/>
        <w:jc w:val="both"/>
        <w:rPr>
          <w:szCs w:val="22"/>
        </w:rPr>
      </w:pPr>
      <w:r>
        <w:rPr>
          <w:szCs w:val="22"/>
        </w:rPr>
        <w:t>Zhotovitel je povinen uzavřít pojistnou smlouvu k plnění díla dle předmětu této smlouvy. Sjednané pojistné podmínky a pojistné plnění musí být dostatečné k pokryt</w:t>
      </w:r>
      <w:r w:rsidR="00F524ED">
        <w:rPr>
          <w:szCs w:val="22"/>
        </w:rPr>
        <w:t xml:space="preserve">í opravy či </w:t>
      </w:r>
      <w:proofErr w:type="spellStart"/>
      <w:r w:rsidR="00F524ED">
        <w:rPr>
          <w:szCs w:val="22"/>
        </w:rPr>
        <w:t>znovuzhotovení</w:t>
      </w:r>
      <w:proofErr w:type="spellEnd"/>
      <w:r w:rsidR="00F524ED">
        <w:rPr>
          <w:szCs w:val="22"/>
        </w:rPr>
        <w:t xml:space="preserve"> díla</w:t>
      </w:r>
      <w:r>
        <w:rPr>
          <w:szCs w:val="22"/>
        </w:rPr>
        <w:t>.</w:t>
      </w:r>
    </w:p>
    <w:p w14:paraId="0B40A760" w14:textId="77777777" w:rsidR="005B4123" w:rsidRDefault="005B4123" w:rsidP="00D2380F">
      <w:pPr>
        <w:tabs>
          <w:tab w:val="num" w:pos="360"/>
        </w:tabs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</w:p>
    <w:p w14:paraId="3A12282B" w14:textId="607111C7" w:rsidR="00D2380F" w:rsidRPr="0025415C" w:rsidRDefault="00D2380F" w:rsidP="005B4123">
      <w:pPr>
        <w:tabs>
          <w:tab w:val="num" w:pos="360"/>
        </w:tabs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  <w:r w:rsidRPr="0025415C">
        <w:rPr>
          <w:rFonts w:asciiTheme="minorHAnsi" w:hAnsiTheme="minorHAnsi"/>
          <w:b/>
          <w:color w:val="000000"/>
          <w:szCs w:val="22"/>
        </w:rPr>
        <w:t xml:space="preserve">Článek </w:t>
      </w:r>
      <w:r w:rsidR="005B4123">
        <w:rPr>
          <w:rFonts w:asciiTheme="minorHAnsi" w:hAnsiTheme="minorHAnsi"/>
          <w:b/>
          <w:color w:val="000000"/>
          <w:szCs w:val="22"/>
        </w:rPr>
        <w:t>VI</w:t>
      </w:r>
      <w:r w:rsidRPr="0025415C">
        <w:rPr>
          <w:rFonts w:asciiTheme="minorHAnsi" w:hAnsiTheme="minorHAnsi"/>
          <w:b/>
          <w:color w:val="000000"/>
          <w:szCs w:val="22"/>
        </w:rPr>
        <w:t>.</w:t>
      </w:r>
    </w:p>
    <w:p w14:paraId="659BC260" w14:textId="77777777" w:rsidR="00D2380F" w:rsidRPr="0025415C" w:rsidRDefault="00D2380F" w:rsidP="00D2380F">
      <w:pPr>
        <w:jc w:val="center"/>
        <w:rPr>
          <w:rFonts w:asciiTheme="minorHAnsi" w:hAnsiTheme="minorHAnsi"/>
          <w:b/>
          <w:szCs w:val="22"/>
        </w:rPr>
      </w:pPr>
      <w:r w:rsidRPr="0025415C">
        <w:rPr>
          <w:rFonts w:asciiTheme="minorHAnsi" w:hAnsiTheme="minorHAnsi"/>
          <w:b/>
          <w:szCs w:val="22"/>
        </w:rPr>
        <w:t>Předání a převzetí díla, záruční doba</w:t>
      </w:r>
    </w:p>
    <w:p w14:paraId="237CD2AA" w14:textId="7E8E728E" w:rsidR="00D2380F" w:rsidRPr="0025415C" w:rsidRDefault="00D2380F" w:rsidP="00D2380F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color w:val="000000"/>
          <w:szCs w:val="22"/>
        </w:rPr>
        <w:t xml:space="preserve">O převzetí provedeného díla </w:t>
      </w:r>
      <w:r w:rsidR="00BE0FFC">
        <w:rPr>
          <w:rFonts w:asciiTheme="minorHAnsi" w:hAnsiTheme="minorHAnsi"/>
          <w:color w:val="000000"/>
          <w:szCs w:val="22"/>
        </w:rPr>
        <w:t xml:space="preserve">nebo jeho jednotlivých částí </w:t>
      </w:r>
      <w:r w:rsidRPr="0025415C">
        <w:rPr>
          <w:rFonts w:asciiTheme="minorHAnsi" w:hAnsiTheme="minorHAnsi"/>
          <w:color w:val="000000"/>
          <w:szCs w:val="22"/>
        </w:rPr>
        <w:t>objednatelem bu</w:t>
      </w:r>
      <w:r w:rsidR="00490556">
        <w:rPr>
          <w:rFonts w:asciiTheme="minorHAnsi" w:hAnsiTheme="minorHAnsi"/>
          <w:color w:val="000000"/>
          <w:szCs w:val="22"/>
        </w:rPr>
        <w:t>dou sepsány předávací protokoly</w:t>
      </w:r>
      <w:r w:rsidRPr="0025415C">
        <w:rPr>
          <w:rFonts w:asciiTheme="minorHAnsi" w:hAnsiTheme="minorHAnsi"/>
          <w:color w:val="000000"/>
          <w:szCs w:val="22"/>
        </w:rPr>
        <w:t>. </w:t>
      </w:r>
    </w:p>
    <w:p w14:paraId="57C666C6" w14:textId="01A8998A" w:rsidR="00D2380F" w:rsidRPr="0025415C" w:rsidRDefault="00D2380F" w:rsidP="00D2380F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Theme="minorHAnsi" w:hAnsiTheme="minorHAnsi"/>
          <w:szCs w:val="22"/>
        </w:rPr>
      </w:pPr>
      <w:r w:rsidRPr="0025415C">
        <w:rPr>
          <w:rFonts w:asciiTheme="minorHAnsi" w:hAnsiTheme="minorHAnsi" w:cs="Tahoma"/>
          <w:szCs w:val="22"/>
        </w:rPr>
        <w:t xml:space="preserve">Zhotovitel je povinen při předání díla předat </w:t>
      </w:r>
      <w:r w:rsidR="00960538">
        <w:rPr>
          <w:rFonts w:asciiTheme="minorHAnsi" w:hAnsiTheme="minorHAnsi" w:cs="Tahoma"/>
          <w:szCs w:val="22"/>
        </w:rPr>
        <w:t>o</w:t>
      </w:r>
      <w:r w:rsidRPr="0025415C">
        <w:rPr>
          <w:rFonts w:asciiTheme="minorHAnsi" w:hAnsiTheme="minorHAnsi" w:cs="Tahoma"/>
          <w:szCs w:val="22"/>
        </w:rPr>
        <w:t>bjednateli veškeré doklady, které jsou nutné k převzetí a k užívání díla.</w:t>
      </w:r>
    </w:p>
    <w:p w14:paraId="42ABA135" w14:textId="559E2BC3" w:rsidR="008857D1" w:rsidRDefault="00D2380F" w:rsidP="005B4123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Zhotovitel poskytuje objednateli záruku za vady, které vzniknou v záruční době, která činí na</w:t>
      </w:r>
      <w:r w:rsidR="00960538">
        <w:rPr>
          <w:rFonts w:asciiTheme="minorHAnsi" w:hAnsiTheme="minorHAnsi"/>
          <w:szCs w:val="22"/>
        </w:rPr>
        <w:t> </w:t>
      </w:r>
      <w:r w:rsidRPr="0025415C">
        <w:rPr>
          <w:rFonts w:asciiTheme="minorHAnsi" w:hAnsiTheme="minorHAnsi"/>
          <w:szCs w:val="22"/>
        </w:rPr>
        <w:t xml:space="preserve">zhotovené dílo </w:t>
      </w:r>
      <w:r w:rsidRPr="00490556">
        <w:rPr>
          <w:rFonts w:asciiTheme="minorHAnsi" w:hAnsiTheme="minorHAnsi"/>
          <w:szCs w:val="22"/>
        </w:rPr>
        <w:t>36 měsíců</w:t>
      </w:r>
      <w:r w:rsidRPr="0025415C">
        <w:rPr>
          <w:rFonts w:asciiTheme="minorHAnsi" w:hAnsiTheme="minorHAnsi"/>
          <w:szCs w:val="22"/>
        </w:rPr>
        <w:t>, která začne běžet dnem následujícím po písemném předání díla objednateli.</w:t>
      </w:r>
    </w:p>
    <w:p w14:paraId="0F2CEB1E" w14:textId="77777777" w:rsidR="005B4123" w:rsidRPr="005B4123" w:rsidRDefault="005B4123" w:rsidP="005B4123">
      <w:pPr>
        <w:spacing w:line="240" w:lineRule="atLeast"/>
        <w:jc w:val="both"/>
        <w:outlineLvl w:val="0"/>
        <w:rPr>
          <w:rFonts w:asciiTheme="minorHAnsi" w:hAnsiTheme="minorHAnsi"/>
          <w:szCs w:val="22"/>
        </w:rPr>
      </w:pPr>
    </w:p>
    <w:p w14:paraId="4D54447F" w14:textId="1EF2D2B8" w:rsidR="008857D1" w:rsidRPr="0025415C" w:rsidRDefault="008857D1" w:rsidP="00AD7768">
      <w:pPr>
        <w:spacing w:before="120"/>
        <w:jc w:val="center"/>
        <w:rPr>
          <w:rFonts w:asciiTheme="minorHAnsi" w:hAnsiTheme="minorHAnsi"/>
          <w:b/>
          <w:szCs w:val="22"/>
        </w:rPr>
      </w:pPr>
      <w:r w:rsidRPr="0025415C">
        <w:rPr>
          <w:rFonts w:asciiTheme="minorHAnsi" w:hAnsiTheme="minorHAnsi"/>
          <w:b/>
          <w:szCs w:val="22"/>
        </w:rPr>
        <w:t xml:space="preserve">Článek </w:t>
      </w:r>
      <w:r w:rsidR="005B4123">
        <w:rPr>
          <w:rFonts w:asciiTheme="minorHAnsi" w:hAnsiTheme="minorHAnsi"/>
          <w:b/>
          <w:szCs w:val="22"/>
        </w:rPr>
        <w:t>VII</w:t>
      </w:r>
      <w:r w:rsidR="00AD7768">
        <w:rPr>
          <w:rFonts w:asciiTheme="minorHAnsi" w:hAnsiTheme="minorHAnsi"/>
          <w:b/>
          <w:szCs w:val="22"/>
        </w:rPr>
        <w:t>.</w:t>
      </w:r>
    </w:p>
    <w:p w14:paraId="34D49899" w14:textId="70AAEEDE" w:rsidR="008857D1" w:rsidRPr="0025415C" w:rsidRDefault="005B4123" w:rsidP="008857D1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Odpovědnost za vady</w:t>
      </w:r>
    </w:p>
    <w:p w14:paraId="5AEF04F7" w14:textId="1A3EA8BD" w:rsidR="008857D1" w:rsidRPr="0025415C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Dílo má vady, jestliže provedení díla neodpovídá výsledku určenému ve smlouvě, tj. kvalitě, rozsahu. Vady zjištěné při dokončení díla musí být jednoznačně specifikovány v </w:t>
      </w:r>
      <w:r w:rsidR="00BE0FFC">
        <w:rPr>
          <w:rFonts w:asciiTheme="minorHAnsi" w:hAnsiTheme="minorHAnsi"/>
          <w:szCs w:val="22"/>
        </w:rPr>
        <w:t xml:space="preserve">předávacím </w:t>
      </w:r>
      <w:r w:rsidRPr="0025415C">
        <w:rPr>
          <w:rFonts w:asciiTheme="minorHAnsi" w:hAnsiTheme="minorHAnsi"/>
          <w:szCs w:val="22"/>
        </w:rPr>
        <w:t>protokolu</w:t>
      </w:r>
      <w:r w:rsidR="00BE0FFC">
        <w:rPr>
          <w:rFonts w:asciiTheme="minorHAnsi" w:hAnsiTheme="minorHAnsi"/>
          <w:szCs w:val="22"/>
        </w:rPr>
        <w:t xml:space="preserve"> dle čl. VI této smlouvy</w:t>
      </w:r>
      <w:r w:rsidRPr="0025415C">
        <w:rPr>
          <w:rFonts w:asciiTheme="minorHAnsi" w:hAnsiTheme="minorHAnsi"/>
          <w:szCs w:val="22"/>
        </w:rPr>
        <w:t>.</w:t>
      </w:r>
    </w:p>
    <w:p w14:paraId="1E9E5A57" w14:textId="4F8EE54A" w:rsidR="008857D1" w:rsidRPr="0025415C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Oznámení později zjištěné vady (reklamace), včetně popisu vady mus</w:t>
      </w:r>
      <w:r w:rsidR="00490556">
        <w:rPr>
          <w:rFonts w:asciiTheme="minorHAnsi" w:hAnsiTheme="minorHAnsi"/>
          <w:szCs w:val="22"/>
        </w:rPr>
        <w:t xml:space="preserve">í objednatel sdělit zhotoviteli </w:t>
      </w:r>
      <w:r w:rsidRPr="0025415C">
        <w:rPr>
          <w:rFonts w:asciiTheme="minorHAnsi" w:hAnsiTheme="minorHAnsi"/>
          <w:szCs w:val="22"/>
        </w:rPr>
        <w:t>v průběhu záruční doby písemně bez zbytečného odkladu, avšak nejpozději do pěti dnů poté, kdy vadu zjistil, a to doporučeným dopisem</w:t>
      </w:r>
      <w:r w:rsidR="00BE0FFC">
        <w:rPr>
          <w:rFonts w:asciiTheme="minorHAnsi" w:hAnsiTheme="minorHAnsi"/>
          <w:szCs w:val="22"/>
        </w:rPr>
        <w:t>, nebo do datové schránky</w:t>
      </w:r>
      <w:r w:rsidRPr="0025415C">
        <w:rPr>
          <w:rFonts w:asciiTheme="minorHAnsi" w:hAnsiTheme="minorHAnsi"/>
          <w:szCs w:val="22"/>
        </w:rPr>
        <w:t xml:space="preserve"> zhotovitele.</w:t>
      </w:r>
    </w:p>
    <w:p w14:paraId="3BFC7095" w14:textId="6738D1A8" w:rsidR="008857D1" w:rsidRPr="0025415C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Zhotovitel se zavazuje do pěti pracovních dnů</w:t>
      </w:r>
      <w:r w:rsidR="00490556">
        <w:rPr>
          <w:rFonts w:asciiTheme="minorHAnsi" w:hAnsiTheme="minorHAnsi"/>
          <w:szCs w:val="22"/>
        </w:rPr>
        <w:t>, pokud se strany nedohodnou jinak,</w:t>
      </w:r>
      <w:r w:rsidRPr="0025415C">
        <w:rPr>
          <w:rFonts w:asciiTheme="minorHAnsi" w:hAnsiTheme="minorHAnsi"/>
          <w:szCs w:val="22"/>
        </w:rPr>
        <w:t xml:space="preserve"> po</w:t>
      </w:r>
      <w:r w:rsidR="00490556">
        <w:rPr>
          <w:rFonts w:asciiTheme="minorHAnsi" w:hAnsiTheme="minorHAnsi"/>
          <w:szCs w:val="22"/>
        </w:rPr>
        <w:t xml:space="preserve"> obdržení reklamace objednatele</w:t>
      </w:r>
      <w:r w:rsidRPr="0025415C">
        <w:rPr>
          <w:rFonts w:asciiTheme="minorHAnsi" w:hAnsiTheme="minorHAnsi"/>
          <w:szCs w:val="22"/>
        </w:rPr>
        <w:t xml:space="preserve"> reklamované vady prověřit a navrhnout způsob </w:t>
      </w:r>
      <w:r w:rsidR="00BE0FFC">
        <w:rPr>
          <w:rFonts w:asciiTheme="minorHAnsi" w:hAnsiTheme="minorHAnsi"/>
          <w:szCs w:val="22"/>
        </w:rPr>
        <w:t xml:space="preserve">a termín </w:t>
      </w:r>
      <w:r w:rsidRPr="0025415C">
        <w:rPr>
          <w:rFonts w:asciiTheme="minorHAnsi" w:hAnsiTheme="minorHAnsi"/>
          <w:szCs w:val="22"/>
        </w:rPr>
        <w:t xml:space="preserve">jejich odstranění. Termín odstranění vad bude dohodnut písemnou formou s přihlédnutím k povaze vady. </w:t>
      </w:r>
    </w:p>
    <w:p w14:paraId="5E77C7B6" w14:textId="1E485A8D" w:rsidR="008857D1" w:rsidRPr="0025415C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lastRenderedPageBreak/>
        <w:t xml:space="preserve">Na vyzvání objednatele odstraní zhotovitel bezplatně a na vlastní odpovědnost v záruční době všechny vady v dohodnutých termínech. </w:t>
      </w:r>
      <w:r w:rsidR="00860F45">
        <w:rPr>
          <w:rFonts w:asciiTheme="minorHAnsi" w:hAnsiTheme="minorHAnsi"/>
          <w:szCs w:val="22"/>
        </w:rPr>
        <w:t>Zásahy</w:t>
      </w:r>
      <w:r w:rsidRPr="0025415C">
        <w:rPr>
          <w:rFonts w:asciiTheme="minorHAnsi" w:hAnsiTheme="minorHAnsi"/>
          <w:szCs w:val="22"/>
        </w:rPr>
        <w:t xml:space="preserve"> provedené objednatelem, nebo třetí osobou objednatelem určenou, zbavují zhotovitele k této části díla záruční povinnosti.</w:t>
      </w:r>
    </w:p>
    <w:p w14:paraId="34358B2D" w14:textId="448D2C98" w:rsidR="008857D1" w:rsidRPr="0025415C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Jestliže zhotovitel neodstraní závady, vzniklé v záruční </w:t>
      </w:r>
      <w:r w:rsidR="00BE0FFC">
        <w:rPr>
          <w:rFonts w:asciiTheme="minorHAnsi" w:hAnsiTheme="minorHAnsi"/>
          <w:szCs w:val="22"/>
        </w:rPr>
        <w:t>době</w:t>
      </w:r>
      <w:r w:rsidR="00BE0FFC" w:rsidRPr="0025415C">
        <w:rPr>
          <w:rFonts w:asciiTheme="minorHAnsi" w:hAnsiTheme="minorHAnsi"/>
          <w:szCs w:val="22"/>
        </w:rPr>
        <w:t xml:space="preserve"> </w:t>
      </w:r>
      <w:r w:rsidRPr="0025415C">
        <w:rPr>
          <w:rFonts w:asciiTheme="minorHAnsi" w:hAnsiTheme="minorHAnsi"/>
          <w:szCs w:val="22"/>
        </w:rPr>
        <w:t>v termínu dohodnutém s</w:t>
      </w:r>
      <w:r w:rsidR="00960538">
        <w:rPr>
          <w:rFonts w:asciiTheme="minorHAnsi" w:hAnsiTheme="minorHAnsi"/>
          <w:szCs w:val="22"/>
        </w:rPr>
        <w:t> </w:t>
      </w:r>
      <w:r w:rsidRPr="0025415C">
        <w:rPr>
          <w:rFonts w:asciiTheme="minorHAnsi" w:hAnsiTheme="minorHAnsi"/>
          <w:szCs w:val="22"/>
        </w:rPr>
        <w:t>objednatelem, může objednatel zadat odstranění vad a nedostatků jiné oprávněné osobě nebo organizaci. V tomto případě odstraní tato oprávněná osoba nebo organizace vady proti úhradě zhotovitele.</w:t>
      </w:r>
    </w:p>
    <w:p w14:paraId="05291312" w14:textId="77777777" w:rsidR="008857D1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Zhotovitel je povinen uhradit objednateli všechny prokazatelné škody, které vzniknou z důvodu reklamací.</w:t>
      </w:r>
    </w:p>
    <w:p w14:paraId="1F90A105" w14:textId="77777777" w:rsidR="00AD7768" w:rsidRPr="0025415C" w:rsidRDefault="00AD7768" w:rsidP="00AD7768">
      <w:pPr>
        <w:pStyle w:val="Odstavecseseznamem1"/>
        <w:ind w:left="0"/>
        <w:jc w:val="both"/>
        <w:rPr>
          <w:rFonts w:asciiTheme="minorHAnsi" w:hAnsiTheme="minorHAnsi"/>
          <w:szCs w:val="22"/>
        </w:rPr>
      </w:pPr>
    </w:p>
    <w:p w14:paraId="4D606AD6" w14:textId="6FE50192" w:rsidR="00596E9A" w:rsidRPr="00596E9A" w:rsidRDefault="00596E9A" w:rsidP="00596E9A">
      <w:pPr>
        <w:spacing w:before="120"/>
        <w:jc w:val="center"/>
        <w:rPr>
          <w:rFonts w:asciiTheme="minorHAnsi" w:hAnsiTheme="minorHAnsi" w:cstheme="minorHAnsi"/>
          <w:b/>
          <w:szCs w:val="22"/>
        </w:rPr>
      </w:pPr>
      <w:r w:rsidRPr="00596E9A">
        <w:rPr>
          <w:rFonts w:asciiTheme="minorHAnsi" w:hAnsiTheme="minorHAnsi" w:cstheme="minorHAnsi"/>
          <w:b/>
          <w:szCs w:val="22"/>
        </w:rPr>
        <w:t>Článek VIII.</w:t>
      </w:r>
    </w:p>
    <w:p w14:paraId="06EF7E25" w14:textId="77777777" w:rsidR="00596E9A" w:rsidRPr="00BC6E19" w:rsidRDefault="00596E9A" w:rsidP="00596E9A">
      <w:pPr>
        <w:widowControl w:val="0"/>
        <w:suppressAutoHyphens/>
        <w:spacing w:after="120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BC6E19">
        <w:rPr>
          <w:rFonts w:asciiTheme="minorHAnsi" w:hAnsiTheme="minorHAnsi" w:cstheme="minorHAnsi"/>
          <w:b/>
          <w:color w:val="000000"/>
          <w:szCs w:val="22"/>
        </w:rPr>
        <w:t>Licenční ujednání</w:t>
      </w:r>
    </w:p>
    <w:p w14:paraId="2CC70239" w14:textId="77777777" w:rsidR="00596E9A" w:rsidRPr="00BC6E19" w:rsidRDefault="00596E9A" w:rsidP="00596E9A">
      <w:pPr>
        <w:numPr>
          <w:ilvl w:val="0"/>
          <w:numId w:val="32"/>
        </w:numPr>
        <w:suppressAutoHyphens/>
        <w:spacing w:before="120" w:after="120" w:line="259" w:lineRule="auto"/>
        <w:ind w:left="426"/>
        <w:jc w:val="both"/>
        <w:outlineLvl w:val="2"/>
        <w:rPr>
          <w:rFonts w:asciiTheme="minorHAnsi" w:eastAsia="SimSun" w:hAnsiTheme="minorHAnsi" w:cstheme="minorHAnsi"/>
          <w:iCs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iCs/>
          <w:szCs w:val="22"/>
          <w:lang w:eastAsia="en-US"/>
        </w:rPr>
        <w:t>Předáním Díla nebo jeho částí dojde k přechodu vlastnického práva k hmotnému nosiči Díla nebo jeho částí ze Zhotovitele na Objednatele. Současně Objednatel nabývá právo Dílo užít ve smyslu § 12 zákona č. 121/2000 Sb., autorský zákon, ve znění pozdějších předpisů (dále jen „</w:t>
      </w:r>
      <w:r w:rsidRPr="00BC6E19">
        <w:rPr>
          <w:rFonts w:asciiTheme="minorHAnsi" w:eastAsia="SimSun" w:hAnsiTheme="minorHAnsi" w:cstheme="minorHAnsi"/>
          <w:b/>
          <w:iCs/>
          <w:szCs w:val="22"/>
          <w:lang w:eastAsia="en-US"/>
        </w:rPr>
        <w:t>Autorský zákon</w:t>
      </w:r>
      <w:r w:rsidRPr="00BC6E19">
        <w:rPr>
          <w:rFonts w:asciiTheme="minorHAnsi" w:eastAsia="SimSun" w:hAnsiTheme="minorHAnsi" w:cstheme="minorHAnsi"/>
          <w:iCs/>
          <w:szCs w:val="22"/>
          <w:lang w:eastAsia="en-US"/>
        </w:rPr>
        <w:t>“). Za tímto účelem v souladu s § 61 Autorského zákona poskytuje Zhotovitel Objednateli licenci za těchto podmínek:</w:t>
      </w:r>
    </w:p>
    <w:p w14:paraId="69AD01B2" w14:textId="77777777" w:rsidR="00596E9A" w:rsidRPr="00BC6E19" w:rsidRDefault="00596E9A" w:rsidP="00596E9A">
      <w:pPr>
        <w:numPr>
          <w:ilvl w:val="1"/>
          <w:numId w:val="33"/>
        </w:numPr>
        <w:suppressAutoHyphens/>
        <w:spacing w:before="120" w:after="120" w:line="259" w:lineRule="auto"/>
        <w:jc w:val="both"/>
        <w:outlineLvl w:val="2"/>
        <w:rPr>
          <w:rFonts w:asciiTheme="minorHAnsi" w:eastAsia="SimSun" w:hAnsiTheme="minorHAnsi" w:cstheme="minorHAnsi"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szCs w:val="22"/>
          <w:lang w:eastAsia="en-US"/>
        </w:rPr>
        <w:t>Objednatel je oprávněn Dílo užít zejména pro účely vyplývající z této Smlouvy, nebo pro takové, které s těmito účely souvisí; zejména je oprávněn předmět Smlouvy užít k prezentaci Díla nebo jeho realizaci a užívání.</w:t>
      </w:r>
    </w:p>
    <w:p w14:paraId="2D270453" w14:textId="77777777" w:rsidR="00596E9A" w:rsidRPr="00BC6E19" w:rsidRDefault="00596E9A" w:rsidP="00596E9A">
      <w:pPr>
        <w:numPr>
          <w:ilvl w:val="1"/>
          <w:numId w:val="33"/>
        </w:numPr>
        <w:suppressAutoHyphens/>
        <w:spacing w:before="120" w:after="120" w:line="259" w:lineRule="auto"/>
        <w:jc w:val="both"/>
        <w:outlineLvl w:val="2"/>
        <w:rPr>
          <w:rFonts w:asciiTheme="minorHAnsi" w:eastAsia="SimSun" w:hAnsiTheme="minorHAnsi" w:cstheme="minorHAnsi"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szCs w:val="22"/>
          <w:lang w:eastAsia="en-US"/>
        </w:rPr>
        <w:t>Objednatel je oprávněn vykonávat veškerá práva vyplývající z práva Dílo užít podle § 12 odst. 4 Autorského zákona; Objednatel však zároveň není povinen licenci využít.</w:t>
      </w:r>
    </w:p>
    <w:p w14:paraId="4CDDA4E4" w14:textId="77777777" w:rsidR="00596E9A" w:rsidRPr="00BC6E19" w:rsidRDefault="00596E9A" w:rsidP="00596E9A">
      <w:pPr>
        <w:numPr>
          <w:ilvl w:val="1"/>
          <w:numId w:val="33"/>
        </w:numPr>
        <w:suppressAutoHyphens/>
        <w:spacing w:before="120" w:after="120" w:line="259" w:lineRule="auto"/>
        <w:jc w:val="both"/>
        <w:outlineLvl w:val="2"/>
        <w:rPr>
          <w:rFonts w:asciiTheme="minorHAnsi" w:eastAsia="SimSun" w:hAnsiTheme="minorHAnsi" w:cstheme="minorHAnsi"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szCs w:val="22"/>
          <w:lang w:eastAsia="en-US"/>
        </w:rPr>
        <w:t xml:space="preserve">Zhotovitelem Objednateli poskytované právo je časově, teritoriálně, věcně množstevně i jinak omezené na rozsah nezbytný pro účely užití Díla jako součásti Expozice, je však neodvolatelné a nevypověditelné, výhradní, a bude přecházet na právního nástupce objednatele. </w:t>
      </w:r>
    </w:p>
    <w:p w14:paraId="6E0B9644" w14:textId="77777777" w:rsidR="00596E9A" w:rsidRPr="00BC6E19" w:rsidRDefault="00596E9A" w:rsidP="00596E9A">
      <w:pPr>
        <w:numPr>
          <w:ilvl w:val="1"/>
          <w:numId w:val="33"/>
        </w:numPr>
        <w:suppressAutoHyphens/>
        <w:spacing w:before="120" w:after="120" w:line="259" w:lineRule="auto"/>
        <w:jc w:val="both"/>
        <w:outlineLvl w:val="2"/>
        <w:rPr>
          <w:rFonts w:asciiTheme="minorHAnsi" w:eastAsia="SimSun" w:hAnsiTheme="minorHAnsi" w:cstheme="minorHAnsi"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szCs w:val="22"/>
          <w:lang w:eastAsia="en-US"/>
        </w:rPr>
        <w:t>Objednatel je oprávněn udělit třetí osobě podlicenci či licenci postoupit, vždy však pouze za účelem využívání Díla jakožto součásti Expozice, pro nekomerční účely Objednatele a propagace Expozice.</w:t>
      </w:r>
    </w:p>
    <w:p w14:paraId="4D90ADEE" w14:textId="77777777" w:rsidR="00596E9A" w:rsidRPr="00BC6E19" w:rsidRDefault="00596E9A" w:rsidP="00596E9A">
      <w:pPr>
        <w:numPr>
          <w:ilvl w:val="1"/>
          <w:numId w:val="33"/>
        </w:numPr>
        <w:suppressAutoHyphens/>
        <w:spacing w:before="120" w:after="120" w:line="259" w:lineRule="auto"/>
        <w:jc w:val="both"/>
        <w:outlineLvl w:val="2"/>
        <w:rPr>
          <w:rFonts w:asciiTheme="minorHAnsi" w:eastAsia="SimSun" w:hAnsiTheme="minorHAnsi" w:cstheme="minorHAnsi"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szCs w:val="22"/>
          <w:lang w:eastAsia="en-US"/>
        </w:rPr>
        <w:t>Objednatel je oprávněn v neomezeném rozsahu Dílo nebo jeho části zveřejnit, vždy však pouze za účelem využívání Díla jakožto součásti Expozice, pro nekomerční účely Objednatele a propagace Expozice.</w:t>
      </w:r>
    </w:p>
    <w:p w14:paraId="426D6DC9" w14:textId="77777777" w:rsidR="00596E9A" w:rsidRPr="00BC6E19" w:rsidRDefault="00596E9A" w:rsidP="00596E9A">
      <w:pPr>
        <w:numPr>
          <w:ilvl w:val="1"/>
          <w:numId w:val="33"/>
        </w:numPr>
        <w:suppressAutoHyphens/>
        <w:spacing w:before="120" w:after="120" w:line="259" w:lineRule="auto"/>
        <w:jc w:val="both"/>
        <w:outlineLvl w:val="2"/>
        <w:rPr>
          <w:rFonts w:asciiTheme="minorHAnsi" w:eastAsia="SimSun" w:hAnsiTheme="minorHAnsi" w:cstheme="minorHAnsi"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szCs w:val="22"/>
          <w:lang w:eastAsia="en-US"/>
        </w:rPr>
        <w:t xml:space="preserve">Objednatel je oprávněn Dílo zpracovávat, překládat, měnit jeho název, spojit je s dílem jiným a zařadit je do díla souborného s předchozím písemným souhlasem Zhotovitele, jehož udělení nebude Zhotovitelem bezdůvodně odmítáno a nebude zpoplatněno. Zhotovitel se zavazuje s Objednatelem v dobré víře projednat jednotlivé aspekty záměrů Objednatele. </w:t>
      </w:r>
    </w:p>
    <w:p w14:paraId="7B198831" w14:textId="77777777" w:rsidR="00596E9A" w:rsidRPr="00BC6E19" w:rsidRDefault="00596E9A" w:rsidP="00596E9A">
      <w:pPr>
        <w:numPr>
          <w:ilvl w:val="1"/>
          <w:numId w:val="33"/>
        </w:numPr>
        <w:suppressAutoHyphens/>
        <w:spacing w:before="120" w:after="120" w:line="259" w:lineRule="auto"/>
        <w:jc w:val="both"/>
        <w:outlineLvl w:val="2"/>
        <w:rPr>
          <w:rFonts w:asciiTheme="minorHAnsi" w:eastAsia="SimSun" w:hAnsiTheme="minorHAnsi" w:cstheme="minorHAnsi"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szCs w:val="22"/>
          <w:lang w:eastAsia="en-US"/>
        </w:rPr>
        <w:t xml:space="preserve">Objednatel je povinen při užívání Díla v případech, kdy je to obvyklé přiměřeným způsobem uvádět jména autorů, jejichž autorská díla jsou užita jako součást díla. </w:t>
      </w:r>
    </w:p>
    <w:p w14:paraId="1D8AA747" w14:textId="77777777" w:rsidR="00596E9A" w:rsidRPr="00BC6E19" w:rsidRDefault="00596E9A" w:rsidP="00596E9A">
      <w:pPr>
        <w:numPr>
          <w:ilvl w:val="1"/>
          <w:numId w:val="33"/>
        </w:numPr>
        <w:suppressAutoHyphens/>
        <w:spacing w:before="120" w:after="120" w:line="259" w:lineRule="auto"/>
        <w:jc w:val="both"/>
        <w:outlineLvl w:val="2"/>
        <w:rPr>
          <w:rFonts w:asciiTheme="minorHAnsi" w:eastAsia="SimSun" w:hAnsiTheme="minorHAnsi" w:cstheme="minorHAnsi"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szCs w:val="22"/>
          <w:lang w:eastAsia="en-US"/>
        </w:rPr>
        <w:t>Licenci Zhotovitel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6B4022C9" w14:textId="77777777" w:rsidR="00596E9A" w:rsidRPr="00BC6E19" w:rsidRDefault="00596E9A" w:rsidP="00596E9A">
      <w:pPr>
        <w:numPr>
          <w:ilvl w:val="0"/>
          <w:numId w:val="32"/>
        </w:numPr>
        <w:suppressAutoHyphens/>
        <w:spacing w:before="120" w:after="120" w:line="259" w:lineRule="auto"/>
        <w:ind w:left="426"/>
        <w:jc w:val="both"/>
        <w:outlineLvl w:val="2"/>
        <w:rPr>
          <w:rFonts w:asciiTheme="minorHAnsi" w:eastAsia="SimSun" w:hAnsiTheme="minorHAnsi" w:cstheme="minorHAnsi"/>
          <w:iCs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iCs/>
          <w:szCs w:val="22"/>
          <w:lang w:eastAsia="en-US"/>
        </w:rPr>
        <w:t xml:space="preserve">Objednatel tímto souhlasí, aby Zhotovitel užil Dílo jako referenci své činnosti. </w:t>
      </w:r>
    </w:p>
    <w:p w14:paraId="16836A9D" w14:textId="77777777" w:rsidR="00596E9A" w:rsidRPr="00BC6E19" w:rsidRDefault="00596E9A" w:rsidP="00596E9A">
      <w:pPr>
        <w:numPr>
          <w:ilvl w:val="0"/>
          <w:numId w:val="32"/>
        </w:numPr>
        <w:suppressAutoHyphens/>
        <w:spacing w:before="120" w:after="120" w:line="259" w:lineRule="auto"/>
        <w:ind w:left="426"/>
        <w:jc w:val="both"/>
        <w:outlineLvl w:val="2"/>
        <w:rPr>
          <w:rFonts w:asciiTheme="minorHAnsi" w:eastAsia="SimSun" w:hAnsiTheme="minorHAnsi" w:cstheme="minorHAnsi"/>
          <w:iCs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iCs/>
          <w:szCs w:val="22"/>
          <w:lang w:eastAsia="en-US"/>
        </w:rPr>
        <w:t xml:space="preserve"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</w:t>
      </w:r>
      <w:r w:rsidRPr="00BC6E19">
        <w:rPr>
          <w:rFonts w:asciiTheme="minorHAnsi" w:eastAsia="SimSun" w:hAnsiTheme="minorHAnsi" w:cstheme="minorHAnsi"/>
          <w:iCs/>
          <w:szCs w:val="22"/>
          <w:lang w:eastAsia="en-US"/>
        </w:rPr>
        <w:lastRenderedPageBreak/>
        <w:t>zahrnutých. Zhotovitel je povinen Objednateli uhradit jakékoli majetkové a nemajetkové újmy, vzniklé v důsledku toho, že by Objednatel nemohl předmět Smlouvy nebo jakoukoli jeho část užívat řádně nerušeně.</w:t>
      </w:r>
    </w:p>
    <w:p w14:paraId="4A9DCA99" w14:textId="77777777" w:rsidR="00596E9A" w:rsidRPr="00BC6E19" w:rsidRDefault="00596E9A" w:rsidP="00596E9A">
      <w:pPr>
        <w:numPr>
          <w:ilvl w:val="0"/>
          <w:numId w:val="32"/>
        </w:numPr>
        <w:suppressAutoHyphens/>
        <w:spacing w:before="120" w:after="120" w:line="259" w:lineRule="auto"/>
        <w:ind w:left="426"/>
        <w:jc w:val="both"/>
        <w:outlineLvl w:val="2"/>
        <w:rPr>
          <w:rFonts w:asciiTheme="minorHAnsi" w:eastAsia="SimSun" w:hAnsiTheme="minorHAnsi" w:cstheme="minorHAnsi"/>
          <w:iCs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iCs/>
          <w:szCs w:val="22"/>
          <w:lang w:eastAsia="en-US"/>
        </w:rPr>
        <w:t>Zhotovitel a Objednatel prohlašují, že odměna za poskytnutí licence je v dostatečné výši obsažena v odměně za zhotovení Díla. Objednatel tímto licenci přijímá.</w:t>
      </w:r>
    </w:p>
    <w:p w14:paraId="227226F3" w14:textId="77777777" w:rsidR="00596E9A" w:rsidRPr="00BC6E19" w:rsidRDefault="00596E9A" w:rsidP="00596E9A">
      <w:pPr>
        <w:numPr>
          <w:ilvl w:val="0"/>
          <w:numId w:val="32"/>
        </w:numPr>
        <w:suppressAutoHyphens/>
        <w:spacing w:before="120" w:after="120" w:line="259" w:lineRule="auto"/>
        <w:ind w:left="426"/>
        <w:jc w:val="both"/>
        <w:outlineLvl w:val="2"/>
        <w:rPr>
          <w:rFonts w:asciiTheme="minorHAnsi" w:eastAsia="SimSun" w:hAnsiTheme="minorHAnsi" w:cstheme="minorHAnsi"/>
          <w:iCs/>
          <w:szCs w:val="22"/>
          <w:lang w:eastAsia="en-US"/>
        </w:rPr>
      </w:pPr>
      <w:r w:rsidRPr="00BC6E19">
        <w:rPr>
          <w:rFonts w:asciiTheme="minorHAnsi" w:eastAsia="SimSun" w:hAnsiTheme="minorHAnsi" w:cstheme="minorHAnsi"/>
          <w:iCs/>
          <w:szCs w:val="22"/>
          <w:lang w:eastAsia="en-US"/>
        </w:rPr>
        <w:t xml:space="preserve">Zhotovitel bere na vědomí, že expozice a výstavy Národního muzea jsou kolektivním dílem ve smyslu § 59 Autorského zákona. </w:t>
      </w:r>
    </w:p>
    <w:p w14:paraId="104D0A2D" w14:textId="77777777" w:rsidR="00596E9A" w:rsidRPr="00596E9A" w:rsidRDefault="00596E9A" w:rsidP="00596E9A">
      <w:pPr>
        <w:numPr>
          <w:ilvl w:val="0"/>
          <w:numId w:val="32"/>
        </w:numPr>
        <w:suppressAutoHyphens/>
        <w:spacing w:before="120" w:after="120" w:line="259" w:lineRule="auto"/>
        <w:ind w:left="426"/>
        <w:jc w:val="both"/>
        <w:outlineLvl w:val="2"/>
        <w:rPr>
          <w:rFonts w:asciiTheme="minorHAnsi" w:eastAsia="SimSun" w:hAnsiTheme="minorHAnsi" w:cstheme="minorHAnsi"/>
          <w:iCs/>
          <w:sz w:val="20"/>
          <w:szCs w:val="20"/>
          <w:lang w:eastAsia="en-US"/>
        </w:rPr>
      </w:pPr>
      <w:r w:rsidRPr="00BC6E19">
        <w:rPr>
          <w:rFonts w:asciiTheme="minorHAnsi" w:eastAsia="SimSun" w:hAnsiTheme="minorHAnsi" w:cstheme="minorHAnsi"/>
          <w:iCs/>
          <w:szCs w:val="22"/>
          <w:lang w:eastAsia="en-US"/>
        </w:rPr>
        <w:t>Zhotovitel se zavazuje, že při vypracování Díla neporuší práva třetích osob, která těmto osobám mohou plynout z práv k duševnímu vlastnictví. Za případné porušení této povinnosti bude vůči takovým třetím osobám odpovědný výhradě Zhotovitel. Pokud budou práva třetích osob váznout na podkladech, materiálech a dalších předmětech, které Zhotoviteli poskytne Objednatel bez toho, aby jej na tyto skutečnosti upozornil, ponese odpovědnost za případné porušení práv třetích osob Objednatel.</w:t>
      </w:r>
    </w:p>
    <w:p w14:paraId="14EABB23" w14:textId="77777777" w:rsidR="00596E9A" w:rsidRDefault="00596E9A" w:rsidP="00AD7768">
      <w:pPr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</w:p>
    <w:p w14:paraId="4EDAAF27" w14:textId="5CB4FD59" w:rsidR="00D2380F" w:rsidRPr="0025415C" w:rsidRDefault="00D2380F" w:rsidP="00AD7768">
      <w:pPr>
        <w:spacing w:before="120"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  <w:r w:rsidRPr="0025415C">
        <w:rPr>
          <w:rFonts w:asciiTheme="minorHAnsi" w:hAnsiTheme="minorHAnsi"/>
          <w:b/>
          <w:color w:val="000000"/>
          <w:szCs w:val="22"/>
        </w:rPr>
        <w:t xml:space="preserve">Článek </w:t>
      </w:r>
      <w:r w:rsidR="00C03592">
        <w:rPr>
          <w:rFonts w:asciiTheme="minorHAnsi" w:hAnsiTheme="minorHAnsi"/>
          <w:b/>
          <w:color w:val="000000"/>
          <w:szCs w:val="22"/>
        </w:rPr>
        <w:t>IX</w:t>
      </w:r>
      <w:r w:rsidRPr="0025415C">
        <w:rPr>
          <w:rFonts w:asciiTheme="minorHAnsi" w:hAnsiTheme="minorHAnsi"/>
          <w:b/>
          <w:color w:val="000000"/>
          <w:szCs w:val="22"/>
        </w:rPr>
        <w:t>.</w:t>
      </w:r>
    </w:p>
    <w:p w14:paraId="367E45D5" w14:textId="77777777" w:rsidR="00D2380F" w:rsidRPr="0025415C" w:rsidRDefault="00D2380F" w:rsidP="00D2380F">
      <w:pPr>
        <w:spacing w:line="240" w:lineRule="atLeast"/>
        <w:jc w:val="center"/>
        <w:outlineLvl w:val="0"/>
        <w:rPr>
          <w:rFonts w:asciiTheme="minorHAnsi" w:hAnsiTheme="minorHAnsi"/>
          <w:b/>
          <w:color w:val="000000"/>
          <w:szCs w:val="22"/>
        </w:rPr>
      </w:pPr>
      <w:r w:rsidRPr="0025415C">
        <w:rPr>
          <w:rFonts w:asciiTheme="minorHAnsi" w:hAnsiTheme="minorHAnsi"/>
          <w:b/>
          <w:color w:val="000000"/>
          <w:szCs w:val="22"/>
        </w:rPr>
        <w:t>Ukončení smlouvy, sankční ujednání</w:t>
      </w:r>
    </w:p>
    <w:p w14:paraId="2549CDFA" w14:textId="53BFCBF9" w:rsidR="00D2380F" w:rsidRPr="0025415C" w:rsidRDefault="00D2380F" w:rsidP="00D2380F">
      <w:pPr>
        <w:numPr>
          <w:ilvl w:val="0"/>
          <w:numId w:val="21"/>
        </w:numPr>
        <w:tabs>
          <w:tab w:val="num" w:pos="540"/>
        </w:tabs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Zhotovitel se zavazuje, že v případě prodlení s dokončením díla</w:t>
      </w:r>
      <w:r w:rsidR="00BE0FFC">
        <w:rPr>
          <w:rFonts w:asciiTheme="minorHAnsi" w:hAnsiTheme="minorHAnsi"/>
          <w:szCs w:val="22"/>
        </w:rPr>
        <w:t xml:space="preserve">, nebo jeho části, nebo v případě prodlení s odstranění vady v záruční době </w:t>
      </w:r>
      <w:r w:rsidRPr="0025415C">
        <w:rPr>
          <w:rFonts w:asciiTheme="minorHAnsi" w:hAnsiTheme="minorHAnsi"/>
          <w:szCs w:val="22"/>
        </w:rPr>
        <w:t xml:space="preserve">zaplatí objednateli smluvní pokutu ve </w:t>
      </w:r>
      <w:r w:rsidRPr="00F524ED">
        <w:rPr>
          <w:rFonts w:asciiTheme="minorHAnsi" w:hAnsiTheme="minorHAnsi"/>
          <w:szCs w:val="22"/>
        </w:rPr>
        <w:t xml:space="preserve">výši </w:t>
      </w:r>
      <w:r w:rsidR="00860F45">
        <w:rPr>
          <w:rFonts w:asciiTheme="minorHAnsi" w:hAnsiTheme="minorHAnsi"/>
          <w:szCs w:val="22"/>
        </w:rPr>
        <w:t>5</w:t>
      </w:r>
      <w:r w:rsidRPr="00F524ED">
        <w:rPr>
          <w:rFonts w:asciiTheme="minorHAnsi" w:hAnsiTheme="minorHAnsi"/>
          <w:szCs w:val="22"/>
        </w:rPr>
        <w:t>00,- Kč</w:t>
      </w:r>
      <w:r w:rsidRPr="0025415C">
        <w:rPr>
          <w:rFonts w:asciiTheme="minorHAnsi" w:hAnsiTheme="minorHAnsi"/>
          <w:szCs w:val="22"/>
        </w:rPr>
        <w:t xml:space="preserve"> za každý den prodlení. Zhotovitel není v prodlení v případě, kdy nemohl na díle pokračovat z důvodu, že objednatel</w:t>
      </w:r>
      <w:r w:rsidR="00960538">
        <w:rPr>
          <w:rFonts w:asciiTheme="minorHAnsi" w:hAnsiTheme="minorHAnsi"/>
          <w:szCs w:val="22"/>
        </w:rPr>
        <w:t xml:space="preserve"> </w:t>
      </w:r>
      <w:r w:rsidRPr="0025415C">
        <w:rPr>
          <w:rFonts w:asciiTheme="minorHAnsi" w:hAnsiTheme="minorHAnsi"/>
          <w:szCs w:val="22"/>
        </w:rPr>
        <w:t>neposkytl řádně a včas součinnost, k níž se zavázal v této smlouvě.</w:t>
      </w:r>
    </w:p>
    <w:p w14:paraId="297B96DF" w14:textId="25B65C1C" w:rsidR="00D2380F" w:rsidRPr="0025415C" w:rsidRDefault="00D2380F" w:rsidP="00D2380F">
      <w:pPr>
        <w:numPr>
          <w:ilvl w:val="0"/>
          <w:numId w:val="21"/>
        </w:numPr>
        <w:tabs>
          <w:tab w:val="num" w:pos="540"/>
        </w:tabs>
        <w:ind w:right="-48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V případě prodlení objednatele s placením faktur uhradí objednatel zhotoviteli úrok z prodlení ve</w:t>
      </w:r>
      <w:r w:rsidR="00960538">
        <w:rPr>
          <w:rFonts w:asciiTheme="minorHAnsi" w:hAnsiTheme="minorHAnsi"/>
          <w:szCs w:val="22"/>
        </w:rPr>
        <w:t> </w:t>
      </w:r>
      <w:r w:rsidRPr="0025415C">
        <w:rPr>
          <w:rFonts w:asciiTheme="minorHAnsi" w:hAnsiTheme="minorHAnsi"/>
          <w:szCs w:val="22"/>
        </w:rPr>
        <w:t>výši stanovené právními předpisy.</w:t>
      </w:r>
    </w:p>
    <w:p w14:paraId="0557B465" w14:textId="77777777" w:rsidR="00D2380F" w:rsidRPr="0025415C" w:rsidRDefault="00D2380F" w:rsidP="00D2380F">
      <w:pPr>
        <w:numPr>
          <w:ilvl w:val="0"/>
          <w:numId w:val="21"/>
        </w:numPr>
        <w:tabs>
          <w:tab w:val="num" w:pos="540"/>
        </w:tabs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Smluvní pokuty se sčítají a nezapočítávají se na náhradu škody. Zaplacením smluvní pokuty není dotčen nárok objednatele na náhradu škody v plné výši.</w:t>
      </w:r>
    </w:p>
    <w:p w14:paraId="10B02FD5" w14:textId="77777777" w:rsidR="00D2380F" w:rsidRPr="0025415C" w:rsidRDefault="00D2380F" w:rsidP="00D2380F">
      <w:pPr>
        <w:numPr>
          <w:ilvl w:val="0"/>
          <w:numId w:val="21"/>
        </w:numPr>
        <w:tabs>
          <w:tab w:val="num" w:pos="540"/>
        </w:tabs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Smlouva zaniká </w:t>
      </w:r>
    </w:p>
    <w:p w14:paraId="5227A724" w14:textId="77777777" w:rsidR="00D2380F" w:rsidRPr="0025415C" w:rsidRDefault="00D2380F" w:rsidP="00D2380F">
      <w:pPr>
        <w:pStyle w:val="Odstavecseseznamem1"/>
        <w:numPr>
          <w:ilvl w:val="0"/>
          <w:numId w:val="22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splněním </w:t>
      </w:r>
    </w:p>
    <w:p w14:paraId="5643E2B9" w14:textId="544B9CA3" w:rsidR="00D2380F" w:rsidRPr="0025415C" w:rsidRDefault="00D2380F" w:rsidP="00D2380F">
      <w:pPr>
        <w:pStyle w:val="Odstavecseseznamem1"/>
        <w:numPr>
          <w:ilvl w:val="0"/>
          <w:numId w:val="22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dohodou smluvních stran za podmínek stanovených </w:t>
      </w:r>
      <w:r w:rsidR="00960538">
        <w:rPr>
          <w:rFonts w:asciiTheme="minorHAnsi" w:hAnsiTheme="minorHAnsi"/>
          <w:szCs w:val="22"/>
        </w:rPr>
        <w:t>s</w:t>
      </w:r>
      <w:r w:rsidRPr="0025415C">
        <w:rPr>
          <w:rFonts w:asciiTheme="minorHAnsi" w:hAnsiTheme="minorHAnsi"/>
          <w:szCs w:val="22"/>
        </w:rPr>
        <w:t xml:space="preserve">mlouvou, </w:t>
      </w:r>
    </w:p>
    <w:p w14:paraId="055DBA76" w14:textId="16D2A5D9" w:rsidR="00D2380F" w:rsidRPr="0025415C" w:rsidRDefault="00D2380F" w:rsidP="00D2380F">
      <w:pPr>
        <w:pStyle w:val="Odstavecseseznamem1"/>
        <w:numPr>
          <w:ilvl w:val="0"/>
          <w:numId w:val="22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výpovědí </w:t>
      </w:r>
      <w:r w:rsidR="00EB4016">
        <w:rPr>
          <w:rFonts w:asciiTheme="minorHAnsi" w:hAnsiTheme="minorHAnsi"/>
          <w:szCs w:val="22"/>
        </w:rPr>
        <w:t>objednatele nebo zhotovitele</w:t>
      </w:r>
      <w:r w:rsidRPr="0025415C">
        <w:rPr>
          <w:rFonts w:asciiTheme="minorHAnsi" w:hAnsiTheme="minorHAnsi"/>
          <w:szCs w:val="22"/>
        </w:rPr>
        <w:t xml:space="preserve"> za podmínek stanovených </w:t>
      </w:r>
      <w:r w:rsidR="00960538">
        <w:rPr>
          <w:rFonts w:asciiTheme="minorHAnsi" w:hAnsiTheme="minorHAnsi"/>
          <w:szCs w:val="22"/>
        </w:rPr>
        <w:t>s</w:t>
      </w:r>
      <w:r w:rsidRPr="0025415C">
        <w:rPr>
          <w:rFonts w:asciiTheme="minorHAnsi" w:hAnsiTheme="minorHAnsi"/>
          <w:szCs w:val="22"/>
        </w:rPr>
        <w:t xml:space="preserve">mlouvou, </w:t>
      </w:r>
    </w:p>
    <w:p w14:paraId="77C6FFE1" w14:textId="77777777" w:rsidR="00D2380F" w:rsidRPr="0025415C" w:rsidRDefault="00D2380F" w:rsidP="00D2380F">
      <w:pPr>
        <w:pStyle w:val="Odstavecseseznamem1"/>
        <w:numPr>
          <w:ilvl w:val="0"/>
          <w:numId w:val="22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odstoupením kterékoliv ze smluvní stran v případech, kdy tak stanoví tato smlouva nebo právní předpis.</w:t>
      </w:r>
    </w:p>
    <w:p w14:paraId="285351BA" w14:textId="3437A5AA" w:rsidR="00D2380F" w:rsidRPr="0025415C" w:rsidRDefault="00D2380F" w:rsidP="00D2380F">
      <w:pPr>
        <w:pStyle w:val="Odstavecseseznamem1"/>
        <w:numPr>
          <w:ilvl w:val="0"/>
          <w:numId w:val="21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Dohoda o zániku </w:t>
      </w:r>
      <w:r w:rsidR="00960538">
        <w:rPr>
          <w:rFonts w:asciiTheme="minorHAnsi" w:hAnsiTheme="minorHAnsi"/>
          <w:szCs w:val="22"/>
        </w:rPr>
        <w:t>s</w:t>
      </w:r>
      <w:r w:rsidRPr="0025415C">
        <w:rPr>
          <w:rFonts w:asciiTheme="minorHAnsi" w:hAnsiTheme="minorHAnsi"/>
          <w:szCs w:val="22"/>
        </w:rPr>
        <w:t>mlouvy musí být písemná a podepsána</w:t>
      </w:r>
      <w:r w:rsidR="00960538">
        <w:rPr>
          <w:rFonts w:asciiTheme="minorHAnsi" w:hAnsiTheme="minorHAnsi"/>
          <w:szCs w:val="22"/>
        </w:rPr>
        <w:t xml:space="preserve"> všemi</w:t>
      </w:r>
      <w:r w:rsidRPr="0025415C">
        <w:rPr>
          <w:rFonts w:asciiTheme="minorHAnsi" w:hAnsiTheme="minorHAnsi"/>
          <w:szCs w:val="22"/>
        </w:rPr>
        <w:t xml:space="preserve"> </w:t>
      </w:r>
      <w:r w:rsidR="00960538">
        <w:rPr>
          <w:rFonts w:asciiTheme="minorHAnsi" w:hAnsiTheme="minorHAnsi"/>
          <w:szCs w:val="22"/>
        </w:rPr>
        <w:t>třemi</w:t>
      </w:r>
      <w:r w:rsidRPr="0025415C">
        <w:rPr>
          <w:rFonts w:asciiTheme="minorHAnsi" w:hAnsiTheme="minorHAnsi"/>
          <w:szCs w:val="22"/>
        </w:rPr>
        <w:t xml:space="preserve"> smluvními stranami.</w:t>
      </w:r>
    </w:p>
    <w:p w14:paraId="1F731122" w14:textId="5CBB3CBA" w:rsidR="00D2380F" w:rsidRPr="0025415C" w:rsidRDefault="00D2380F" w:rsidP="00D2380F">
      <w:pPr>
        <w:pStyle w:val="Odstavecseseznamem1"/>
        <w:numPr>
          <w:ilvl w:val="0"/>
          <w:numId w:val="21"/>
        </w:numPr>
        <w:ind w:left="357" w:hanging="357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Objednatel j</w:t>
      </w:r>
      <w:r w:rsidR="00EB4016">
        <w:rPr>
          <w:rFonts w:asciiTheme="minorHAnsi" w:hAnsiTheme="minorHAnsi"/>
          <w:szCs w:val="22"/>
        </w:rPr>
        <w:t>e</w:t>
      </w:r>
      <w:r w:rsidRPr="0025415C">
        <w:rPr>
          <w:rFonts w:asciiTheme="minorHAnsi" w:hAnsiTheme="minorHAnsi"/>
          <w:szCs w:val="22"/>
        </w:rPr>
        <w:t xml:space="preserve"> oprávněn </w:t>
      </w:r>
      <w:r w:rsidR="00960538">
        <w:rPr>
          <w:rFonts w:asciiTheme="minorHAnsi" w:hAnsiTheme="minorHAnsi"/>
          <w:szCs w:val="22"/>
        </w:rPr>
        <w:t>s</w:t>
      </w:r>
      <w:r w:rsidRPr="0025415C">
        <w:rPr>
          <w:rFonts w:asciiTheme="minorHAnsi" w:hAnsiTheme="minorHAnsi"/>
          <w:szCs w:val="22"/>
        </w:rPr>
        <w:t xml:space="preserve">mlouvu vypovědět, nastanou-li opodstatněné věcné, finanční nebo technické důvody. </w:t>
      </w:r>
    </w:p>
    <w:p w14:paraId="1C65008C" w14:textId="77777777" w:rsidR="00D2380F" w:rsidRPr="0025415C" w:rsidRDefault="00D2380F" w:rsidP="00D2380F">
      <w:pPr>
        <w:pStyle w:val="Odstavecseseznamem1"/>
        <w:ind w:left="357" w:hanging="357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       Za opodstatněné lze považovat zejména:</w:t>
      </w:r>
    </w:p>
    <w:p w14:paraId="69D2C15D" w14:textId="2214904B" w:rsidR="00D2380F" w:rsidRPr="0025415C" w:rsidRDefault="00D2380F" w:rsidP="00D2380F">
      <w:pPr>
        <w:pStyle w:val="Odstavecseseznamem1"/>
        <w:numPr>
          <w:ilvl w:val="0"/>
          <w:numId w:val="23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finanční důvody -  nemožnost hradit náklady spojené s </w:t>
      </w:r>
      <w:r w:rsidR="00BE0FFC">
        <w:rPr>
          <w:rFonts w:asciiTheme="minorHAnsi" w:hAnsiTheme="minorHAnsi"/>
          <w:szCs w:val="22"/>
        </w:rPr>
        <w:t>provedením díla</w:t>
      </w:r>
    </w:p>
    <w:p w14:paraId="55510A10" w14:textId="77777777" w:rsidR="00D2380F" w:rsidRPr="0025415C" w:rsidRDefault="00D2380F" w:rsidP="00D2380F">
      <w:pPr>
        <w:pStyle w:val="Odstavecseseznamem1"/>
        <w:numPr>
          <w:ilvl w:val="0"/>
          <w:numId w:val="23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technické důvody - zmenšení rozsahu provozu zhotovitele, které nemá původ v jednání některé ze smluvních stran. </w:t>
      </w:r>
    </w:p>
    <w:p w14:paraId="20FBFCA1" w14:textId="7659345B" w:rsidR="00D2380F" w:rsidRPr="0025415C" w:rsidRDefault="00D2380F" w:rsidP="00D2380F">
      <w:pPr>
        <w:pStyle w:val="Odstavecseseznamem1"/>
        <w:numPr>
          <w:ilvl w:val="0"/>
          <w:numId w:val="23"/>
        </w:numPr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poškození dobrého jména objednatele</w:t>
      </w:r>
      <w:r w:rsidR="00960538">
        <w:rPr>
          <w:rFonts w:asciiTheme="minorHAnsi" w:hAnsiTheme="minorHAnsi"/>
          <w:szCs w:val="22"/>
        </w:rPr>
        <w:t xml:space="preserve"> </w:t>
      </w:r>
    </w:p>
    <w:p w14:paraId="7E1766C7" w14:textId="6C314D55" w:rsidR="00D2380F" w:rsidRDefault="00D2380F" w:rsidP="00D2380F">
      <w:pPr>
        <w:pStyle w:val="Odstavecseseznamem1"/>
        <w:numPr>
          <w:ilvl w:val="0"/>
          <w:numId w:val="21"/>
        </w:numPr>
        <w:ind w:left="357" w:hanging="357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Výpověď musí být písemná a musí být doručena druh</w:t>
      </w:r>
      <w:r w:rsidR="00960538">
        <w:rPr>
          <w:rFonts w:asciiTheme="minorHAnsi" w:hAnsiTheme="minorHAnsi"/>
          <w:szCs w:val="22"/>
        </w:rPr>
        <w:t>ým dvěma</w:t>
      </w:r>
      <w:r w:rsidRPr="0025415C">
        <w:rPr>
          <w:rFonts w:asciiTheme="minorHAnsi" w:hAnsiTheme="minorHAnsi"/>
          <w:szCs w:val="22"/>
        </w:rPr>
        <w:t xml:space="preserve"> smluvní</w:t>
      </w:r>
      <w:r w:rsidR="00960538">
        <w:rPr>
          <w:rFonts w:asciiTheme="minorHAnsi" w:hAnsiTheme="minorHAnsi"/>
          <w:szCs w:val="22"/>
        </w:rPr>
        <w:t>m</w:t>
      </w:r>
      <w:r w:rsidRPr="0025415C">
        <w:rPr>
          <w:rFonts w:asciiTheme="minorHAnsi" w:hAnsiTheme="minorHAnsi"/>
          <w:szCs w:val="22"/>
        </w:rPr>
        <w:t xml:space="preserve"> stran</w:t>
      </w:r>
      <w:r w:rsidR="00960538">
        <w:rPr>
          <w:rFonts w:asciiTheme="minorHAnsi" w:hAnsiTheme="minorHAnsi"/>
          <w:szCs w:val="22"/>
        </w:rPr>
        <w:t>ám</w:t>
      </w:r>
      <w:r w:rsidRPr="0025415C">
        <w:rPr>
          <w:rFonts w:asciiTheme="minorHAnsi" w:hAnsiTheme="minorHAnsi"/>
          <w:szCs w:val="22"/>
        </w:rPr>
        <w:t xml:space="preserve">. Výpovědní doba činí jeden měsíc a počíná běžet dnem následujícím po dni, v němž byla výpověď doručena </w:t>
      </w:r>
      <w:r w:rsidR="00960538">
        <w:rPr>
          <w:rFonts w:asciiTheme="minorHAnsi" w:hAnsiTheme="minorHAnsi"/>
          <w:szCs w:val="22"/>
        </w:rPr>
        <w:t xml:space="preserve">oběma </w:t>
      </w:r>
      <w:r w:rsidRPr="0025415C">
        <w:rPr>
          <w:rFonts w:asciiTheme="minorHAnsi" w:hAnsiTheme="minorHAnsi"/>
          <w:szCs w:val="22"/>
        </w:rPr>
        <w:t>druh</w:t>
      </w:r>
      <w:r w:rsidR="00960538">
        <w:rPr>
          <w:rFonts w:asciiTheme="minorHAnsi" w:hAnsiTheme="minorHAnsi"/>
          <w:szCs w:val="22"/>
        </w:rPr>
        <w:t>ým</w:t>
      </w:r>
      <w:r w:rsidRPr="0025415C">
        <w:rPr>
          <w:rFonts w:asciiTheme="minorHAnsi" w:hAnsiTheme="minorHAnsi"/>
          <w:szCs w:val="22"/>
        </w:rPr>
        <w:t xml:space="preserve"> smluvní</w:t>
      </w:r>
      <w:r w:rsidR="00960538">
        <w:rPr>
          <w:rFonts w:asciiTheme="minorHAnsi" w:hAnsiTheme="minorHAnsi"/>
          <w:szCs w:val="22"/>
        </w:rPr>
        <w:t>m</w:t>
      </w:r>
      <w:r w:rsidRPr="0025415C">
        <w:rPr>
          <w:rFonts w:asciiTheme="minorHAnsi" w:hAnsiTheme="minorHAnsi"/>
          <w:szCs w:val="22"/>
        </w:rPr>
        <w:t xml:space="preserve"> stran</w:t>
      </w:r>
      <w:r w:rsidR="00960538">
        <w:rPr>
          <w:rFonts w:asciiTheme="minorHAnsi" w:hAnsiTheme="minorHAnsi"/>
          <w:szCs w:val="22"/>
        </w:rPr>
        <w:t>ám</w:t>
      </w:r>
      <w:r w:rsidRPr="0025415C">
        <w:rPr>
          <w:rFonts w:asciiTheme="minorHAnsi" w:hAnsiTheme="minorHAnsi"/>
          <w:szCs w:val="22"/>
        </w:rPr>
        <w:t xml:space="preserve">. </w:t>
      </w:r>
    </w:p>
    <w:p w14:paraId="1856BE1D" w14:textId="697E6BF6" w:rsidR="00EB4016" w:rsidRPr="00EB4016" w:rsidRDefault="00EB4016" w:rsidP="00EB4016">
      <w:pPr>
        <w:numPr>
          <w:ilvl w:val="0"/>
          <w:numId w:val="21"/>
        </w:numPr>
        <w:ind w:left="357" w:hanging="357"/>
        <w:contextualSpacing/>
        <w:jc w:val="both"/>
        <w:rPr>
          <w:szCs w:val="22"/>
        </w:rPr>
      </w:pPr>
      <w:r w:rsidRPr="00BA3549">
        <w:rPr>
          <w:szCs w:val="22"/>
        </w:rPr>
        <w:t>Zhotovitel má právo na uhrazení prací dokončených ke dni doručení výpovědi.</w:t>
      </w:r>
    </w:p>
    <w:p w14:paraId="19D8F689" w14:textId="3D5C2EBB" w:rsidR="00D02118" w:rsidRDefault="00D2380F" w:rsidP="00AD7768">
      <w:pPr>
        <w:pStyle w:val="Odstavecseseznamem1"/>
        <w:numPr>
          <w:ilvl w:val="0"/>
          <w:numId w:val="21"/>
        </w:numPr>
        <w:ind w:left="357" w:hanging="357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 xml:space="preserve">Objednatel je oprávněn odstoupit od </w:t>
      </w:r>
      <w:r w:rsidR="00960538">
        <w:rPr>
          <w:rFonts w:asciiTheme="minorHAnsi" w:hAnsiTheme="minorHAnsi"/>
          <w:szCs w:val="22"/>
        </w:rPr>
        <w:t>s</w:t>
      </w:r>
      <w:r w:rsidRPr="0025415C">
        <w:rPr>
          <w:rFonts w:asciiTheme="minorHAnsi" w:hAnsiTheme="minorHAnsi"/>
          <w:szCs w:val="22"/>
        </w:rPr>
        <w:t xml:space="preserve">mlouvy, poruší-li </w:t>
      </w:r>
      <w:r w:rsidR="00EB4016">
        <w:rPr>
          <w:rFonts w:asciiTheme="minorHAnsi" w:hAnsiTheme="minorHAnsi"/>
          <w:szCs w:val="22"/>
        </w:rPr>
        <w:t xml:space="preserve">zhotovitel </w:t>
      </w:r>
      <w:r w:rsidRPr="0025415C">
        <w:rPr>
          <w:rFonts w:asciiTheme="minorHAnsi" w:hAnsiTheme="minorHAnsi"/>
          <w:szCs w:val="22"/>
        </w:rPr>
        <w:t xml:space="preserve">ustanovení </w:t>
      </w:r>
      <w:r w:rsidR="00960538">
        <w:rPr>
          <w:rFonts w:asciiTheme="minorHAnsi" w:hAnsiTheme="minorHAnsi"/>
          <w:szCs w:val="22"/>
        </w:rPr>
        <w:t>s</w:t>
      </w:r>
      <w:r w:rsidRPr="0025415C">
        <w:rPr>
          <w:rFonts w:asciiTheme="minorHAnsi" w:hAnsiTheme="minorHAnsi"/>
          <w:szCs w:val="22"/>
        </w:rPr>
        <w:t xml:space="preserve">mlouvy podstatným způsobem nebo hrubě poškodí dobré jméno </w:t>
      </w:r>
      <w:r w:rsidR="00960538">
        <w:rPr>
          <w:rFonts w:asciiTheme="minorHAnsi" w:hAnsiTheme="minorHAnsi"/>
          <w:szCs w:val="22"/>
        </w:rPr>
        <w:t>objednatele</w:t>
      </w:r>
      <w:r w:rsidRPr="0025415C">
        <w:rPr>
          <w:rFonts w:asciiTheme="minorHAnsi" w:hAnsiTheme="minorHAnsi"/>
          <w:szCs w:val="22"/>
        </w:rPr>
        <w:t>. Odstoupení od</w:t>
      </w:r>
      <w:r w:rsidR="00960538">
        <w:rPr>
          <w:rFonts w:asciiTheme="minorHAnsi" w:hAnsiTheme="minorHAnsi"/>
          <w:szCs w:val="22"/>
        </w:rPr>
        <w:t> </w:t>
      </w:r>
      <w:r w:rsidRPr="0025415C">
        <w:rPr>
          <w:rFonts w:asciiTheme="minorHAnsi" w:hAnsiTheme="minorHAnsi"/>
          <w:szCs w:val="22"/>
        </w:rPr>
        <w:t xml:space="preserve">smlouvy nabývá platnosti a účinnosti okamžikem jeho doručení </w:t>
      </w:r>
      <w:r w:rsidR="00EB4016">
        <w:rPr>
          <w:rFonts w:asciiTheme="minorHAnsi" w:hAnsiTheme="minorHAnsi"/>
          <w:szCs w:val="22"/>
        </w:rPr>
        <w:t>oběma smluvním stranám.</w:t>
      </w:r>
    </w:p>
    <w:p w14:paraId="23EC1B64" w14:textId="77777777" w:rsidR="00AD7768" w:rsidRDefault="00AD7768" w:rsidP="00AD7768">
      <w:pPr>
        <w:pStyle w:val="Odstavecseseznamem1"/>
        <w:ind w:left="0"/>
        <w:jc w:val="both"/>
        <w:rPr>
          <w:rFonts w:asciiTheme="minorHAnsi" w:hAnsiTheme="minorHAnsi"/>
          <w:szCs w:val="22"/>
        </w:rPr>
      </w:pPr>
    </w:p>
    <w:p w14:paraId="5816BAD8" w14:textId="5C25DF88" w:rsidR="008857D1" w:rsidRPr="0025415C" w:rsidRDefault="005B4123" w:rsidP="00AD7768">
      <w:pPr>
        <w:spacing w:before="120"/>
        <w:jc w:val="center"/>
        <w:rPr>
          <w:rFonts w:asciiTheme="minorHAnsi" w:hAnsiTheme="minorHAnsi" w:cs="Tahoma"/>
          <w:b/>
          <w:szCs w:val="22"/>
        </w:rPr>
      </w:pPr>
      <w:r>
        <w:rPr>
          <w:rFonts w:asciiTheme="minorHAnsi" w:hAnsiTheme="minorHAnsi" w:cs="Tahoma"/>
          <w:b/>
          <w:szCs w:val="22"/>
        </w:rPr>
        <w:t>Článek X</w:t>
      </w:r>
      <w:r w:rsidR="008857D1" w:rsidRPr="0025415C">
        <w:rPr>
          <w:rFonts w:asciiTheme="minorHAnsi" w:hAnsiTheme="minorHAnsi" w:cs="Tahoma"/>
          <w:b/>
          <w:szCs w:val="22"/>
        </w:rPr>
        <w:t>.</w:t>
      </w:r>
    </w:p>
    <w:p w14:paraId="3DBA27B5" w14:textId="77777777" w:rsidR="0025415C" w:rsidRPr="0025415C" w:rsidRDefault="0025415C" w:rsidP="0025415C">
      <w:pPr>
        <w:jc w:val="center"/>
        <w:rPr>
          <w:rFonts w:asciiTheme="minorHAnsi" w:hAnsiTheme="minorHAnsi" w:cs="Tahoma"/>
          <w:b/>
          <w:szCs w:val="22"/>
        </w:rPr>
      </w:pPr>
      <w:r w:rsidRPr="0025415C">
        <w:rPr>
          <w:rFonts w:asciiTheme="minorHAnsi" w:hAnsiTheme="minorHAnsi" w:cs="Tahoma"/>
          <w:b/>
          <w:szCs w:val="22"/>
        </w:rPr>
        <w:t>Ostatní ujednání</w:t>
      </w:r>
    </w:p>
    <w:p w14:paraId="29922F02" w14:textId="5A8E5D10" w:rsidR="0025415C" w:rsidRPr="0025415C" w:rsidRDefault="0025415C" w:rsidP="0025415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Tahoma"/>
          <w:szCs w:val="22"/>
        </w:rPr>
      </w:pPr>
      <w:r w:rsidRPr="0025415C">
        <w:rPr>
          <w:rFonts w:asciiTheme="minorHAnsi" w:hAnsiTheme="minorHAnsi" w:cs="Tahoma"/>
          <w:szCs w:val="22"/>
        </w:rPr>
        <w:t>Objednatel</w:t>
      </w:r>
      <w:r w:rsidR="00C4538A">
        <w:rPr>
          <w:rFonts w:asciiTheme="minorHAnsi" w:hAnsiTheme="minorHAnsi" w:cs="Tahoma"/>
          <w:szCs w:val="22"/>
        </w:rPr>
        <w:t xml:space="preserve"> </w:t>
      </w:r>
      <w:r w:rsidRPr="0025415C">
        <w:rPr>
          <w:rFonts w:asciiTheme="minorHAnsi" w:hAnsiTheme="minorHAnsi" w:cs="Tahoma"/>
          <w:szCs w:val="22"/>
        </w:rPr>
        <w:t xml:space="preserve">i </w:t>
      </w:r>
      <w:r w:rsidR="00D30962">
        <w:rPr>
          <w:rFonts w:asciiTheme="minorHAnsi" w:hAnsiTheme="minorHAnsi" w:cs="Tahoma"/>
          <w:szCs w:val="22"/>
        </w:rPr>
        <w:t>zhotovitel</w:t>
      </w:r>
      <w:r w:rsidRPr="0025415C">
        <w:rPr>
          <w:rFonts w:asciiTheme="minorHAnsi" w:hAnsiTheme="minorHAnsi" w:cs="Tahoma"/>
          <w:szCs w:val="22"/>
        </w:rPr>
        <w:t xml:space="preserve"> se zavazují, že obchodní a technické informace, které jim byly svěřeny </w:t>
      </w:r>
      <w:r w:rsidR="00C4538A">
        <w:rPr>
          <w:rFonts w:asciiTheme="minorHAnsi" w:hAnsiTheme="minorHAnsi" w:cs="Tahoma"/>
          <w:szCs w:val="22"/>
        </w:rPr>
        <w:t xml:space="preserve">jinou </w:t>
      </w:r>
      <w:r w:rsidRPr="0025415C">
        <w:rPr>
          <w:rFonts w:asciiTheme="minorHAnsi" w:hAnsiTheme="minorHAnsi" w:cs="Tahoma"/>
          <w:szCs w:val="22"/>
        </w:rPr>
        <w:t xml:space="preserve">smluvní stranou, se považují za důvěrné, nezpřístupní je </w:t>
      </w:r>
      <w:r w:rsidR="00D30962">
        <w:rPr>
          <w:rFonts w:asciiTheme="minorHAnsi" w:hAnsiTheme="minorHAnsi" w:cs="Tahoma"/>
          <w:szCs w:val="22"/>
        </w:rPr>
        <w:t>dalším</w:t>
      </w:r>
      <w:r w:rsidRPr="0025415C">
        <w:rPr>
          <w:rFonts w:asciiTheme="minorHAnsi" w:hAnsiTheme="minorHAnsi" w:cs="Tahoma"/>
          <w:szCs w:val="22"/>
        </w:rPr>
        <w:t xml:space="preserve"> osobám bez písemného souhlasu </w:t>
      </w:r>
      <w:r w:rsidR="00D30962">
        <w:rPr>
          <w:rFonts w:asciiTheme="minorHAnsi" w:hAnsiTheme="minorHAnsi" w:cs="Tahoma"/>
          <w:szCs w:val="22"/>
        </w:rPr>
        <w:t>obou</w:t>
      </w:r>
      <w:r w:rsidRPr="0025415C">
        <w:rPr>
          <w:rFonts w:asciiTheme="minorHAnsi" w:hAnsiTheme="minorHAnsi" w:cs="Tahoma"/>
          <w:szCs w:val="22"/>
        </w:rPr>
        <w:t xml:space="preserve"> smluvní strany a nepoužijí tyto informace k jiným účelům než k plnění podmínek této </w:t>
      </w:r>
      <w:r w:rsidRPr="0025415C">
        <w:rPr>
          <w:rFonts w:asciiTheme="minorHAnsi" w:hAnsiTheme="minorHAnsi" w:cs="Tahoma"/>
          <w:szCs w:val="22"/>
        </w:rPr>
        <w:lastRenderedPageBreak/>
        <w:t>smlouvy. Zhotovitel bude při plnění předmětu této smlouvy postupovat s odbornou péčí. Zavazuje se dodržovat obecně závazné právní předpisy, technické normy a podmínky této smlouvy.</w:t>
      </w:r>
    </w:p>
    <w:p w14:paraId="68223AEA" w14:textId="0A203A3E" w:rsidR="0025415C" w:rsidRPr="0025415C" w:rsidRDefault="0025415C" w:rsidP="0025415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="Tahoma"/>
          <w:szCs w:val="22"/>
        </w:rPr>
      </w:pPr>
      <w:r w:rsidRPr="0025415C">
        <w:rPr>
          <w:rFonts w:asciiTheme="minorHAnsi" w:hAnsiTheme="minorHAnsi" w:cs="Tahoma"/>
          <w:szCs w:val="22"/>
        </w:rPr>
        <w:t xml:space="preserve">Národní muzeum je právnickou osobou povinnou uveřejňovat příslušné smlouvy v předepsaném Registru smluv v souladu s ustanovením § 2 odst. 1 písm. c) </w:t>
      </w:r>
      <w:r w:rsidRPr="0025415C">
        <w:rPr>
          <w:rFonts w:asciiTheme="minorHAnsi" w:hAnsiTheme="minorHAnsi" w:cs="Tahoma"/>
          <w:i/>
          <w:szCs w:val="22"/>
        </w:rPr>
        <w:t>zákona č. 340/2015 Sb., o zvláštních podmínkách účinnosti některých smluv, uveřejňování těchto smluv a registru smluv</w:t>
      </w:r>
      <w:r w:rsidRPr="0025415C" w:rsidDel="00533A09">
        <w:rPr>
          <w:rFonts w:asciiTheme="minorHAnsi" w:hAnsiTheme="minorHAnsi" w:cs="Tahoma"/>
          <w:i/>
          <w:szCs w:val="22"/>
        </w:rPr>
        <w:t xml:space="preserve"> </w:t>
      </w:r>
      <w:r w:rsidRPr="0025415C">
        <w:rPr>
          <w:rFonts w:asciiTheme="minorHAnsi" w:hAnsiTheme="minorHAnsi" w:cs="Tahoma"/>
          <w:i/>
          <w:szCs w:val="22"/>
        </w:rPr>
        <w:t>(zákon o registru smluv)</w:t>
      </w:r>
      <w:r w:rsidRPr="0025415C">
        <w:rPr>
          <w:rFonts w:asciiTheme="minorHAnsi" w:hAnsiTheme="minorHAnsi" w:cs="Tahoma"/>
          <w:szCs w:val="22"/>
        </w:rPr>
        <w:t>. Druhá smluvní strana ber</w:t>
      </w:r>
      <w:r w:rsidR="0044394A">
        <w:rPr>
          <w:rFonts w:asciiTheme="minorHAnsi" w:hAnsiTheme="minorHAnsi" w:cs="Tahoma"/>
          <w:szCs w:val="22"/>
        </w:rPr>
        <w:t>e</w:t>
      </w:r>
      <w:r w:rsidRPr="0025415C">
        <w:rPr>
          <w:rFonts w:asciiTheme="minorHAnsi" w:hAnsiTheme="minorHAnsi" w:cs="Tahoma"/>
          <w:szCs w:val="22"/>
        </w:rPr>
        <w:t xml:space="preserve"> tuto skutečnost na vědomí, podpisem této smlouvy zároveň potvrzuj</w:t>
      </w:r>
      <w:r w:rsidR="0044394A">
        <w:rPr>
          <w:rFonts w:asciiTheme="minorHAnsi" w:hAnsiTheme="minorHAnsi" w:cs="Tahoma"/>
          <w:szCs w:val="22"/>
        </w:rPr>
        <w:t>e</w:t>
      </w:r>
      <w:r w:rsidRPr="0025415C">
        <w:rPr>
          <w:rFonts w:asciiTheme="minorHAnsi" w:hAnsiTheme="minorHAnsi" w:cs="Tahoma"/>
          <w:szCs w:val="22"/>
        </w:rPr>
        <w:t xml:space="preserve"> svůj souhlas se zveřejněním smlouvy. </w:t>
      </w:r>
    </w:p>
    <w:p w14:paraId="15B24716" w14:textId="77777777" w:rsidR="0025415C" w:rsidRPr="0025415C" w:rsidRDefault="0025415C" w:rsidP="0025415C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Cs w:val="22"/>
        </w:rPr>
      </w:pPr>
      <w:r w:rsidRPr="0025415C">
        <w:rPr>
          <w:rFonts w:asciiTheme="minorHAnsi" w:hAnsiTheme="minorHAnsi"/>
          <w:szCs w:val="22"/>
        </w:rPr>
        <w:t>Práva a povinnosti smluvních stran, neupravené výslovně touto smlouvou, se řídí ustanoveními občanského zákoníku.</w:t>
      </w:r>
    </w:p>
    <w:p w14:paraId="7010708E" w14:textId="7136C54B" w:rsidR="0025415C" w:rsidRPr="0025415C" w:rsidRDefault="0025415C" w:rsidP="0025415C">
      <w:pPr>
        <w:numPr>
          <w:ilvl w:val="0"/>
          <w:numId w:val="12"/>
        </w:numPr>
        <w:jc w:val="both"/>
        <w:rPr>
          <w:rFonts w:asciiTheme="minorHAnsi" w:hAnsiTheme="minorHAnsi" w:cs="Tahoma"/>
          <w:szCs w:val="22"/>
        </w:rPr>
      </w:pPr>
      <w:r w:rsidRPr="0025415C">
        <w:rPr>
          <w:rFonts w:asciiTheme="minorHAnsi" w:hAnsiTheme="minorHAnsi"/>
          <w:szCs w:val="22"/>
        </w:rPr>
        <w:t xml:space="preserve">Tato smlouva je vyhotovena ve </w:t>
      </w:r>
      <w:r w:rsidR="00860F45">
        <w:rPr>
          <w:rFonts w:asciiTheme="minorHAnsi" w:hAnsiTheme="minorHAnsi"/>
          <w:szCs w:val="22"/>
        </w:rPr>
        <w:t>třech</w:t>
      </w:r>
      <w:r w:rsidRPr="0025415C">
        <w:rPr>
          <w:rFonts w:asciiTheme="minorHAnsi" w:hAnsiTheme="minorHAnsi"/>
          <w:szCs w:val="22"/>
        </w:rPr>
        <w:t xml:space="preserve"> stejnopisech, které mají platnost originálu. Objednatel obdrží </w:t>
      </w:r>
      <w:r w:rsidR="00C4538A">
        <w:rPr>
          <w:rFonts w:asciiTheme="minorHAnsi" w:hAnsiTheme="minorHAnsi"/>
          <w:szCs w:val="22"/>
        </w:rPr>
        <w:t>dvě jeho</w:t>
      </w:r>
      <w:r w:rsidRPr="0025415C">
        <w:rPr>
          <w:rFonts w:asciiTheme="minorHAnsi" w:hAnsiTheme="minorHAnsi"/>
          <w:szCs w:val="22"/>
        </w:rPr>
        <w:t xml:space="preserve"> vyhotovení</w:t>
      </w:r>
      <w:r w:rsidR="00D30962">
        <w:rPr>
          <w:rFonts w:asciiTheme="minorHAnsi" w:hAnsiTheme="minorHAnsi"/>
          <w:szCs w:val="22"/>
        </w:rPr>
        <w:t xml:space="preserve">, </w:t>
      </w:r>
      <w:r w:rsidR="00C4538A">
        <w:rPr>
          <w:rFonts w:asciiTheme="minorHAnsi" w:hAnsiTheme="minorHAnsi"/>
          <w:szCs w:val="22"/>
        </w:rPr>
        <w:t xml:space="preserve">zhotovitel </w:t>
      </w:r>
      <w:r w:rsidRPr="0025415C">
        <w:rPr>
          <w:rFonts w:asciiTheme="minorHAnsi" w:hAnsiTheme="minorHAnsi"/>
          <w:szCs w:val="22"/>
        </w:rPr>
        <w:t>jedno.</w:t>
      </w:r>
    </w:p>
    <w:p w14:paraId="3D1CCDFE" w14:textId="77777777" w:rsidR="0025415C" w:rsidRPr="0025415C" w:rsidRDefault="0025415C" w:rsidP="0025415C">
      <w:pPr>
        <w:numPr>
          <w:ilvl w:val="0"/>
          <w:numId w:val="12"/>
        </w:numPr>
        <w:jc w:val="both"/>
        <w:rPr>
          <w:rFonts w:asciiTheme="minorHAnsi" w:hAnsiTheme="minorHAnsi" w:cs="Tahoma"/>
          <w:szCs w:val="22"/>
        </w:rPr>
      </w:pPr>
      <w:r w:rsidRPr="0025415C">
        <w:rPr>
          <w:rFonts w:asciiTheme="minorHAnsi" w:hAnsiTheme="minorHAnsi"/>
          <w:szCs w:val="22"/>
        </w:rPr>
        <w:t>Změny a dodatky této smlouvy platí pouze tehdy, jestliže jsou podány písemně a podepsány oprávněnými osobami dle této smlouvy.</w:t>
      </w:r>
    </w:p>
    <w:p w14:paraId="13260ECB" w14:textId="1B24FBC8" w:rsidR="00C343D2" w:rsidRPr="0025415C" w:rsidRDefault="0025415C" w:rsidP="0025415C">
      <w:pPr>
        <w:numPr>
          <w:ilvl w:val="0"/>
          <w:numId w:val="12"/>
        </w:numPr>
        <w:jc w:val="both"/>
        <w:rPr>
          <w:rFonts w:asciiTheme="minorHAnsi" w:hAnsiTheme="minorHAnsi" w:cs="Tahoma"/>
          <w:szCs w:val="22"/>
        </w:rPr>
      </w:pPr>
      <w:r w:rsidRPr="0025415C">
        <w:rPr>
          <w:rFonts w:asciiTheme="minorHAnsi" w:hAnsiTheme="minorHAnsi"/>
          <w:szCs w:val="22"/>
        </w:rPr>
        <w:t>Smluvní strany prohlašují, že je jim znám obsah této smlouvy včetně příloh, že s</w:t>
      </w:r>
      <w:r w:rsidR="00860F45">
        <w:rPr>
          <w:rFonts w:asciiTheme="minorHAnsi" w:hAnsiTheme="minorHAnsi"/>
          <w:szCs w:val="22"/>
        </w:rPr>
        <w:t> </w:t>
      </w:r>
      <w:r w:rsidRPr="0025415C">
        <w:rPr>
          <w:rFonts w:asciiTheme="minorHAnsi" w:hAnsiTheme="minorHAnsi"/>
          <w:szCs w:val="22"/>
        </w:rPr>
        <w:t>jejím obsahem souhlasí, a že smlouvu uzavírají na základě svobodné vůle, nikoliv v</w:t>
      </w:r>
      <w:r w:rsidR="00860F45">
        <w:rPr>
          <w:rFonts w:asciiTheme="minorHAnsi" w:hAnsiTheme="minorHAnsi"/>
          <w:szCs w:val="22"/>
        </w:rPr>
        <w:t> </w:t>
      </w:r>
      <w:r w:rsidRPr="0025415C">
        <w:rPr>
          <w:rFonts w:asciiTheme="minorHAnsi" w:hAnsiTheme="minorHAnsi"/>
          <w:szCs w:val="22"/>
        </w:rPr>
        <w:t>tísni či za nevýhodných podmínek.</w:t>
      </w:r>
    </w:p>
    <w:p w14:paraId="6318D8A3" w14:textId="77777777" w:rsidR="00D02118" w:rsidRPr="0025415C" w:rsidRDefault="00D02118" w:rsidP="00D02118">
      <w:pPr>
        <w:rPr>
          <w:rFonts w:asciiTheme="minorHAnsi" w:hAnsiTheme="minorHAnsi"/>
          <w:szCs w:val="22"/>
        </w:rPr>
      </w:pPr>
    </w:p>
    <w:p w14:paraId="4F7BFDFB" w14:textId="77777777" w:rsidR="00D02118" w:rsidRPr="0025415C" w:rsidRDefault="00D02118" w:rsidP="00D02118">
      <w:pPr>
        <w:rPr>
          <w:rFonts w:asciiTheme="minorHAnsi" w:hAnsiTheme="minorHAnsi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9"/>
        <w:gridCol w:w="1423"/>
        <w:gridCol w:w="3538"/>
      </w:tblGrid>
      <w:tr w:rsidR="0037495C" w:rsidRPr="0025415C" w14:paraId="4E39FF8D" w14:textId="31B26C8F" w:rsidTr="0037495C">
        <w:trPr>
          <w:trHeight w:val="320"/>
        </w:trPr>
        <w:tc>
          <w:tcPr>
            <w:tcW w:w="3539" w:type="dxa"/>
          </w:tcPr>
          <w:p w14:paraId="62CB5B86" w14:textId="3110BD6C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  <w:r w:rsidRPr="0025415C">
              <w:rPr>
                <w:rFonts w:asciiTheme="minorHAnsi" w:hAnsiTheme="minorHAnsi"/>
                <w:color w:val="000000"/>
                <w:szCs w:val="22"/>
              </w:rPr>
              <w:t>V</w:t>
            </w:r>
            <w:r w:rsidR="00860F45">
              <w:rPr>
                <w:rFonts w:asciiTheme="minorHAnsi" w:hAnsiTheme="minorHAnsi"/>
                <w:color w:val="000000"/>
                <w:szCs w:val="22"/>
              </w:rPr>
              <w:t> </w:t>
            </w:r>
            <w:r w:rsidRPr="0025415C">
              <w:rPr>
                <w:rFonts w:asciiTheme="minorHAnsi" w:hAnsiTheme="minorHAnsi"/>
                <w:color w:val="000000"/>
                <w:szCs w:val="22"/>
              </w:rPr>
              <w:t>Praze dne</w:t>
            </w:r>
          </w:p>
        </w:tc>
        <w:tc>
          <w:tcPr>
            <w:tcW w:w="1423" w:type="dxa"/>
          </w:tcPr>
          <w:p w14:paraId="3CCC3C6E" w14:textId="77777777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538" w:type="dxa"/>
          </w:tcPr>
          <w:p w14:paraId="24FB6D16" w14:textId="7B786547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  <w:r w:rsidRPr="0025415C">
              <w:rPr>
                <w:rFonts w:asciiTheme="minorHAnsi" w:hAnsiTheme="minorHAnsi"/>
                <w:color w:val="000000"/>
                <w:szCs w:val="22"/>
              </w:rPr>
              <w:t>V Praze dne</w:t>
            </w:r>
          </w:p>
        </w:tc>
      </w:tr>
      <w:tr w:rsidR="0094383C" w:rsidRPr="0025415C" w14:paraId="34B95669" w14:textId="77777777" w:rsidTr="0037495C">
        <w:trPr>
          <w:trHeight w:val="320"/>
        </w:trPr>
        <w:tc>
          <w:tcPr>
            <w:tcW w:w="3539" w:type="dxa"/>
          </w:tcPr>
          <w:p w14:paraId="3A5A40CB" w14:textId="77777777" w:rsidR="0094383C" w:rsidRPr="0025415C" w:rsidRDefault="0094383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423" w:type="dxa"/>
          </w:tcPr>
          <w:p w14:paraId="33747B79" w14:textId="77777777" w:rsidR="0094383C" w:rsidRPr="0025415C" w:rsidRDefault="0094383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538" w:type="dxa"/>
          </w:tcPr>
          <w:p w14:paraId="16B18EA0" w14:textId="77777777" w:rsidR="0094383C" w:rsidRPr="0025415C" w:rsidRDefault="0094383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37495C" w:rsidRPr="0025415C" w14:paraId="0EE654C6" w14:textId="5C94B53D" w:rsidTr="0037495C">
        <w:trPr>
          <w:trHeight w:val="80"/>
        </w:trPr>
        <w:tc>
          <w:tcPr>
            <w:tcW w:w="3539" w:type="dxa"/>
          </w:tcPr>
          <w:p w14:paraId="65B2940B" w14:textId="77777777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423" w:type="dxa"/>
          </w:tcPr>
          <w:p w14:paraId="16103E8E" w14:textId="77777777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538" w:type="dxa"/>
          </w:tcPr>
          <w:p w14:paraId="4FF9D39B" w14:textId="0237143E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37495C" w:rsidRPr="0025415C" w14:paraId="0679DE1E" w14:textId="3E37B11C" w:rsidTr="0037495C">
        <w:tc>
          <w:tcPr>
            <w:tcW w:w="3539" w:type="dxa"/>
            <w:tcBorders>
              <w:bottom w:val="single" w:sz="4" w:space="0" w:color="auto"/>
            </w:tcBorders>
          </w:tcPr>
          <w:p w14:paraId="0F476AB8" w14:textId="77777777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423" w:type="dxa"/>
          </w:tcPr>
          <w:p w14:paraId="16AB6EE9" w14:textId="77777777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799243CE" w14:textId="083C91A0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37495C" w:rsidRPr="0025415C" w14:paraId="04EC2236" w14:textId="7B401E5C" w:rsidTr="0037495C">
        <w:tc>
          <w:tcPr>
            <w:tcW w:w="3539" w:type="dxa"/>
            <w:tcBorders>
              <w:top w:val="single" w:sz="4" w:space="0" w:color="auto"/>
            </w:tcBorders>
          </w:tcPr>
          <w:p w14:paraId="0F39A552" w14:textId="61757B25" w:rsidR="0037495C" w:rsidRDefault="0037495C" w:rsidP="0037495C">
            <w:pPr>
              <w:tabs>
                <w:tab w:val="center" w:pos="1860"/>
                <w:tab w:val="right" w:pos="3720"/>
              </w:tabs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</w:r>
            <w:r w:rsidRPr="0025415C">
              <w:rPr>
                <w:rFonts w:asciiTheme="minorHAnsi" w:hAnsiTheme="minorHAnsi"/>
                <w:szCs w:val="22"/>
              </w:rPr>
              <w:t> </w:t>
            </w:r>
            <w:r>
              <w:rPr>
                <w:rFonts w:asciiTheme="minorHAnsi" w:hAnsiTheme="minorHAnsi"/>
                <w:color w:val="000000"/>
                <w:szCs w:val="22"/>
              </w:rPr>
              <w:t>za objednatele</w:t>
            </w:r>
          </w:p>
          <w:p w14:paraId="1493FAEC" w14:textId="4F3F8950" w:rsidR="0037495C" w:rsidRDefault="0037495C" w:rsidP="0037495C">
            <w:pPr>
              <w:tabs>
                <w:tab w:val="center" w:pos="1661"/>
              </w:tabs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ab/>
            </w:r>
            <w:r w:rsidR="00860F45">
              <w:rPr>
                <w:rFonts w:asciiTheme="minorHAnsi" w:hAnsiTheme="minorHAnsi"/>
                <w:color w:val="000000"/>
                <w:szCs w:val="22"/>
              </w:rPr>
              <w:t>prof</w:t>
            </w:r>
            <w:r>
              <w:rPr>
                <w:rFonts w:asciiTheme="minorHAnsi" w:hAnsiTheme="minorHAnsi"/>
                <w:color w:val="000000"/>
                <w:szCs w:val="22"/>
              </w:rPr>
              <w:t>. PhDr. Michal Stehlík, Ph.D.</w:t>
            </w:r>
          </w:p>
          <w:p w14:paraId="0C4AD4C8" w14:textId="77777777" w:rsidR="0037495C" w:rsidRPr="0025415C" w:rsidRDefault="0037495C" w:rsidP="0037495C">
            <w:pPr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423" w:type="dxa"/>
          </w:tcPr>
          <w:p w14:paraId="7BB27A27" w14:textId="77777777" w:rsidR="0037495C" w:rsidRPr="0025415C" w:rsidRDefault="0037495C" w:rsidP="0037495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00252231" w14:textId="49CA9492" w:rsidR="0037495C" w:rsidRDefault="0037495C" w:rsidP="0037495C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5415C">
              <w:rPr>
                <w:rFonts w:asciiTheme="minorHAnsi" w:hAnsiTheme="minorHAnsi"/>
                <w:szCs w:val="22"/>
              </w:rPr>
              <w:t> </w:t>
            </w:r>
            <w:r>
              <w:rPr>
                <w:rFonts w:asciiTheme="minorHAnsi" w:hAnsiTheme="minorHAnsi"/>
                <w:color w:val="000000"/>
                <w:szCs w:val="22"/>
              </w:rPr>
              <w:t>za zhotovitele</w:t>
            </w:r>
          </w:p>
          <w:p w14:paraId="65D9983F" w14:textId="6D2494E1" w:rsidR="0037495C" w:rsidRPr="0025415C" w:rsidRDefault="00B82C51" w:rsidP="00860F45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Akad. arch. Daniel Dvořák</w:t>
            </w:r>
          </w:p>
        </w:tc>
      </w:tr>
      <w:tr w:rsidR="0037495C" w:rsidRPr="0025415C" w14:paraId="456193C6" w14:textId="77777777" w:rsidTr="0037495C">
        <w:tc>
          <w:tcPr>
            <w:tcW w:w="3539" w:type="dxa"/>
          </w:tcPr>
          <w:p w14:paraId="1BB5C31D" w14:textId="77777777" w:rsidR="0037495C" w:rsidRDefault="0037495C" w:rsidP="0037495C">
            <w:pPr>
              <w:tabs>
                <w:tab w:val="center" w:pos="1860"/>
                <w:tab w:val="right" w:pos="3720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1423" w:type="dxa"/>
          </w:tcPr>
          <w:p w14:paraId="270AF9F1" w14:textId="77777777" w:rsidR="0037495C" w:rsidRPr="0025415C" w:rsidRDefault="0037495C" w:rsidP="0037495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38" w:type="dxa"/>
          </w:tcPr>
          <w:p w14:paraId="6B235430" w14:textId="77777777" w:rsidR="0037495C" w:rsidRPr="0025415C" w:rsidRDefault="0037495C" w:rsidP="0037495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559D594D" w14:textId="377BCEE5" w:rsidR="001C4229" w:rsidRDefault="001C4229" w:rsidP="00D02118"/>
    <w:p w14:paraId="23BCEF46" w14:textId="77777777" w:rsidR="00860F45" w:rsidRDefault="00860F45" w:rsidP="00D02118"/>
    <w:p w14:paraId="5CA569DA" w14:textId="77777777" w:rsidR="005F4A93" w:rsidRDefault="005F4A93" w:rsidP="00D02118"/>
    <w:p w14:paraId="5A7DE5F2" w14:textId="19F6DCDD" w:rsidR="005F4A93" w:rsidRDefault="005F4A93" w:rsidP="005F4A93">
      <w:pPr>
        <w:rPr>
          <w:rFonts w:asciiTheme="minorHAnsi" w:hAnsiTheme="minorHAnsi"/>
          <w:color w:val="000000"/>
          <w:szCs w:val="22"/>
        </w:rPr>
      </w:pPr>
      <w:r w:rsidRPr="005F4A93">
        <w:rPr>
          <w:rFonts w:asciiTheme="minorHAnsi" w:hAnsiTheme="minorHAnsi"/>
          <w:color w:val="000000"/>
          <w:szCs w:val="22"/>
        </w:rPr>
        <w:t xml:space="preserve">Příloha č. 1 – </w:t>
      </w:r>
      <w:r w:rsidR="00511F8C">
        <w:rPr>
          <w:rFonts w:asciiTheme="minorHAnsi" w:hAnsiTheme="minorHAnsi"/>
          <w:color w:val="000000"/>
          <w:szCs w:val="22"/>
        </w:rPr>
        <w:t>Soupis podstavců a jejich základní rozměry</w:t>
      </w:r>
    </w:p>
    <w:p w14:paraId="2E83C854" w14:textId="3DBD3B87" w:rsidR="00A717EA" w:rsidRDefault="00A717EA" w:rsidP="005F4A93">
      <w:pPr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color w:val="000000"/>
          <w:szCs w:val="22"/>
        </w:rPr>
        <w:t>Příloha č. 2 – Projektová dokumentace požadovaného provedené podstavce</w:t>
      </w:r>
    </w:p>
    <w:p w14:paraId="3853300B" w14:textId="2E3B9874" w:rsidR="009E2F01" w:rsidRDefault="009E2F01" w:rsidP="009E2F01">
      <w:pPr>
        <w:rPr>
          <w:rFonts w:asciiTheme="minorHAnsi" w:hAnsiTheme="minorHAnsi"/>
          <w:color w:val="000000"/>
          <w:szCs w:val="22"/>
        </w:rPr>
      </w:pPr>
    </w:p>
    <w:p w14:paraId="581A983B" w14:textId="77777777" w:rsidR="00B63807" w:rsidRDefault="00B63807" w:rsidP="009E2F01">
      <w:pPr>
        <w:rPr>
          <w:rFonts w:asciiTheme="minorHAnsi" w:hAnsiTheme="minorHAnsi"/>
          <w:color w:val="000000"/>
          <w:szCs w:val="22"/>
        </w:rPr>
      </w:pPr>
    </w:p>
    <w:p w14:paraId="2366478E" w14:textId="77777777" w:rsidR="00B63807" w:rsidRDefault="00B63807">
      <w:pPr>
        <w:spacing w:after="160" w:line="259" w:lineRule="auto"/>
        <w:sectPr w:rsidR="00B63807" w:rsidSect="007543F2">
          <w:headerReference w:type="default" r:id="rId7"/>
          <w:footerReference w:type="default" r:id="rId8"/>
          <w:pgSz w:w="11906" w:h="16838"/>
          <w:pgMar w:top="1077" w:right="1418" w:bottom="794" w:left="1418" w:header="709" w:footer="709" w:gutter="0"/>
          <w:cols w:space="708"/>
          <w:docGrid w:linePitch="360"/>
        </w:sectPr>
      </w:pPr>
    </w:p>
    <w:p w14:paraId="444484E7" w14:textId="0CAD514A" w:rsidR="00511F8C" w:rsidRDefault="00511F8C">
      <w:pPr>
        <w:spacing w:after="160" w:line="259" w:lineRule="auto"/>
      </w:pPr>
      <w:r>
        <w:br w:type="page"/>
      </w:r>
    </w:p>
    <w:p w14:paraId="7014400C" w14:textId="48F827E3" w:rsidR="00AC2F0D" w:rsidRDefault="00511F8C">
      <w:pPr>
        <w:spacing w:after="160" w:line="259" w:lineRule="auto"/>
      </w:pPr>
      <w:r>
        <w:lastRenderedPageBreak/>
        <w:t>Příloha č. 1 – Soupis podstavců a jejich základní rozměry</w:t>
      </w:r>
    </w:p>
    <w:p w14:paraId="731F0D92" w14:textId="09589FA4" w:rsidR="00511F8C" w:rsidRDefault="00511F8C">
      <w:pPr>
        <w:spacing w:after="160" w:line="259" w:lineRule="auto"/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413"/>
        <w:gridCol w:w="2211"/>
        <w:gridCol w:w="1900"/>
        <w:gridCol w:w="3969"/>
      </w:tblGrid>
      <w:tr w:rsidR="00302D90" w:rsidRPr="00B409CE" w14:paraId="5226EAE2" w14:textId="77777777" w:rsidTr="00302D90">
        <w:tc>
          <w:tcPr>
            <w:tcW w:w="1413" w:type="dxa"/>
            <w:shd w:val="clear" w:color="auto" w:fill="BFBFBF" w:themeFill="background1" w:themeFillShade="BF"/>
          </w:tcPr>
          <w:p w14:paraId="65ACC3CF" w14:textId="347F1EEB" w:rsidR="00302D90" w:rsidRPr="00B409CE" w:rsidRDefault="00302D9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Číslo položky</w:t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FE0B8E3" w14:textId="083264C1" w:rsidR="00302D90" w:rsidRPr="00B409CE" w:rsidRDefault="00302D9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Pro bustu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14:paraId="5B21AA64" w14:textId="397A4E00" w:rsidR="00302D90" w:rsidRPr="00B409CE" w:rsidRDefault="00302D9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Čistá výška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5929492" w14:textId="42C9D0ED" w:rsidR="00302D90" w:rsidRPr="00B409CE" w:rsidRDefault="00302D90" w:rsidP="00302D90">
            <w:pPr>
              <w:spacing w:line="259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Provedení</w:t>
            </w:r>
          </w:p>
        </w:tc>
      </w:tr>
      <w:tr w:rsidR="00AE4410" w:rsidRPr="00B409CE" w14:paraId="5A28A92C" w14:textId="77777777" w:rsidTr="00302D90">
        <w:tc>
          <w:tcPr>
            <w:tcW w:w="1413" w:type="dxa"/>
          </w:tcPr>
          <w:p w14:paraId="3A0DC2B5" w14:textId="012FD4AE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1.</w:t>
            </w:r>
          </w:p>
        </w:tc>
        <w:tc>
          <w:tcPr>
            <w:tcW w:w="2211" w:type="dxa"/>
          </w:tcPr>
          <w:p w14:paraId="3CF37518" w14:textId="6DC40182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T. G. Masaryk</w:t>
            </w:r>
          </w:p>
        </w:tc>
        <w:tc>
          <w:tcPr>
            <w:tcW w:w="1900" w:type="dxa"/>
          </w:tcPr>
          <w:p w14:paraId="62DFDD4D" w14:textId="4E2C3FE0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1200 mm</w:t>
            </w:r>
          </w:p>
        </w:tc>
        <w:tc>
          <w:tcPr>
            <w:tcW w:w="3969" w:type="dxa"/>
            <w:vMerge w:val="restart"/>
          </w:tcPr>
          <w:p w14:paraId="5857ADCC" w14:textId="77777777" w:rsidR="00AE4410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Podstavný kužel – hliník, v=200mm; rektifikační šroub, hliníková trubka, hliníkový plech, osvětlení, kovové trny pro uchycení šturce, zamykání</w:t>
            </w:r>
          </w:p>
          <w:p w14:paraId="18DB93C2" w14:textId="77777777" w:rsidR="00AE4410" w:rsidRDefault="00AE4410" w:rsidP="00133AD4">
            <w:pPr>
              <w:spacing w:line="259" w:lineRule="auto"/>
              <w:jc w:val="center"/>
              <w:rPr>
                <w:lang w:val="cs-CZ"/>
              </w:rPr>
            </w:pPr>
          </w:p>
          <w:p w14:paraId="4139CD08" w14:textId="105BE60B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(viz </w:t>
            </w:r>
            <w:r w:rsidR="00F638F3">
              <w:rPr>
                <w:lang w:val="cs-CZ"/>
              </w:rPr>
              <w:t>Příloha č. 2</w:t>
            </w:r>
            <w:r>
              <w:rPr>
                <w:lang w:val="cs-CZ"/>
              </w:rPr>
              <w:t>)</w:t>
            </w:r>
          </w:p>
        </w:tc>
      </w:tr>
      <w:tr w:rsidR="00AE4410" w:rsidRPr="00B409CE" w14:paraId="4D7CD02C" w14:textId="77777777" w:rsidTr="00302D90">
        <w:tc>
          <w:tcPr>
            <w:tcW w:w="1413" w:type="dxa"/>
          </w:tcPr>
          <w:p w14:paraId="64EED2DA" w14:textId="25929E04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2.</w:t>
            </w:r>
          </w:p>
        </w:tc>
        <w:tc>
          <w:tcPr>
            <w:tcW w:w="2211" w:type="dxa"/>
          </w:tcPr>
          <w:p w14:paraId="391BD52E" w14:textId="137ACB78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Štefánik</w:t>
            </w:r>
          </w:p>
        </w:tc>
        <w:tc>
          <w:tcPr>
            <w:tcW w:w="1900" w:type="dxa"/>
          </w:tcPr>
          <w:p w14:paraId="7BCE1355" w14:textId="7D039F46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790 mm</w:t>
            </w:r>
          </w:p>
        </w:tc>
        <w:tc>
          <w:tcPr>
            <w:tcW w:w="3969" w:type="dxa"/>
            <w:vMerge/>
          </w:tcPr>
          <w:p w14:paraId="2BC8AAFA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646AF007" w14:textId="77777777" w:rsidTr="00302D90">
        <w:tc>
          <w:tcPr>
            <w:tcW w:w="1413" w:type="dxa"/>
          </w:tcPr>
          <w:p w14:paraId="484B148E" w14:textId="0B123F0D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3.</w:t>
            </w:r>
          </w:p>
        </w:tc>
        <w:tc>
          <w:tcPr>
            <w:tcW w:w="2211" w:type="dxa"/>
          </w:tcPr>
          <w:p w14:paraId="03606CFF" w14:textId="68DC7C2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Kramář</w:t>
            </w:r>
          </w:p>
        </w:tc>
        <w:tc>
          <w:tcPr>
            <w:tcW w:w="1900" w:type="dxa"/>
          </w:tcPr>
          <w:p w14:paraId="25422B36" w14:textId="0E29E572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900 mm</w:t>
            </w:r>
          </w:p>
        </w:tc>
        <w:tc>
          <w:tcPr>
            <w:tcW w:w="3969" w:type="dxa"/>
            <w:vMerge/>
          </w:tcPr>
          <w:p w14:paraId="76806F69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0B6B1B28" w14:textId="77777777" w:rsidTr="00302D90">
        <w:tc>
          <w:tcPr>
            <w:tcW w:w="1413" w:type="dxa"/>
          </w:tcPr>
          <w:p w14:paraId="0E51D850" w14:textId="48AE9671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4.</w:t>
            </w:r>
          </w:p>
        </w:tc>
        <w:tc>
          <w:tcPr>
            <w:tcW w:w="2211" w:type="dxa"/>
          </w:tcPr>
          <w:p w14:paraId="74E42D08" w14:textId="6D93E1E5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Rašín</w:t>
            </w:r>
          </w:p>
        </w:tc>
        <w:tc>
          <w:tcPr>
            <w:tcW w:w="1900" w:type="dxa"/>
          </w:tcPr>
          <w:p w14:paraId="70A0800B" w14:textId="458C1B68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840 mm</w:t>
            </w:r>
          </w:p>
        </w:tc>
        <w:tc>
          <w:tcPr>
            <w:tcW w:w="3969" w:type="dxa"/>
            <w:vMerge/>
          </w:tcPr>
          <w:p w14:paraId="585D14D0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6B9CBEF5" w14:textId="77777777" w:rsidTr="00302D90">
        <w:tc>
          <w:tcPr>
            <w:tcW w:w="1413" w:type="dxa"/>
          </w:tcPr>
          <w:p w14:paraId="479B9AF2" w14:textId="41EF7A13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5.</w:t>
            </w:r>
          </w:p>
        </w:tc>
        <w:tc>
          <w:tcPr>
            <w:tcW w:w="2211" w:type="dxa"/>
          </w:tcPr>
          <w:p w14:paraId="3794057E" w14:textId="5D4E0673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Švehla</w:t>
            </w:r>
          </w:p>
        </w:tc>
        <w:tc>
          <w:tcPr>
            <w:tcW w:w="1900" w:type="dxa"/>
          </w:tcPr>
          <w:p w14:paraId="44A37981" w14:textId="1934ED90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1000 mm</w:t>
            </w:r>
          </w:p>
        </w:tc>
        <w:tc>
          <w:tcPr>
            <w:tcW w:w="3969" w:type="dxa"/>
            <w:vMerge/>
          </w:tcPr>
          <w:p w14:paraId="4E7935AF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3E796C9A" w14:textId="77777777" w:rsidTr="00302D90">
        <w:tc>
          <w:tcPr>
            <w:tcW w:w="1413" w:type="dxa"/>
          </w:tcPr>
          <w:p w14:paraId="7C697D4A" w14:textId="5E6167AC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6.</w:t>
            </w:r>
          </w:p>
        </w:tc>
        <w:tc>
          <w:tcPr>
            <w:tcW w:w="2211" w:type="dxa"/>
          </w:tcPr>
          <w:p w14:paraId="75F86B2D" w14:textId="155A5826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Šmeral</w:t>
            </w:r>
          </w:p>
        </w:tc>
        <w:tc>
          <w:tcPr>
            <w:tcW w:w="1900" w:type="dxa"/>
          </w:tcPr>
          <w:p w14:paraId="5634A1BF" w14:textId="1231B0A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740 mm</w:t>
            </w:r>
          </w:p>
        </w:tc>
        <w:tc>
          <w:tcPr>
            <w:tcW w:w="3969" w:type="dxa"/>
            <w:vMerge/>
          </w:tcPr>
          <w:p w14:paraId="3C2DF4BA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4C1C5519" w14:textId="77777777" w:rsidTr="00302D90">
        <w:tc>
          <w:tcPr>
            <w:tcW w:w="1413" w:type="dxa"/>
          </w:tcPr>
          <w:p w14:paraId="79AD8020" w14:textId="15628768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7.</w:t>
            </w:r>
          </w:p>
        </w:tc>
        <w:tc>
          <w:tcPr>
            <w:tcW w:w="2211" w:type="dxa"/>
          </w:tcPr>
          <w:p w14:paraId="10194D7B" w14:textId="45F472A3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Plamínková</w:t>
            </w:r>
          </w:p>
        </w:tc>
        <w:tc>
          <w:tcPr>
            <w:tcW w:w="1900" w:type="dxa"/>
          </w:tcPr>
          <w:p w14:paraId="35BE12EB" w14:textId="49FD56BA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960 mm</w:t>
            </w:r>
          </w:p>
        </w:tc>
        <w:tc>
          <w:tcPr>
            <w:tcW w:w="3969" w:type="dxa"/>
            <w:vMerge/>
          </w:tcPr>
          <w:p w14:paraId="57E893CB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0F850132" w14:textId="77777777" w:rsidTr="00302D90">
        <w:tc>
          <w:tcPr>
            <w:tcW w:w="1413" w:type="dxa"/>
          </w:tcPr>
          <w:p w14:paraId="0F622146" w14:textId="69E9663F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8.</w:t>
            </w:r>
          </w:p>
        </w:tc>
        <w:tc>
          <w:tcPr>
            <w:tcW w:w="2211" w:type="dxa"/>
          </w:tcPr>
          <w:p w14:paraId="42A3394B" w14:textId="4DDE9FF8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Beneš</w:t>
            </w:r>
          </w:p>
        </w:tc>
        <w:tc>
          <w:tcPr>
            <w:tcW w:w="1900" w:type="dxa"/>
          </w:tcPr>
          <w:p w14:paraId="0AD9DB4D" w14:textId="428778DC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1210 mm</w:t>
            </w:r>
          </w:p>
        </w:tc>
        <w:tc>
          <w:tcPr>
            <w:tcW w:w="3969" w:type="dxa"/>
            <w:vMerge/>
          </w:tcPr>
          <w:p w14:paraId="62BEBF69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177BA300" w14:textId="77777777" w:rsidTr="00302D90">
        <w:tc>
          <w:tcPr>
            <w:tcW w:w="1413" w:type="dxa"/>
          </w:tcPr>
          <w:p w14:paraId="457C1EC5" w14:textId="58D46F4E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9.</w:t>
            </w:r>
          </w:p>
        </w:tc>
        <w:tc>
          <w:tcPr>
            <w:tcW w:w="2211" w:type="dxa"/>
          </w:tcPr>
          <w:p w14:paraId="45B53406" w14:textId="70ABD53E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Hácha</w:t>
            </w:r>
          </w:p>
        </w:tc>
        <w:tc>
          <w:tcPr>
            <w:tcW w:w="1900" w:type="dxa"/>
          </w:tcPr>
          <w:p w14:paraId="53999675" w14:textId="160E95B3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1090 mm</w:t>
            </w:r>
          </w:p>
        </w:tc>
        <w:tc>
          <w:tcPr>
            <w:tcW w:w="3969" w:type="dxa"/>
            <w:vMerge/>
          </w:tcPr>
          <w:p w14:paraId="462DDCE5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52FEC563" w14:textId="77777777" w:rsidTr="00302D90">
        <w:tc>
          <w:tcPr>
            <w:tcW w:w="1413" w:type="dxa"/>
          </w:tcPr>
          <w:p w14:paraId="634DD567" w14:textId="3B4C79DC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10.</w:t>
            </w:r>
          </w:p>
        </w:tc>
        <w:tc>
          <w:tcPr>
            <w:tcW w:w="2211" w:type="dxa"/>
          </w:tcPr>
          <w:p w14:paraId="3C00C0F6" w14:textId="0B2097CC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J. Masaryk</w:t>
            </w:r>
          </w:p>
        </w:tc>
        <w:tc>
          <w:tcPr>
            <w:tcW w:w="1900" w:type="dxa"/>
          </w:tcPr>
          <w:p w14:paraId="03F77077" w14:textId="7B758775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1200 mm</w:t>
            </w:r>
          </w:p>
        </w:tc>
        <w:tc>
          <w:tcPr>
            <w:tcW w:w="3969" w:type="dxa"/>
            <w:vMerge/>
          </w:tcPr>
          <w:p w14:paraId="46A24991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35A081A1" w14:textId="77777777" w:rsidTr="00302D90">
        <w:tc>
          <w:tcPr>
            <w:tcW w:w="1413" w:type="dxa"/>
          </w:tcPr>
          <w:p w14:paraId="53A877E0" w14:textId="6461E241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11.</w:t>
            </w:r>
          </w:p>
        </w:tc>
        <w:tc>
          <w:tcPr>
            <w:tcW w:w="2211" w:type="dxa"/>
          </w:tcPr>
          <w:p w14:paraId="010BB055" w14:textId="7C6C32B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Fučík</w:t>
            </w:r>
          </w:p>
        </w:tc>
        <w:tc>
          <w:tcPr>
            <w:tcW w:w="1900" w:type="dxa"/>
          </w:tcPr>
          <w:p w14:paraId="38786C32" w14:textId="3911EF9C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1070 mm</w:t>
            </w:r>
          </w:p>
        </w:tc>
        <w:tc>
          <w:tcPr>
            <w:tcW w:w="3969" w:type="dxa"/>
            <w:vMerge/>
          </w:tcPr>
          <w:p w14:paraId="7EDB804B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6300612D" w14:textId="77777777" w:rsidTr="00302D90">
        <w:tc>
          <w:tcPr>
            <w:tcW w:w="1413" w:type="dxa"/>
          </w:tcPr>
          <w:p w14:paraId="19702007" w14:textId="55EEE330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12.</w:t>
            </w:r>
          </w:p>
        </w:tc>
        <w:tc>
          <w:tcPr>
            <w:tcW w:w="2211" w:type="dxa"/>
          </w:tcPr>
          <w:p w14:paraId="7D8964D0" w14:textId="5DE28CDE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Gottwald</w:t>
            </w:r>
          </w:p>
        </w:tc>
        <w:tc>
          <w:tcPr>
            <w:tcW w:w="1900" w:type="dxa"/>
          </w:tcPr>
          <w:p w14:paraId="1AED6937" w14:textId="1A83DC65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880 mm</w:t>
            </w:r>
          </w:p>
        </w:tc>
        <w:tc>
          <w:tcPr>
            <w:tcW w:w="3969" w:type="dxa"/>
            <w:vMerge/>
          </w:tcPr>
          <w:p w14:paraId="20EA1AF4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0F4CA5D4" w14:textId="77777777" w:rsidTr="00302D90">
        <w:tc>
          <w:tcPr>
            <w:tcW w:w="1413" w:type="dxa"/>
          </w:tcPr>
          <w:p w14:paraId="79496D49" w14:textId="430AE2EC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13.</w:t>
            </w:r>
          </w:p>
        </w:tc>
        <w:tc>
          <w:tcPr>
            <w:tcW w:w="2211" w:type="dxa"/>
          </w:tcPr>
          <w:p w14:paraId="10F27B7D" w14:textId="5742FA30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Sochor</w:t>
            </w:r>
          </w:p>
        </w:tc>
        <w:tc>
          <w:tcPr>
            <w:tcW w:w="1900" w:type="dxa"/>
          </w:tcPr>
          <w:p w14:paraId="41782887" w14:textId="19D85B34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820 mm</w:t>
            </w:r>
          </w:p>
        </w:tc>
        <w:tc>
          <w:tcPr>
            <w:tcW w:w="3969" w:type="dxa"/>
            <w:vMerge/>
          </w:tcPr>
          <w:p w14:paraId="39B78CC6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5E18542F" w14:textId="77777777" w:rsidTr="00302D90">
        <w:tc>
          <w:tcPr>
            <w:tcW w:w="1413" w:type="dxa"/>
          </w:tcPr>
          <w:p w14:paraId="4E351E36" w14:textId="4CBE80DF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14.</w:t>
            </w:r>
          </w:p>
        </w:tc>
        <w:tc>
          <w:tcPr>
            <w:tcW w:w="2211" w:type="dxa"/>
          </w:tcPr>
          <w:p w14:paraId="66D4D32F" w14:textId="3F84DF9A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Jaroš</w:t>
            </w:r>
          </w:p>
        </w:tc>
        <w:tc>
          <w:tcPr>
            <w:tcW w:w="1900" w:type="dxa"/>
          </w:tcPr>
          <w:p w14:paraId="0DB69C8D" w14:textId="6989FFFF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920 mm</w:t>
            </w:r>
          </w:p>
        </w:tc>
        <w:tc>
          <w:tcPr>
            <w:tcW w:w="3969" w:type="dxa"/>
            <w:vMerge/>
          </w:tcPr>
          <w:p w14:paraId="31A084F8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5E505864" w14:textId="77777777" w:rsidTr="00302D90">
        <w:tc>
          <w:tcPr>
            <w:tcW w:w="1413" w:type="dxa"/>
          </w:tcPr>
          <w:p w14:paraId="12627ED1" w14:textId="6227A7A8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15.</w:t>
            </w:r>
          </w:p>
        </w:tc>
        <w:tc>
          <w:tcPr>
            <w:tcW w:w="2211" w:type="dxa"/>
          </w:tcPr>
          <w:p w14:paraId="67A7C0C2" w14:textId="6782DA74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Nálepka</w:t>
            </w:r>
          </w:p>
        </w:tc>
        <w:tc>
          <w:tcPr>
            <w:tcW w:w="1900" w:type="dxa"/>
          </w:tcPr>
          <w:p w14:paraId="299AD275" w14:textId="3BB02C4C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760 mm</w:t>
            </w:r>
          </w:p>
        </w:tc>
        <w:tc>
          <w:tcPr>
            <w:tcW w:w="3969" w:type="dxa"/>
            <w:vMerge/>
          </w:tcPr>
          <w:p w14:paraId="33888F46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1B7A5621" w14:textId="77777777" w:rsidTr="00302D90">
        <w:tc>
          <w:tcPr>
            <w:tcW w:w="1413" w:type="dxa"/>
          </w:tcPr>
          <w:p w14:paraId="0D854585" w14:textId="0B614B10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16.</w:t>
            </w:r>
          </w:p>
        </w:tc>
        <w:tc>
          <w:tcPr>
            <w:tcW w:w="2211" w:type="dxa"/>
          </w:tcPr>
          <w:p w14:paraId="4CC8C945" w14:textId="2203873C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proofErr w:type="spellStart"/>
            <w:r w:rsidRPr="00B409CE">
              <w:rPr>
                <w:lang w:val="cs-CZ"/>
              </w:rPr>
              <w:t>Kreibich</w:t>
            </w:r>
            <w:proofErr w:type="spellEnd"/>
          </w:p>
        </w:tc>
        <w:tc>
          <w:tcPr>
            <w:tcW w:w="1900" w:type="dxa"/>
          </w:tcPr>
          <w:p w14:paraId="4DDE409F" w14:textId="57535BAE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1100 mm</w:t>
            </w:r>
          </w:p>
        </w:tc>
        <w:tc>
          <w:tcPr>
            <w:tcW w:w="3969" w:type="dxa"/>
            <w:vMerge/>
          </w:tcPr>
          <w:p w14:paraId="6261E475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2760E79D" w14:textId="77777777" w:rsidTr="00302D90">
        <w:tc>
          <w:tcPr>
            <w:tcW w:w="1413" w:type="dxa"/>
          </w:tcPr>
          <w:p w14:paraId="7B4179A3" w14:textId="1B1B8352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17.</w:t>
            </w:r>
          </w:p>
        </w:tc>
        <w:tc>
          <w:tcPr>
            <w:tcW w:w="2211" w:type="dxa"/>
          </w:tcPr>
          <w:p w14:paraId="19E455B7" w14:textId="7C67BC45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Nejedlý</w:t>
            </w:r>
          </w:p>
        </w:tc>
        <w:tc>
          <w:tcPr>
            <w:tcW w:w="1900" w:type="dxa"/>
          </w:tcPr>
          <w:p w14:paraId="67B90C7E" w14:textId="3C48326D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1070 mm</w:t>
            </w:r>
          </w:p>
        </w:tc>
        <w:tc>
          <w:tcPr>
            <w:tcW w:w="3969" w:type="dxa"/>
            <w:vMerge/>
          </w:tcPr>
          <w:p w14:paraId="412134C3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3D33E831" w14:textId="77777777" w:rsidTr="00302D90">
        <w:tc>
          <w:tcPr>
            <w:tcW w:w="1413" w:type="dxa"/>
          </w:tcPr>
          <w:p w14:paraId="07650E44" w14:textId="3479E0F1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18.</w:t>
            </w:r>
          </w:p>
        </w:tc>
        <w:tc>
          <w:tcPr>
            <w:tcW w:w="2211" w:type="dxa"/>
          </w:tcPr>
          <w:p w14:paraId="4AE103B2" w14:textId="32AE9B1A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Kopecký</w:t>
            </w:r>
          </w:p>
        </w:tc>
        <w:tc>
          <w:tcPr>
            <w:tcW w:w="1900" w:type="dxa"/>
          </w:tcPr>
          <w:p w14:paraId="355797F6" w14:textId="3F75876E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1000 mm</w:t>
            </w:r>
          </w:p>
        </w:tc>
        <w:tc>
          <w:tcPr>
            <w:tcW w:w="3969" w:type="dxa"/>
            <w:vMerge/>
          </w:tcPr>
          <w:p w14:paraId="7C6D791A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1E59D2EF" w14:textId="77777777" w:rsidTr="00302D90">
        <w:tc>
          <w:tcPr>
            <w:tcW w:w="1413" w:type="dxa"/>
          </w:tcPr>
          <w:p w14:paraId="6E959EB9" w14:textId="3797AAB1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19.</w:t>
            </w:r>
          </w:p>
        </w:tc>
        <w:tc>
          <w:tcPr>
            <w:tcW w:w="2211" w:type="dxa"/>
          </w:tcPr>
          <w:p w14:paraId="7CF719F0" w14:textId="6F810DFB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Zápotocký</w:t>
            </w:r>
          </w:p>
        </w:tc>
        <w:tc>
          <w:tcPr>
            <w:tcW w:w="1900" w:type="dxa"/>
          </w:tcPr>
          <w:p w14:paraId="2EAAFA69" w14:textId="268B51C8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840 mm</w:t>
            </w:r>
          </w:p>
        </w:tc>
        <w:tc>
          <w:tcPr>
            <w:tcW w:w="3969" w:type="dxa"/>
            <w:vMerge/>
          </w:tcPr>
          <w:p w14:paraId="7055491C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64A1F926" w14:textId="77777777" w:rsidTr="00302D90">
        <w:tc>
          <w:tcPr>
            <w:tcW w:w="1413" w:type="dxa"/>
          </w:tcPr>
          <w:p w14:paraId="086E64FF" w14:textId="2A9E87A5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20.</w:t>
            </w:r>
          </w:p>
        </w:tc>
        <w:tc>
          <w:tcPr>
            <w:tcW w:w="2211" w:type="dxa"/>
          </w:tcPr>
          <w:p w14:paraId="0E254A41" w14:textId="450258B5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Široký</w:t>
            </w:r>
          </w:p>
        </w:tc>
        <w:tc>
          <w:tcPr>
            <w:tcW w:w="1900" w:type="dxa"/>
          </w:tcPr>
          <w:p w14:paraId="479E5B42" w14:textId="2DCA6B9D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910 mm</w:t>
            </w:r>
          </w:p>
        </w:tc>
        <w:tc>
          <w:tcPr>
            <w:tcW w:w="3969" w:type="dxa"/>
            <w:vMerge/>
          </w:tcPr>
          <w:p w14:paraId="211FBCEF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73B0F4B2" w14:textId="77777777" w:rsidTr="00302D90">
        <w:tc>
          <w:tcPr>
            <w:tcW w:w="1413" w:type="dxa"/>
          </w:tcPr>
          <w:p w14:paraId="0638EBB5" w14:textId="7A5F156F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21.</w:t>
            </w:r>
          </w:p>
        </w:tc>
        <w:tc>
          <w:tcPr>
            <w:tcW w:w="2211" w:type="dxa"/>
          </w:tcPr>
          <w:p w14:paraId="50B7232B" w14:textId="061201C8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Novotný</w:t>
            </w:r>
          </w:p>
        </w:tc>
        <w:tc>
          <w:tcPr>
            <w:tcW w:w="1900" w:type="dxa"/>
          </w:tcPr>
          <w:p w14:paraId="1CCD0D1A" w14:textId="313B82B5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1090 mm</w:t>
            </w:r>
          </w:p>
        </w:tc>
        <w:tc>
          <w:tcPr>
            <w:tcW w:w="3969" w:type="dxa"/>
            <w:vMerge/>
          </w:tcPr>
          <w:p w14:paraId="017C682E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5BB0E226" w14:textId="77777777" w:rsidTr="00302D90">
        <w:tc>
          <w:tcPr>
            <w:tcW w:w="1413" w:type="dxa"/>
          </w:tcPr>
          <w:p w14:paraId="20AF91C6" w14:textId="7635EB36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22.</w:t>
            </w:r>
          </w:p>
        </w:tc>
        <w:tc>
          <w:tcPr>
            <w:tcW w:w="2211" w:type="dxa"/>
          </w:tcPr>
          <w:p w14:paraId="0A780EF5" w14:textId="531215D8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Fučíková</w:t>
            </w:r>
          </w:p>
        </w:tc>
        <w:tc>
          <w:tcPr>
            <w:tcW w:w="1900" w:type="dxa"/>
          </w:tcPr>
          <w:p w14:paraId="3AE27F0F" w14:textId="0F95FED0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920 mm</w:t>
            </w:r>
          </w:p>
        </w:tc>
        <w:tc>
          <w:tcPr>
            <w:tcW w:w="3969" w:type="dxa"/>
            <w:vMerge/>
          </w:tcPr>
          <w:p w14:paraId="1E3122D1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11A1A034" w14:textId="77777777" w:rsidTr="00302D90">
        <w:tc>
          <w:tcPr>
            <w:tcW w:w="1413" w:type="dxa"/>
          </w:tcPr>
          <w:p w14:paraId="1EA9E723" w14:textId="02A55DA6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23.</w:t>
            </w:r>
          </w:p>
        </w:tc>
        <w:tc>
          <w:tcPr>
            <w:tcW w:w="2211" w:type="dxa"/>
          </w:tcPr>
          <w:p w14:paraId="7714F16B" w14:textId="1D19CD9A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Svoboda</w:t>
            </w:r>
          </w:p>
        </w:tc>
        <w:tc>
          <w:tcPr>
            <w:tcW w:w="1900" w:type="dxa"/>
          </w:tcPr>
          <w:p w14:paraId="797E8F8D" w14:textId="0DDD021E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930 mm</w:t>
            </w:r>
          </w:p>
        </w:tc>
        <w:tc>
          <w:tcPr>
            <w:tcW w:w="3969" w:type="dxa"/>
            <w:vMerge/>
          </w:tcPr>
          <w:p w14:paraId="075613D4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3F414A63" w14:textId="77777777" w:rsidTr="00302D90">
        <w:tc>
          <w:tcPr>
            <w:tcW w:w="1413" w:type="dxa"/>
          </w:tcPr>
          <w:p w14:paraId="45F77869" w14:textId="6930A752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24.</w:t>
            </w:r>
          </w:p>
        </w:tc>
        <w:tc>
          <w:tcPr>
            <w:tcW w:w="2211" w:type="dxa"/>
          </w:tcPr>
          <w:p w14:paraId="41D33C98" w14:textId="01F15F72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Husák</w:t>
            </w:r>
          </w:p>
        </w:tc>
        <w:tc>
          <w:tcPr>
            <w:tcW w:w="1900" w:type="dxa"/>
          </w:tcPr>
          <w:p w14:paraId="5FC87500" w14:textId="5002F7C0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1030 mm</w:t>
            </w:r>
          </w:p>
        </w:tc>
        <w:tc>
          <w:tcPr>
            <w:tcW w:w="3969" w:type="dxa"/>
            <w:vMerge/>
          </w:tcPr>
          <w:p w14:paraId="283D5C6A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28B60AA9" w14:textId="77777777" w:rsidTr="00302D90">
        <w:tc>
          <w:tcPr>
            <w:tcW w:w="1413" w:type="dxa"/>
          </w:tcPr>
          <w:p w14:paraId="46BD0956" w14:textId="0D5EBB33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25.</w:t>
            </w:r>
          </w:p>
        </w:tc>
        <w:tc>
          <w:tcPr>
            <w:tcW w:w="2211" w:type="dxa"/>
          </w:tcPr>
          <w:p w14:paraId="5D1BF7E4" w14:textId="23E74B5E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Horáková</w:t>
            </w:r>
          </w:p>
        </w:tc>
        <w:tc>
          <w:tcPr>
            <w:tcW w:w="1900" w:type="dxa"/>
          </w:tcPr>
          <w:p w14:paraId="1501C2E4" w14:textId="5798D20E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970 mm</w:t>
            </w:r>
          </w:p>
        </w:tc>
        <w:tc>
          <w:tcPr>
            <w:tcW w:w="3969" w:type="dxa"/>
            <w:vMerge/>
          </w:tcPr>
          <w:p w14:paraId="7F9E6F3A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7B18D9AE" w14:textId="77777777" w:rsidTr="00302D90">
        <w:tc>
          <w:tcPr>
            <w:tcW w:w="1413" w:type="dxa"/>
          </w:tcPr>
          <w:p w14:paraId="7FD6D2C6" w14:textId="19CA8D26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26.</w:t>
            </w:r>
          </w:p>
        </w:tc>
        <w:tc>
          <w:tcPr>
            <w:tcW w:w="2211" w:type="dxa"/>
          </w:tcPr>
          <w:p w14:paraId="6F60F5FB" w14:textId="7B431C6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Havel</w:t>
            </w:r>
          </w:p>
        </w:tc>
        <w:tc>
          <w:tcPr>
            <w:tcW w:w="1900" w:type="dxa"/>
          </w:tcPr>
          <w:p w14:paraId="75C9885B" w14:textId="0DD297B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970 mm</w:t>
            </w:r>
          </w:p>
        </w:tc>
        <w:tc>
          <w:tcPr>
            <w:tcW w:w="3969" w:type="dxa"/>
            <w:vMerge/>
          </w:tcPr>
          <w:p w14:paraId="4F80F3BC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  <w:tr w:rsidR="00AE4410" w:rsidRPr="00B409CE" w14:paraId="479EFFE5" w14:textId="77777777" w:rsidTr="00302D90">
        <w:tc>
          <w:tcPr>
            <w:tcW w:w="1413" w:type="dxa"/>
          </w:tcPr>
          <w:p w14:paraId="483BBB99" w14:textId="5FE06FC7" w:rsidR="00AE4410" w:rsidRPr="00B409CE" w:rsidRDefault="00AE4410" w:rsidP="00133AD4">
            <w:pPr>
              <w:spacing w:line="259" w:lineRule="auto"/>
              <w:jc w:val="center"/>
              <w:rPr>
                <w:lang w:val="cs-CZ"/>
              </w:rPr>
            </w:pPr>
            <w:r w:rsidRPr="00B409CE">
              <w:rPr>
                <w:lang w:val="cs-CZ"/>
              </w:rPr>
              <w:t>27.</w:t>
            </w:r>
          </w:p>
        </w:tc>
        <w:tc>
          <w:tcPr>
            <w:tcW w:w="2211" w:type="dxa"/>
          </w:tcPr>
          <w:p w14:paraId="3698B8F7" w14:textId="58A5A8A8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 w:rsidRPr="00B409CE">
              <w:rPr>
                <w:lang w:val="cs-CZ"/>
              </w:rPr>
              <w:t>Klaus</w:t>
            </w:r>
          </w:p>
        </w:tc>
        <w:tc>
          <w:tcPr>
            <w:tcW w:w="1900" w:type="dxa"/>
          </w:tcPr>
          <w:p w14:paraId="1BFCA10B" w14:textId="5DF9A802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  <w:r>
              <w:rPr>
                <w:lang w:val="cs-CZ"/>
              </w:rPr>
              <w:t>1060 mm</w:t>
            </w:r>
          </w:p>
        </w:tc>
        <w:tc>
          <w:tcPr>
            <w:tcW w:w="3969" w:type="dxa"/>
            <w:vMerge/>
          </w:tcPr>
          <w:p w14:paraId="45BAD725" w14:textId="77777777" w:rsidR="00AE4410" w:rsidRPr="00B409CE" w:rsidRDefault="00AE4410" w:rsidP="00302D90">
            <w:pPr>
              <w:spacing w:line="259" w:lineRule="auto"/>
              <w:rPr>
                <w:lang w:val="cs-CZ"/>
              </w:rPr>
            </w:pPr>
          </w:p>
        </w:tc>
      </w:tr>
    </w:tbl>
    <w:p w14:paraId="27F104F6" w14:textId="443427CB" w:rsidR="00511F8C" w:rsidRPr="007601E1" w:rsidRDefault="00511F8C">
      <w:pPr>
        <w:spacing w:after="160" w:line="259" w:lineRule="auto"/>
      </w:pPr>
    </w:p>
    <w:sectPr w:rsidR="00511F8C" w:rsidRPr="007601E1" w:rsidSect="00B63807">
      <w:footerReference w:type="default" r:id="rId9"/>
      <w:type w:val="continuous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49D13" w14:textId="77777777" w:rsidR="00CA06A1" w:rsidRDefault="00CA06A1" w:rsidP="001C4229">
      <w:r>
        <w:separator/>
      </w:r>
    </w:p>
  </w:endnote>
  <w:endnote w:type="continuationSeparator" w:id="0">
    <w:p w14:paraId="5F986E92" w14:textId="77777777" w:rsidR="00CA06A1" w:rsidRDefault="00CA06A1" w:rsidP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9297660"/>
      <w:docPartObj>
        <w:docPartGallery w:val="Page Numbers (Bottom of Page)"/>
        <w:docPartUnique/>
      </w:docPartObj>
    </w:sdtPr>
    <w:sdtEndPr/>
    <w:sdtContent>
      <w:p w14:paraId="4B1F786E" w14:textId="0DB34F2D" w:rsidR="00E005F4" w:rsidRDefault="00E005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A8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F6432" w14:textId="2AE7B834" w:rsidR="00B63807" w:rsidRDefault="00B6380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91F6E" w14:textId="77777777" w:rsidR="00CA06A1" w:rsidRDefault="00CA06A1" w:rsidP="001C4229">
      <w:r>
        <w:separator/>
      </w:r>
    </w:p>
  </w:footnote>
  <w:footnote w:type="continuationSeparator" w:id="0">
    <w:p w14:paraId="125CD86B" w14:textId="77777777" w:rsidR="00CA06A1" w:rsidRDefault="00CA06A1" w:rsidP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28901" w14:textId="570A62E3" w:rsidR="00B523EE" w:rsidRDefault="00B523EE" w:rsidP="00B523EE">
    <w:pPr>
      <w:pStyle w:val="Zhlav"/>
      <w:jc w:val="right"/>
    </w:pPr>
    <w:r>
      <w:t xml:space="preserve">Č. j. </w:t>
    </w:r>
    <w:r w:rsidR="00DC6037">
      <w:t>20</w:t>
    </w:r>
    <w:r w:rsidR="00B34EE1">
      <w:t>21</w:t>
    </w:r>
    <w:r>
      <w:t>/</w:t>
    </w:r>
    <w:r w:rsidR="00AD4EEA">
      <w:t>2333</w:t>
    </w:r>
    <w: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7C92"/>
    <w:multiLevelType w:val="hybridMultilevel"/>
    <w:tmpl w:val="6FF6BDE8"/>
    <w:lvl w:ilvl="0" w:tplc="252A2B0E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1" w15:restartNumberingAfterBreak="0">
    <w:nsid w:val="08AD0F65"/>
    <w:multiLevelType w:val="multilevel"/>
    <w:tmpl w:val="EC0ABE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4426B"/>
    <w:multiLevelType w:val="hybridMultilevel"/>
    <w:tmpl w:val="7D4C5826"/>
    <w:lvl w:ilvl="0" w:tplc="FD625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B07"/>
    <w:multiLevelType w:val="hybridMultilevel"/>
    <w:tmpl w:val="C3AC1FC2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BD20E0"/>
    <w:multiLevelType w:val="hybridMultilevel"/>
    <w:tmpl w:val="64B05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D45"/>
    <w:multiLevelType w:val="hybridMultilevel"/>
    <w:tmpl w:val="7EA2ABF0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5095"/>
    <w:multiLevelType w:val="hybridMultilevel"/>
    <w:tmpl w:val="3D7ACB38"/>
    <w:lvl w:ilvl="0" w:tplc="252A2B0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7" w15:restartNumberingAfterBreak="0">
    <w:nsid w:val="130964DB"/>
    <w:multiLevelType w:val="hybridMultilevel"/>
    <w:tmpl w:val="CBAAE0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6C515C"/>
    <w:multiLevelType w:val="hybridMultilevel"/>
    <w:tmpl w:val="252EAEB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634C6"/>
    <w:multiLevelType w:val="multilevel"/>
    <w:tmpl w:val="6AC8D7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6CA6A82"/>
    <w:multiLevelType w:val="hybridMultilevel"/>
    <w:tmpl w:val="F8B022F2"/>
    <w:lvl w:ilvl="0" w:tplc="CE4CC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264CE"/>
    <w:multiLevelType w:val="hybridMultilevel"/>
    <w:tmpl w:val="EBE43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A6E0C"/>
    <w:multiLevelType w:val="hybridMultilevel"/>
    <w:tmpl w:val="F75C35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8D31776"/>
    <w:multiLevelType w:val="hybridMultilevel"/>
    <w:tmpl w:val="40C412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9EB798E"/>
    <w:multiLevelType w:val="hybridMultilevel"/>
    <w:tmpl w:val="1256EC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A28232D"/>
    <w:multiLevelType w:val="hybridMultilevel"/>
    <w:tmpl w:val="65B406C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CA11304"/>
    <w:multiLevelType w:val="hybridMultilevel"/>
    <w:tmpl w:val="42F06A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E68279B"/>
    <w:multiLevelType w:val="hybridMultilevel"/>
    <w:tmpl w:val="1A28D67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AA240C"/>
    <w:multiLevelType w:val="multilevel"/>
    <w:tmpl w:val="908602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8D1FB8"/>
    <w:multiLevelType w:val="multilevel"/>
    <w:tmpl w:val="3A22A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16089"/>
    <w:multiLevelType w:val="hybridMultilevel"/>
    <w:tmpl w:val="EBE43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373C"/>
    <w:multiLevelType w:val="hybridMultilevel"/>
    <w:tmpl w:val="CC8009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5340A23"/>
    <w:multiLevelType w:val="hybridMultilevel"/>
    <w:tmpl w:val="A30A32C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5592288"/>
    <w:multiLevelType w:val="hybridMultilevel"/>
    <w:tmpl w:val="7AD8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35088"/>
    <w:multiLevelType w:val="hybridMultilevel"/>
    <w:tmpl w:val="388815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9BD092C"/>
    <w:multiLevelType w:val="hybridMultilevel"/>
    <w:tmpl w:val="EBE43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A619A"/>
    <w:multiLevelType w:val="hybridMultilevel"/>
    <w:tmpl w:val="0C46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FC2056F"/>
    <w:multiLevelType w:val="multilevel"/>
    <w:tmpl w:val="41DCDFEC"/>
    <w:lvl w:ilvl="0">
      <w:start w:val="1"/>
      <w:numFmt w:val="upperRoman"/>
      <w:lvlText w:val="%1."/>
      <w:lvlJc w:val="right"/>
      <w:pPr>
        <w:ind w:left="532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29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8"/>
  </w:num>
  <w:num w:numId="10">
    <w:abstractNumId w:val="27"/>
  </w:num>
  <w:num w:numId="11">
    <w:abstractNumId w:val="22"/>
  </w:num>
  <w:num w:numId="12">
    <w:abstractNumId w:val="17"/>
  </w:num>
  <w:num w:numId="13">
    <w:abstractNumId w:val="13"/>
  </w:num>
  <w:num w:numId="14">
    <w:abstractNumId w:val="6"/>
  </w:num>
  <w:num w:numId="15">
    <w:abstractNumId w:val="0"/>
  </w:num>
  <w:num w:numId="16">
    <w:abstractNumId w:val="12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14"/>
  </w:num>
  <w:num w:numId="22">
    <w:abstractNumId w:val="3"/>
  </w:num>
  <w:num w:numId="23">
    <w:abstractNumId w:val="26"/>
  </w:num>
  <w:num w:numId="24">
    <w:abstractNumId w:val="1"/>
  </w:num>
  <w:num w:numId="25">
    <w:abstractNumId w:val="23"/>
  </w:num>
  <w:num w:numId="26">
    <w:abstractNumId w:val="4"/>
  </w:num>
  <w:num w:numId="27">
    <w:abstractNumId w:val="30"/>
  </w:num>
  <w:num w:numId="28">
    <w:abstractNumId w:val="28"/>
  </w:num>
  <w:num w:numId="29">
    <w:abstractNumId w:val="16"/>
  </w:num>
  <w:num w:numId="30">
    <w:abstractNumId w:val="25"/>
  </w:num>
  <w:num w:numId="31">
    <w:abstractNumId w:val="32"/>
  </w:num>
  <w:num w:numId="32">
    <w:abstractNumId w:val="24"/>
  </w:num>
  <w:num w:numId="3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311E1"/>
    <w:rsid w:val="00094E35"/>
    <w:rsid w:val="000C29AD"/>
    <w:rsid w:val="000D0242"/>
    <w:rsid w:val="000D2C36"/>
    <w:rsid w:val="000D49EF"/>
    <w:rsid w:val="000E2BBD"/>
    <w:rsid w:val="000E5E8A"/>
    <w:rsid w:val="00115946"/>
    <w:rsid w:val="00125AF3"/>
    <w:rsid w:val="00133AD4"/>
    <w:rsid w:val="0014345E"/>
    <w:rsid w:val="001529B7"/>
    <w:rsid w:val="001721F2"/>
    <w:rsid w:val="0017232B"/>
    <w:rsid w:val="001C4229"/>
    <w:rsid w:val="001C6087"/>
    <w:rsid w:val="001D4A94"/>
    <w:rsid w:val="001D6CF9"/>
    <w:rsid w:val="001E477D"/>
    <w:rsid w:val="00220683"/>
    <w:rsid w:val="002468EE"/>
    <w:rsid w:val="0025415C"/>
    <w:rsid w:val="002623FE"/>
    <w:rsid w:val="002F7D6B"/>
    <w:rsid w:val="002F7EA9"/>
    <w:rsid w:val="00302D90"/>
    <w:rsid w:val="00314604"/>
    <w:rsid w:val="00317BAD"/>
    <w:rsid w:val="0034647F"/>
    <w:rsid w:val="0037495C"/>
    <w:rsid w:val="003A557F"/>
    <w:rsid w:val="003A5EF2"/>
    <w:rsid w:val="004032BB"/>
    <w:rsid w:val="00421DA2"/>
    <w:rsid w:val="00436C1A"/>
    <w:rsid w:val="0044394A"/>
    <w:rsid w:val="00471F7E"/>
    <w:rsid w:val="00490556"/>
    <w:rsid w:val="004B5E02"/>
    <w:rsid w:val="004C1370"/>
    <w:rsid w:val="004D755B"/>
    <w:rsid w:val="004E72E6"/>
    <w:rsid w:val="004F099E"/>
    <w:rsid w:val="00511F8C"/>
    <w:rsid w:val="00523A35"/>
    <w:rsid w:val="005255DC"/>
    <w:rsid w:val="0053722E"/>
    <w:rsid w:val="00572C27"/>
    <w:rsid w:val="00596075"/>
    <w:rsid w:val="00596E9A"/>
    <w:rsid w:val="00597BFB"/>
    <w:rsid w:val="005B4123"/>
    <w:rsid w:val="005C5F3F"/>
    <w:rsid w:val="005D3621"/>
    <w:rsid w:val="005F4A93"/>
    <w:rsid w:val="00607198"/>
    <w:rsid w:val="006338DB"/>
    <w:rsid w:val="006464E3"/>
    <w:rsid w:val="00655793"/>
    <w:rsid w:val="00663C0E"/>
    <w:rsid w:val="006A60EA"/>
    <w:rsid w:val="006D101B"/>
    <w:rsid w:val="006E2D68"/>
    <w:rsid w:val="006E3DC7"/>
    <w:rsid w:val="007112AE"/>
    <w:rsid w:val="007361B3"/>
    <w:rsid w:val="007543F2"/>
    <w:rsid w:val="007551B9"/>
    <w:rsid w:val="007601E1"/>
    <w:rsid w:val="007626CE"/>
    <w:rsid w:val="00777C29"/>
    <w:rsid w:val="00782575"/>
    <w:rsid w:val="00782E5F"/>
    <w:rsid w:val="007B10D9"/>
    <w:rsid w:val="007E5790"/>
    <w:rsid w:val="00803293"/>
    <w:rsid w:val="00860F45"/>
    <w:rsid w:val="008857D1"/>
    <w:rsid w:val="00895A5A"/>
    <w:rsid w:val="008A238E"/>
    <w:rsid w:val="008C44B6"/>
    <w:rsid w:val="008C71B3"/>
    <w:rsid w:val="008F749F"/>
    <w:rsid w:val="00917DFB"/>
    <w:rsid w:val="00932174"/>
    <w:rsid w:val="009359C2"/>
    <w:rsid w:val="0094383C"/>
    <w:rsid w:val="00947A0A"/>
    <w:rsid w:val="00956EDA"/>
    <w:rsid w:val="00960538"/>
    <w:rsid w:val="009641ED"/>
    <w:rsid w:val="00975768"/>
    <w:rsid w:val="00987DD0"/>
    <w:rsid w:val="009A2C56"/>
    <w:rsid w:val="009C1510"/>
    <w:rsid w:val="009E2F01"/>
    <w:rsid w:val="00A4621B"/>
    <w:rsid w:val="00A479A9"/>
    <w:rsid w:val="00A5339B"/>
    <w:rsid w:val="00A66A9B"/>
    <w:rsid w:val="00A717EA"/>
    <w:rsid w:val="00A8720A"/>
    <w:rsid w:val="00AC2F0D"/>
    <w:rsid w:val="00AC582E"/>
    <w:rsid w:val="00AD4EEA"/>
    <w:rsid w:val="00AD7768"/>
    <w:rsid w:val="00AE4410"/>
    <w:rsid w:val="00AE64E0"/>
    <w:rsid w:val="00AF11A0"/>
    <w:rsid w:val="00B04D07"/>
    <w:rsid w:val="00B23295"/>
    <w:rsid w:val="00B34EE1"/>
    <w:rsid w:val="00B409CE"/>
    <w:rsid w:val="00B422BE"/>
    <w:rsid w:val="00B523EE"/>
    <w:rsid w:val="00B63807"/>
    <w:rsid w:val="00B74C0B"/>
    <w:rsid w:val="00B82C51"/>
    <w:rsid w:val="00B908E9"/>
    <w:rsid w:val="00BA2CF9"/>
    <w:rsid w:val="00BB4BE4"/>
    <w:rsid w:val="00BC2754"/>
    <w:rsid w:val="00BC6E19"/>
    <w:rsid w:val="00BE0FFC"/>
    <w:rsid w:val="00C03592"/>
    <w:rsid w:val="00C15818"/>
    <w:rsid w:val="00C21914"/>
    <w:rsid w:val="00C25CFA"/>
    <w:rsid w:val="00C312F6"/>
    <w:rsid w:val="00C3325C"/>
    <w:rsid w:val="00C343D2"/>
    <w:rsid w:val="00C4538A"/>
    <w:rsid w:val="00C640C9"/>
    <w:rsid w:val="00C96FFD"/>
    <w:rsid w:val="00CA06A1"/>
    <w:rsid w:val="00CB4382"/>
    <w:rsid w:val="00CF443D"/>
    <w:rsid w:val="00D02118"/>
    <w:rsid w:val="00D1224C"/>
    <w:rsid w:val="00D2380F"/>
    <w:rsid w:val="00D2697D"/>
    <w:rsid w:val="00D30962"/>
    <w:rsid w:val="00D3627B"/>
    <w:rsid w:val="00D370D5"/>
    <w:rsid w:val="00D47B41"/>
    <w:rsid w:val="00D51EEF"/>
    <w:rsid w:val="00D873F8"/>
    <w:rsid w:val="00D972A5"/>
    <w:rsid w:val="00DB37E2"/>
    <w:rsid w:val="00DC6037"/>
    <w:rsid w:val="00DC6CF6"/>
    <w:rsid w:val="00E005F4"/>
    <w:rsid w:val="00E27019"/>
    <w:rsid w:val="00E34256"/>
    <w:rsid w:val="00E4653E"/>
    <w:rsid w:val="00E75191"/>
    <w:rsid w:val="00EB4016"/>
    <w:rsid w:val="00EC21DC"/>
    <w:rsid w:val="00EC425A"/>
    <w:rsid w:val="00ED75A0"/>
    <w:rsid w:val="00EE3024"/>
    <w:rsid w:val="00EF15FD"/>
    <w:rsid w:val="00EF4138"/>
    <w:rsid w:val="00F21818"/>
    <w:rsid w:val="00F44823"/>
    <w:rsid w:val="00F46313"/>
    <w:rsid w:val="00F47DA8"/>
    <w:rsid w:val="00F524ED"/>
    <w:rsid w:val="00F638F3"/>
    <w:rsid w:val="00F6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BD7"/>
  <w15:chartTrackingRefBased/>
  <w15:docId w15:val="{E121486D-31E3-4ABD-9591-86D372D9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paragraph" w:customStyle="1" w:styleId="Odrky">
    <w:name w:val="Odrážky"/>
    <w:basedOn w:val="Normln"/>
    <w:rsid w:val="008C71B3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2541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5415C"/>
    <w:rPr>
      <w:rFonts w:ascii="Calibri" w:eastAsia="Times New Roman" w:hAnsi="Calibri" w:cs="Times New Roman"/>
      <w:szCs w:val="24"/>
      <w:lang w:eastAsia="cs-CZ"/>
    </w:rPr>
  </w:style>
  <w:style w:type="character" w:customStyle="1" w:styleId="data">
    <w:name w:val="data"/>
    <w:basedOn w:val="Standardnpsmoodstavce"/>
    <w:rsid w:val="001D4A94"/>
  </w:style>
  <w:style w:type="paragraph" w:customStyle="1" w:styleId="S-Textstandard">
    <w:name w:val="S-Text standard"/>
    <w:basedOn w:val="Normln"/>
    <w:qFormat/>
    <w:rsid w:val="00777C29"/>
    <w:rPr>
      <w:rFonts w:ascii="Arial" w:eastAsia="Calibri" w:hAnsi="Arial"/>
      <w:sz w:val="20"/>
      <w:szCs w:val="22"/>
      <w:lang w:eastAsia="en-US"/>
    </w:rPr>
  </w:style>
  <w:style w:type="paragraph" w:customStyle="1" w:styleId="S-Textnadpis">
    <w:name w:val="S-Text nadpis"/>
    <w:basedOn w:val="S-Textstandard"/>
    <w:qFormat/>
    <w:rsid w:val="00777C29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2490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Brůha Petr</cp:lastModifiedBy>
  <cp:revision>18</cp:revision>
  <cp:lastPrinted>2021-02-17T10:43:00Z</cp:lastPrinted>
  <dcterms:created xsi:type="dcterms:W3CDTF">2021-03-03T08:19:00Z</dcterms:created>
  <dcterms:modified xsi:type="dcterms:W3CDTF">2021-07-05T14:31:00Z</dcterms:modified>
</cp:coreProperties>
</file>