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8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 w:rsidR="002418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20"/>
            </w:tblGrid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2219100358/ 023</w:t>
                  </w:r>
                </w:p>
              </w:tc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</w:tr>
          </w:tbl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r>
              <w:rPr>
                <w:sz w:val="24"/>
              </w:rPr>
              <w:t>Objednatel:</w:t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F030B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jc w:val="right"/>
            </w:pPr>
            <w:r>
              <w:t>PID:</w:t>
            </w:r>
          </w:p>
        </w:tc>
        <w:tc>
          <w:tcPr>
            <w:tcW w:w="0" w:type="auto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4185D">
            <w:pPr>
              <w:ind w:right="40"/>
              <w:jc w:val="right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F030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059613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9613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jc w:val="right"/>
            </w:pPr>
            <w:r>
              <w:t>Smlouva:</w:t>
            </w:r>
          </w:p>
        </w:tc>
        <w:tc>
          <w:tcPr>
            <w:tcW w:w="0" w:type="auto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4185D">
            <w:pPr>
              <w:ind w:right="40"/>
              <w:jc w:val="right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jc w:val="right"/>
            </w:pPr>
            <w:r>
              <w:t>Číslo účtu:</w:t>
            </w:r>
          </w:p>
        </w:tc>
        <w:tc>
          <w:tcPr>
            <w:tcW w:w="0" w:type="auto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4185D">
            <w:pPr>
              <w:ind w:right="40"/>
              <w:jc w:val="right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jc w:val="right"/>
            </w:pPr>
            <w:r>
              <w:t>Peněžní ústav:</w:t>
            </w:r>
          </w:p>
        </w:tc>
        <w:tc>
          <w:tcPr>
            <w:tcW w:w="0" w:type="auto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4185D">
            <w:pPr>
              <w:ind w:right="40"/>
              <w:jc w:val="right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bookmarkStart w:id="0" w:name="JR_PAGE_ANCHOR_0_1"/>
            <w:bookmarkEnd w:id="0"/>
          </w:p>
          <w:p w:rsidR="0024185D" w:rsidRDefault="002F030B">
            <w:r>
              <w:br w:type="page"/>
            </w:r>
          </w:p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F030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/>
            </w:pPr>
            <w:r>
              <w:t>DIČ:</w:t>
            </w:r>
          </w:p>
        </w:tc>
        <w:tc>
          <w:tcPr>
            <w:tcW w:w="0" w:type="auto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r>
              <w:t>IČ:</w:t>
            </w: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r>
              <w:rPr>
                <w:b/>
              </w:rPr>
              <w:t>65415981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r>
              <w:t>DIČ: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r>
              <w:rPr>
                <w:b/>
              </w:rPr>
              <w:t>CZ65415981</w:t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/>
            </w:pPr>
            <w:r>
              <w:t>IČ:</w:t>
            </w:r>
          </w:p>
        </w:tc>
        <w:tc>
          <w:tcPr>
            <w:tcW w:w="0" w:type="auto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4800"/>
              <w:gridCol w:w="20"/>
            </w:tblGrid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</w:tr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85D" w:rsidRDefault="002F030B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ALCES, </w:t>
                  </w:r>
                  <w:proofErr w:type="spellStart"/>
                  <w:r>
                    <w:rPr>
                      <w:b/>
                      <w:sz w:val="24"/>
                    </w:rPr>
                    <w:t>spol.s.r.o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br/>
                    <w:t>Londýnská 182/67</w:t>
                  </w:r>
                  <w:r>
                    <w:rPr>
                      <w:b/>
                      <w:sz w:val="24"/>
                    </w:rPr>
                    <w:br/>
                    <w:t>120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</w:tr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85D" w:rsidRDefault="0024185D">
                  <w:pPr>
                    <w:ind w:left="60" w:right="60"/>
                  </w:pPr>
                </w:p>
              </w:tc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</w:tr>
          </w:tbl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40"/>
              <w:gridCol w:w="4720"/>
              <w:gridCol w:w="60"/>
            </w:tblGrid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</w:tr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85D" w:rsidRDefault="002F030B">
                  <w:pPr>
                    <w:ind w:left="60" w:right="60"/>
                  </w:pPr>
                  <w:r>
                    <w:rPr>
                      <w:b/>
                    </w:rPr>
                    <w:t>910 1.LF-centrální prostředky</w:t>
                  </w:r>
                </w:p>
              </w:tc>
            </w:tr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85D" w:rsidRDefault="0024185D">
                  <w:pPr>
                    <w:ind w:left="60" w:right="60"/>
                  </w:pPr>
                </w:p>
              </w:tc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</w:tr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0" w:type="auto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85D" w:rsidRDefault="002F0458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0" w:type="auto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85D" w:rsidRDefault="002F030B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2F0458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2F0458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/>
              <w:jc w:val="center"/>
            </w:pPr>
            <w:r>
              <w:rPr>
                <w:b/>
              </w:rPr>
              <w:t>31.10.2021</w:t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0" w:type="auto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F030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r>
                    <w:t>Místo dodání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r>
                    <w:t>: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4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  <w:tc>
                <w:tcPr>
                  <w:tcW w:w="0" w:type="auto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4185D">
                  <w:pPr>
                    <w:pStyle w:val="EMPTYCELLSTYLE"/>
                  </w:pPr>
                </w:p>
              </w:tc>
            </w:tr>
          </w:tbl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4185D">
            <w:pPr>
              <w:ind w:left="40"/>
              <w:jc w:val="center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r>
                    <w:t>Způsob dopravy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4185D"/>
              </w:tc>
            </w:tr>
          </w:tbl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r>
                    <w:t>Dodací podmínky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r>
                    <w:t>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4185D"/>
              </w:tc>
            </w:tr>
          </w:tbl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85D" w:rsidRDefault="0024185D">
                  <w:pPr>
                    <w:pStyle w:val="EMPTYCELLSTYLE"/>
                  </w:pPr>
                </w:p>
              </w:tc>
            </w:tr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0" w:type="auto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185D" w:rsidRDefault="0024185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</w:tr>
          </w:tbl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F030B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F030B">
            <w:r>
              <w:t xml:space="preserve">Objednáváme u Vás dle cenové nabídky chlazení pracoven č. m. 2.33 a 2.34, U Nemocnice 4. Spolupracujte s </w:t>
            </w:r>
            <w:proofErr w:type="spellStart"/>
            <w:r w:rsidR="002F0458">
              <w:t>xxxx</w:t>
            </w:r>
            <w:proofErr w:type="spellEnd"/>
            <w:r>
              <w:t>, vedoucím OTP. U přenesené daňové povinnosti psát na fakturu "daň odvede zákazník".</w:t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20"/>
            </w:tblGrid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341 040.00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</w:tr>
          </w:tbl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r>
              <w:rPr>
                <w:b/>
                <w:sz w:val="24"/>
              </w:rPr>
              <w:t>Datum vystavení:</w:t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/>
            </w:pPr>
            <w:r>
              <w:rPr>
                <w:sz w:val="24"/>
              </w:rPr>
              <w:t>21.07.2021</w:t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r>
              <w:rPr>
                <w:b/>
                <w:sz w:val="24"/>
              </w:rPr>
              <w:t>Vystavil:</w:t>
            </w: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458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spacing w:before="20" w:after="20"/>
              <w:ind w:right="40"/>
            </w:pPr>
            <w:r>
              <w:t>Tel.: 420</w:t>
            </w:r>
            <w:r w:rsidR="002F0458">
              <w:t>xxxx</w:t>
            </w:r>
            <w:r>
              <w:t xml:space="preserve">, E-mail: </w:t>
            </w:r>
            <w:r w:rsidR="002F0458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24185D" w:rsidRDefault="0024185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0" w:type="auto"/>
                </w:tcPr>
                <w:p w:rsidR="0024185D" w:rsidRDefault="0024185D">
                  <w:pPr>
                    <w:pStyle w:val="EMPTYCELLSTYLE"/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r>
                    <w:rPr>
                      <w:b/>
                      <w:i/>
                      <w:sz w:val="28"/>
                    </w:rPr>
                    <w:t>2219100358/ 023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F030B">
            <w:pPr>
              <w:spacing w:after="280"/>
              <w:ind w:left="40" w:right="40"/>
            </w:pPr>
            <w:r>
              <w:rPr>
                <w:sz w:val="18"/>
              </w:rPr>
              <w:t>Chlazení a ventilace</w:t>
            </w: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4185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341 040.00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341 040.00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185D" w:rsidRDefault="002F030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left="40" w:right="40"/>
              <w:jc w:val="right"/>
            </w:pPr>
            <w:r>
              <w:rPr>
                <w:b/>
                <w:sz w:val="24"/>
              </w:rPr>
              <w:t>341 040.00</w:t>
            </w:r>
          </w:p>
        </w:tc>
        <w:tc>
          <w:tcPr>
            <w:tcW w:w="0" w:type="auto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185D" w:rsidRDefault="002F030B">
            <w:r>
              <w:rPr>
                <w:i/>
                <w:sz w:val="24"/>
              </w:rPr>
              <w:t>Konec přílohy k objednávce č.: 2219100358/ 023</w:t>
            </w: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24185D" w:rsidRDefault="002F030B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>.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  <w:tr w:rsidR="0024185D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6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5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  <w:gridSpan w:val="2"/>
          </w:tcPr>
          <w:p w:rsidR="0024185D" w:rsidRDefault="0024185D">
            <w:pPr>
              <w:pStyle w:val="EMPTYCELLSTYLE"/>
            </w:pPr>
          </w:p>
        </w:tc>
        <w:tc>
          <w:tcPr>
            <w:tcW w:w="0" w:type="auto"/>
          </w:tcPr>
          <w:p w:rsidR="0024185D" w:rsidRDefault="0024185D">
            <w:pPr>
              <w:pStyle w:val="EMPTYCELLSTYLE"/>
            </w:pPr>
          </w:p>
        </w:tc>
      </w:tr>
    </w:tbl>
    <w:p w:rsidR="002F030B" w:rsidRDefault="002F030B"/>
    <w:sectPr w:rsidR="002F030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5D"/>
    <w:rsid w:val="0024185D"/>
    <w:rsid w:val="002F030B"/>
    <w:rsid w:val="002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014A"/>
  <w15:docId w15:val="{85D92379-BFB0-4F68-9103-4BEF35CC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2021-07-29T10:38:00Z</dcterms:created>
  <dcterms:modified xsi:type="dcterms:W3CDTF">2021-07-29T10:38:00Z</dcterms:modified>
</cp:coreProperties>
</file>