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23B1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06525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253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0021020621</w:t>
                  </w:r>
                </w:p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ind w:right="40"/>
              <w:jc w:val="right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552B7E">
            <w:pPr>
              <w:ind w:right="20"/>
              <w:jc w:val="right"/>
            </w:pPr>
            <w:r>
              <w:rPr>
                <w:sz w:val="16"/>
              </w:rPr>
              <w:t xml:space="preserve">0021020621 </w:t>
            </w: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138529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8529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ind w:right="40"/>
              <w:jc w:val="right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ind w:right="40"/>
              <w:jc w:val="right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ind w:right="40"/>
              <w:jc w:val="right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bookmarkStart w:id="0" w:name="JR_PAGE_ANCHOR_0_1"/>
            <w:bookmarkEnd w:id="0"/>
          </w:p>
          <w:p w:rsidR="00923B12" w:rsidRDefault="00552B7E">
            <w:r>
              <w:br w:type="page"/>
            </w:r>
          </w:p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rPr>
                <w:b/>
              </w:rPr>
              <w:t>71594647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rPr>
                <w:b/>
              </w:rPr>
              <w:t>CZ7502010219</w:t>
            </w: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3B12" w:rsidRDefault="00552B7E">
                  <w:pPr>
                    <w:ind w:left="40"/>
                  </w:pPr>
                  <w:r>
                    <w:rPr>
                      <w:b/>
                      <w:sz w:val="24"/>
                    </w:rPr>
                    <w:t>Martin Bulíček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Na Krásné vyhlídce 1159</w:t>
                  </w:r>
                  <w:r>
                    <w:rPr>
                      <w:b/>
                      <w:sz w:val="24"/>
                    </w:rPr>
                    <w:br/>
                    <w:t>281 63 KOSTELEC NAD ČERNÝMI LESY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3B12" w:rsidRDefault="00923B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3B12" w:rsidRDefault="00552B7E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3B12" w:rsidRDefault="00923B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3B12" w:rsidRDefault="00923B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3B12" w:rsidRPr="005D314E" w:rsidRDefault="00552B7E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5D314E">
                    <w:rPr>
                      <w:b/>
                      <w:sz w:val="24"/>
                      <w:highlight w:val="black"/>
                    </w:rPr>
                    <w:t>Kaliba</w:t>
                  </w:r>
                  <w:proofErr w:type="spellEnd"/>
                  <w:r w:rsidRPr="005D314E">
                    <w:rPr>
                      <w:b/>
                      <w:sz w:val="24"/>
                      <w:highlight w:val="black"/>
                    </w:rPr>
                    <w:t xml:space="preserve"> Jaroslav</w:t>
                  </w:r>
                </w:p>
              </w:tc>
            </w:tr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3B12" w:rsidRPr="005D314E" w:rsidRDefault="00552B7E">
                  <w:pPr>
                    <w:ind w:left="60" w:right="60"/>
                    <w:rPr>
                      <w:highlight w:val="black"/>
                    </w:rPr>
                  </w:pPr>
                  <w:r w:rsidRPr="005D314E">
                    <w:rPr>
                      <w:b/>
                      <w:highlight w:val="black"/>
                    </w:rPr>
                    <w:t xml:space="preserve">Tel.: 323620130, Fax: </w:t>
                  </w:r>
                  <w:r w:rsidRPr="005D314E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5D314E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5D314E">
                    <w:rPr>
                      <w:b/>
                      <w:highlight w:val="black"/>
                    </w:rPr>
                    <w:t>: jaroslav.kaliba@asu.cas.cz</w:t>
                  </w: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  <w:jc w:val="center"/>
            </w:pPr>
            <w:r>
              <w:rPr>
                <w:b/>
              </w:rPr>
              <w:t>18.08.2021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proofErr w:type="gramStart"/>
                  <w:r>
                    <w:rPr>
                      <w:b/>
                    </w:rPr>
                    <w:t>ASU - hlavní</w:t>
                  </w:r>
                  <w:proofErr w:type="gramEnd"/>
                  <w:r>
                    <w:rPr>
                      <w:b/>
                    </w:rPr>
                    <w:t xml:space="preserve"> pracoviště, Fričova 298, 25165 ONDŘEJOV</w:t>
                  </w:r>
                </w:p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ind w:left="40"/>
              <w:jc w:val="center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923B12"/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923B12"/>
              </w:tc>
              <w:tc>
                <w:tcPr>
                  <w:tcW w:w="20" w:type="dxa"/>
                </w:tcPr>
                <w:p w:rsidR="00923B12" w:rsidRDefault="00923B12">
                  <w:pPr>
                    <w:pStyle w:val="EMPTYCELLSTYLE"/>
                  </w:pP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/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pPr>
              <w:spacing w:after="280"/>
              <w:ind w:left="40" w:right="40"/>
            </w:pPr>
            <w:r>
              <w:rPr>
                <w:sz w:val="18"/>
              </w:rPr>
              <w:t>Pokládka lina v bytě č.2 v panelovém domě č.p.266 dle CN 114/21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D314E">
                  <w:pPr>
                    <w:ind w:left="40" w:right="40"/>
                    <w:jc w:val="right"/>
                  </w:pPr>
                  <w:r>
                    <w:t>61260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D314E">
                  <w:pPr>
                    <w:ind w:left="40" w:right="40"/>
                    <w:jc w:val="right"/>
                  </w:pPr>
                  <w:r>
                    <w:t>61260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52B7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23B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5D314E">
                  <w:pPr>
                    <w:ind w:left="40"/>
                    <w:jc w:val="right"/>
                  </w:pPr>
                  <w:r>
                    <w:t>61260 Kč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3B12" w:rsidRDefault="00923B12">
                  <w:pPr>
                    <w:jc w:val="center"/>
                  </w:pPr>
                </w:p>
              </w:tc>
            </w:tr>
          </w:tbl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3B12" w:rsidRDefault="00552B7E">
            <w:pPr>
              <w:ind w:left="40"/>
            </w:pPr>
            <w:r>
              <w:rPr>
                <w:sz w:val="24"/>
              </w:rPr>
              <w:t>04.08.2021</w:t>
            </w: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D314E">
              <w:rPr>
                <w:rFonts w:ascii="Times New Roman" w:eastAsia="Times New Roman" w:hAnsi="Times New Roman" w:cs="Times New Roman"/>
                <w:highlight w:val="black"/>
              </w:rPr>
              <w:t>Kaliba</w:t>
            </w:r>
            <w:proofErr w:type="spellEnd"/>
            <w:r w:rsidRPr="005D314E">
              <w:rPr>
                <w:rFonts w:ascii="Times New Roman" w:eastAsia="Times New Roman" w:hAnsi="Times New Roman" w:cs="Times New Roman"/>
                <w:highlight w:val="black"/>
              </w:rPr>
              <w:t xml:space="preserve"> Jaroslav</w:t>
            </w:r>
            <w:r w:rsidRPr="005D314E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323620130, Fax: </w:t>
            </w:r>
            <w:proofErr w:type="gramStart"/>
            <w:r w:rsidRPr="005D314E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5D314E">
              <w:rPr>
                <w:rFonts w:ascii="Times New Roman" w:eastAsia="Times New Roman" w:hAnsi="Times New Roman" w:cs="Times New Roman"/>
                <w:highlight w:val="black"/>
              </w:rPr>
              <w:t>: jaroslav.kaliba@asu.cas.cz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3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5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3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7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20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3B12" w:rsidRDefault="00552B7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120 \ 160007 byty-nájem \ 0700   Deník: 2 \ NEINVESTICE</w:t>
            </w: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  <w:tr w:rsidR="00923B1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6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3B12" w:rsidRDefault="00552B7E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8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140" w:type="dxa"/>
          </w:tcPr>
          <w:p w:rsidR="00923B12" w:rsidRDefault="00923B12">
            <w:pPr>
              <w:pStyle w:val="EMPTYCELLSTYLE"/>
            </w:pPr>
          </w:p>
        </w:tc>
        <w:tc>
          <w:tcPr>
            <w:tcW w:w="420" w:type="dxa"/>
          </w:tcPr>
          <w:p w:rsidR="00923B12" w:rsidRDefault="00923B12">
            <w:pPr>
              <w:pStyle w:val="EMPTYCELLSTYLE"/>
            </w:pPr>
          </w:p>
        </w:tc>
      </w:tr>
    </w:tbl>
    <w:p w:rsidR="00552B7E" w:rsidRDefault="00552B7E"/>
    <w:sectPr w:rsidR="00552B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B12"/>
    <w:rsid w:val="00552B7E"/>
    <w:rsid w:val="005D314E"/>
    <w:rsid w:val="00923B12"/>
    <w:rsid w:val="009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5868"/>
  <w15:docId w15:val="{3E708242-10E9-49CE-A1E1-8711B92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2021-08-10T08:20:00Z</dcterms:created>
  <dcterms:modified xsi:type="dcterms:W3CDTF">2021-08-10T08:20:00Z</dcterms:modified>
</cp:coreProperties>
</file>