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3896" w14:textId="77777777"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14:paraId="29CABD32" w14:textId="065AACCE"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7B5501">
        <w:rPr>
          <w:rFonts w:asciiTheme="minorHAnsi" w:hAnsiTheme="minorHAnsi"/>
          <w:b/>
          <w:sz w:val="28"/>
          <w:szCs w:val="28"/>
        </w:rPr>
        <w:t>00</w:t>
      </w:r>
      <w:r w:rsidR="00FA0E28">
        <w:rPr>
          <w:rFonts w:asciiTheme="minorHAnsi" w:hAnsiTheme="minorHAnsi"/>
          <w:b/>
          <w:sz w:val="28"/>
          <w:szCs w:val="28"/>
        </w:rPr>
        <w:t>254</w:t>
      </w:r>
      <w:r w:rsidR="00B7536D">
        <w:rPr>
          <w:rFonts w:asciiTheme="minorHAnsi" w:hAnsiTheme="minorHAnsi"/>
          <w:b/>
          <w:sz w:val="28"/>
          <w:szCs w:val="28"/>
        </w:rPr>
        <w:t>/</w:t>
      </w:r>
      <w:r w:rsidR="006917AC">
        <w:rPr>
          <w:rFonts w:asciiTheme="minorHAnsi" w:hAnsiTheme="minorHAnsi"/>
          <w:b/>
          <w:sz w:val="28"/>
          <w:szCs w:val="28"/>
        </w:rPr>
        <w:t>2</w:t>
      </w:r>
      <w:r w:rsidR="008D2316">
        <w:rPr>
          <w:rFonts w:asciiTheme="minorHAnsi" w:hAnsiTheme="minorHAnsi"/>
          <w:b/>
          <w:sz w:val="28"/>
          <w:szCs w:val="28"/>
        </w:rPr>
        <w:t>1</w:t>
      </w:r>
    </w:p>
    <w:p w14:paraId="61C8E474" w14:textId="77777777" w:rsidR="000A0147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14:paraId="72F1264E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28577B51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19215FE3" w14:textId="77777777" w:rsidR="00603BA8" w:rsidRDefault="00603BA8" w:rsidP="00603BA8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>Poskytovatel dotace:</w:t>
      </w:r>
    </w:p>
    <w:p w14:paraId="30684DC0" w14:textId="77777777" w:rsidR="00603BA8" w:rsidRDefault="00603BA8" w:rsidP="00603BA8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Statutární město Pardubice,</w:t>
      </w:r>
    </w:p>
    <w:p w14:paraId="2C7B80C3" w14:textId="77777777" w:rsidR="00603BA8" w:rsidRDefault="00603BA8" w:rsidP="00603BA8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sídlo: Pernštýnské nám. 1, Staré Město, 530 21 Pardubice,</w:t>
      </w:r>
    </w:p>
    <w:p w14:paraId="190793A8" w14:textId="77777777" w:rsidR="00603BA8" w:rsidRDefault="00603BA8" w:rsidP="00603BA8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IČO: 00274046,</w:t>
      </w:r>
    </w:p>
    <w:p w14:paraId="52B84D33" w14:textId="77777777" w:rsidR="00603BA8" w:rsidRDefault="00603BA8" w:rsidP="00603BA8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číslo bankovního účtu: 326561/0100, Komerční banka, a.s., pobočka Pardubice,</w:t>
      </w:r>
    </w:p>
    <w:p w14:paraId="03768E13" w14:textId="77777777" w:rsidR="00603BA8" w:rsidRDefault="00603BA8" w:rsidP="00603BA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zastoupené:  </w:t>
      </w:r>
      <w:r>
        <w:rPr>
          <w:rFonts w:asciiTheme="minorHAnsi" w:hAnsiTheme="minorHAnsi"/>
          <w:sz w:val="22"/>
          <w:szCs w:val="22"/>
        </w:rPr>
        <w:tab/>
        <w:t>Mgr. Ivanou Liedermanovou, vedoucí odboru školství, kultury a sportu Magistrátu města Pardubic</w:t>
      </w:r>
    </w:p>
    <w:p w14:paraId="76351BA2" w14:textId="77777777" w:rsidR="00603BA8" w:rsidRDefault="00603BA8" w:rsidP="00603BA8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(dále jen „poskytovatel“),</w:t>
      </w:r>
    </w:p>
    <w:p w14:paraId="3C352FE8" w14:textId="77777777" w:rsidR="000A0147" w:rsidRPr="00C36C43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28E23A09" w14:textId="77777777" w:rsidR="00822F23" w:rsidRPr="00634164" w:rsidRDefault="00822F23" w:rsidP="00822F23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09D94569" w14:textId="77777777" w:rsidR="00822F23" w:rsidRPr="0038451B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8451B">
        <w:rPr>
          <w:rFonts w:ascii="Calibri" w:hAnsi="Calibri"/>
          <w:color w:val="000000" w:themeColor="text1"/>
          <w:sz w:val="22"/>
          <w:szCs w:val="22"/>
        </w:rPr>
        <w:t>Tělovýchovná jednota PARAMO PARDUBICE, z.s.,</w:t>
      </w:r>
    </w:p>
    <w:p w14:paraId="6F489453" w14:textId="77777777" w:rsidR="00822F23" w:rsidRPr="0038451B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8451B">
        <w:rPr>
          <w:rFonts w:ascii="Calibri" w:hAnsi="Calibri"/>
          <w:color w:val="000000" w:themeColor="text1"/>
          <w:sz w:val="22"/>
          <w:szCs w:val="22"/>
        </w:rPr>
        <w:t>sídlo: Josefa Poppera 18, Svítkov, 530 06 Pardubice,</w:t>
      </w:r>
    </w:p>
    <w:p w14:paraId="4E6F236C" w14:textId="77777777" w:rsidR="00822F23" w:rsidRPr="0038451B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8451B">
        <w:rPr>
          <w:rFonts w:ascii="Calibri" w:hAnsi="Calibri"/>
          <w:color w:val="000000" w:themeColor="text1"/>
          <w:sz w:val="22"/>
          <w:szCs w:val="22"/>
        </w:rPr>
        <w:t>IČO: 13583433,</w:t>
      </w:r>
      <w:r w:rsidRPr="0038451B">
        <w:rPr>
          <w:rFonts w:ascii="Calibri" w:hAnsi="Calibri"/>
          <w:color w:val="000000" w:themeColor="text1"/>
          <w:sz w:val="22"/>
          <w:szCs w:val="22"/>
        </w:rPr>
        <w:tab/>
      </w:r>
    </w:p>
    <w:p w14:paraId="18AEB609" w14:textId="77777777" w:rsidR="00822F23" w:rsidRPr="0038451B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8451B">
        <w:rPr>
          <w:rFonts w:ascii="Calibri" w:hAnsi="Calibri"/>
          <w:color w:val="000000" w:themeColor="text1"/>
          <w:sz w:val="22"/>
          <w:szCs w:val="22"/>
        </w:rPr>
        <w:t>číslo bankovního účtu: 2501065362/2010,</w:t>
      </w:r>
    </w:p>
    <w:p w14:paraId="018A3BE8" w14:textId="77777777" w:rsidR="00822F23" w:rsidRPr="00320AC5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8451B">
        <w:rPr>
          <w:rFonts w:ascii="Calibri" w:hAnsi="Calibri"/>
          <w:color w:val="000000" w:themeColor="text1"/>
          <w:sz w:val="22"/>
          <w:szCs w:val="22"/>
        </w:rPr>
        <w:t>zastoupený: Mgr. Zdeňkem Klimplem, předsedou</w:t>
      </w:r>
    </w:p>
    <w:p w14:paraId="2F28F572" w14:textId="77777777" w:rsidR="00822F23" w:rsidRPr="000F7E7A" w:rsidRDefault="00822F23" w:rsidP="00822F23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>(dále jen „příjemce“)</w:t>
      </w:r>
    </w:p>
    <w:p w14:paraId="78EAD8CC" w14:textId="77777777" w:rsidR="000A0147" w:rsidRDefault="000A0147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648BF900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68DC6E9B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6B8C28F1" w14:textId="77777777" w:rsidR="00CD3B0A" w:rsidRDefault="00CD3B0A" w:rsidP="00CD3B0A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B0B9052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05AC93DA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8B0C1A0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</w:t>
      </w:r>
      <w:r w:rsidR="008D2316">
        <w:rPr>
          <w:rFonts w:asciiTheme="minorHAnsi" w:hAnsiTheme="minorHAnsi"/>
          <w:sz w:val="22"/>
          <w:szCs w:val="22"/>
        </w:rPr>
        <w:t xml:space="preserve"> </w:t>
      </w:r>
      <w:r w:rsidR="008D2316">
        <w:rPr>
          <w:rFonts w:ascii="Calibri" w:hAnsi="Calibri"/>
          <w:sz w:val="22"/>
          <w:szCs w:val="22"/>
        </w:rPr>
        <w:t>(obecní zřízení)</w:t>
      </w:r>
      <w:r w:rsidRPr="00515D12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4000F024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7F0966D2" w14:textId="77777777" w:rsidR="00CD3B0A" w:rsidRDefault="006917AC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Smluvní strany prohlašují, že pro právní vztah založený touto smlouvou jsou stejně jako ustanovení této smlouvy závazná rovněž Pravidla pro poskytování dotací z Programu podpory sportu pro rok </w:t>
      </w:r>
      <w:r w:rsidR="008D2316">
        <w:rPr>
          <w:rFonts w:asciiTheme="minorHAnsi" w:hAnsiTheme="minorHAnsi"/>
          <w:sz w:val="22"/>
          <w:szCs w:val="22"/>
        </w:rPr>
        <w:t xml:space="preserve">2021 </w:t>
      </w:r>
      <w:r>
        <w:rPr>
          <w:rFonts w:asciiTheme="minorHAnsi" w:hAnsiTheme="minorHAnsi"/>
          <w:sz w:val="22"/>
          <w:szCs w:val="22"/>
        </w:rPr>
        <w:t xml:space="preserve">schválená Zastupitelstvem města Pardubic na jednání dne </w:t>
      </w:r>
      <w:r w:rsidR="008D2316">
        <w:rPr>
          <w:rFonts w:asciiTheme="minorHAnsi" w:hAnsiTheme="minorHAnsi"/>
          <w:sz w:val="22"/>
          <w:szCs w:val="22"/>
        </w:rPr>
        <w:t>17.12.2020</w:t>
      </w:r>
      <w:r>
        <w:rPr>
          <w:rFonts w:asciiTheme="minorHAnsi" w:hAnsiTheme="minorHAnsi"/>
          <w:sz w:val="22"/>
          <w:szCs w:val="22"/>
        </w:rPr>
        <w:t xml:space="preserve"> usnesením č. </w:t>
      </w:r>
      <w:r w:rsidR="008D2316" w:rsidRPr="008D2316">
        <w:rPr>
          <w:rFonts w:asciiTheme="minorHAnsi" w:hAnsiTheme="minorHAnsi"/>
          <w:sz w:val="22"/>
          <w:szCs w:val="22"/>
        </w:rPr>
        <w:t xml:space="preserve">Z/1850/2020 </w:t>
      </w:r>
      <w:r>
        <w:rPr>
          <w:rFonts w:asciiTheme="minorHAnsi" w:hAnsiTheme="minorHAnsi"/>
          <w:sz w:val="22"/>
          <w:szCs w:val="22"/>
        </w:rPr>
        <w:t xml:space="preserve">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</w:t>
      </w:r>
      <w:r w:rsidR="008D2316">
        <w:rPr>
          <w:rFonts w:asciiTheme="minorHAnsi" w:hAnsiTheme="minorHAnsi"/>
          <w:sz w:val="22"/>
          <w:szCs w:val="22"/>
        </w:rPr>
        <w:t>17.12.2020</w:t>
      </w:r>
      <w:r>
        <w:rPr>
          <w:rFonts w:asciiTheme="minorHAnsi" w:hAnsiTheme="minorHAnsi"/>
          <w:sz w:val="22"/>
          <w:szCs w:val="22"/>
        </w:rPr>
        <w:t xml:space="preserve"> usnesením č. </w:t>
      </w:r>
      <w:r w:rsidR="008D2316" w:rsidRPr="008D2316">
        <w:rPr>
          <w:rFonts w:asciiTheme="minorHAnsi" w:hAnsiTheme="minorHAnsi"/>
          <w:sz w:val="22"/>
          <w:szCs w:val="22"/>
        </w:rPr>
        <w:t>Z/1845/2020</w:t>
      </w:r>
      <w:r w:rsidR="008D2316" w:rsidRPr="008D2316" w:rsidDel="008D231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(Směrnice č. </w:t>
      </w:r>
      <w:r w:rsidR="008D2316">
        <w:rPr>
          <w:rFonts w:asciiTheme="minorHAnsi" w:hAnsiTheme="minorHAnsi"/>
          <w:sz w:val="22"/>
          <w:szCs w:val="22"/>
        </w:rPr>
        <w:t>6/2020</w:t>
      </w:r>
      <w:r>
        <w:rPr>
          <w:rFonts w:asciiTheme="minorHAnsi" w:hAnsiTheme="minorHAnsi"/>
          <w:sz w:val="22"/>
          <w:szCs w:val="22"/>
        </w:rPr>
        <w:t xml:space="preserve"> – dále jen „Zásady“). Pravidla a 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26BA8D03" w14:textId="77777777" w:rsidR="00CD3B0A" w:rsidRDefault="00CD3B0A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5DC07658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3B88E808" w14:textId="77777777" w:rsidR="00CD3B0A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0E3A617D" w14:textId="77777777" w:rsidR="00CD3B0A" w:rsidRPr="00577DE3" w:rsidRDefault="00CD3B0A" w:rsidP="00577DE3">
      <w:pPr>
        <w:jc w:val="both"/>
        <w:rPr>
          <w:rFonts w:asciiTheme="minorHAnsi" w:hAnsiTheme="minorHAnsi"/>
          <w:sz w:val="22"/>
          <w:szCs w:val="22"/>
        </w:rPr>
      </w:pPr>
    </w:p>
    <w:p w14:paraId="70BA9F12" w14:textId="23A38DC6" w:rsidR="00CD3B0A" w:rsidRPr="00A54C85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</w:t>
      </w:r>
      <w:r w:rsidR="00D00357">
        <w:rPr>
          <w:rFonts w:asciiTheme="minorHAnsi" w:hAnsiTheme="minorHAnsi"/>
          <w:sz w:val="22"/>
          <w:szCs w:val="22"/>
        </w:rPr>
        <w:t xml:space="preserve"> </w:t>
      </w:r>
      <w:r w:rsidRPr="00A54C85">
        <w:rPr>
          <w:rFonts w:asciiTheme="minorHAnsi" w:hAnsiTheme="minorHAnsi"/>
          <w:sz w:val="22"/>
          <w:szCs w:val="22"/>
        </w:rPr>
        <w:t>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42756B40" w14:textId="77777777" w:rsidR="00CD3B0A" w:rsidRPr="00515D12" w:rsidRDefault="00CD3B0A" w:rsidP="00577DE3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sz w:val="22"/>
          <w:szCs w:val="22"/>
        </w:rPr>
        <w:br w:type="page"/>
      </w: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2DA05DE1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5FC070A" w14:textId="15AA3ED2" w:rsidR="008F2248" w:rsidRPr="002E3288" w:rsidRDefault="008F2248" w:rsidP="008F2248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2E3288">
        <w:rPr>
          <w:rFonts w:asciiTheme="minorHAnsi" w:hAnsiTheme="minorHAnsi"/>
          <w:sz w:val="22"/>
          <w:szCs w:val="22"/>
        </w:rPr>
        <w:t>Poskytovatel touto smlouvou poskytuje příjemci dotaci z Prog</w:t>
      </w:r>
      <w:r>
        <w:rPr>
          <w:rFonts w:asciiTheme="minorHAnsi" w:hAnsiTheme="minorHAnsi"/>
          <w:sz w:val="22"/>
          <w:szCs w:val="22"/>
        </w:rPr>
        <w:t>ramu podpory sportu pro rok 2021</w:t>
      </w:r>
      <w:r w:rsidRPr="002E3288">
        <w:rPr>
          <w:rFonts w:asciiTheme="minorHAnsi" w:hAnsiTheme="minorHAnsi"/>
          <w:sz w:val="22"/>
          <w:szCs w:val="22"/>
        </w:rPr>
        <w:t xml:space="preserve"> ve výši </w:t>
      </w:r>
      <w:r w:rsidR="00822F23">
        <w:rPr>
          <w:rFonts w:asciiTheme="minorHAnsi" w:hAnsiTheme="minorHAnsi"/>
          <w:b/>
          <w:sz w:val="22"/>
          <w:szCs w:val="22"/>
        </w:rPr>
        <w:t>316.000</w:t>
      </w:r>
      <w:r w:rsidRPr="00577DE3">
        <w:rPr>
          <w:rFonts w:asciiTheme="minorHAnsi" w:hAnsiTheme="minorHAnsi"/>
          <w:b/>
          <w:sz w:val="22"/>
          <w:szCs w:val="22"/>
        </w:rPr>
        <w:t>,- Kč</w:t>
      </w:r>
      <w:r w:rsidRPr="002E3288">
        <w:rPr>
          <w:rFonts w:asciiTheme="minorHAnsi" w:hAnsiTheme="minorHAnsi"/>
          <w:sz w:val="22"/>
          <w:szCs w:val="22"/>
        </w:rPr>
        <w:t xml:space="preserve"> (slovy: </w:t>
      </w:r>
      <w:r w:rsidR="00822F23">
        <w:rPr>
          <w:rFonts w:asciiTheme="minorHAnsi" w:hAnsiTheme="minorHAnsi"/>
          <w:sz w:val="22"/>
          <w:szCs w:val="22"/>
        </w:rPr>
        <w:t>tři sta šestnáct tisíc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českých) na realizaci projektů:</w:t>
      </w:r>
    </w:p>
    <w:p w14:paraId="70A6EE49" w14:textId="3D99448E" w:rsidR="008F2248" w:rsidRDefault="008F2248" w:rsidP="008F2248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577DE3">
        <w:rPr>
          <w:rFonts w:asciiTheme="minorHAnsi" w:hAnsiTheme="minorHAnsi"/>
          <w:sz w:val="22"/>
          <w:szCs w:val="22"/>
        </w:rPr>
        <w:t>„</w:t>
      </w:r>
      <w:r w:rsidRPr="00577DE3">
        <w:rPr>
          <w:rFonts w:asciiTheme="minorHAnsi" w:hAnsiTheme="minorHAnsi"/>
          <w:b/>
          <w:sz w:val="22"/>
          <w:szCs w:val="22"/>
        </w:rPr>
        <w:t xml:space="preserve">spolková sportovní činnost dětí a mládeže“ </w:t>
      </w:r>
      <w:r w:rsidRPr="00577DE3">
        <w:rPr>
          <w:rFonts w:asciiTheme="minorHAnsi" w:hAnsiTheme="minorHAnsi"/>
          <w:sz w:val="22"/>
          <w:szCs w:val="22"/>
        </w:rPr>
        <w:t xml:space="preserve">v částce </w:t>
      </w:r>
      <w:r w:rsidR="00822F23">
        <w:rPr>
          <w:rFonts w:asciiTheme="minorHAnsi" w:hAnsiTheme="minorHAnsi"/>
          <w:b/>
          <w:sz w:val="22"/>
          <w:szCs w:val="22"/>
        </w:rPr>
        <w:t>143.600</w:t>
      </w:r>
      <w:r w:rsidRPr="00577DE3">
        <w:rPr>
          <w:rFonts w:asciiTheme="minorHAnsi" w:hAnsiTheme="minorHAnsi"/>
          <w:b/>
          <w:sz w:val="22"/>
          <w:szCs w:val="22"/>
        </w:rPr>
        <w:t>,- Kč</w:t>
      </w:r>
      <w:r w:rsidRPr="00577DE3">
        <w:rPr>
          <w:rFonts w:asciiTheme="minorHAnsi" w:hAnsiTheme="minorHAnsi"/>
          <w:sz w:val="22"/>
          <w:szCs w:val="22"/>
        </w:rPr>
        <w:t xml:space="preserve"> (slovy: </w:t>
      </w:r>
      <w:r w:rsidR="00822F23">
        <w:rPr>
          <w:rFonts w:asciiTheme="minorHAnsi" w:hAnsiTheme="minorHAnsi"/>
          <w:sz w:val="22"/>
          <w:szCs w:val="22"/>
        </w:rPr>
        <w:t>jedno sto čtyřicet tři tisíce šest set</w:t>
      </w:r>
      <w:r>
        <w:rPr>
          <w:rFonts w:asciiTheme="minorHAnsi" w:hAnsiTheme="minorHAnsi"/>
          <w:sz w:val="22"/>
          <w:szCs w:val="22"/>
        </w:rPr>
        <w:t xml:space="preserve"> </w:t>
      </w:r>
      <w:r w:rsidRPr="00577DE3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577DE3">
        <w:rPr>
          <w:rFonts w:asciiTheme="minorHAnsi" w:hAnsiTheme="minorHAnsi"/>
          <w:sz w:val="22"/>
          <w:szCs w:val="22"/>
        </w:rPr>
        <w:t>českých);</w:t>
      </w:r>
    </w:p>
    <w:p w14:paraId="4F1056B0" w14:textId="72F86200" w:rsidR="008F2248" w:rsidRDefault="008F2248" w:rsidP="008F2248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2E3288">
        <w:rPr>
          <w:rFonts w:asciiTheme="minorHAnsi" w:hAnsiTheme="minorHAnsi"/>
          <w:sz w:val="22"/>
          <w:szCs w:val="22"/>
        </w:rPr>
        <w:t>„</w:t>
      </w:r>
      <w:r w:rsidRPr="00577DE3">
        <w:rPr>
          <w:rFonts w:asciiTheme="minorHAnsi" w:hAnsiTheme="minorHAnsi"/>
          <w:b/>
          <w:sz w:val="22"/>
          <w:szCs w:val="22"/>
        </w:rPr>
        <w:t>provoz sportovišť</w:t>
      </w:r>
      <w:r w:rsidRPr="002E3288">
        <w:rPr>
          <w:rFonts w:asciiTheme="minorHAnsi" w:hAnsiTheme="minorHAnsi"/>
          <w:sz w:val="22"/>
          <w:szCs w:val="22"/>
        </w:rPr>
        <w:t xml:space="preserve">“ v částce </w:t>
      </w:r>
      <w:r w:rsidR="00822F23">
        <w:rPr>
          <w:rFonts w:asciiTheme="minorHAnsi" w:hAnsiTheme="minorHAnsi"/>
          <w:b/>
          <w:sz w:val="22"/>
          <w:szCs w:val="22"/>
        </w:rPr>
        <w:t>172.400</w:t>
      </w:r>
      <w:r w:rsidRPr="00577DE3">
        <w:rPr>
          <w:rFonts w:asciiTheme="minorHAnsi" w:hAnsiTheme="minorHAnsi"/>
          <w:b/>
          <w:sz w:val="22"/>
          <w:szCs w:val="22"/>
        </w:rPr>
        <w:t>,- Kč</w:t>
      </w:r>
      <w:r w:rsidRPr="002E3288">
        <w:rPr>
          <w:rFonts w:asciiTheme="minorHAnsi" w:hAnsiTheme="minorHAnsi"/>
          <w:sz w:val="22"/>
          <w:szCs w:val="22"/>
        </w:rPr>
        <w:t xml:space="preserve"> (slovy: </w:t>
      </w:r>
      <w:r w:rsidR="00822F23">
        <w:rPr>
          <w:rFonts w:asciiTheme="minorHAnsi" w:hAnsiTheme="minorHAnsi"/>
          <w:sz w:val="22"/>
          <w:szCs w:val="22"/>
        </w:rPr>
        <w:t>jedno sto sedmdesát dva tisíce čtyři sta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korun</w:t>
      </w:r>
      <w:r>
        <w:rPr>
          <w:rFonts w:asciiTheme="minorHAnsi" w:hAnsiTheme="minorHAnsi"/>
          <w:sz w:val="22"/>
          <w:szCs w:val="22"/>
        </w:rPr>
        <w:t xml:space="preserve"> </w:t>
      </w:r>
      <w:r w:rsidRPr="002E3288">
        <w:rPr>
          <w:rFonts w:asciiTheme="minorHAnsi" w:hAnsiTheme="minorHAnsi"/>
          <w:sz w:val="22"/>
          <w:szCs w:val="22"/>
        </w:rPr>
        <w:t>českých)</w:t>
      </w:r>
      <w:r>
        <w:rPr>
          <w:rFonts w:asciiTheme="minorHAnsi" w:hAnsiTheme="minorHAnsi"/>
          <w:sz w:val="22"/>
          <w:szCs w:val="22"/>
        </w:rPr>
        <w:t>;</w:t>
      </w:r>
    </w:p>
    <w:p w14:paraId="34B623B7" w14:textId="77777777" w:rsidR="008F2248" w:rsidRDefault="008F2248" w:rsidP="008F2248">
      <w:pPr>
        <w:pStyle w:val="Odstavecseseznamem"/>
        <w:ind w:left="851"/>
        <w:jc w:val="both"/>
        <w:rPr>
          <w:rFonts w:asciiTheme="minorHAnsi" w:hAnsiTheme="minorHAnsi"/>
          <w:sz w:val="22"/>
          <w:szCs w:val="22"/>
        </w:rPr>
      </w:pPr>
      <w:r w:rsidRPr="00044007">
        <w:rPr>
          <w:rFonts w:asciiTheme="minorHAnsi" w:hAnsiTheme="minorHAnsi"/>
          <w:sz w:val="22"/>
          <w:szCs w:val="22"/>
        </w:rPr>
        <w:t>(dále jen „projekt“).</w:t>
      </w:r>
    </w:p>
    <w:p w14:paraId="4B1028DA" w14:textId="77777777" w:rsidR="008F2248" w:rsidRDefault="008F2248" w:rsidP="008F2248">
      <w:pPr>
        <w:pStyle w:val="Odstavecseseznamem"/>
        <w:ind w:left="426"/>
        <w:jc w:val="both"/>
        <w:rPr>
          <w:rFonts w:asciiTheme="minorHAnsi" w:hAnsiTheme="minorHAnsi"/>
          <w:sz w:val="22"/>
          <w:szCs w:val="22"/>
          <w:highlight w:val="yellow"/>
        </w:rPr>
      </w:pPr>
    </w:p>
    <w:p w14:paraId="6EAF696E" w14:textId="77777777" w:rsidR="00CD3B0A" w:rsidRDefault="00CD3B0A" w:rsidP="00F64A37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poukáže dotaci příjemci jednorázově, nejpozději do 60 dnů ode dne nabytí účinnosti této smlouvy, a to bankovním převodem na účet příj</w:t>
      </w:r>
      <w:r w:rsidR="00577DE3">
        <w:rPr>
          <w:rFonts w:asciiTheme="minorHAnsi" w:hAnsiTheme="minorHAnsi"/>
          <w:sz w:val="22"/>
          <w:szCs w:val="22"/>
        </w:rPr>
        <w:t>emce uvedený v záhlaví smlouvy.</w:t>
      </w:r>
    </w:p>
    <w:p w14:paraId="5A6C9E51" w14:textId="6B4BC7B9"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14025EEC" w14:textId="77777777"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3A0040E0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36C5B39B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5988202B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Účelu dotace</w:t>
      </w:r>
      <w:r w:rsidR="00177473">
        <w:rPr>
          <w:rFonts w:asciiTheme="minorHAnsi" w:hAnsiTheme="minorHAnsi"/>
          <w:sz w:val="22"/>
          <w:szCs w:val="22"/>
        </w:rPr>
        <w:t xml:space="preserve"> a realizace projektu</w:t>
      </w:r>
      <w:r>
        <w:rPr>
          <w:rFonts w:asciiTheme="minorHAnsi" w:hAnsiTheme="minorHAnsi"/>
          <w:sz w:val="22"/>
          <w:szCs w:val="22"/>
        </w:rPr>
        <w:t xml:space="preserve"> musí být dosaženo nejpozději do </w:t>
      </w:r>
      <w:r w:rsidR="00811AF4">
        <w:rPr>
          <w:rFonts w:asciiTheme="minorHAnsi" w:hAnsiTheme="minorHAnsi"/>
          <w:b/>
          <w:sz w:val="22"/>
          <w:szCs w:val="22"/>
        </w:rPr>
        <w:t>31.12.</w:t>
      </w:r>
      <w:r w:rsidR="009973F1">
        <w:rPr>
          <w:rFonts w:asciiTheme="minorHAnsi" w:hAnsiTheme="minorHAnsi"/>
          <w:b/>
          <w:sz w:val="22"/>
          <w:szCs w:val="22"/>
        </w:rPr>
        <w:t>2021</w:t>
      </w:r>
      <w:r>
        <w:rPr>
          <w:rFonts w:asciiTheme="minorHAnsi" w:hAnsiTheme="minorHAnsi"/>
          <w:sz w:val="22"/>
          <w:szCs w:val="22"/>
        </w:rPr>
        <w:t>.</w:t>
      </w:r>
    </w:p>
    <w:p w14:paraId="5646E9D0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7984A262" w14:textId="77777777" w:rsidR="00577DE3" w:rsidRDefault="00577DE3" w:rsidP="00CD3B0A">
      <w:pPr>
        <w:jc w:val="both"/>
        <w:rPr>
          <w:rFonts w:asciiTheme="minorHAnsi" w:hAnsiTheme="minorHAnsi"/>
          <w:sz w:val="22"/>
          <w:szCs w:val="22"/>
        </w:rPr>
      </w:pPr>
    </w:p>
    <w:p w14:paraId="705670ED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3F372085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0E761DD" w14:textId="77777777" w:rsidR="00CD3B0A" w:rsidRPr="0077759E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07A22312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72281D76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07FF335A" w14:textId="27D198F6" w:rsidR="00CD3B0A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2960EDE5" w14:textId="1ECD127A" w:rsidR="0046517B" w:rsidRPr="00822F23" w:rsidRDefault="0046517B" w:rsidP="00252624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822F23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822F23" w:rsidRPr="00822F23">
        <w:rPr>
          <w:rFonts w:asciiTheme="minorHAnsi" w:hAnsiTheme="minorHAnsi"/>
          <w:sz w:val="22"/>
          <w:szCs w:val="22"/>
        </w:rPr>
        <w:t>24.01.</w:t>
      </w:r>
      <w:r w:rsidRPr="00822F23">
        <w:rPr>
          <w:rFonts w:asciiTheme="minorHAnsi" w:hAnsiTheme="minorHAnsi"/>
          <w:sz w:val="22"/>
          <w:szCs w:val="22"/>
        </w:rPr>
        <w:t xml:space="preserve">2021 a zaevidované poskytovatelem pod č.j. MmP </w:t>
      </w:r>
      <w:r w:rsidR="00822F23" w:rsidRPr="00822F23">
        <w:rPr>
          <w:rFonts w:asciiTheme="minorHAnsi" w:hAnsiTheme="minorHAnsi"/>
          <w:sz w:val="22"/>
          <w:szCs w:val="22"/>
        </w:rPr>
        <w:t>8252</w:t>
      </w:r>
      <w:r w:rsidRPr="00822F23">
        <w:rPr>
          <w:rFonts w:asciiTheme="minorHAnsi" w:hAnsiTheme="minorHAnsi"/>
          <w:sz w:val="22"/>
          <w:szCs w:val="22"/>
        </w:rPr>
        <w:t xml:space="preserve">/2021 a v žádosti podané příjemcem dne </w:t>
      </w:r>
      <w:r w:rsidR="00822F23" w:rsidRPr="00822F23">
        <w:rPr>
          <w:rFonts w:asciiTheme="minorHAnsi" w:hAnsiTheme="minorHAnsi"/>
          <w:sz w:val="22"/>
          <w:szCs w:val="22"/>
        </w:rPr>
        <w:t>28.01.</w:t>
      </w:r>
      <w:r w:rsidRPr="00822F23">
        <w:rPr>
          <w:rFonts w:asciiTheme="minorHAnsi" w:hAnsiTheme="minorHAnsi"/>
          <w:sz w:val="22"/>
          <w:szCs w:val="22"/>
        </w:rPr>
        <w:t xml:space="preserve">2021 a zaevidované poskytovatelem pod č.j. MmP </w:t>
      </w:r>
      <w:r w:rsidR="00822F23" w:rsidRPr="00822F23">
        <w:rPr>
          <w:rFonts w:asciiTheme="minorHAnsi" w:hAnsiTheme="minorHAnsi"/>
          <w:sz w:val="22"/>
          <w:szCs w:val="22"/>
        </w:rPr>
        <w:t>10778</w:t>
      </w:r>
      <w:r w:rsidRPr="00822F23">
        <w:rPr>
          <w:rFonts w:asciiTheme="minorHAnsi" w:hAnsiTheme="minorHAnsi"/>
          <w:sz w:val="22"/>
          <w:szCs w:val="22"/>
        </w:rPr>
        <w:t>/2021,</w:t>
      </w:r>
    </w:p>
    <w:p w14:paraId="15B6CDE6" w14:textId="77777777" w:rsidR="00CD3B0A" w:rsidRPr="0085259B" w:rsidRDefault="00177473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85259B">
        <w:rPr>
          <w:rFonts w:asciiTheme="minorHAnsi" w:hAnsiTheme="minorHAnsi"/>
          <w:sz w:val="22"/>
          <w:szCs w:val="22"/>
        </w:rPr>
        <w:t>vést ve svém účetnictví přehled o čerpání dotace na projekt odděleně, a to v</w:t>
      </w:r>
      <w:r w:rsidRPr="0085259B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souladu se zákonem č. 563/1991 Sb., o účetnictví, ve znění pozdějších předpisů (tj. zejména vést účetnictví správné, úplné, průkazné, srozumitelné, přehledné a způsobem zaručujícím trvalost účetních záznamů)</w:t>
      </w:r>
      <w:r w:rsidRPr="0085259B">
        <w:rPr>
          <w:rFonts w:asciiTheme="minorHAnsi" w:hAnsiTheme="minorHAnsi"/>
          <w:sz w:val="22"/>
          <w:szCs w:val="22"/>
        </w:rPr>
        <w:t xml:space="preserve"> a prokázat řádnými účetními doklady celkové skutečně vynaložené náklady na daný účel. </w:t>
      </w:r>
      <w:r w:rsidRPr="0085259B">
        <w:rPr>
          <w:rFonts w:asciiTheme="minorHAnsi" w:hAnsiTheme="minorHAnsi" w:cstheme="minorHAnsi"/>
          <w:iCs/>
          <w:sz w:val="22"/>
          <w:szCs w:val="22"/>
        </w:rPr>
        <w:t>Vedením odděleně se rozumí při vedení podvojného účetnictví analyticky, na střediska nebo zakázky, při vedení účetnictví ve zjednodušeném rozsahu, jednoduchého účetnictví a daňové evidence způsobem umožňujícím jednoznačnou identifikaci poskytnuté dotace</w:t>
      </w:r>
      <w:r w:rsidRPr="0085259B">
        <w:rPr>
          <w:rFonts w:asciiTheme="minorHAnsi" w:hAnsiTheme="minorHAnsi" w:cstheme="minorHAnsi"/>
          <w:sz w:val="22"/>
          <w:szCs w:val="22"/>
        </w:rPr>
        <w:t>,</w:t>
      </w:r>
      <w:r w:rsidR="00CD3B0A" w:rsidRPr="0085259B">
        <w:rPr>
          <w:rFonts w:asciiTheme="minorHAnsi" w:hAnsiTheme="minorHAnsi"/>
          <w:sz w:val="22"/>
          <w:szCs w:val="22"/>
        </w:rPr>
        <w:t xml:space="preserve"> </w:t>
      </w:r>
    </w:p>
    <w:p w14:paraId="2105A72E" w14:textId="21BC06FD" w:rsidR="00CD3B0A" w:rsidRPr="00571C32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 do </w:t>
      </w:r>
      <w:r w:rsidR="002C6474">
        <w:rPr>
          <w:rFonts w:ascii="Calibri" w:hAnsi="Calibri"/>
          <w:b/>
          <w:sz w:val="22"/>
          <w:szCs w:val="22"/>
        </w:rPr>
        <w:t>15</w:t>
      </w:r>
      <w:r>
        <w:rPr>
          <w:rFonts w:ascii="Calibri" w:hAnsi="Calibri"/>
          <w:b/>
          <w:sz w:val="22"/>
          <w:szCs w:val="22"/>
        </w:rPr>
        <w:t>.01.</w:t>
      </w:r>
      <w:r w:rsidR="00177473">
        <w:rPr>
          <w:rFonts w:ascii="Calibri" w:hAnsi="Calibri"/>
          <w:b/>
          <w:sz w:val="22"/>
          <w:szCs w:val="22"/>
        </w:rPr>
        <w:t>2022</w:t>
      </w:r>
      <w:r w:rsidR="00177473" w:rsidRPr="00571C32">
        <w:rPr>
          <w:rFonts w:ascii="Calibri" w:hAnsi="Calibri"/>
          <w:sz w:val="22"/>
          <w:szCs w:val="22"/>
        </w:rPr>
        <w:t xml:space="preserve"> </w:t>
      </w:r>
      <w:r w:rsidRPr="00571C32">
        <w:rPr>
          <w:rFonts w:ascii="Calibri" w:hAnsi="Calibri"/>
          <w:sz w:val="22"/>
          <w:szCs w:val="22"/>
        </w:rPr>
        <w:t>vyúčtování dotace</w:t>
      </w:r>
      <w:r>
        <w:rPr>
          <w:rFonts w:ascii="Calibri" w:hAnsi="Calibri"/>
          <w:sz w:val="22"/>
          <w:szCs w:val="22"/>
        </w:rPr>
        <w:t xml:space="preserve"> v </w:t>
      </w:r>
      <w:r w:rsidRPr="00290BB3">
        <w:rPr>
          <w:rFonts w:ascii="Calibri" w:hAnsi="Calibri"/>
          <w:sz w:val="22"/>
          <w:szCs w:val="22"/>
        </w:rPr>
        <w:t>listinné podobě s připojeným podpisem oprávněné osoby</w:t>
      </w:r>
      <w:r w:rsidRPr="003E519E">
        <w:rPr>
          <w:rFonts w:ascii="Calibri" w:hAnsi="Calibri"/>
          <w:sz w:val="22"/>
          <w:szCs w:val="22"/>
        </w:rPr>
        <w:t>,</w:t>
      </w:r>
      <w:r w:rsidRPr="00571C32">
        <w:rPr>
          <w:rFonts w:ascii="Calibri" w:hAnsi="Calibri"/>
          <w:sz w:val="22"/>
          <w:szCs w:val="22"/>
        </w:rPr>
        <w:t xml:space="preserve"> včetně čestného prohlášení o účelovém použití prostředků dotace, </w:t>
      </w:r>
    </w:p>
    <w:p w14:paraId="70EB5325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>
        <w:rPr>
          <w:rFonts w:asciiTheme="minorHAnsi" w:hAnsiTheme="minorHAnsi"/>
          <w:sz w:val="22"/>
          <w:szCs w:val="22"/>
        </w:rPr>
        <w:t xml:space="preserve"> a způsobem zaručujícím trvalost označit </w:t>
      </w:r>
      <w:r w:rsidRPr="0077759E">
        <w:rPr>
          <w:rFonts w:asciiTheme="minorHAnsi" w:hAnsiTheme="minorHAnsi"/>
          <w:sz w:val="22"/>
          <w:szCs w:val="22"/>
        </w:rPr>
        <w:t>textem</w:t>
      </w:r>
      <w:r>
        <w:rPr>
          <w:rFonts w:asciiTheme="minorHAnsi" w:hAnsiTheme="minorHAnsi"/>
          <w:sz w:val="22"/>
          <w:szCs w:val="22"/>
        </w:rPr>
        <w:t>, ze kterého bude jednoznačně zřejmé, že doklad byl hrazen z dotace poskytovatele (např. uvedení nápisu: Financováno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 dotace statutárního města Pardubic</w:t>
      </w:r>
      <w:r>
        <w:rPr>
          <w:rFonts w:asciiTheme="minorHAnsi" w:hAnsiTheme="minorHAnsi"/>
          <w:sz w:val="22"/>
          <w:szCs w:val="22"/>
        </w:rPr>
        <w:t>e</w:t>
      </w:r>
      <w:r w:rsidRPr="009C3343">
        <w:rPr>
          <w:rFonts w:asciiTheme="minorHAnsi" w:hAnsiTheme="minorHAnsi"/>
          <w:sz w:val="22"/>
          <w:szCs w:val="22"/>
        </w:rPr>
        <w:t xml:space="preserve"> (SmP)</w:t>
      </w:r>
      <w:r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0EE19E91" w14:textId="77777777" w:rsidR="00CD3B0A" w:rsidRPr="00F874AD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 xml:space="preserve">, a zajistit, aby osoby povinné spolupůsobit při kontrole (zejména dodavatelé zboží </w:t>
      </w:r>
      <w:r w:rsidRPr="00E12DFF">
        <w:rPr>
          <w:rFonts w:asciiTheme="minorHAnsi" w:hAnsiTheme="minorHAnsi"/>
          <w:sz w:val="22"/>
          <w:szCs w:val="22"/>
        </w:rPr>
        <w:lastRenderedPageBreak/>
        <w:t>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008CD85A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3654A699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6888145F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14:paraId="47826F2E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71F01C69" w14:textId="77777777" w:rsidR="00CD3B0A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</w:t>
      </w:r>
      <w:r>
        <w:rPr>
          <w:rFonts w:asciiTheme="minorHAnsi" w:hAnsiTheme="minorHAnsi"/>
          <w:sz w:val="22"/>
          <w:szCs w:val="22"/>
        </w:rPr>
        <w:t xml:space="preserve">rojevů v průběhu pořádaného projektu, </w:t>
      </w:r>
    </w:p>
    <w:p w14:paraId="237EED25" w14:textId="77777777" w:rsidR="00CD3B0A" w:rsidRPr="008E6F39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umožnit poskytovateli provedení kontroly v místě a</w:t>
      </w:r>
      <w:r w:rsidR="00177473">
        <w:rPr>
          <w:rFonts w:ascii="Calibri" w:hAnsi="Calibri"/>
          <w:sz w:val="22"/>
          <w:szCs w:val="22"/>
        </w:rPr>
        <w:t xml:space="preserve"> </w:t>
      </w:r>
      <w:r w:rsidRPr="00662BD3">
        <w:rPr>
          <w:rFonts w:ascii="Calibri" w:hAnsi="Calibri"/>
          <w:sz w:val="22"/>
          <w:szCs w:val="22"/>
        </w:rPr>
        <w:t>čase konání akcí realizovaných v rámci dotovaného projektu.</w:t>
      </w:r>
    </w:p>
    <w:p w14:paraId="575C67CD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0F0708A1" w14:textId="77777777" w:rsidR="00CD3B0A" w:rsidRPr="006301A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1BE2C435" w14:textId="77777777" w:rsidR="00CD3B0A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658DF62D" w14:textId="77777777" w:rsidR="00CD3B0A" w:rsidRPr="00662BD3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. </w:t>
      </w:r>
    </w:p>
    <w:p w14:paraId="1229FCC9" w14:textId="77777777" w:rsidR="00CD3B0A" w:rsidRPr="00662BD3" w:rsidRDefault="00CD3B0A" w:rsidP="00577DE3">
      <w:pPr>
        <w:pStyle w:val="Odstavecseseznamem"/>
        <w:ind w:left="851" w:hanging="425"/>
        <w:jc w:val="both"/>
        <w:rPr>
          <w:rFonts w:asciiTheme="minorHAnsi" w:hAnsiTheme="minorHAnsi"/>
          <w:sz w:val="22"/>
          <w:szCs w:val="22"/>
        </w:rPr>
      </w:pPr>
    </w:p>
    <w:p w14:paraId="6FD355BA" w14:textId="77777777" w:rsidR="00CD3B0A" w:rsidRPr="0079621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>
        <w:rPr>
          <w:rFonts w:asciiTheme="minorHAnsi" w:hAnsiTheme="minorHAnsi"/>
          <w:sz w:val="22"/>
          <w:szCs w:val="22"/>
        </w:rPr>
        <w:t>k</w:t>
      </w:r>
      <w:r w:rsidRPr="00796217">
        <w:rPr>
          <w:rFonts w:asciiTheme="minorHAnsi" w:hAnsiTheme="minorHAnsi"/>
          <w:sz w:val="22"/>
          <w:szCs w:val="22"/>
        </w:rPr>
        <w:t>) tohoto článku smlouvy uděluje poskytovatel souhlas s užitím loga statutárního města Pardubice,</w:t>
      </w:r>
      <w:r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14:paraId="198CAEF1" w14:textId="77777777" w:rsidR="00CD3B0A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45201C75" w14:textId="77777777" w:rsidR="00CD3B0A" w:rsidRPr="00965418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7BF08439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550D8919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35170CF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666157D0" w14:textId="77777777" w:rsidR="00CD3B0A" w:rsidRPr="00515D12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3F72C39F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177473">
        <w:rPr>
          <w:rFonts w:asciiTheme="minorHAnsi" w:hAnsiTheme="minorHAnsi"/>
          <w:b/>
          <w:sz w:val="22"/>
          <w:szCs w:val="22"/>
        </w:rPr>
        <w:t>15.01.2022</w:t>
      </w:r>
      <w:r>
        <w:rPr>
          <w:rFonts w:asciiTheme="minorHAnsi" w:hAnsiTheme="minorHAnsi"/>
          <w:b/>
          <w:sz w:val="22"/>
          <w:szCs w:val="22"/>
        </w:rPr>
        <w:t>.</w:t>
      </w:r>
    </w:p>
    <w:p w14:paraId="30C77B50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6FD269A7" w14:textId="320FE2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4F7826">
        <w:rPr>
          <w:rFonts w:asciiTheme="minorHAnsi" w:hAnsiTheme="minorHAnsi"/>
          <w:b/>
          <w:sz w:val="22"/>
          <w:szCs w:val="22"/>
        </w:rPr>
        <w:t xml:space="preserve"> </w:t>
      </w:r>
      <w:r w:rsidR="002C6474">
        <w:rPr>
          <w:rFonts w:asciiTheme="minorHAnsi" w:hAnsiTheme="minorHAnsi"/>
          <w:b/>
          <w:sz w:val="22"/>
          <w:szCs w:val="22"/>
        </w:rPr>
        <w:t>15</w:t>
      </w:r>
      <w:r w:rsidR="004F7826">
        <w:rPr>
          <w:rFonts w:asciiTheme="minorHAnsi" w:hAnsiTheme="minorHAnsi"/>
          <w:b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>01.</w:t>
      </w:r>
      <w:r w:rsidR="00094CFE">
        <w:rPr>
          <w:rFonts w:asciiTheme="minorHAnsi" w:hAnsiTheme="minorHAnsi"/>
          <w:b/>
          <w:sz w:val="22"/>
          <w:szCs w:val="22"/>
        </w:rPr>
        <w:t>2022</w:t>
      </w:r>
      <w:r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14:paraId="762C1158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13A2498B" w14:textId="59E53E2C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4F7826">
        <w:rPr>
          <w:rFonts w:asciiTheme="minorHAnsi" w:hAnsiTheme="minorHAnsi"/>
          <w:b/>
          <w:sz w:val="22"/>
          <w:szCs w:val="22"/>
        </w:rPr>
        <w:t xml:space="preserve"> </w:t>
      </w:r>
      <w:r w:rsidR="002C6474">
        <w:rPr>
          <w:rFonts w:asciiTheme="minorHAnsi" w:hAnsiTheme="minorHAnsi"/>
          <w:b/>
          <w:sz w:val="22"/>
          <w:szCs w:val="22"/>
        </w:rPr>
        <w:t>15</w:t>
      </w:r>
      <w:r w:rsidR="004F7826">
        <w:rPr>
          <w:rFonts w:asciiTheme="minorHAnsi" w:hAnsiTheme="minorHAnsi"/>
          <w:b/>
          <w:sz w:val="22"/>
          <w:szCs w:val="22"/>
        </w:rPr>
        <w:t>.01.</w:t>
      </w:r>
      <w:r w:rsidR="00094CFE">
        <w:rPr>
          <w:rFonts w:asciiTheme="minorHAnsi" w:hAnsiTheme="minorHAnsi"/>
          <w:b/>
          <w:sz w:val="22"/>
          <w:szCs w:val="22"/>
        </w:rPr>
        <w:t>2022</w:t>
      </w:r>
      <w:r>
        <w:rPr>
          <w:rFonts w:asciiTheme="minorHAnsi" w:hAnsiTheme="minorHAnsi"/>
          <w:b/>
          <w:sz w:val="22"/>
          <w:szCs w:val="22"/>
        </w:rPr>
        <w:t>.</w:t>
      </w:r>
    </w:p>
    <w:p w14:paraId="53EC149D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22DFB0F1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7A93C239" w14:textId="77777777"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118EF926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4F8E4C5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Uznatelné </w:t>
      </w:r>
      <w:r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náklady</w:t>
      </w:r>
    </w:p>
    <w:p w14:paraId="4B6D3BB9" w14:textId="77777777" w:rsidR="00CD3B0A" w:rsidRPr="00E52AC4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8990019" w14:textId="77777777" w:rsidR="00CD3B0A" w:rsidRPr="00577DE3" w:rsidRDefault="00CD3B0A" w:rsidP="00577DE3">
      <w:pPr>
        <w:pStyle w:val="Default"/>
        <w:numPr>
          <w:ilvl w:val="0"/>
          <w:numId w:val="10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14:paraId="60A59B64" w14:textId="77777777" w:rsidR="00577DE3" w:rsidRPr="00101351" w:rsidRDefault="00577DE3" w:rsidP="00577DE3">
      <w:pPr>
        <w:pStyle w:val="Default"/>
        <w:ind w:left="426"/>
        <w:jc w:val="both"/>
        <w:rPr>
          <w:rFonts w:asciiTheme="minorHAnsi" w:hAnsiTheme="minorHAnsi"/>
          <w:sz w:val="22"/>
          <w:szCs w:val="22"/>
        </w:rPr>
      </w:pPr>
    </w:p>
    <w:p w14:paraId="4C474323" w14:textId="77777777" w:rsidR="00CD3B0A" w:rsidRPr="00E52AC4" w:rsidRDefault="00CD3B0A" w:rsidP="00577DE3">
      <w:pPr>
        <w:numPr>
          <w:ilvl w:val="0"/>
          <w:numId w:val="10"/>
        </w:numPr>
        <w:tabs>
          <w:tab w:val="clear" w:pos="720"/>
        </w:tabs>
        <w:suppressAutoHyphens/>
        <w:ind w:left="425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64E78090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vznikl v období realizace projektu</w:t>
      </w:r>
      <w:r w:rsidR="00536010" w:rsidRPr="00536010">
        <w:rPr>
          <w:rFonts w:asciiTheme="minorHAnsi" w:hAnsiTheme="minorHAnsi" w:cs="Tahoma"/>
          <w:sz w:val="22"/>
          <w:szCs w:val="22"/>
        </w:rPr>
        <w:t xml:space="preserve"> </w:t>
      </w:r>
      <w:r w:rsidR="00536010" w:rsidRPr="00E52AC4">
        <w:rPr>
          <w:rFonts w:asciiTheme="minorHAnsi" w:hAnsiTheme="minorHAnsi" w:cs="Tahoma"/>
          <w:sz w:val="22"/>
          <w:szCs w:val="22"/>
        </w:rPr>
        <w:t>a byl příjemcem uhrazen</w:t>
      </w:r>
      <w:r w:rsidR="00536010">
        <w:rPr>
          <w:rFonts w:asciiTheme="minorHAnsi" w:hAnsiTheme="minorHAnsi" w:cs="Tahoma"/>
          <w:sz w:val="22"/>
          <w:szCs w:val="22"/>
        </w:rPr>
        <w:t xml:space="preserve"> </w:t>
      </w:r>
      <w:r w:rsidR="00CD7C7F" w:rsidRPr="00E52AC4">
        <w:rPr>
          <w:rFonts w:asciiTheme="minorHAnsi" w:hAnsiTheme="minorHAnsi" w:cs="Tahoma"/>
          <w:sz w:val="22"/>
          <w:szCs w:val="22"/>
        </w:rPr>
        <w:t>v souladu</w:t>
      </w:r>
      <w:r w:rsidR="00CD7C7F">
        <w:rPr>
          <w:rFonts w:asciiTheme="minorHAnsi" w:hAnsiTheme="minorHAnsi" w:cs="Tahoma"/>
          <w:sz w:val="22"/>
          <w:szCs w:val="22"/>
        </w:rPr>
        <w:t xml:space="preserve"> s</w:t>
      </w:r>
      <w:r w:rsidR="00536010">
        <w:rPr>
          <w:rFonts w:asciiTheme="minorHAnsi" w:hAnsiTheme="minorHAnsi" w:cs="Tahoma"/>
          <w:sz w:val="22"/>
          <w:szCs w:val="22"/>
        </w:rPr>
        <w:t> č</w:t>
      </w:r>
      <w:r w:rsidR="00CD7C7F">
        <w:rPr>
          <w:rFonts w:asciiTheme="minorHAnsi" w:hAnsiTheme="minorHAnsi" w:cs="Tahoma"/>
          <w:sz w:val="22"/>
          <w:szCs w:val="22"/>
        </w:rPr>
        <w:t>l</w:t>
      </w:r>
      <w:r w:rsidR="00536010">
        <w:rPr>
          <w:rFonts w:asciiTheme="minorHAnsi" w:hAnsiTheme="minorHAnsi" w:cs="Tahoma"/>
          <w:sz w:val="22"/>
          <w:szCs w:val="22"/>
        </w:rPr>
        <w:t>. VII. odst. 2</w:t>
      </w:r>
      <w:r w:rsidR="00E12558">
        <w:rPr>
          <w:rFonts w:asciiTheme="minorHAnsi" w:hAnsiTheme="minorHAnsi" w:cs="Tahoma"/>
          <w:sz w:val="22"/>
          <w:szCs w:val="22"/>
        </w:rPr>
        <w:t xml:space="preserve"> této smlouvy</w:t>
      </w:r>
      <w:r w:rsidRPr="00E52AC4">
        <w:rPr>
          <w:rFonts w:asciiTheme="minorHAnsi" w:hAnsiTheme="minorHAnsi" w:cs="Tahoma"/>
          <w:sz w:val="22"/>
          <w:szCs w:val="22"/>
        </w:rPr>
        <w:t xml:space="preserve">, </w:t>
      </w:r>
    </w:p>
    <w:p w14:paraId="203BEEE7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3648DE8C" w14:textId="6A92067C" w:rsidR="00536010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82147E">
        <w:rPr>
          <w:rFonts w:asciiTheme="minorHAnsi" w:hAnsiTheme="minorHAnsi" w:cs="Tahoma"/>
          <w:sz w:val="22"/>
          <w:szCs w:val="22"/>
        </w:rPr>
        <w:t xml:space="preserve"> a</w:t>
      </w:r>
    </w:p>
    <w:p w14:paraId="08877C65" w14:textId="77777777" w:rsidR="00536010" w:rsidRDefault="00536010" w:rsidP="00536010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Pr="00D37FCA">
        <w:rPr>
          <w:rFonts w:asciiTheme="minorHAnsi" w:hAnsiTheme="minorHAnsi" w:cs="Tahoma"/>
          <w:sz w:val="22"/>
          <w:szCs w:val="22"/>
        </w:rPr>
        <w:t>.</w:t>
      </w:r>
    </w:p>
    <w:p w14:paraId="50BBD73A" w14:textId="77777777" w:rsidR="00CD3B0A" w:rsidRDefault="00CD3B0A" w:rsidP="00536010">
      <w:pPr>
        <w:suppressAutoHyphens/>
        <w:spacing w:before="60"/>
        <w:jc w:val="both"/>
        <w:rPr>
          <w:rFonts w:asciiTheme="minorHAnsi" w:hAnsiTheme="minorHAnsi" w:cs="Tahoma"/>
          <w:sz w:val="22"/>
          <w:szCs w:val="22"/>
        </w:rPr>
      </w:pPr>
    </w:p>
    <w:p w14:paraId="513CB02C" w14:textId="77777777" w:rsidR="00CD3B0A" w:rsidRPr="00604D57" w:rsidRDefault="00CD3B0A" w:rsidP="00577DE3">
      <w:pPr>
        <w:numPr>
          <w:ilvl w:val="0"/>
          <w:numId w:val="10"/>
        </w:numPr>
        <w:tabs>
          <w:tab w:val="left" w:pos="360"/>
        </w:tabs>
        <w:suppressAutoHyphens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>. Neuznatelným nákladem se rozumí:</w:t>
      </w:r>
    </w:p>
    <w:p w14:paraId="203F7B9A" w14:textId="77777777" w:rsidR="00CD3B0A" w:rsidRPr="00662BD3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výdaj za zboží, činnosti, služby a nájem poskytovaný pro příjemce dotace fyzickou osobou, která je členem statutárního nebo kontrolního orgánu tohoto příjemce dotace</w:t>
      </w:r>
      <w:r w:rsidRPr="00662BD3">
        <w:rPr>
          <w:rFonts w:asciiTheme="minorHAnsi" w:hAnsiTheme="minorHAnsi" w:cs="Tahoma"/>
          <w:sz w:val="22"/>
          <w:szCs w:val="22"/>
        </w:rPr>
        <w:t>,</w:t>
      </w:r>
    </w:p>
    <w:p w14:paraId="3E7580D6" w14:textId="0E1D49FD" w:rsidR="00CD3B0A" w:rsidRPr="001E5D57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</w:t>
      </w:r>
      <w:r w:rsidR="0082147E">
        <w:rPr>
          <w:rFonts w:asciiTheme="minorHAnsi" w:hAnsiTheme="minorHAnsi" w:cs="Tahoma"/>
          <w:sz w:val="22"/>
          <w:szCs w:val="22"/>
        </w:rPr>
        <w:t xml:space="preserve"> a</w:t>
      </w:r>
    </w:p>
    <w:p w14:paraId="3CDC6CEE" w14:textId="77777777" w:rsidR="00CD3B0A" w:rsidRPr="008E6F39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 </w:t>
      </w:r>
      <w:r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14:paraId="6F4BC278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87077E5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DB4613D" w14:textId="77777777"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2C031ADB" w14:textId="77777777" w:rsidR="00CD3B0A" w:rsidRPr="00515D12" w:rsidRDefault="00CD3B0A" w:rsidP="00CD3B0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E2A1828" w14:textId="77777777" w:rsidR="00CD3B0A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 je dotace poskytována</w:t>
      </w: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14:paraId="7FED6CC7" w14:textId="77777777" w:rsidR="00CD3B0A" w:rsidRPr="00AC65E8" w:rsidRDefault="00CD3B0A" w:rsidP="00577DE3">
      <w:pPr>
        <w:pStyle w:val="Odstavecseseznamem"/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</w:p>
    <w:p w14:paraId="5272FB9D" w14:textId="77777777" w:rsidR="00CD3B0A" w:rsidRPr="00D67640" w:rsidRDefault="00CD3B0A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 xml:space="preserve"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 včetně souvisejících dokumentů) nebo jejich zadržení (tj. porušení povinnosti vrátit poskytnuté prostředky ve stanoveném termínu). </w:t>
      </w:r>
      <w:r>
        <w:rPr>
          <w:rFonts w:asciiTheme="minorHAnsi" w:hAnsiTheme="minorHAnsi"/>
          <w:sz w:val="22"/>
          <w:szCs w:val="22"/>
        </w:rPr>
        <w:t>Z</w:t>
      </w:r>
      <w:r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>
        <w:rPr>
          <w:rFonts w:asciiTheme="minorHAnsi" w:hAnsiTheme="minorHAnsi"/>
          <w:sz w:val="22"/>
          <w:szCs w:val="22"/>
        </w:rPr>
        <w:t>:</w:t>
      </w:r>
      <w:r w:rsidRPr="00D67640">
        <w:rPr>
          <w:rFonts w:asciiTheme="minorHAnsi" w:hAnsiTheme="minorHAnsi"/>
          <w:sz w:val="22"/>
          <w:szCs w:val="22"/>
        </w:rPr>
        <w:t xml:space="preserve"> </w:t>
      </w:r>
    </w:p>
    <w:p w14:paraId="202B907A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14:paraId="42525503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6B9432DF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neprokáže-li příjemce peněžních prostředků, jak byly tyto prostředky použity.</w:t>
      </w:r>
    </w:p>
    <w:p w14:paraId="2F708C99" w14:textId="77777777" w:rsidR="00577DE3" w:rsidRPr="00577DE3" w:rsidRDefault="00577DE3" w:rsidP="00577DE3">
      <w:pPr>
        <w:jc w:val="both"/>
        <w:rPr>
          <w:rFonts w:asciiTheme="minorHAnsi" w:hAnsiTheme="minorHAnsi"/>
          <w:sz w:val="22"/>
          <w:szCs w:val="22"/>
        </w:rPr>
      </w:pPr>
    </w:p>
    <w:p w14:paraId="0BCE9F87" w14:textId="77777777" w:rsidR="00CD3B0A" w:rsidRPr="006D3843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14:paraId="10CABEA2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4D00165B" w14:textId="77777777" w:rsidR="00DE6083" w:rsidRPr="00FA2CBA" w:rsidRDefault="00DE6083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sz w:val="22"/>
          <w:szCs w:val="22"/>
        </w:rPr>
        <w:t xml:space="preserve">Za </w:t>
      </w:r>
      <w:r w:rsidRPr="00FA2CBA">
        <w:rPr>
          <w:rFonts w:asciiTheme="minorHAnsi" w:hAnsiTheme="minorHAnsi"/>
          <w:sz w:val="22"/>
          <w:szCs w:val="22"/>
        </w:rPr>
        <w:lastRenderedPageBreak/>
        <w:t xml:space="preserve">porušení méně závažné </w:t>
      </w:r>
      <w:r>
        <w:rPr>
          <w:rFonts w:asciiTheme="minorHAnsi" w:hAnsiTheme="minorHAnsi"/>
          <w:sz w:val="22"/>
          <w:szCs w:val="22"/>
        </w:rPr>
        <w:t>podmínky</w:t>
      </w:r>
      <w:r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10a</w:t>
      </w:r>
      <w:r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14:paraId="1766822B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předložení vyúčtování dotace v termínu do 15 kalendářních dnů po stanovené lhůtě; v tomto případě činí odvod za porušení rozpočtové kázně 10 % z poskytnuté dotace,  </w:t>
      </w:r>
    </w:p>
    <w:p w14:paraId="529C6EAE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oznámení změny identifikačních údajů poskytovateli v termínu do 15 kalendářních dnů po stanovené lhůtě; v tomto případě činí odvod za porušení rozpočtové kázně 5 % z poskytnuté dotace, </w:t>
      </w:r>
    </w:p>
    <w:p w14:paraId="564EF8DA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e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dotace,</w:t>
      </w:r>
    </w:p>
    <w:p w14:paraId="2EADB5C3" w14:textId="77777777" w:rsidR="00CD3B0A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k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dotace.</w:t>
      </w:r>
    </w:p>
    <w:p w14:paraId="5922C943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268FFDDC" w14:textId="77777777" w:rsidR="00CD3B0A" w:rsidRPr="00665D63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7D0AB7AF" w14:textId="77777777" w:rsidR="00CD3B0A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1F35C1D1" w14:textId="77777777" w:rsidR="00CD3B0A" w:rsidRPr="000A0147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6C593189" w14:textId="77777777" w:rsidR="00CD3B0A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14:paraId="34CE40F8" w14:textId="77777777" w:rsidR="00CD3B0A" w:rsidRPr="000A0147" w:rsidRDefault="00CD3B0A" w:rsidP="00577DE3">
      <w:pPr>
        <w:keepLines/>
        <w:ind w:left="426"/>
        <w:jc w:val="both"/>
        <w:rPr>
          <w:rFonts w:asciiTheme="minorHAnsi" w:hAnsiTheme="minorHAnsi"/>
          <w:sz w:val="22"/>
          <w:szCs w:val="22"/>
        </w:rPr>
      </w:pPr>
    </w:p>
    <w:p w14:paraId="679F28A8" w14:textId="77777777" w:rsidR="00CD3B0A" w:rsidRPr="006C73A7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5FE7A892" w14:textId="5D3D0625" w:rsidR="00CD3B0A" w:rsidRDefault="00CD3B0A" w:rsidP="00CD3B0A">
      <w:pPr>
        <w:ind w:left="426" w:hanging="426"/>
        <w:rPr>
          <w:rFonts w:asciiTheme="minorHAnsi" w:hAnsiTheme="minorHAnsi"/>
          <w:sz w:val="22"/>
          <w:szCs w:val="22"/>
        </w:rPr>
      </w:pPr>
    </w:p>
    <w:p w14:paraId="37960FCD" w14:textId="77777777" w:rsidR="00822F23" w:rsidRDefault="00822F23" w:rsidP="00CD3B0A">
      <w:pPr>
        <w:jc w:val="center"/>
        <w:rPr>
          <w:rFonts w:asciiTheme="minorHAnsi" w:hAnsiTheme="minorHAnsi"/>
          <w:b/>
          <w:highlight w:val="yellow"/>
        </w:rPr>
      </w:pPr>
    </w:p>
    <w:p w14:paraId="4AD73D76" w14:textId="655CE3A5" w:rsidR="00CD3B0A" w:rsidRPr="00822F23" w:rsidRDefault="00CD3B0A" w:rsidP="00CD3B0A">
      <w:pPr>
        <w:jc w:val="center"/>
        <w:rPr>
          <w:rFonts w:asciiTheme="minorHAnsi" w:hAnsiTheme="minorHAnsi"/>
          <w:b/>
        </w:rPr>
      </w:pPr>
      <w:r w:rsidRPr="00822F23">
        <w:rPr>
          <w:rFonts w:asciiTheme="minorHAnsi" w:hAnsiTheme="minorHAnsi"/>
          <w:b/>
        </w:rPr>
        <w:t>XI. Závěrečná ustanovení</w:t>
      </w:r>
    </w:p>
    <w:p w14:paraId="3E5DB381" w14:textId="77777777" w:rsidR="00CD3B0A" w:rsidRPr="00822F23" w:rsidRDefault="00CD3B0A" w:rsidP="00CD3B0A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2BBC3B53" w14:textId="77777777" w:rsidR="00DE6083" w:rsidRPr="00822F23" w:rsidRDefault="00DE6083" w:rsidP="00577DE3">
      <w:pPr>
        <w:pStyle w:val="Nadpis1"/>
        <w:keepNext w:val="0"/>
        <w:numPr>
          <w:ilvl w:val="0"/>
          <w:numId w:val="18"/>
        </w:numPr>
        <w:tabs>
          <w:tab w:val="clear" w:pos="720"/>
          <w:tab w:val="clear" w:pos="8931"/>
        </w:tabs>
        <w:ind w:left="426" w:right="0" w:hanging="426"/>
        <w:rPr>
          <w:rFonts w:asciiTheme="minorHAnsi" w:hAnsiTheme="minorHAnsi" w:cstheme="minorHAnsi"/>
          <w:b w:val="0"/>
          <w:sz w:val="22"/>
          <w:szCs w:val="22"/>
        </w:rPr>
      </w:pPr>
      <w:r w:rsidRPr="00822F23">
        <w:rPr>
          <w:rFonts w:asciiTheme="minorHAnsi" w:hAnsiTheme="minorHAnsi" w:cstheme="minorHAnsi"/>
          <w:b w:val="0"/>
          <w:sz w:val="22"/>
          <w:szCs w:val="22"/>
        </w:rPr>
        <w:t xml:space="preserve">Tato smlouva nabývá platnosti dnem podpisu obou smluvních stran.  Účinnosti nabývá smlouva okamžikem jejího zveřejnění v registru smluv vedeném Ministerstvem vnitra ČR v souladu se zákonem č. 340/2015 Sb., o zvláštních podmínkách účinnosti některých smluv, uveřejňování těchto smluv a o registru smluv (zákon o registru smluv), v platném znění. </w:t>
      </w:r>
    </w:p>
    <w:p w14:paraId="6F3CA25C" w14:textId="77777777" w:rsidR="00DE6083" w:rsidRPr="00822F23" w:rsidRDefault="00DE6083" w:rsidP="00577DE3">
      <w:pPr>
        <w:ind w:left="426" w:hanging="426"/>
      </w:pPr>
    </w:p>
    <w:p w14:paraId="042DA101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2F23">
        <w:rPr>
          <w:rFonts w:asciiTheme="minorHAnsi" w:hAnsiTheme="minorHAnsi" w:cstheme="minorHAnsi"/>
          <w:sz w:val="22"/>
          <w:szCs w:val="22"/>
        </w:rPr>
        <w:t>Smluvní strany se dohodly, že statutární město Pardubice bezodkladně po uzavření této smlouvy odešle ji k řádnému uveřejnění do registru smluv. O uveřejnění této smlouvy statutární město Pardubice bezodkladně informuje příjemce, nebyl-li jeho kontaktní údaj uveden přímo do registru smluv jako kontakt pro notifikaci o uveřejnění.</w:t>
      </w:r>
    </w:p>
    <w:p w14:paraId="65866752" w14:textId="77777777" w:rsidR="00DE6083" w:rsidRPr="00822F23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7036AB53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2F23">
        <w:rPr>
          <w:rFonts w:asciiTheme="minorHAnsi" w:hAnsiTheme="minorHAnsi" w:cstheme="minorHAnsi"/>
          <w:sz w:val="22"/>
          <w:szCs w:val="22"/>
        </w:rPr>
        <w:t>Smluvní strany berou na vědomí, že nebude-li smlouva zveřejněna ani do tří měsíců od jejího uzavření, je následujícím dnem zrušena od počátku s účinky případného bezdůvodného obohacení.</w:t>
      </w:r>
    </w:p>
    <w:p w14:paraId="7C5776A0" w14:textId="77777777" w:rsidR="00DE6083" w:rsidRPr="00822F23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426ED27C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2F23">
        <w:rPr>
          <w:rFonts w:asciiTheme="minorHAnsi" w:hAnsiTheme="minorHAnsi" w:cstheme="minorHAnsi"/>
          <w:sz w:val="22"/>
          <w:szCs w:val="22"/>
        </w:rPr>
        <w:t>Smluvní strany prohlašují, že žádná část smlouvy nenaplňuje znaky obchodního tajemství (§ 504 zákona č. 89/2012 Sb., občanského zákoníku, ve znění pozdějších předpisů).</w:t>
      </w:r>
    </w:p>
    <w:p w14:paraId="308DAA5A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5CD073A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22F23">
        <w:rPr>
          <w:rFonts w:asciiTheme="minorHAnsi" w:hAnsiTheme="minorHAnsi" w:cstheme="minorHAnsi"/>
          <w:sz w:val="22"/>
          <w:szCs w:val="22"/>
          <w:lang w:eastAsia="en-US"/>
        </w:rPr>
        <w:t xml:space="preserve">Smluvní strany se dohodly, že smlouva bude uveřejněna bez takových údajů, jakými jsou rodné číslo, e-mailová adresa, telefonní číslo, číslo účtu fyzické osoby, bydliště/sídlo fyzické osoby.  Dále se smluvní strany dohodly, že smlouva bude uveřejněna bez podpisů smluvních stran. </w:t>
      </w:r>
    </w:p>
    <w:p w14:paraId="659B0F50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8A768B3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2F23">
        <w:rPr>
          <w:rFonts w:asciiTheme="minorHAnsi" w:hAnsiTheme="minorHAnsi" w:cs="Arial"/>
          <w:sz w:val="22"/>
        </w:rPr>
        <w:t xml:space="preserve">Osobní údaje příjemce poskytnuté v souvislosti s poskytnutím dotace je poskytovatel povinen zpracovávat v souladu s ust. čl. 6 Nařízení Evropského </w:t>
      </w:r>
      <w:r w:rsidRPr="00822F23">
        <w:rPr>
          <w:rFonts w:asciiTheme="minorHAnsi" w:hAnsiTheme="minorHAnsi" w:cstheme="minorHAnsi"/>
          <w:sz w:val="22"/>
          <w:szCs w:val="22"/>
        </w:rPr>
        <w:t>parlamentu a Rady (EU) 2016/679 ze dne 27. dubna 2016 o ochraně fyzických osob v souvislosti se zpracováním osobních údajů a o volném pohybu těchto údajů a o zrušení směrnice 95/46/ES (</w:t>
      </w:r>
      <w:r w:rsidRPr="00822F23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obecné nařízení o ochraně osobních údajů - </w:t>
      </w:r>
      <w:r w:rsidRPr="00822F23">
        <w:rPr>
          <w:rFonts w:asciiTheme="minorHAnsi" w:hAnsiTheme="minorHAnsi" w:cstheme="minorHAnsi"/>
          <w:sz w:val="22"/>
          <w:szCs w:val="22"/>
        </w:rPr>
        <w:t>GDPR).</w:t>
      </w:r>
    </w:p>
    <w:p w14:paraId="19685F71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4221F4E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22F23">
        <w:rPr>
          <w:rFonts w:asciiTheme="minorHAnsi" w:hAnsiTheme="minorHAnsi" w:cstheme="minorHAnsi"/>
          <w:color w:val="000000"/>
          <w:sz w:val="22"/>
          <w:szCs w:val="22"/>
        </w:rPr>
        <w:t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této smlouvy nesmí být vykládán v rozporu s výslovnými ustanoveními této smlouvy a nezakládá žádný závazek žádné ze stran.</w:t>
      </w:r>
    </w:p>
    <w:p w14:paraId="3C17E873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C3D59F1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22F23">
        <w:rPr>
          <w:rFonts w:asciiTheme="minorHAnsi" w:hAnsiTheme="minorHAnsi" w:cstheme="minorHAnsi"/>
          <w:snapToGrid w:val="0"/>
          <w:sz w:val="22"/>
          <w:szCs w:val="22"/>
        </w:rPr>
        <w:t xml:space="preserve">Měnit nebo doplňovat text smlouvy je možné jen formou písemných vzestupně číslovaných dodatků podepsaných zástupci obou smluvních stran. </w:t>
      </w:r>
    </w:p>
    <w:p w14:paraId="58B06E68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3886F5D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22F23">
        <w:rPr>
          <w:rFonts w:asciiTheme="minorHAnsi" w:hAnsiTheme="minorHAnsi" w:cstheme="minorHAnsi"/>
          <w:sz w:val="22"/>
          <w:szCs w:val="22"/>
        </w:rPr>
        <w:t xml:space="preserve">Tato smlouva je vyhotovena ve dvou stejnopisech, z nichž každá ze smluvních stran obdrží po jednom vyhotovení. </w:t>
      </w:r>
    </w:p>
    <w:p w14:paraId="242505A0" w14:textId="77777777" w:rsidR="00DE6083" w:rsidRPr="00822F2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B557F80" w14:textId="77777777" w:rsidR="00DE6083" w:rsidRPr="00822F2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22F23">
        <w:rPr>
          <w:rFonts w:asciiTheme="minorHAnsi" w:hAnsiTheme="minorHAnsi" w:cstheme="minorHAnsi"/>
          <w:sz w:val="22"/>
          <w:szCs w:val="22"/>
        </w:rPr>
        <w:t xml:space="preserve">Smluvní strany prohlašují, že obsah smlouvy je pro ně dostatečně určitý a srozumitelný, že smlouva byla sepsána na základě pravdivých údajů a vyjadřuje jejich vážnou vůli, na důkaz čehož připojují své vlastnoruční podpisy. </w:t>
      </w:r>
    </w:p>
    <w:p w14:paraId="5A092A10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2C9F9C7A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FF26475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1049E24" w14:textId="760A43A2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>
        <w:rPr>
          <w:rFonts w:asciiTheme="minorHAnsi" w:hAnsiTheme="minorHAnsi"/>
          <w:sz w:val="22"/>
          <w:szCs w:val="22"/>
        </w:rPr>
        <w:t xml:space="preserve"> </w:t>
      </w:r>
      <w:r w:rsidR="00C2678F">
        <w:rPr>
          <w:rFonts w:asciiTheme="minorHAnsi" w:hAnsiTheme="minorHAnsi"/>
          <w:sz w:val="22"/>
          <w:szCs w:val="22"/>
        </w:rPr>
        <w:t>10.08.2021</w:t>
      </w:r>
    </w:p>
    <w:p w14:paraId="1933A96A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6DF71548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3AF859D3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649AD86E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236DD991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48404ED7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661D6CAA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11DE9871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238AE2FF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2233101A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1BFD8984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68915F26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2BFC189C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0148F06B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663BE0E1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222F17CB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03B095F3" w14:textId="77777777" w:rsidR="00CD3B0A" w:rsidRPr="00515D12" w:rsidRDefault="00CD3B0A" w:rsidP="00CD3B0A">
      <w:pPr>
        <w:rPr>
          <w:rFonts w:asciiTheme="minorHAnsi" w:hAnsiTheme="minorHAnsi"/>
          <w:sz w:val="22"/>
          <w:szCs w:val="22"/>
        </w:rPr>
      </w:pPr>
    </w:p>
    <w:p w14:paraId="28753E88" w14:textId="77777777"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</w:t>
      </w:r>
      <w:r w:rsidR="00CD3B0A"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  <w:r w:rsidR="00CD3B0A"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……</w:t>
      </w:r>
      <w:r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</w:p>
    <w:p w14:paraId="34ECA42D" w14:textId="368E5416" w:rsidR="00536010" w:rsidRDefault="00577DE3" w:rsidP="00536010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D3B0A">
        <w:rPr>
          <w:rFonts w:asciiTheme="minorHAnsi" w:hAnsiTheme="minorHAnsi"/>
          <w:sz w:val="22"/>
          <w:szCs w:val="22"/>
        </w:rPr>
        <w:t>Mgr. Ivana Liedermanová</w:t>
      </w:r>
      <w:r w:rsidR="00CD3B0A">
        <w:rPr>
          <w:rFonts w:asciiTheme="minorHAnsi" w:hAnsiTheme="minorHAnsi"/>
          <w:sz w:val="22"/>
          <w:szCs w:val="22"/>
        </w:rPr>
        <w:tab/>
      </w:r>
      <w:r w:rsidR="00822F23">
        <w:rPr>
          <w:rFonts w:asciiTheme="minorHAnsi" w:hAnsiTheme="minorHAnsi"/>
          <w:sz w:val="22"/>
          <w:szCs w:val="22"/>
        </w:rPr>
        <w:t>Mgr. Zdeněk Klimpl</w:t>
      </w:r>
    </w:p>
    <w:p w14:paraId="756311BC" w14:textId="77777777"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74AC4CC2" w14:textId="77777777"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1109AB3C" w14:textId="77777777"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3AFAE0E8" w14:textId="4AA9302B" w:rsidR="00CD3B0A" w:rsidRPr="00822F23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 w:rsidRPr="00822F23">
        <w:rPr>
          <w:rFonts w:asciiTheme="minorHAnsi" w:hAnsiTheme="minorHAnsi"/>
          <w:sz w:val="20"/>
          <w:szCs w:val="20"/>
        </w:rPr>
        <w:t xml:space="preserve">Předmět této smlouvy byl schválen usnesením Zastupitelstva </w:t>
      </w:r>
      <w:r w:rsidRPr="00822F23">
        <w:rPr>
          <w:rFonts w:asciiTheme="minorHAnsi" w:hAnsiTheme="minorHAnsi"/>
          <w:sz w:val="20"/>
          <w:szCs w:val="20"/>
        </w:rPr>
        <w:fldChar w:fldCharType="begin"/>
      </w:r>
      <w:r w:rsidRPr="00822F23">
        <w:rPr>
          <w:rFonts w:asciiTheme="minorHAnsi" w:hAnsiTheme="minorHAnsi"/>
          <w:sz w:val="20"/>
          <w:szCs w:val="20"/>
        </w:rPr>
        <w:instrText xml:space="preserve"> Schvaleno </w:instrText>
      </w:r>
      <w:r w:rsidRPr="00822F23">
        <w:rPr>
          <w:rFonts w:asciiTheme="minorHAnsi" w:hAnsiTheme="minorHAnsi"/>
          <w:sz w:val="20"/>
          <w:szCs w:val="20"/>
        </w:rPr>
        <w:fldChar w:fldCharType="separate"/>
      </w:r>
      <w:r w:rsidRPr="00822F23">
        <w:rPr>
          <w:rFonts w:ascii="Calibri" w:hAnsi="Calibri"/>
          <w:sz w:val="20"/>
          <w:szCs w:val="20"/>
        </w:rPr>
        <w:t>města Pardubic</w:t>
      </w:r>
      <w:r w:rsidRPr="00822F23">
        <w:rPr>
          <w:rFonts w:asciiTheme="minorHAnsi" w:hAnsiTheme="minorHAnsi"/>
          <w:sz w:val="20"/>
          <w:szCs w:val="20"/>
        </w:rPr>
        <w:fldChar w:fldCharType="end"/>
      </w:r>
      <w:r w:rsidRPr="00822F23">
        <w:rPr>
          <w:rFonts w:asciiTheme="minorHAnsi" w:hAnsiTheme="minorHAnsi"/>
          <w:sz w:val="20"/>
          <w:szCs w:val="20"/>
        </w:rPr>
        <w:t xml:space="preserve"> č</w:t>
      </w:r>
      <w:r w:rsidR="00577DE3" w:rsidRPr="00822F23">
        <w:rPr>
          <w:rFonts w:asciiTheme="minorHAnsi" w:hAnsiTheme="minorHAnsi"/>
          <w:sz w:val="20"/>
          <w:szCs w:val="20"/>
        </w:rPr>
        <w:t>. Z/</w:t>
      </w:r>
      <w:r w:rsidR="007B5501">
        <w:rPr>
          <w:rFonts w:asciiTheme="minorHAnsi" w:hAnsiTheme="minorHAnsi"/>
          <w:sz w:val="20"/>
          <w:szCs w:val="20"/>
        </w:rPr>
        <w:t>2189</w:t>
      </w:r>
      <w:r w:rsidRPr="00822F23">
        <w:rPr>
          <w:rFonts w:asciiTheme="minorHAnsi" w:hAnsiTheme="minorHAnsi"/>
          <w:sz w:val="20"/>
          <w:szCs w:val="20"/>
        </w:rPr>
        <w:t>/20</w:t>
      </w:r>
      <w:r w:rsidR="006917AC" w:rsidRPr="00822F23">
        <w:rPr>
          <w:rFonts w:asciiTheme="minorHAnsi" w:hAnsiTheme="minorHAnsi"/>
          <w:sz w:val="20"/>
          <w:szCs w:val="20"/>
        </w:rPr>
        <w:t>2</w:t>
      </w:r>
      <w:r w:rsidR="00A838EE" w:rsidRPr="00822F23">
        <w:rPr>
          <w:rFonts w:asciiTheme="minorHAnsi" w:hAnsiTheme="minorHAnsi"/>
          <w:sz w:val="20"/>
          <w:szCs w:val="20"/>
        </w:rPr>
        <w:t>1</w:t>
      </w:r>
      <w:r w:rsidRPr="00822F23">
        <w:rPr>
          <w:rFonts w:asciiTheme="minorHAnsi" w:hAnsiTheme="minorHAnsi"/>
          <w:sz w:val="20"/>
          <w:szCs w:val="20"/>
        </w:rPr>
        <w:t xml:space="preserve"> ze dne </w:t>
      </w:r>
      <w:r w:rsidR="00872320" w:rsidRPr="00822F23">
        <w:rPr>
          <w:rFonts w:asciiTheme="minorHAnsi" w:hAnsiTheme="minorHAnsi"/>
          <w:sz w:val="20"/>
          <w:szCs w:val="20"/>
        </w:rPr>
        <w:t>2</w:t>
      </w:r>
      <w:r w:rsidR="002C6474" w:rsidRPr="00822F23">
        <w:rPr>
          <w:rFonts w:asciiTheme="minorHAnsi" w:hAnsiTheme="minorHAnsi"/>
          <w:sz w:val="20"/>
          <w:szCs w:val="20"/>
        </w:rPr>
        <w:t>9</w:t>
      </w:r>
      <w:r w:rsidRPr="00822F23">
        <w:rPr>
          <w:rFonts w:asciiTheme="minorHAnsi" w:hAnsiTheme="minorHAnsi"/>
          <w:sz w:val="20"/>
          <w:szCs w:val="20"/>
        </w:rPr>
        <w:t>.</w:t>
      </w:r>
      <w:r w:rsidR="00872320" w:rsidRPr="00822F23">
        <w:rPr>
          <w:rFonts w:asciiTheme="minorHAnsi" w:hAnsiTheme="minorHAnsi"/>
          <w:sz w:val="20"/>
          <w:szCs w:val="20"/>
        </w:rPr>
        <w:t>0</w:t>
      </w:r>
      <w:r w:rsidR="002C6474" w:rsidRPr="00822F23">
        <w:rPr>
          <w:rFonts w:asciiTheme="minorHAnsi" w:hAnsiTheme="minorHAnsi"/>
          <w:sz w:val="20"/>
          <w:szCs w:val="20"/>
        </w:rPr>
        <w:t>4</w:t>
      </w:r>
      <w:r w:rsidR="004F7826" w:rsidRPr="00822F23">
        <w:rPr>
          <w:rFonts w:asciiTheme="minorHAnsi" w:hAnsiTheme="minorHAnsi"/>
          <w:sz w:val="20"/>
          <w:szCs w:val="20"/>
        </w:rPr>
        <w:t>.</w:t>
      </w:r>
      <w:r w:rsidRPr="00822F23">
        <w:rPr>
          <w:rFonts w:asciiTheme="minorHAnsi" w:hAnsiTheme="minorHAnsi"/>
          <w:sz w:val="20"/>
          <w:szCs w:val="20"/>
        </w:rPr>
        <w:t>20</w:t>
      </w:r>
      <w:r w:rsidR="006917AC" w:rsidRPr="00822F23">
        <w:rPr>
          <w:rFonts w:asciiTheme="minorHAnsi" w:hAnsiTheme="minorHAnsi"/>
          <w:sz w:val="20"/>
          <w:szCs w:val="20"/>
        </w:rPr>
        <w:t>2</w:t>
      </w:r>
      <w:r w:rsidR="00872320" w:rsidRPr="00822F23">
        <w:rPr>
          <w:rFonts w:asciiTheme="minorHAnsi" w:hAnsiTheme="minorHAnsi"/>
          <w:sz w:val="20"/>
          <w:szCs w:val="20"/>
        </w:rPr>
        <w:t>1</w:t>
      </w:r>
      <w:r w:rsidRPr="00822F23">
        <w:rPr>
          <w:rFonts w:asciiTheme="minorHAnsi" w:hAnsiTheme="minorHAnsi"/>
          <w:sz w:val="20"/>
          <w:szCs w:val="20"/>
        </w:rPr>
        <w:t>.</w:t>
      </w:r>
    </w:p>
    <w:p w14:paraId="33CF9590" w14:textId="1497FABD" w:rsidR="00CD3B0A" w:rsidRDefault="001D5645" w:rsidP="00CD3B0A">
      <w:pPr>
        <w:jc w:val="center"/>
        <w:rPr>
          <w:rFonts w:asciiTheme="minorHAnsi" w:hAnsiTheme="minorHAnsi"/>
          <w:sz w:val="20"/>
          <w:szCs w:val="20"/>
        </w:rPr>
      </w:pPr>
      <w:r w:rsidRPr="00822F23">
        <w:rPr>
          <w:rFonts w:asciiTheme="minorHAnsi" w:hAnsiTheme="minorHAnsi"/>
          <w:sz w:val="20"/>
          <w:szCs w:val="20"/>
        </w:rPr>
        <w:t>Ing.</w:t>
      </w:r>
      <w:r w:rsidR="00CD3B0A" w:rsidRPr="00822F23">
        <w:rPr>
          <w:rFonts w:asciiTheme="minorHAnsi" w:hAnsiTheme="minorHAnsi"/>
          <w:sz w:val="20"/>
          <w:szCs w:val="20"/>
        </w:rPr>
        <w:t xml:space="preserve"> </w:t>
      </w:r>
      <w:r w:rsidRPr="00822F23">
        <w:rPr>
          <w:rFonts w:asciiTheme="minorHAnsi" w:hAnsiTheme="minorHAnsi"/>
          <w:sz w:val="20"/>
          <w:szCs w:val="20"/>
        </w:rPr>
        <w:t>Jana Hurychová</w:t>
      </w:r>
      <w:r w:rsidR="00CD3B0A" w:rsidRPr="00822F23">
        <w:rPr>
          <w:rFonts w:asciiTheme="minorHAnsi" w:hAnsiTheme="minorHAnsi"/>
          <w:sz w:val="20"/>
          <w:szCs w:val="20"/>
        </w:rPr>
        <w:t>, ekonomické odd. odboru školství, kultury a sportu Magistrátu města Pardubic</w:t>
      </w:r>
    </w:p>
    <w:sectPr w:rsidR="00CD3B0A" w:rsidSect="004F7826">
      <w:headerReference w:type="first" r:id="rId13"/>
      <w:pgSz w:w="11907" w:h="16840" w:code="9"/>
      <w:pgMar w:top="1417" w:right="1417" w:bottom="1417" w:left="141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0D215" w14:textId="77777777" w:rsidR="00980E62" w:rsidRDefault="00980E62">
      <w:r>
        <w:separator/>
      </w:r>
    </w:p>
  </w:endnote>
  <w:endnote w:type="continuationSeparator" w:id="0">
    <w:p w14:paraId="3C62A823" w14:textId="77777777"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989FB" w14:textId="77777777" w:rsidR="00980E62" w:rsidRDefault="00980E62">
      <w:r>
        <w:separator/>
      </w:r>
    </w:p>
  </w:footnote>
  <w:footnote w:type="continuationSeparator" w:id="0">
    <w:p w14:paraId="46C4330A" w14:textId="77777777"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E76C" w14:textId="77777777" w:rsidR="00872320" w:rsidRDefault="00872320">
    <w:pPr>
      <w:pStyle w:val="Zhlav"/>
    </w:pPr>
  </w:p>
  <w:p w14:paraId="4D6F1D0F" w14:textId="6A6FEB6F" w:rsidR="00872320" w:rsidRDefault="00872320">
    <w:pPr>
      <w:pStyle w:val="Zhlav"/>
    </w:pPr>
  </w:p>
  <w:p w14:paraId="62A7FA42" w14:textId="77777777" w:rsidR="002C6474" w:rsidRDefault="002C64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570DB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B215D"/>
    <w:multiLevelType w:val="hybridMultilevel"/>
    <w:tmpl w:val="B47A4384"/>
    <w:lvl w:ilvl="0" w:tplc="F1E20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21F78"/>
    <w:multiLevelType w:val="hybridMultilevel"/>
    <w:tmpl w:val="0C1E4B26"/>
    <w:lvl w:ilvl="0" w:tplc="DBF6080A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C23AF"/>
    <w:multiLevelType w:val="hybridMultilevel"/>
    <w:tmpl w:val="32601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86D6F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6"/>
  </w:num>
  <w:num w:numId="2">
    <w:abstractNumId w:val="19"/>
  </w:num>
  <w:num w:numId="3">
    <w:abstractNumId w:val="3"/>
  </w:num>
  <w:num w:numId="4">
    <w:abstractNumId w:val="20"/>
  </w:num>
  <w:num w:numId="5">
    <w:abstractNumId w:val="7"/>
  </w:num>
  <w:num w:numId="6">
    <w:abstractNumId w:val="10"/>
  </w:num>
  <w:num w:numId="7">
    <w:abstractNumId w:val="18"/>
  </w:num>
  <w:num w:numId="8">
    <w:abstractNumId w:val="9"/>
  </w:num>
  <w:num w:numId="9">
    <w:abstractNumId w:val="13"/>
  </w:num>
  <w:num w:numId="10">
    <w:abstractNumId w:val="0"/>
  </w:num>
  <w:num w:numId="11">
    <w:abstractNumId w:val="15"/>
  </w:num>
  <w:num w:numId="12">
    <w:abstractNumId w:val="17"/>
  </w:num>
  <w:num w:numId="13">
    <w:abstractNumId w:val="21"/>
  </w:num>
  <w:num w:numId="14">
    <w:abstractNumId w:val="5"/>
  </w:num>
  <w:num w:numId="15">
    <w:abstractNumId w:val="6"/>
  </w:num>
  <w:num w:numId="16">
    <w:abstractNumId w:val="11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1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47"/>
    <w:rsid w:val="000153EA"/>
    <w:rsid w:val="00044007"/>
    <w:rsid w:val="00050899"/>
    <w:rsid w:val="0005457C"/>
    <w:rsid w:val="00055A9D"/>
    <w:rsid w:val="00080349"/>
    <w:rsid w:val="00094CFE"/>
    <w:rsid w:val="000A0147"/>
    <w:rsid w:val="000B79C0"/>
    <w:rsid w:val="000C5054"/>
    <w:rsid w:val="000C7287"/>
    <w:rsid w:val="000F7E7A"/>
    <w:rsid w:val="001001C1"/>
    <w:rsid w:val="00107834"/>
    <w:rsid w:val="00113C3D"/>
    <w:rsid w:val="00126D25"/>
    <w:rsid w:val="00156F3F"/>
    <w:rsid w:val="00161C77"/>
    <w:rsid w:val="00164740"/>
    <w:rsid w:val="00177473"/>
    <w:rsid w:val="00177B9D"/>
    <w:rsid w:val="0019135A"/>
    <w:rsid w:val="00196C43"/>
    <w:rsid w:val="001A1C9A"/>
    <w:rsid w:val="001A7479"/>
    <w:rsid w:val="001B1447"/>
    <w:rsid w:val="001C42DC"/>
    <w:rsid w:val="001C4966"/>
    <w:rsid w:val="001D4FD4"/>
    <w:rsid w:val="001D5645"/>
    <w:rsid w:val="001E5D57"/>
    <w:rsid w:val="00252624"/>
    <w:rsid w:val="00254011"/>
    <w:rsid w:val="002704BD"/>
    <w:rsid w:val="00271822"/>
    <w:rsid w:val="0027527A"/>
    <w:rsid w:val="002806CD"/>
    <w:rsid w:val="00283DB5"/>
    <w:rsid w:val="00290BB3"/>
    <w:rsid w:val="0029228B"/>
    <w:rsid w:val="002A5DCE"/>
    <w:rsid w:val="002B3740"/>
    <w:rsid w:val="002B3971"/>
    <w:rsid w:val="002C6474"/>
    <w:rsid w:val="002E0237"/>
    <w:rsid w:val="002E3288"/>
    <w:rsid w:val="002E6D8D"/>
    <w:rsid w:val="002F00F9"/>
    <w:rsid w:val="002F455B"/>
    <w:rsid w:val="0030161D"/>
    <w:rsid w:val="00310AEF"/>
    <w:rsid w:val="00311EE6"/>
    <w:rsid w:val="003140A4"/>
    <w:rsid w:val="00320AC5"/>
    <w:rsid w:val="00322DD6"/>
    <w:rsid w:val="00346869"/>
    <w:rsid w:val="00347987"/>
    <w:rsid w:val="0038224A"/>
    <w:rsid w:val="003B5C4F"/>
    <w:rsid w:val="003C153B"/>
    <w:rsid w:val="003C25DC"/>
    <w:rsid w:val="003E591D"/>
    <w:rsid w:val="003F7AC8"/>
    <w:rsid w:val="00420D16"/>
    <w:rsid w:val="004243B0"/>
    <w:rsid w:val="00427888"/>
    <w:rsid w:val="00443056"/>
    <w:rsid w:val="0046517B"/>
    <w:rsid w:val="00484E8E"/>
    <w:rsid w:val="0049429F"/>
    <w:rsid w:val="004B190A"/>
    <w:rsid w:val="004B7B70"/>
    <w:rsid w:val="004C2811"/>
    <w:rsid w:val="004E3C79"/>
    <w:rsid w:val="004F7826"/>
    <w:rsid w:val="00535813"/>
    <w:rsid w:val="00536010"/>
    <w:rsid w:val="005501FD"/>
    <w:rsid w:val="005629B3"/>
    <w:rsid w:val="00565984"/>
    <w:rsid w:val="00571C32"/>
    <w:rsid w:val="00577DE3"/>
    <w:rsid w:val="00581417"/>
    <w:rsid w:val="00581980"/>
    <w:rsid w:val="005920F0"/>
    <w:rsid w:val="005A0A3E"/>
    <w:rsid w:val="005A0E57"/>
    <w:rsid w:val="005F7BF3"/>
    <w:rsid w:val="006021C0"/>
    <w:rsid w:val="00603BA8"/>
    <w:rsid w:val="00604D57"/>
    <w:rsid w:val="006051CC"/>
    <w:rsid w:val="00621543"/>
    <w:rsid w:val="00637F66"/>
    <w:rsid w:val="006564E0"/>
    <w:rsid w:val="00662BD3"/>
    <w:rsid w:val="0067290F"/>
    <w:rsid w:val="00691486"/>
    <w:rsid w:val="006917AC"/>
    <w:rsid w:val="00696A0E"/>
    <w:rsid w:val="006A2D31"/>
    <w:rsid w:val="006B11B7"/>
    <w:rsid w:val="006B1844"/>
    <w:rsid w:val="006C40A3"/>
    <w:rsid w:val="006C6432"/>
    <w:rsid w:val="006D3843"/>
    <w:rsid w:val="006D5456"/>
    <w:rsid w:val="007109EF"/>
    <w:rsid w:val="00714C9F"/>
    <w:rsid w:val="00721330"/>
    <w:rsid w:val="00724CAC"/>
    <w:rsid w:val="00727761"/>
    <w:rsid w:val="00771CB6"/>
    <w:rsid w:val="00772A39"/>
    <w:rsid w:val="00775EB1"/>
    <w:rsid w:val="007A01F4"/>
    <w:rsid w:val="007B5501"/>
    <w:rsid w:val="007B70EC"/>
    <w:rsid w:val="007C648F"/>
    <w:rsid w:val="007D718D"/>
    <w:rsid w:val="007D7290"/>
    <w:rsid w:val="007E4E0F"/>
    <w:rsid w:val="007E75D0"/>
    <w:rsid w:val="007F765A"/>
    <w:rsid w:val="00807C10"/>
    <w:rsid w:val="00811AF4"/>
    <w:rsid w:val="008149BC"/>
    <w:rsid w:val="00817B37"/>
    <w:rsid w:val="0082147E"/>
    <w:rsid w:val="00822EFA"/>
    <w:rsid w:val="00822F23"/>
    <w:rsid w:val="00844BB2"/>
    <w:rsid w:val="00854F06"/>
    <w:rsid w:val="00861368"/>
    <w:rsid w:val="00872320"/>
    <w:rsid w:val="00877910"/>
    <w:rsid w:val="008B131C"/>
    <w:rsid w:val="008B3F83"/>
    <w:rsid w:val="008C22A2"/>
    <w:rsid w:val="008D2316"/>
    <w:rsid w:val="008D53F1"/>
    <w:rsid w:val="008D6A1C"/>
    <w:rsid w:val="008D7FF1"/>
    <w:rsid w:val="008E7E19"/>
    <w:rsid w:val="008F2248"/>
    <w:rsid w:val="0091741F"/>
    <w:rsid w:val="00932B78"/>
    <w:rsid w:val="0093642C"/>
    <w:rsid w:val="00937B73"/>
    <w:rsid w:val="00947F9C"/>
    <w:rsid w:val="00954C4C"/>
    <w:rsid w:val="00962465"/>
    <w:rsid w:val="00980E62"/>
    <w:rsid w:val="009810E7"/>
    <w:rsid w:val="00985DDF"/>
    <w:rsid w:val="009973F1"/>
    <w:rsid w:val="009A5052"/>
    <w:rsid w:val="009C3343"/>
    <w:rsid w:val="009D60BC"/>
    <w:rsid w:val="009D694E"/>
    <w:rsid w:val="009D7CE9"/>
    <w:rsid w:val="009E06D5"/>
    <w:rsid w:val="009E3FC7"/>
    <w:rsid w:val="009F0EE2"/>
    <w:rsid w:val="009F6DCB"/>
    <w:rsid w:val="00A15097"/>
    <w:rsid w:val="00A16F26"/>
    <w:rsid w:val="00A2236F"/>
    <w:rsid w:val="00A24FD7"/>
    <w:rsid w:val="00A373EF"/>
    <w:rsid w:val="00A375BD"/>
    <w:rsid w:val="00A434C6"/>
    <w:rsid w:val="00A505FC"/>
    <w:rsid w:val="00A525D4"/>
    <w:rsid w:val="00A57B05"/>
    <w:rsid w:val="00A60F23"/>
    <w:rsid w:val="00A7301F"/>
    <w:rsid w:val="00A838EE"/>
    <w:rsid w:val="00A973F6"/>
    <w:rsid w:val="00AA2AD7"/>
    <w:rsid w:val="00AA6D13"/>
    <w:rsid w:val="00AB00FB"/>
    <w:rsid w:val="00AB1762"/>
    <w:rsid w:val="00AC65E8"/>
    <w:rsid w:val="00AE1E26"/>
    <w:rsid w:val="00AE5AEE"/>
    <w:rsid w:val="00AE6FDF"/>
    <w:rsid w:val="00B075D7"/>
    <w:rsid w:val="00B10BC8"/>
    <w:rsid w:val="00B26217"/>
    <w:rsid w:val="00B426A5"/>
    <w:rsid w:val="00B46E3A"/>
    <w:rsid w:val="00B74A17"/>
    <w:rsid w:val="00B7536D"/>
    <w:rsid w:val="00B77170"/>
    <w:rsid w:val="00B9295E"/>
    <w:rsid w:val="00B92DD8"/>
    <w:rsid w:val="00BB297F"/>
    <w:rsid w:val="00BC20D4"/>
    <w:rsid w:val="00BC41E3"/>
    <w:rsid w:val="00BC5983"/>
    <w:rsid w:val="00BF06DB"/>
    <w:rsid w:val="00C2678F"/>
    <w:rsid w:val="00C32895"/>
    <w:rsid w:val="00C33003"/>
    <w:rsid w:val="00C36C43"/>
    <w:rsid w:val="00C46811"/>
    <w:rsid w:val="00C64BA1"/>
    <w:rsid w:val="00C67142"/>
    <w:rsid w:val="00C8265D"/>
    <w:rsid w:val="00CD34B4"/>
    <w:rsid w:val="00CD3B0A"/>
    <w:rsid w:val="00CD5864"/>
    <w:rsid w:val="00CD7C7F"/>
    <w:rsid w:val="00CE582C"/>
    <w:rsid w:val="00CF2BB9"/>
    <w:rsid w:val="00CF7F90"/>
    <w:rsid w:val="00D00357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802F6"/>
    <w:rsid w:val="00D80C38"/>
    <w:rsid w:val="00D8688F"/>
    <w:rsid w:val="00DA3B85"/>
    <w:rsid w:val="00DA58BC"/>
    <w:rsid w:val="00DB16DF"/>
    <w:rsid w:val="00DD6E14"/>
    <w:rsid w:val="00DE6083"/>
    <w:rsid w:val="00DE74F5"/>
    <w:rsid w:val="00E10816"/>
    <w:rsid w:val="00E12558"/>
    <w:rsid w:val="00E21A6E"/>
    <w:rsid w:val="00E22236"/>
    <w:rsid w:val="00E31367"/>
    <w:rsid w:val="00E440A1"/>
    <w:rsid w:val="00E522E8"/>
    <w:rsid w:val="00E57D96"/>
    <w:rsid w:val="00E67506"/>
    <w:rsid w:val="00E76FEF"/>
    <w:rsid w:val="00E77A44"/>
    <w:rsid w:val="00E82600"/>
    <w:rsid w:val="00E85EBF"/>
    <w:rsid w:val="00EA598B"/>
    <w:rsid w:val="00EB5E74"/>
    <w:rsid w:val="00EC510D"/>
    <w:rsid w:val="00ED26A2"/>
    <w:rsid w:val="00ED2D4B"/>
    <w:rsid w:val="00EE1818"/>
    <w:rsid w:val="00EF353F"/>
    <w:rsid w:val="00EF4BE6"/>
    <w:rsid w:val="00F032F8"/>
    <w:rsid w:val="00F230FE"/>
    <w:rsid w:val="00F53D8A"/>
    <w:rsid w:val="00F5783E"/>
    <w:rsid w:val="00F63730"/>
    <w:rsid w:val="00F64832"/>
    <w:rsid w:val="00F64A37"/>
    <w:rsid w:val="00F874AD"/>
    <w:rsid w:val="00FA0E28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FFE8327"/>
  <w15:docId w15:val="{209BD9D7-248C-4F2C-9880-8DAC6BCD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3B0A"/>
    <w:pPr>
      <w:keepNext/>
      <w:tabs>
        <w:tab w:val="right" w:pos="8931"/>
      </w:tabs>
      <w:ind w:left="142" w:right="141"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CD3B0A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4461</BodJednani>
    <Navrh xmlns="df30a891-99dc-44a0-9782-3a4c8c525d86">17456</Navrh>
    <StatusJednani xmlns="f94004b3-5c85-4b6f-b2cb-b6e165aced0d">Otevřeno</StatusJednani>
    <Jednani xmlns="f94004b3-5c85-4b6f-b2cb-b6e165aced0d">273</Jednani>
    <CitlivyObsah xmlns="df30a891-99dc-44a0-9782-3a4c8c525d86">false</CitlivyObsah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AFC4B-DC2E-48EE-A9F7-60D4A8BF98DF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df30a891-99dc-44a0-9782-3a4c8c525d86"/>
    <ds:schemaRef ds:uri="f94004b3-5c85-4b6f-b2cb-b6e165aced0d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230A313-B736-4291-8DA4-C3698BD07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953D-20CA-4E87-A8BC-574A3B1358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B881E-3D53-4375-8318-70E459E1029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EA6DCC0-1B29-474E-8316-1C9F497A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2212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Vaněčková Helena</dc:creator>
  <cp:lastModifiedBy>Menyhárt Ondřej</cp:lastModifiedBy>
  <cp:revision>8</cp:revision>
  <cp:lastPrinted>2021-05-21T14:05:00Z</cp:lastPrinted>
  <dcterms:created xsi:type="dcterms:W3CDTF">2021-03-31T20:37:00Z</dcterms:created>
  <dcterms:modified xsi:type="dcterms:W3CDTF">2021-08-10T08:21:00Z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